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01" w:rsidRPr="00FE5962" w:rsidRDefault="00E91B01">
      <w:pPr>
        <w:rPr>
          <w:rFonts w:ascii="AdiHaus" w:hAnsi="AdiHaus"/>
          <w:sz w:val="18"/>
          <w:szCs w:val="18"/>
        </w:rPr>
      </w:pPr>
      <w:r w:rsidRPr="0059556F">
        <w:rPr>
          <w:rFonts w:ascii="adiNeue Bold" w:hAnsi="adiNeue Bold"/>
          <w:sz w:val="32"/>
          <w:szCs w:val="32"/>
        </w:rPr>
        <w:t>Exhibition Template</w:t>
      </w:r>
      <w:r w:rsidR="00FE5962">
        <w:rPr>
          <w:rFonts w:ascii="adiNeue Bold" w:hAnsi="adiNeue Bold"/>
          <w:sz w:val="32"/>
          <w:szCs w:val="32"/>
        </w:rPr>
        <w:t xml:space="preserve">                                                                        </w:t>
      </w:r>
      <w:r w:rsidR="00FE5962">
        <w:rPr>
          <w:rFonts w:ascii="MS Gothic" w:eastAsia="MS Gothic" w:hAnsi="MS Gothic"/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sz w:val="20"/>
            <w:szCs w:val="20"/>
          </w:rPr>
          <w:id w:val="-17882623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4B1B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FE5962" w:rsidRPr="00FE5962">
        <w:rPr>
          <w:rFonts w:ascii="AdiHaus" w:hAnsi="AdiHaus"/>
          <w:sz w:val="18"/>
          <w:szCs w:val="18"/>
        </w:rPr>
        <w:t>ready for publication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1254"/>
        <w:gridCol w:w="2544"/>
      </w:tblGrid>
      <w:tr w:rsidR="00E91B01" w:rsidRPr="0059556F" w:rsidTr="00FE5962">
        <w:tc>
          <w:tcPr>
            <w:tcW w:w="2235" w:type="dxa"/>
          </w:tcPr>
          <w:p w:rsidR="00E91B01" w:rsidRPr="0059556F" w:rsidRDefault="00E91B01">
            <w:pPr>
              <w:rPr>
                <w:rFonts w:ascii="AdiHaus" w:hAnsi="AdiHaus"/>
                <w:b/>
              </w:rPr>
            </w:pPr>
            <w:r w:rsidRPr="0059556F">
              <w:rPr>
                <w:rFonts w:ascii="AdiHaus" w:hAnsi="AdiHaus"/>
                <w:b/>
              </w:rPr>
              <w:t>Topic :</w:t>
            </w:r>
          </w:p>
        </w:tc>
        <w:tc>
          <w:tcPr>
            <w:tcW w:w="7341" w:type="dxa"/>
            <w:gridSpan w:val="3"/>
          </w:tcPr>
          <w:p w:rsidR="00E91B01" w:rsidRPr="0059556F" w:rsidRDefault="008D5026">
            <w:pPr>
              <w:rPr>
                <w:rFonts w:ascii="AdiHaus" w:hAnsi="AdiHaus"/>
              </w:rPr>
            </w:pPr>
            <w:r>
              <w:rPr>
                <w:rFonts w:ascii="AdiHaus" w:hAnsi="AdiHaus"/>
              </w:rPr>
              <w:t>World cup shoes</w:t>
            </w:r>
          </w:p>
        </w:tc>
      </w:tr>
      <w:tr w:rsidR="00E91B01" w:rsidRPr="0059556F" w:rsidTr="00FE5962">
        <w:tc>
          <w:tcPr>
            <w:tcW w:w="2235" w:type="dxa"/>
          </w:tcPr>
          <w:p w:rsidR="00E91B01" w:rsidRPr="0059556F" w:rsidRDefault="00FE5962" w:rsidP="0059556F">
            <w:pPr>
              <w:rPr>
                <w:rFonts w:ascii="AdiHaus" w:hAnsi="AdiHaus"/>
                <w:b/>
              </w:rPr>
            </w:pPr>
            <w:r>
              <w:rPr>
                <w:rFonts w:ascii="AdiHaus" w:hAnsi="AdiHaus"/>
                <w:b/>
              </w:rPr>
              <w:t>Title</w:t>
            </w:r>
            <w:r w:rsidR="00E91B01" w:rsidRPr="0059556F">
              <w:rPr>
                <w:rFonts w:ascii="AdiHaus" w:hAnsi="AdiHaus"/>
                <w:b/>
              </w:rPr>
              <w:t xml:space="preserve"> of </w:t>
            </w:r>
            <w:r w:rsidR="0059556F">
              <w:rPr>
                <w:rFonts w:ascii="AdiHaus" w:hAnsi="AdiHaus"/>
                <w:b/>
              </w:rPr>
              <w:t>E</w:t>
            </w:r>
            <w:r w:rsidR="00E91B01" w:rsidRPr="0059556F">
              <w:rPr>
                <w:rFonts w:ascii="AdiHaus" w:hAnsi="AdiHaus"/>
                <w:b/>
              </w:rPr>
              <w:t>xhibition :</w:t>
            </w:r>
          </w:p>
        </w:tc>
        <w:tc>
          <w:tcPr>
            <w:tcW w:w="7341" w:type="dxa"/>
            <w:gridSpan w:val="3"/>
          </w:tcPr>
          <w:p w:rsidR="00E91B01" w:rsidRPr="00350262" w:rsidRDefault="00EB41D6" w:rsidP="00D710D8">
            <w:pPr>
              <w:rPr>
                <w:rFonts w:ascii="AdiHaus" w:hAnsi="AdiHaus"/>
                <w:color w:val="000000" w:themeColor="text1"/>
              </w:rPr>
            </w:pPr>
            <w:r w:rsidRPr="00350262">
              <w:rPr>
                <w:rFonts w:ascii="AdiHaus" w:hAnsi="AdiHaus"/>
                <w:color w:val="000000" w:themeColor="text1"/>
              </w:rPr>
              <w:t>Iconic World Cup Shoes</w:t>
            </w:r>
          </w:p>
        </w:tc>
      </w:tr>
      <w:tr w:rsidR="00FE5962" w:rsidRPr="0059556F" w:rsidTr="00FE5962">
        <w:tc>
          <w:tcPr>
            <w:tcW w:w="2235" w:type="dxa"/>
          </w:tcPr>
          <w:p w:rsidR="00FE5962" w:rsidRPr="0059556F" w:rsidRDefault="00FE5962">
            <w:pPr>
              <w:rPr>
                <w:rFonts w:ascii="AdiHaus" w:hAnsi="AdiHaus"/>
                <w:b/>
              </w:rPr>
            </w:pPr>
            <w:r w:rsidRPr="0059556F">
              <w:rPr>
                <w:rFonts w:ascii="AdiHaus" w:hAnsi="AdiHaus"/>
                <w:b/>
              </w:rPr>
              <w:t xml:space="preserve">Date </w:t>
            </w:r>
            <w:r>
              <w:rPr>
                <w:rFonts w:ascii="AdiHaus" w:hAnsi="AdiHaus"/>
                <w:b/>
              </w:rPr>
              <w:t>of Publication</w:t>
            </w:r>
            <w:r w:rsidRPr="0059556F">
              <w:rPr>
                <w:rFonts w:ascii="AdiHaus" w:hAnsi="AdiHaus"/>
                <w:b/>
              </w:rPr>
              <w:t>:</w:t>
            </w:r>
          </w:p>
        </w:tc>
        <w:sdt>
          <w:sdtPr>
            <w:rPr>
              <w:rFonts w:ascii="AdiHaus" w:hAnsi="AdiHaus"/>
            </w:rPr>
            <w:id w:val="-463886168"/>
            <w:date w:fullDate="2014-03-31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543" w:type="dxa"/>
              </w:tcPr>
              <w:p w:rsidR="00FE5962" w:rsidRPr="0059556F" w:rsidRDefault="00F31A1E" w:rsidP="00F31A1E">
                <w:pPr>
                  <w:rPr>
                    <w:rFonts w:ascii="AdiHaus" w:hAnsi="AdiHaus"/>
                  </w:rPr>
                </w:pPr>
                <w:r>
                  <w:rPr>
                    <w:rFonts w:ascii="AdiHaus" w:hAnsi="AdiHaus"/>
                    <w:lang w:val="de-DE"/>
                  </w:rPr>
                  <w:t>31.03.2014</w:t>
                </w:r>
              </w:p>
            </w:tc>
          </w:sdtContent>
        </w:sdt>
        <w:tc>
          <w:tcPr>
            <w:tcW w:w="1254" w:type="dxa"/>
          </w:tcPr>
          <w:p w:rsidR="00FE5962" w:rsidRPr="00FE5962" w:rsidRDefault="00FE5962">
            <w:pPr>
              <w:rPr>
                <w:rFonts w:ascii="AdiHaus" w:hAnsi="AdiHaus"/>
                <w:b/>
              </w:rPr>
            </w:pPr>
            <w:r w:rsidRPr="00FE5962">
              <w:rPr>
                <w:rFonts w:ascii="AdiHaus" w:hAnsi="AdiHaus"/>
                <w:b/>
              </w:rPr>
              <w:t>Due date</w:t>
            </w:r>
          </w:p>
        </w:tc>
        <w:sdt>
          <w:sdtPr>
            <w:rPr>
              <w:rFonts w:ascii="AdiHaus" w:hAnsi="AdiHaus"/>
            </w:rPr>
            <w:id w:val="72026319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</w:tcPr>
              <w:p w:rsidR="00FE5962" w:rsidRPr="0059556F" w:rsidRDefault="00D72CE0">
                <w:pPr>
                  <w:rPr>
                    <w:rFonts w:ascii="AdiHaus" w:hAnsi="AdiHaus"/>
                  </w:rPr>
                </w:pPr>
                <w:r w:rsidRPr="00902CA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24B1B" w:rsidRPr="0059556F" w:rsidTr="005D3A5E">
        <w:tc>
          <w:tcPr>
            <w:tcW w:w="9576" w:type="dxa"/>
            <w:gridSpan w:val="4"/>
          </w:tcPr>
          <w:p w:rsidR="00E24B1B" w:rsidRDefault="00E24B1B">
            <w:pPr>
              <w:rPr>
                <w:rFonts w:ascii="AdiHaus" w:hAnsi="AdiHaus"/>
                <w:b/>
              </w:rPr>
            </w:pPr>
            <w:r w:rsidRPr="00FE5962">
              <w:rPr>
                <w:rFonts w:ascii="AdiHaus" w:hAnsi="AdiHaus"/>
                <w:b/>
              </w:rPr>
              <w:t>IR-</w:t>
            </w:r>
            <w:r>
              <w:rPr>
                <w:rFonts w:ascii="AdiHaus" w:hAnsi="AdiHaus"/>
                <w:b/>
              </w:rPr>
              <w:t xml:space="preserve">40 </w:t>
            </w:r>
          </w:p>
          <w:p w:rsidR="00E24B1B" w:rsidRPr="00FE5962" w:rsidRDefault="00E24B1B">
            <w:pPr>
              <w:rPr>
                <w:rFonts w:ascii="AdiHaus" w:hAnsi="AdiHaus"/>
                <w:b/>
              </w:rPr>
            </w:pPr>
            <w:hyperlink r:id="rId7" w:history="1">
              <w:r w:rsidRPr="008933F9">
                <w:rPr>
                  <w:rStyle w:val="Hyperlink"/>
                  <w:rFonts w:ascii="AdiHaus" w:hAnsi="AdiHaus"/>
                  <w:b/>
                </w:rPr>
                <w:t>https://www.adidas-archive.org//#/exhibitions/1270/objects?start=0&amp;num=30&amp;language=en</w:t>
              </w:r>
            </w:hyperlink>
            <w:r>
              <w:rPr>
                <w:rFonts w:ascii="AdiHaus" w:hAnsi="AdiHaus"/>
                <w:b/>
              </w:rPr>
              <w:t xml:space="preserve"> </w:t>
            </w:r>
          </w:p>
        </w:tc>
      </w:tr>
    </w:tbl>
    <w:p w:rsidR="00E91B01" w:rsidRPr="0059556F" w:rsidRDefault="00E91B01">
      <w:pPr>
        <w:rPr>
          <w:rFonts w:ascii="AdiHaus" w:hAnsi="AdiHa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91B01" w:rsidRPr="0059556F" w:rsidTr="00E91B01">
        <w:tc>
          <w:tcPr>
            <w:tcW w:w="9576" w:type="dxa"/>
          </w:tcPr>
          <w:p w:rsidR="00E91B01" w:rsidRPr="0059556F" w:rsidRDefault="0059556F">
            <w:pPr>
              <w:rPr>
                <w:rFonts w:ascii="AdiHaus" w:hAnsi="AdiHaus"/>
              </w:rPr>
            </w:pPr>
            <w:r>
              <w:rPr>
                <w:rFonts w:ascii="AdiHaus" w:hAnsi="AdiHaus"/>
                <w:b/>
              </w:rPr>
              <w:t>Introduction T</w:t>
            </w:r>
            <w:r w:rsidR="00E91B01" w:rsidRPr="0059556F">
              <w:rPr>
                <w:rFonts w:ascii="AdiHaus" w:hAnsi="AdiHaus"/>
                <w:b/>
              </w:rPr>
              <w:t>ext</w:t>
            </w:r>
            <w:r w:rsidR="00EF42A5" w:rsidRPr="0059556F">
              <w:rPr>
                <w:rFonts w:ascii="AdiHaus" w:hAnsi="AdiHaus"/>
              </w:rPr>
              <w:t xml:space="preserve"> </w:t>
            </w:r>
            <w:r w:rsidR="00E91B01" w:rsidRPr="0059556F">
              <w:rPr>
                <w:rFonts w:ascii="AdiHaus" w:hAnsi="AdiHaus"/>
              </w:rPr>
              <w:t xml:space="preserve"> </w:t>
            </w:r>
            <w:r w:rsidR="00EF42A5" w:rsidRPr="0059556F">
              <w:rPr>
                <w:rFonts w:ascii="AdiHaus" w:hAnsi="AdiHaus"/>
              </w:rPr>
              <w:t>(limited to 440 characters including space)</w:t>
            </w:r>
          </w:p>
        </w:tc>
      </w:tr>
      <w:tr w:rsidR="00E91B01" w:rsidRPr="009B3A83" w:rsidTr="00E91B01">
        <w:tc>
          <w:tcPr>
            <w:tcW w:w="9576" w:type="dxa"/>
          </w:tcPr>
          <w:p w:rsidR="00E91B01" w:rsidRPr="00AE5F15" w:rsidRDefault="00351C18" w:rsidP="00594AE4">
            <w:pPr>
              <w:rPr>
                <w:rFonts w:ascii="AdiHaus" w:hAnsi="AdiHaus"/>
              </w:rPr>
            </w:pPr>
            <w:r>
              <w:rPr>
                <w:rFonts w:ascii="AdiHaus" w:hAnsi="AdiHaus"/>
              </w:rPr>
              <w:t xml:space="preserve">There is a </w:t>
            </w:r>
            <w:r w:rsidR="004669C5">
              <w:rPr>
                <w:rFonts w:ascii="AdiHaus" w:hAnsi="AdiHaus"/>
              </w:rPr>
              <w:t xml:space="preserve">unique </w:t>
            </w:r>
            <w:r>
              <w:rPr>
                <w:rFonts w:ascii="AdiHaus" w:hAnsi="AdiHaus"/>
              </w:rPr>
              <w:t xml:space="preserve">story behind </w:t>
            </w:r>
            <w:r w:rsidR="00B71C83">
              <w:rPr>
                <w:rFonts w:ascii="AdiHaus" w:hAnsi="AdiHaus"/>
              </w:rPr>
              <w:t>every</w:t>
            </w:r>
            <w:r>
              <w:rPr>
                <w:rFonts w:ascii="AdiHaus" w:hAnsi="AdiHaus"/>
              </w:rPr>
              <w:t xml:space="preserve"> </w:t>
            </w:r>
            <w:r w:rsidR="00B71C83">
              <w:rPr>
                <w:rFonts w:ascii="AdiHaus" w:hAnsi="AdiHaus"/>
              </w:rPr>
              <w:t xml:space="preserve">World Cup tournament and </w:t>
            </w:r>
            <w:r>
              <w:rPr>
                <w:rFonts w:ascii="AdiHaus" w:hAnsi="AdiHaus"/>
              </w:rPr>
              <w:t xml:space="preserve">adidas </w:t>
            </w:r>
            <w:r w:rsidR="00350262">
              <w:rPr>
                <w:rFonts w:ascii="AdiHaus" w:hAnsi="AdiHaus"/>
              </w:rPr>
              <w:t xml:space="preserve">has played </w:t>
            </w:r>
            <w:r w:rsidR="004669C5">
              <w:rPr>
                <w:rFonts w:ascii="AdiHaus" w:hAnsi="AdiHaus"/>
              </w:rPr>
              <w:t xml:space="preserve">a </w:t>
            </w:r>
            <w:r w:rsidR="00350262">
              <w:rPr>
                <w:rFonts w:ascii="AdiHaus" w:hAnsi="AdiHaus"/>
              </w:rPr>
              <w:t>big role in all World Cups s</w:t>
            </w:r>
            <w:r>
              <w:rPr>
                <w:rFonts w:ascii="AdiHaus" w:hAnsi="AdiHaus"/>
              </w:rPr>
              <w:t xml:space="preserve">ince 1954. </w:t>
            </w:r>
            <w:r w:rsidR="004669C5">
              <w:rPr>
                <w:rFonts w:ascii="AdiHaus" w:hAnsi="AdiHaus"/>
              </w:rPr>
              <w:t xml:space="preserve">This exhibition tells </w:t>
            </w:r>
            <w:r w:rsidR="00350262">
              <w:rPr>
                <w:rFonts w:ascii="AdiHaus" w:hAnsi="AdiHaus"/>
              </w:rPr>
              <w:t>some</w:t>
            </w:r>
            <w:r w:rsidR="004669C5">
              <w:rPr>
                <w:rFonts w:ascii="AdiHaus" w:hAnsi="AdiHaus"/>
              </w:rPr>
              <w:t xml:space="preserve"> </w:t>
            </w:r>
            <w:r w:rsidR="009B3A83">
              <w:rPr>
                <w:rFonts w:ascii="AdiHaus" w:hAnsi="AdiHaus"/>
              </w:rPr>
              <w:t>legendary football stories</w:t>
            </w:r>
            <w:r w:rsidR="004669C5">
              <w:rPr>
                <w:rFonts w:ascii="AdiHaus" w:hAnsi="AdiHaus"/>
              </w:rPr>
              <w:t xml:space="preserve"> through a selection of special </w:t>
            </w:r>
            <w:r w:rsidR="009B3A83">
              <w:rPr>
                <w:rFonts w:ascii="AdiHaus" w:hAnsi="AdiHaus"/>
              </w:rPr>
              <w:t>boots</w:t>
            </w:r>
            <w:r w:rsidR="004669C5">
              <w:rPr>
                <w:rFonts w:ascii="AdiHaus" w:hAnsi="AdiHaus"/>
              </w:rPr>
              <w:t xml:space="preserve"> – one from each </w:t>
            </w:r>
            <w:r w:rsidR="00350262">
              <w:rPr>
                <w:rFonts w:ascii="AdiHaus" w:hAnsi="AdiHaus"/>
              </w:rPr>
              <w:t>event</w:t>
            </w:r>
            <w:r w:rsidR="00B71C83">
              <w:rPr>
                <w:rFonts w:ascii="AdiHaus" w:hAnsi="AdiHaus"/>
              </w:rPr>
              <w:t xml:space="preserve">, </w:t>
            </w:r>
            <w:r w:rsidR="004669C5">
              <w:rPr>
                <w:rFonts w:ascii="AdiHaus" w:hAnsi="AdiHaus"/>
              </w:rPr>
              <w:t>starting with</w:t>
            </w:r>
            <w:r w:rsidR="00B71C83">
              <w:rPr>
                <w:rFonts w:ascii="AdiHaus" w:hAnsi="AdiHaus"/>
              </w:rPr>
              <w:t xml:space="preserve"> the </w:t>
            </w:r>
            <w:r w:rsidR="004669C5">
              <w:rPr>
                <w:rFonts w:ascii="AdiHaus" w:hAnsi="AdiHaus"/>
              </w:rPr>
              <w:t xml:space="preserve">famous </w:t>
            </w:r>
            <w:r w:rsidR="00B71C83">
              <w:rPr>
                <w:rFonts w:ascii="AdiHaus" w:hAnsi="AdiHaus"/>
              </w:rPr>
              <w:t>“Miracle of Bern”</w:t>
            </w:r>
            <w:r w:rsidR="004669C5">
              <w:rPr>
                <w:rFonts w:ascii="AdiHaus" w:hAnsi="AdiHaus"/>
              </w:rPr>
              <w:t xml:space="preserve"> </w:t>
            </w:r>
            <w:r w:rsidR="00B71C83">
              <w:rPr>
                <w:rFonts w:ascii="AdiHaus" w:hAnsi="AdiHaus"/>
              </w:rPr>
              <w:t xml:space="preserve">to the </w:t>
            </w:r>
            <w:r w:rsidR="00350262">
              <w:rPr>
                <w:rFonts w:ascii="AdiHaus" w:hAnsi="AdiHaus"/>
              </w:rPr>
              <w:t xml:space="preserve">last </w:t>
            </w:r>
            <w:r w:rsidR="00594AE4">
              <w:rPr>
                <w:rFonts w:ascii="AdiHaus" w:hAnsi="AdiHaus"/>
              </w:rPr>
              <w:t>tournament</w:t>
            </w:r>
            <w:r w:rsidR="00350262">
              <w:rPr>
                <w:rFonts w:ascii="AdiHaus" w:hAnsi="AdiHaus"/>
              </w:rPr>
              <w:t xml:space="preserve"> in South Africa</w:t>
            </w:r>
            <w:r w:rsidR="004669C5">
              <w:rPr>
                <w:rFonts w:ascii="AdiHaus" w:hAnsi="AdiHaus"/>
              </w:rPr>
              <w:t xml:space="preserve">. </w:t>
            </w:r>
            <w:r w:rsidR="00AE5F15">
              <w:rPr>
                <w:rFonts w:ascii="AdiHaus" w:hAnsi="AdiHaus"/>
              </w:rPr>
              <w:t>Which one is your favourite?</w:t>
            </w:r>
          </w:p>
        </w:tc>
      </w:tr>
    </w:tbl>
    <w:p w:rsidR="00E91B01" w:rsidRPr="009B3A83" w:rsidRDefault="00E91B01">
      <w:pPr>
        <w:rPr>
          <w:rFonts w:ascii="AdiHaus" w:hAnsi="AdiHaus"/>
        </w:rPr>
      </w:pPr>
    </w:p>
    <w:p w:rsidR="00E91B01" w:rsidRPr="0059556F" w:rsidRDefault="00E91B01">
      <w:pPr>
        <w:rPr>
          <w:rFonts w:ascii="adiNeue Bold" w:hAnsi="adiNeue Bold"/>
        </w:rPr>
      </w:pPr>
      <w:r w:rsidRPr="0059556F">
        <w:rPr>
          <w:rFonts w:ascii="adiNeue Bold" w:hAnsi="adiNeue Bold"/>
        </w:rPr>
        <w:t>Exhibition objects: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3"/>
        <w:gridCol w:w="1433"/>
        <w:gridCol w:w="1417"/>
        <w:gridCol w:w="4035"/>
        <w:gridCol w:w="1888"/>
      </w:tblGrid>
      <w:tr w:rsidR="00E91B01" w:rsidRPr="0059556F" w:rsidTr="0049691B">
        <w:tc>
          <w:tcPr>
            <w:tcW w:w="419" w:type="pct"/>
          </w:tcPr>
          <w:p w:rsidR="00E91B01" w:rsidRPr="0059556F" w:rsidRDefault="00E91B01">
            <w:pPr>
              <w:rPr>
                <w:rFonts w:ascii="AdiHaus" w:hAnsi="AdiHaus"/>
                <w:b/>
              </w:rPr>
            </w:pPr>
            <w:r w:rsidRPr="0059556F">
              <w:rPr>
                <w:rFonts w:ascii="AdiHaus" w:hAnsi="AdiHaus"/>
                <w:b/>
              </w:rPr>
              <w:t>Order</w:t>
            </w:r>
          </w:p>
        </w:tc>
        <w:tc>
          <w:tcPr>
            <w:tcW w:w="748" w:type="pct"/>
          </w:tcPr>
          <w:p w:rsidR="00E91B01" w:rsidRPr="0059556F" w:rsidRDefault="00E91B01">
            <w:pPr>
              <w:rPr>
                <w:rFonts w:ascii="AdiHaus" w:hAnsi="AdiHaus"/>
                <w:b/>
              </w:rPr>
            </w:pPr>
            <w:r w:rsidRPr="0059556F">
              <w:rPr>
                <w:rFonts w:ascii="AdiHaus" w:hAnsi="AdiHaus"/>
                <w:b/>
              </w:rPr>
              <w:t>Object Number</w:t>
            </w:r>
          </w:p>
        </w:tc>
        <w:tc>
          <w:tcPr>
            <w:tcW w:w="740" w:type="pct"/>
          </w:tcPr>
          <w:p w:rsidR="00E91B01" w:rsidRPr="0059556F" w:rsidRDefault="00E91B01" w:rsidP="001C0E8B">
            <w:pPr>
              <w:rPr>
                <w:rFonts w:ascii="AdiHaus" w:hAnsi="AdiHaus"/>
                <w:b/>
              </w:rPr>
            </w:pPr>
            <w:r w:rsidRPr="0059556F">
              <w:rPr>
                <w:rFonts w:ascii="AdiHaus" w:hAnsi="AdiHaus"/>
                <w:b/>
              </w:rPr>
              <w:t>Displayed View</w:t>
            </w:r>
          </w:p>
        </w:tc>
        <w:tc>
          <w:tcPr>
            <w:tcW w:w="2107" w:type="pct"/>
          </w:tcPr>
          <w:p w:rsidR="00E91B01" w:rsidRPr="0059556F" w:rsidRDefault="00E91B01">
            <w:pPr>
              <w:rPr>
                <w:rFonts w:ascii="AdiHaus" w:hAnsi="AdiHaus"/>
                <w:b/>
              </w:rPr>
            </w:pPr>
            <w:r w:rsidRPr="0059556F">
              <w:rPr>
                <w:rFonts w:ascii="AdiHaus" w:hAnsi="AdiHaus"/>
                <w:b/>
              </w:rPr>
              <w:t xml:space="preserve">Object text </w:t>
            </w:r>
            <w:r w:rsidR="00FE5962" w:rsidRPr="00FE5962">
              <w:rPr>
                <w:rFonts w:ascii="AdiHaus" w:hAnsi="AdiHaus"/>
              </w:rPr>
              <w:t>(</w:t>
            </w:r>
            <w:r w:rsidR="00EF42A5" w:rsidRPr="00FE5962">
              <w:rPr>
                <w:rFonts w:ascii="AdiHaus" w:hAnsi="AdiHaus"/>
              </w:rPr>
              <w:t>limited to 220 characters including space)</w:t>
            </w:r>
          </w:p>
        </w:tc>
        <w:tc>
          <w:tcPr>
            <w:tcW w:w="986" w:type="pct"/>
          </w:tcPr>
          <w:p w:rsidR="00E91B01" w:rsidRPr="0059556F" w:rsidRDefault="00E91B01">
            <w:pPr>
              <w:rPr>
                <w:rFonts w:ascii="AdiHaus" w:hAnsi="AdiHaus"/>
                <w:b/>
              </w:rPr>
            </w:pPr>
            <w:r w:rsidRPr="0059556F">
              <w:rPr>
                <w:rFonts w:ascii="AdiHaus" w:hAnsi="AdiHaus"/>
                <w:b/>
              </w:rPr>
              <w:t>comment</w:t>
            </w:r>
            <w:r w:rsidR="00FE5962">
              <w:rPr>
                <w:rFonts w:ascii="AdiHaus" w:hAnsi="AdiHaus"/>
                <w:b/>
              </w:rPr>
              <w:t>s</w:t>
            </w:r>
          </w:p>
        </w:tc>
      </w:tr>
      <w:tr w:rsidR="00E91B01" w:rsidRPr="00D46420" w:rsidTr="0049691B">
        <w:tc>
          <w:tcPr>
            <w:tcW w:w="419" w:type="pct"/>
            <w:shd w:val="clear" w:color="auto" w:fill="F2F2F2" w:themeFill="background1" w:themeFillShade="F2"/>
          </w:tcPr>
          <w:p w:rsidR="00E91B01" w:rsidRPr="0059556F" w:rsidRDefault="00E91B01">
            <w:pPr>
              <w:rPr>
                <w:rFonts w:ascii="AdiHaus" w:hAnsi="AdiHaus"/>
              </w:rPr>
            </w:pPr>
            <w:r w:rsidRPr="0059556F">
              <w:rPr>
                <w:rFonts w:ascii="AdiHaus" w:hAnsi="AdiHaus"/>
              </w:rPr>
              <w:t>1</w:t>
            </w:r>
          </w:p>
        </w:tc>
        <w:tc>
          <w:tcPr>
            <w:tcW w:w="748" w:type="pct"/>
            <w:shd w:val="clear" w:color="auto" w:fill="F2F2F2" w:themeFill="background1" w:themeFillShade="F2"/>
          </w:tcPr>
          <w:p w:rsidR="00E91B01" w:rsidRPr="0059556F" w:rsidRDefault="008D5026" w:rsidP="005D1A5F">
            <w:pPr>
              <w:rPr>
                <w:rFonts w:ascii="AdiHaus" w:hAnsi="AdiHaus"/>
              </w:rPr>
            </w:pPr>
            <w:r>
              <w:rPr>
                <w:rFonts w:ascii="AdiHaus" w:hAnsi="AdiHaus"/>
              </w:rPr>
              <w:t>F-105</w:t>
            </w:r>
            <w:r w:rsidR="005D1A5F">
              <w:rPr>
                <w:rFonts w:ascii="AdiHaus" w:hAnsi="AdiHaus"/>
              </w:rPr>
              <w:t>b</w:t>
            </w:r>
          </w:p>
        </w:tc>
        <w:tc>
          <w:tcPr>
            <w:tcW w:w="740" w:type="pct"/>
            <w:shd w:val="clear" w:color="auto" w:fill="F2F2F2" w:themeFill="background1" w:themeFillShade="F2"/>
          </w:tcPr>
          <w:p w:rsidR="00E91B01" w:rsidRPr="0059556F" w:rsidRDefault="0037689F">
            <w:pPr>
              <w:rPr>
                <w:rFonts w:ascii="AdiHaus" w:hAnsi="AdiHaus"/>
              </w:rPr>
            </w:pPr>
            <w:r>
              <w:rPr>
                <w:rFonts w:ascii="AdiHaus" w:hAnsi="AdiHaus"/>
                <w:noProof/>
              </w:rPr>
              <w:drawing>
                <wp:inline distT="0" distB="0" distL="0" distR="0" wp14:anchorId="3BA8806E" wp14:editId="4A53D2A7">
                  <wp:extent cx="762635" cy="5721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-105b_BP5_018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57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pct"/>
            <w:shd w:val="clear" w:color="auto" w:fill="F2F2F2" w:themeFill="background1" w:themeFillShade="F2"/>
          </w:tcPr>
          <w:p w:rsidR="00E91B01" w:rsidRPr="00D46420" w:rsidRDefault="00B14BEA" w:rsidP="00B14BEA">
            <w:pPr>
              <w:rPr>
                <w:rFonts w:ascii="AdiHaus" w:hAnsi="AdiHaus"/>
                <w:lang w:val="en"/>
              </w:rPr>
            </w:pPr>
            <w:r w:rsidRPr="00E95CDF">
              <w:rPr>
                <w:rFonts w:ascii="AdiHaus" w:hAnsi="AdiHaus"/>
              </w:rPr>
              <w:t xml:space="preserve">It was with this shoe that </w:t>
            </w:r>
            <w:r w:rsidR="00EB41D6" w:rsidRPr="00E95CDF">
              <w:rPr>
                <w:rFonts w:ascii="AdiHaus" w:hAnsi="AdiHaus"/>
              </w:rPr>
              <w:t>German striker Helmut Rahn</w:t>
            </w:r>
            <w:r w:rsidR="00D46420" w:rsidRPr="00E95CDF">
              <w:rPr>
                <w:rFonts w:ascii="AdiHaus" w:hAnsi="AdiHaus"/>
              </w:rPr>
              <w:t xml:space="preserve"> </w:t>
            </w:r>
            <w:r w:rsidR="00EB41D6" w:rsidRPr="00E95CDF">
              <w:rPr>
                <w:rFonts w:ascii="AdiHaus" w:hAnsi="AdiHaus"/>
              </w:rPr>
              <w:t>scored West Germany's third goal</w:t>
            </w:r>
            <w:r w:rsidR="00D46420" w:rsidRPr="00E95CDF">
              <w:rPr>
                <w:rFonts w:ascii="AdiHaus" w:hAnsi="AdiHaus"/>
              </w:rPr>
              <w:t xml:space="preserve"> in the </w:t>
            </w:r>
            <w:r w:rsidRPr="00E95CDF">
              <w:rPr>
                <w:rFonts w:ascii="AdiHaus" w:hAnsi="AdiHaus"/>
              </w:rPr>
              <w:t>19</w:t>
            </w:r>
            <w:r w:rsidR="00D46420" w:rsidRPr="00E95CDF">
              <w:rPr>
                <w:rFonts w:ascii="AdiHaus" w:hAnsi="AdiHaus"/>
              </w:rPr>
              <w:t>5</w:t>
            </w:r>
            <w:r w:rsidRPr="00E95CDF">
              <w:rPr>
                <w:rFonts w:ascii="AdiHaus" w:hAnsi="AdiHaus"/>
              </w:rPr>
              <w:t>4</w:t>
            </w:r>
            <w:r w:rsidR="00D46420" w:rsidRPr="00E95CDF">
              <w:rPr>
                <w:rFonts w:ascii="AdiHaus" w:hAnsi="AdiHaus"/>
              </w:rPr>
              <w:t xml:space="preserve"> World Cup Final</w:t>
            </w:r>
            <w:r w:rsidR="00B728D4">
              <w:rPr>
                <w:rFonts w:ascii="AdiHaus" w:hAnsi="AdiHaus"/>
              </w:rPr>
              <w:t xml:space="preserve"> against Hungary. Making it 3:</w:t>
            </w:r>
            <w:r w:rsidR="00D46420" w:rsidRPr="00E95CDF">
              <w:rPr>
                <w:rFonts w:ascii="AdiHaus" w:hAnsi="AdiHaus"/>
              </w:rPr>
              <w:t>2 with six minutes left, he led his team to victory.</w:t>
            </w:r>
          </w:p>
        </w:tc>
        <w:tc>
          <w:tcPr>
            <w:tcW w:w="986" w:type="pct"/>
            <w:shd w:val="clear" w:color="auto" w:fill="F2F2F2" w:themeFill="background1" w:themeFillShade="F2"/>
          </w:tcPr>
          <w:p w:rsidR="00E91B01" w:rsidRPr="00D46420" w:rsidRDefault="00E91B01">
            <w:pPr>
              <w:rPr>
                <w:rFonts w:ascii="AdiHaus" w:hAnsi="AdiHaus"/>
              </w:rPr>
            </w:pPr>
          </w:p>
        </w:tc>
      </w:tr>
      <w:tr w:rsidR="00E91B01" w:rsidRPr="00851D99" w:rsidTr="0049691B">
        <w:tc>
          <w:tcPr>
            <w:tcW w:w="419" w:type="pct"/>
            <w:shd w:val="clear" w:color="auto" w:fill="F2F2F2" w:themeFill="background1" w:themeFillShade="F2"/>
          </w:tcPr>
          <w:p w:rsidR="00E91B01" w:rsidRPr="0059556F" w:rsidRDefault="00E91B01">
            <w:pPr>
              <w:rPr>
                <w:rFonts w:ascii="AdiHaus" w:hAnsi="AdiHaus"/>
              </w:rPr>
            </w:pPr>
            <w:r w:rsidRPr="0059556F">
              <w:rPr>
                <w:rFonts w:ascii="AdiHaus" w:hAnsi="AdiHaus"/>
              </w:rPr>
              <w:t>2</w:t>
            </w:r>
          </w:p>
        </w:tc>
        <w:tc>
          <w:tcPr>
            <w:tcW w:w="748" w:type="pct"/>
            <w:shd w:val="clear" w:color="auto" w:fill="F2F2F2" w:themeFill="background1" w:themeFillShade="F2"/>
          </w:tcPr>
          <w:p w:rsidR="00E91B01" w:rsidRPr="0059556F" w:rsidRDefault="0037689F">
            <w:pPr>
              <w:rPr>
                <w:rFonts w:ascii="AdiHaus" w:hAnsi="AdiHaus"/>
              </w:rPr>
            </w:pPr>
            <w:r>
              <w:rPr>
                <w:rFonts w:ascii="AdiHaus" w:hAnsi="AdiHaus"/>
              </w:rPr>
              <w:t>F-181a</w:t>
            </w:r>
          </w:p>
        </w:tc>
        <w:tc>
          <w:tcPr>
            <w:tcW w:w="740" w:type="pct"/>
            <w:shd w:val="clear" w:color="auto" w:fill="F2F2F2" w:themeFill="background1" w:themeFillShade="F2"/>
          </w:tcPr>
          <w:p w:rsidR="00E91B01" w:rsidRPr="0059556F" w:rsidRDefault="001600AA">
            <w:pPr>
              <w:rPr>
                <w:rFonts w:ascii="AdiHaus" w:hAnsi="AdiHaus"/>
              </w:rPr>
            </w:pPr>
            <w:r>
              <w:rPr>
                <w:rFonts w:ascii="AdiHaus" w:hAnsi="AdiHaus"/>
                <w:noProof/>
              </w:rPr>
              <w:drawing>
                <wp:inline distT="0" distB="0" distL="0" distR="0" wp14:anchorId="0CC53094" wp14:editId="03E5646D">
                  <wp:extent cx="762635" cy="5721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-181a_BP1_044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57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pct"/>
            <w:shd w:val="clear" w:color="auto" w:fill="F2F2F2" w:themeFill="background1" w:themeFillShade="F2"/>
          </w:tcPr>
          <w:p w:rsidR="00E91B01" w:rsidRPr="00851D99" w:rsidRDefault="00B14BEA" w:rsidP="00C150E7">
            <w:pPr>
              <w:rPr>
                <w:rFonts w:ascii="AdiHaus" w:hAnsi="AdiHaus"/>
              </w:rPr>
            </w:pPr>
            <w:r>
              <w:rPr>
                <w:rFonts w:ascii="AdiHaus" w:hAnsi="AdiHaus"/>
              </w:rPr>
              <w:t>This shoe was w</w:t>
            </w:r>
            <w:r w:rsidRPr="00B14BEA">
              <w:rPr>
                <w:rFonts w:ascii="AdiHaus" w:hAnsi="AdiHaus"/>
              </w:rPr>
              <w:t xml:space="preserve">orn by French international Just Fontaine in the 1958 </w:t>
            </w:r>
            <w:r>
              <w:rPr>
                <w:rFonts w:ascii="AdiHaus" w:hAnsi="AdiHaus"/>
              </w:rPr>
              <w:t xml:space="preserve">World Cup. </w:t>
            </w:r>
            <w:r w:rsidR="00851D99">
              <w:rPr>
                <w:rFonts w:ascii="AdiHaus" w:hAnsi="AdiHaus"/>
              </w:rPr>
              <w:t>He scored 13 goals</w:t>
            </w:r>
            <w:r w:rsidR="00C150E7">
              <w:rPr>
                <w:rFonts w:ascii="AdiHaus" w:hAnsi="AdiHaus"/>
              </w:rPr>
              <w:t xml:space="preserve"> in the tournament</w:t>
            </w:r>
            <w:r w:rsidR="00851D99">
              <w:rPr>
                <w:rFonts w:ascii="AdiHaus" w:hAnsi="AdiHaus"/>
              </w:rPr>
              <w:t>, making him the top scorer.</w:t>
            </w:r>
          </w:p>
        </w:tc>
        <w:tc>
          <w:tcPr>
            <w:tcW w:w="986" w:type="pct"/>
            <w:shd w:val="clear" w:color="auto" w:fill="F2F2F2" w:themeFill="background1" w:themeFillShade="F2"/>
          </w:tcPr>
          <w:p w:rsidR="00E91B01" w:rsidRPr="00851D99" w:rsidRDefault="00E91B01">
            <w:pPr>
              <w:rPr>
                <w:rFonts w:ascii="AdiHaus" w:hAnsi="AdiHaus"/>
              </w:rPr>
            </w:pPr>
          </w:p>
        </w:tc>
      </w:tr>
      <w:tr w:rsidR="00E91B01" w:rsidRPr="00EF5DC6" w:rsidTr="0049691B">
        <w:tc>
          <w:tcPr>
            <w:tcW w:w="419" w:type="pct"/>
            <w:shd w:val="clear" w:color="auto" w:fill="F2F2F2" w:themeFill="background1" w:themeFillShade="F2"/>
          </w:tcPr>
          <w:p w:rsidR="00E91B01" w:rsidRPr="0037689F" w:rsidRDefault="00E91B01">
            <w:pPr>
              <w:rPr>
                <w:rFonts w:ascii="AdiHaus" w:hAnsi="AdiHaus"/>
                <w:lang w:val="de-DE"/>
              </w:rPr>
            </w:pPr>
            <w:r w:rsidRPr="0037689F">
              <w:rPr>
                <w:rFonts w:ascii="AdiHaus" w:hAnsi="AdiHaus"/>
                <w:lang w:val="de-DE"/>
              </w:rPr>
              <w:t>3</w:t>
            </w:r>
          </w:p>
        </w:tc>
        <w:tc>
          <w:tcPr>
            <w:tcW w:w="748" w:type="pct"/>
            <w:shd w:val="clear" w:color="auto" w:fill="F2F2F2" w:themeFill="background1" w:themeFillShade="F2"/>
          </w:tcPr>
          <w:p w:rsidR="00E91B01" w:rsidRPr="0037689F" w:rsidRDefault="0037689F">
            <w:pPr>
              <w:rPr>
                <w:rFonts w:ascii="AdiHaus" w:hAnsi="AdiHaus"/>
                <w:lang w:val="de-DE"/>
              </w:rPr>
            </w:pPr>
            <w:r>
              <w:rPr>
                <w:rFonts w:ascii="AdiHaus" w:hAnsi="AdiHaus"/>
                <w:lang w:val="de-DE"/>
              </w:rPr>
              <w:t>F-198a</w:t>
            </w:r>
          </w:p>
        </w:tc>
        <w:tc>
          <w:tcPr>
            <w:tcW w:w="740" w:type="pct"/>
            <w:shd w:val="clear" w:color="auto" w:fill="F2F2F2" w:themeFill="background1" w:themeFillShade="F2"/>
          </w:tcPr>
          <w:p w:rsidR="00E91B01" w:rsidRPr="0037689F" w:rsidRDefault="001600AA">
            <w:pPr>
              <w:rPr>
                <w:rFonts w:ascii="AdiHaus" w:hAnsi="AdiHaus"/>
                <w:lang w:val="de-DE"/>
              </w:rPr>
            </w:pPr>
            <w:r>
              <w:rPr>
                <w:rFonts w:ascii="AdiHaus" w:hAnsi="AdiHaus"/>
                <w:noProof/>
              </w:rPr>
              <w:drawing>
                <wp:inline distT="0" distB="0" distL="0" distR="0" wp14:anchorId="124A6817" wp14:editId="4B880090">
                  <wp:extent cx="762635" cy="5721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-198a_BP1_015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57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pct"/>
            <w:shd w:val="clear" w:color="auto" w:fill="F2F2F2" w:themeFill="background1" w:themeFillShade="F2"/>
          </w:tcPr>
          <w:p w:rsidR="00E91B01" w:rsidRPr="00EF5DC6" w:rsidRDefault="00851D99" w:rsidP="00202FBE">
            <w:pPr>
              <w:rPr>
                <w:rFonts w:ascii="AdiHaus" w:hAnsi="AdiHaus"/>
                <w:lang w:val="en"/>
              </w:rPr>
            </w:pPr>
            <w:r w:rsidRPr="00851D99">
              <w:rPr>
                <w:rFonts w:ascii="AdiHaus" w:hAnsi="AdiHaus"/>
              </w:rPr>
              <w:t>Karl Heinz Schnellinger</w:t>
            </w:r>
            <w:r w:rsidRPr="00E95CDF">
              <w:rPr>
                <w:rFonts w:ascii="AdiHaus" w:hAnsi="AdiHaus"/>
              </w:rPr>
              <w:t xml:space="preserve"> </w:t>
            </w:r>
            <w:r w:rsidR="00EF5DC6" w:rsidRPr="00E95CDF">
              <w:rPr>
                <w:rFonts w:ascii="AdiHaus" w:hAnsi="AdiHaus"/>
              </w:rPr>
              <w:t xml:space="preserve">wore this shoe in the 1962 World Cup in Chile. In the same year, he was awarded </w:t>
            </w:r>
            <w:r w:rsidRPr="00E95CDF">
              <w:rPr>
                <w:rFonts w:ascii="AdiHaus" w:hAnsi="AdiHaus"/>
              </w:rPr>
              <w:t>German Footballer of the Year</w:t>
            </w:r>
            <w:r w:rsidR="00EF5DC6" w:rsidRPr="00E95CDF">
              <w:rPr>
                <w:rFonts w:ascii="AdiHaus" w:hAnsi="AdiHaus"/>
              </w:rPr>
              <w:t>.</w:t>
            </w:r>
          </w:p>
        </w:tc>
        <w:tc>
          <w:tcPr>
            <w:tcW w:w="986" w:type="pct"/>
            <w:shd w:val="clear" w:color="auto" w:fill="F2F2F2" w:themeFill="background1" w:themeFillShade="F2"/>
          </w:tcPr>
          <w:p w:rsidR="00E91B01" w:rsidRPr="00EF5DC6" w:rsidRDefault="00E91B01">
            <w:pPr>
              <w:rPr>
                <w:rFonts w:ascii="AdiHaus" w:hAnsi="AdiHaus"/>
              </w:rPr>
            </w:pPr>
          </w:p>
        </w:tc>
      </w:tr>
      <w:tr w:rsidR="00E91B01" w:rsidRPr="00FB0305" w:rsidTr="0049691B">
        <w:tc>
          <w:tcPr>
            <w:tcW w:w="419" w:type="pct"/>
            <w:shd w:val="clear" w:color="auto" w:fill="F2F2F2" w:themeFill="background1" w:themeFillShade="F2"/>
          </w:tcPr>
          <w:p w:rsidR="00E91B01" w:rsidRPr="0059556F" w:rsidRDefault="00E91B01">
            <w:pPr>
              <w:rPr>
                <w:rFonts w:ascii="AdiHaus" w:hAnsi="AdiHaus"/>
              </w:rPr>
            </w:pPr>
            <w:r w:rsidRPr="0059556F">
              <w:rPr>
                <w:rFonts w:ascii="AdiHaus" w:hAnsi="AdiHaus"/>
              </w:rPr>
              <w:t>4</w:t>
            </w:r>
          </w:p>
        </w:tc>
        <w:tc>
          <w:tcPr>
            <w:tcW w:w="748" w:type="pct"/>
            <w:shd w:val="clear" w:color="auto" w:fill="F2F2F2" w:themeFill="background1" w:themeFillShade="F2"/>
          </w:tcPr>
          <w:p w:rsidR="00E91B01" w:rsidRPr="0059556F" w:rsidRDefault="0037689F">
            <w:pPr>
              <w:rPr>
                <w:rFonts w:ascii="AdiHaus" w:hAnsi="AdiHaus"/>
              </w:rPr>
            </w:pPr>
            <w:r>
              <w:rPr>
                <w:rFonts w:ascii="AdiHaus" w:hAnsi="AdiHaus"/>
              </w:rPr>
              <w:t>F-308</w:t>
            </w:r>
          </w:p>
        </w:tc>
        <w:tc>
          <w:tcPr>
            <w:tcW w:w="740" w:type="pct"/>
            <w:shd w:val="clear" w:color="auto" w:fill="F2F2F2" w:themeFill="background1" w:themeFillShade="F2"/>
          </w:tcPr>
          <w:p w:rsidR="00E91B01" w:rsidRPr="0059556F" w:rsidRDefault="001600AA">
            <w:pPr>
              <w:rPr>
                <w:rFonts w:ascii="AdiHaus" w:hAnsi="AdiHaus"/>
              </w:rPr>
            </w:pPr>
            <w:r>
              <w:rPr>
                <w:rFonts w:ascii="AdiHaus" w:hAnsi="AdiHaus"/>
                <w:noProof/>
              </w:rPr>
              <w:drawing>
                <wp:inline distT="0" distB="0" distL="0" distR="0" wp14:anchorId="3B8A75B8" wp14:editId="49D2F2C7">
                  <wp:extent cx="762635" cy="5721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-308_BP1_000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57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pct"/>
            <w:shd w:val="clear" w:color="auto" w:fill="F2F2F2" w:themeFill="background1" w:themeFillShade="F2"/>
          </w:tcPr>
          <w:p w:rsidR="00E91B01" w:rsidRPr="00FB0305" w:rsidRDefault="00FB0305" w:rsidP="009D2F23">
            <w:pPr>
              <w:rPr>
                <w:rFonts w:ascii="AdiHaus" w:hAnsi="AdiHaus"/>
              </w:rPr>
            </w:pPr>
            <w:r>
              <w:rPr>
                <w:rFonts w:ascii="AdiHaus" w:hAnsi="AdiHaus"/>
              </w:rPr>
              <w:t xml:space="preserve">It was wearing this shoe that </w:t>
            </w:r>
            <w:r w:rsidR="0037689F" w:rsidRPr="00833B7B">
              <w:rPr>
                <w:rFonts w:ascii="AdiHaus" w:hAnsi="AdiHaus"/>
              </w:rPr>
              <w:t>Geoff Hurst</w:t>
            </w:r>
            <w:r w:rsidR="00833B7B">
              <w:rPr>
                <w:rFonts w:ascii="AdiHaus" w:hAnsi="AdiHaus"/>
              </w:rPr>
              <w:t xml:space="preserve"> </w:t>
            </w:r>
            <w:r>
              <w:rPr>
                <w:rFonts w:ascii="AdiHaus" w:hAnsi="AdiHaus"/>
              </w:rPr>
              <w:t xml:space="preserve">scored his famous hat-trick </w:t>
            </w:r>
            <w:r w:rsidR="004F6AEE">
              <w:rPr>
                <w:rFonts w:ascii="AdiHaus" w:hAnsi="AdiHaus"/>
              </w:rPr>
              <w:t>in the 1966</w:t>
            </w:r>
            <w:r>
              <w:rPr>
                <w:rFonts w:ascii="AdiHaus" w:hAnsi="AdiHaus"/>
              </w:rPr>
              <w:t xml:space="preserve"> World Cup Final </w:t>
            </w:r>
            <w:r w:rsidR="00E95CDF">
              <w:rPr>
                <w:rFonts w:ascii="AdiHaus" w:hAnsi="AdiHaus"/>
              </w:rPr>
              <w:t xml:space="preserve">in </w:t>
            </w:r>
            <w:r w:rsidR="009D2F23">
              <w:rPr>
                <w:rFonts w:ascii="AdiHaus" w:hAnsi="AdiHaus"/>
              </w:rPr>
              <w:t xml:space="preserve">England </w:t>
            </w:r>
            <w:r>
              <w:rPr>
                <w:rFonts w:ascii="AdiHaus" w:hAnsi="AdiHaus"/>
              </w:rPr>
              <w:t xml:space="preserve">against </w:t>
            </w:r>
            <w:r w:rsidR="00167F1B">
              <w:rPr>
                <w:rFonts w:ascii="AdiHaus" w:hAnsi="AdiHaus"/>
              </w:rPr>
              <w:t xml:space="preserve">West </w:t>
            </w:r>
            <w:r>
              <w:rPr>
                <w:rFonts w:ascii="AdiHaus" w:hAnsi="AdiHaus"/>
              </w:rPr>
              <w:t>Germany</w:t>
            </w:r>
            <w:r w:rsidR="00B728D4">
              <w:rPr>
                <w:rFonts w:ascii="AdiHaus" w:hAnsi="AdiHaus"/>
              </w:rPr>
              <w:t>, which ended 4:3</w:t>
            </w:r>
            <w:r>
              <w:rPr>
                <w:rFonts w:ascii="AdiHaus" w:hAnsi="AdiHaus"/>
              </w:rPr>
              <w:t xml:space="preserve">. </w:t>
            </w:r>
            <w:r w:rsidRPr="00E95CDF">
              <w:rPr>
                <w:rFonts w:ascii="AdiHaus" w:hAnsi="AdiHaus"/>
              </w:rPr>
              <w:t>The match is remembered for England's only World Cup trophy</w:t>
            </w:r>
            <w:r w:rsidR="005A2AFE">
              <w:rPr>
                <w:rFonts w:ascii="AdiHaus" w:hAnsi="AdiHaus"/>
              </w:rPr>
              <w:t xml:space="preserve"> so far</w:t>
            </w:r>
            <w:r w:rsidRPr="00E95CDF">
              <w:rPr>
                <w:rFonts w:ascii="AdiHaus" w:hAnsi="AdiHaus"/>
              </w:rPr>
              <w:t>.</w:t>
            </w:r>
          </w:p>
        </w:tc>
        <w:tc>
          <w:tcPr>
            <w:tcW w:w="986" w:type="pct"/>
            <w:shd w:val="clear" w:color="auto" w:fill="F2F2F2" w:themeFill="background1" w:themeFillShade="F2"/>
          </w:tcPr>
          <w:p w:rsidR="00E91B01" w:rsidRPr="00FB0305" w:rsidRDefault="00E91B01">
            <w:pPr>
              <w:rPr>
                <w:rFonts w:ascii="AdiHaus" w:hAnsi="AdiHaus"/>
              </w:rPr>
            </w:pPr>
          </w:p>
        </w:tc>
      </w:tr>
      <w:tr w:rsidR="00E91B01" w:rsidRPr="00C14942" w:rsidTr="0049691B">
        <w:tc>
          <w:tcPr>
            <w:tcW w:w="419" w:type="pct"/>
            <w:shd w:val="clear" w:color="auto" w:fill="F2F2F2" w:themeFill="background1" w:themeFillShade="F2"/>
          </w:tcPr>
          <w:p w:rsidR="00E91B01" w:rsidRPr="0037689F" w:rsidRDefault="00E91B01">
            <w:pPr>
              <w:rPr>
                <w:rFonts w:ascii="AdiHaus" w:hAnsi="AdiHaus"/>
                <w:lang w:val="de-DE"/>
              </w:rPr>
            </w:pPr>
            <w:r w:rsidRPr="0037689F">
              <w:rPr>
                <w:rFonts w:ascii="AdiHaus" w:hAnsi="AdiHaus"/>
                <w:lang w:val="de-DE"/>
              </w:rPr>
              <w:t>5</w:t>
            </w:r>
          </w:p>
        </w:tc>
        <w:tc>
          <w:tcPr>
            <w:tcW w:w="748" w:type="pct"/>
            <w:shd w:val="clear" w:color="auto" w:fill="F2F2F2" w:themeFill="background1" w:themeFillShade="F2"/>
          </w:tcPr>
          <w:p w:rsidR="00E91B01" w:rsidRPr="0037689F" w:rsidRDefault="0037689F">
            <w:pPr>
              <w:rPr>
                <w:rFonts w:ascii="AdiHaus" w:hAnsi="AdiHaus"/>
                <w:lang w:val="de-DE"/>
              </w:rPr>
            </w:pPr>
            <w:r>
              <w:rPr>
                <w:rFonts w:ascii="AdiHaus" w:hAnsi="AdiHaus"/>
                <w:lang w:val="de-DE"/>
              </w:rPr>
              <w:t>F-312</w:t>
            </w:r>
          </w:p>
        </w:tc>
        <w:tc>
          <w:tcPr>
            <w:tcW w:w="740" w:type="pct"/>
            <w:shd w:val="clear" w:color="auto" w:fill="F2F2F2" w:themeFill="background1" w:themeFillShade="F2"/>
          </w:tcPr>
          <w:p w:rsidR="00E91B01" w:rsidRPr="0037689F" w:rsidRDefault="001600AA">
            <w:pPr>
              <w:rPr>
                <w:rFonts w:ascii="AdiHaus" w:hAnsi="AdiHaus"/>
                <w:lang w:val="de-DE"/>
              </w:rPr>
            </w:pPr>
            <w:r>
              <w:rPr>
                <w:rFonts w:ascii="AdiHaus" w:hAnsi="AdiHaus"/>
                <w:noProof/>
              </w:rPr>
              <w:drawing>
                <wp:inline distT="0" distB="0" distL="0" distR="0" wp14:anchorId="3CB89B74" wp14:editId="11307ED8">
                  <wp:extent cx="762635" cy="57213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-312_BP5_008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57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pct"/>
            <w:shd w:val="clear" w:color="auto" w:fill="F2F2F2" w:themeFill="background1" w:themeFillShade="F2"/>
          </w:tcPr>
          <w:p w:rsidR="00E91B01" w:rsidRPr="00C14942" w:rsidRDefault="00E95CDF" w:rsidP="00167F1B">
            <w:pPr>
              <w:rPr>
                <w:rFonts w:ascii="AdiHaus" w:hAnsi="AdiHaus"/>
              </w:rPr>
            </w:pPr>
            <w:r w:rsidRPr="00E95CDF">
              <w:rPr>
                <w:rFonts w:ascii="AdiHaus" w:hAnsi="AdiHaus"/>
              </w:rPr>
              <w:t>The captain of the Brazilian national team, Carlos Alberto</w:t>
            </w:r>
            <w:r w:rsidR="00120C7B">
              <w:rPr>
                <w:rFonts w:ascii="AdiHaus" w:hAnsi="AdiHaus"/>
              </w:rPr>
              <w:t xml:space="preserve"> Torres</w:t>
            </w:r>
            <w:r w:rsidRPr="00E95CDF">
              <w:rPr>
                <w:rFonts w:ascii="AdiHaus" w:hAnsi="AdiHaus"/>
              </w:rPr>
              <w:t xml:space="preserve">, </w:t>
            </w:r>
            <w:r w:rsidR="00120C7B">
              <w:rPr>
                <w:rFonts w:ascii="AdiHaus" w:hAnsi="AdiHaus"/>
              </w:rPr>
              <w:t xml:space="preserve">wore this shoe when he </w:t>
            </w:r>
            <w:r w:rsidRPr="00E95CDF">
              <w:rPr>
                <w:rFonts w:ascii="AdiHaus" w:hAnsi="AdiHaus"/>
              </w:rPr>
              <w:t xml:space="preserve">led his team </w:t>
            </w:r>
            <w:r w:rsidR="00C14942">
              <w:rPr>
                <w:rFonts w:ascii="AdiHaus" w:hAnsi="AdiHaus"/>
              </w:rPr>
              <w:t>to</w:t>
            </w:r>
            <w:r w:rsidRPr="00E95CDF">
              <w:rPr>
                <w:rFonts w:ascii="AdiHaus" w:hAnsi="AdiHaus"/>
              </w:rPr>
              <w:t xml:space="preserve"> World Cup victory</w:t>
            </w:r>
            <w:r w:rsidR="00167F1B">
              <w:rPr>
                <w:rFonts w:ascii="AdiHaus" w:hAnsi="AdiHaus"/>
              </w:rPr>
              <w:t xml:space="preserve"> </w:t>
            </w:r>
            <w:r w:rsidR="00167F1B" w:rsidRPr="00E95CDF">
              <w:rPr>
                <w:rFonts w:ascii="AdiHaus" w:hAnsi="AdiHaus"/>
              </w:rPr>
              <w:t>in 1970</w:t>
            </w:r>
            <w:r w:rsidR="00EE11E9">
              <w:rPr>
                <w:rFonts w:ascii="AdiHaus" w:hAnsi="AdiHaus"/>
              </w:rPr>
              <w:t xml:space="preserve"> in Mexico.</w:t>
            </w:r>
          </w:p>
        </w:tc>
        <w:tc>
          <w:tcPr>
            <w:tcW w:w="986" w:type="pct"/>
            <w:shd w:val="clear" w:color="auto" w:fill="F2F2F2" w:themeFill="background1" w:themeFillShade="F2"/>
          </w:tcPr>
          <w:p w:rsidR="00E91B01" w:rsidRPr="00C14942" w:rsidRDefault="00E91B01">
            <w:pPr>
              <w:rPr>
                <w:rFonts w:ascii="AdiHaus" w:hAnsi="AdiHaus"/>
              </w:rPr>
            </w:pPr>
          </w:p>
        </w:tc>
      </w:tr>
      <w:tr w:rsidR="00E91B01" w:rsidRPr="004F6AEE" w:rsidTr="0049691B">
        <w:tc>
          <w:tcPr>
            <w:tcW w:w="419" w:type="pct"/>
          </w:tcPr>
          <w:p w:rsidR="00E91B01" w:rsidRPr="0037689F" w:rsidRDefault="00E91B01">
            <w:pPr>
              <w:rPr>
                <w:rFonts w:ascii="AdiHaus" w:hAnsi="AdiHaus"/>
                <w:lang w:val="de-DE"/>
              </w:rPr>
            </w:pPr>
            <w:r w:rsidRPr="0037689F">
              <w:rPr>
                <w:rFonts w:ascii="AdiHaus" w:hAnsi="AdiHaus"/>
                <w:lang w:val="de-DE"/>
              </w:rPr>
              <w:lastRenderedPageBreak/>
              <w:t>6</w:t>
            </w:r>
          </w:p>
        </w:tc>
        <w:tc>
          <w:tcPr>
            <w:tcW w:w="748" w:type="pct"/>
          </w:tcPr>
          <w:p w:rsidR="00E91B01" w:rsidRPr="0037689F" w:rsidRDefault="0037689F">
            <w:pPr>
              <w:rPr>
                <w:rFonts w:ascii="AdiHaus" w:hAnsi="AdiHaus"/>
                <w:lang w:val="de-DE"/>
              </w:rPr>
            </w:pPr>
            <w:r>
              <w:rPr>
                <w:rFonts w:ascii="AdiHaus" w:hAnsi="AdiHaus"/>
                <w:lang w:val="de-DE"/>
              </w:rPr>
              <w:t>F-380</w:t>
            </w:r>
          </w:p>
        </w:tc>
        <w:tc>
          <w:tcPr>
            <w:tcW w:w="740" w:type="pct"/>
          </w:tcPr>
          <w:p w:rsidR="00E91B01" w:rsidRPr="0037689F" w:rsidRDefault="001600AA">
            <w:pPr>
              <w:rPr>
                <w:rFonts w:ascii="AdiHaus" w:hAnsi="AdiHaus"/>
                <w:lang w:val="de-DE"/>
              </w:rPr>
            </w:pPr>
            <w:r>
              <w:rPr>
                <w:rFonts w:ascii="AdiHaus" w:hAnsi="AdiHaus"/>
                <w:noProof/>
              </w:rPr>
              <w:drawing>
                <wp:inline distT="0" distB="0" distL="0" distR="0" wp14:anchorId="0C7EE5CF" wp14:editId="7B42F8A8">
                  <wp:extent cx="762635" cy="57213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-380_BP1_039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57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pct"/>
          </w:tcPr>
          <w:p w:rsidR="00E91B01" w:rsidRPr="004F6AEE" w:rsidRDefault="00C14942" w:rsidP="0053419F">
            <w:pPr>
              <w:rPr>
                <w:rFonts w:ascii="AdiHaus" w:hAnsi="AdiHaus"/>
              </w:rPr>
            </w:pPr>
            <w:r>
              <w:rPr>
                <w:rFonts w:ascii="AdiHaus" w:hAnsi="AdiHaus"/>
              </w:rPr>
              <w:t xml:space="preserve">It was with this shoe that </w:t>
            </w:r>
            <w:r w:rsidRPr="00C14942">
              <w:rPr>
                <w:rFonts w:ascii="AdiHaus" w:hAnsi="AdiHaus"/>
              </w:rPr>
              <w:t>Gerd Müller</w:t>
            </w:r>
            <w:r w:rsidR="004F6AEE">
              <w:rPr>
                <w:rFonts w:ascii="AdiHaus" w:hAnsi="AdiHaus"/>
              </w:rPr>
              <w:t xml:space="preserve"> scored what turned out to be the winning goal for </w:t>
            </w:r>
            <w:r w:rsidR="004D6836">
              <w:rPr>
                <w:rFonts w:ascii="AdiHaus" w:hAnsi="AdiHaus"/>
              </w:rPr>
              <w:t xml:space="preserve">West </w:t>
            </w:r>
            <w:r w:rsidR="004F6AEE">
              <w:rPr>
                <w:rFonts w:ascii="AdiHaus" w:hAnsi="AdiHaus"/>
              </w:rPr>
              <w:t>Germany</w:t>
            </w:r>
            <w:r w:rsidR="0053419F">
              <w:rPr>
                <w:rFonts w:ascii="AdiHaus" w:hAnsi="AdiHaus"/>
              </w:rPr>
              <w:t xml:space="preserve"> </w:t>
            </w:r>
            <w:r>
              <w:rPr>
                <w:rFonts w:ascii="AdiHaus" w:hAnsi="AdiHaus"/>
              </w:rPr>
              <w:t>in the 197</w:t>
            </w:r>
            <w:r w:rsidR="0053419F">
              <w:rPr>
                <w:rFonts w:ascii="AdiHaus" w:hAnsi="AdiHaus"/>
              </w:rPr>
              <w:t>4 World C</w:t>
            </w:r>
            <w:r w:rsidR="0005120A">
              <w:rPr>
                <w:rFonts w:ascii="AdiHaus" w:hAnsi="AdiHaus"/>
              </w:rPr>
              <w:t>up F</w:t>
            </w:r>
            <w:r w:rsidR="0053419F">
              <w:rPr>
                <w:rFonts w:ascii="AdiHaus" w:hAnsi="AdiHaus"/>
              </w:rPr>
              <w:t>inal against the Netherlands.</w:t>
            </w:r>
          </w:p>
        </w:tc>
        <w:tc>
          <w:tcPr>
            <w:tcW w:w="986" w:type="pct"/>
          </w:tcPr>
          <w:p w:rsidR="00E91B01" w:rsidRPr="004F6AEE" w:rsidRDefault="00E91B01">
            <w:pPr>
              <w:rPr>
                <w:rFonts w:ascii="AdiHaus" w:hAnsi="AdiHaus"/>
              </w:rPr>
            </w:pPr>
          </w:p>
        </w:tc>
      </w:tr>
      <w:tr w:rsidR="00E91B01" w:rsidRPr="00FC507C" w:rsidTr="0049691B">
        <w:tc>
          <w:tcPr>
            <w:tcW w:w="419" w:type="pct"/>
          </w:tcPr>
          <w:p w:rsidR="00E91B01" w:rsidRPr="0037689F" w:rsidRDefault="00E91B01">
            <w:pPr>
              <w:rPr>
                <w:rFonts w:ascii="AdiHaus" w:hAnsi="AdiHaus"/>
                <w:lang w:val="de-DE"/>
              </w:rPr>
            </w:pPr>
            <w:r w:rsidRPr="0037689F">
              <w:rPr>
                <w:rFonts w:ascii="AdiHaus" w:hAnsi="AdiHaus"/>
                <w:lang w:val="de-DE"/>
              </w:rPr>
              <w:t>7</w:t>
            </w:r>
          </w:p>
        </w:tc>
        <w:tc>
          <w:tcPr>
            <w:tcW w:w="748" w:type="pct"/>
          </w:tcPr>
          <w:p w:rsidR="00E91B01" w:rsidRPr="0037689F" w:rsidRDefault="006D7925">
            <w:pPr>
              <w:rPr>
                <w:rFonts w:ascii="AdiHaus" w:hAnsi="AdiHaus"/>
                <w:lang w:val="de-DE"/>
              </w:rPr>
            </w:pPr>
            <w:r>
              <w:rPr>
                <w:rFonts w:ascii="AdiHaus" w:hAnsi="AdiHaus"/>
                <w:lang w:val="de-DE"/>
              </w:rPr>
              <w:t>F-381</w:t>
            </w:r>
          </w:p>
        </w:tc>
        <w:tc>
          <w:tcPr>
            <w:tcW w:w="740" w:type="pct"/>
          </w:tcPr>
          <w:p w:rsidR="00E91B01" w:rsidRPr="0037689F" w:rsidRDefault="001600AA">
            <w:pPr>
              <w:rPr>
                <w:rFonts w:ascii="AdiHaus" w:hAnsi="AdiHaus"/>
                <w:lang w:val="de-DE"/>
              </w:rPr>
            </w:pPr>
            <w:r>
              <w:rPr>
                <w:rFonts w:ascii="AdiHaus" w:hAnsi="AdiHaus"/>
                <w:noProof/>
              </w:rPr>
              <w:drawing>
                <wp:inline distT="0" distB="0" distL="0" distR="0" wp14:anchorId="534A49A7" wp14:editId="63F878D6">
                  <wp:extent cx="762635" cy="57213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-381_BP1_017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57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pct"/>
          </w:tcPr>
          <w:p w:rsidR="00E91B01" w:rsidRPr="00FC507C" w:rsidRDefault="005D7845" w:rsidP="000C104E">
            <w:pPr>
              <w:rPr>
                <w:rFonts w:ascii="AdiHaus" w:hAnsi="AdiHaus"/>
              </w:rPr>
            </w:pPr>
            <w:r w:rsidRPr="005D7845">
              <w:rPr>
                <w:rFonts w:ascii="AdiHaus" w:hAnsi="AdiHaus"/>
              </w:rPr>
              <w:t xml:space="preserve">This shoe </w:t>
            </w:r>
            <w:r w:rsidR="000C104E">
              <w:rPr>
                <w:rFonts w:ascii="AdiHaus" w:hAnsi="AdiHaus"/>
              </w:rPr>
              <w:t xml:space="preserve">is </w:t>
            </w:r>
            <w:r>
              <w:rPr>
                <w:rFonts w:ascii="AdiHaus" w:hAnsi="AdiHaus"/>
              </w:rPr>
              <w:t>a prototype for the 1978 World Cup in Argentina.</w:t>
            </w:r>
            <w:r w:rsidRPr="005D7845">
              <w:rPr>
                <w:rFonts w:ascii="AdiHaus" w:hAnsi="AdiHaus"/>
              </w:rPr>
              <w:t xml:space="preserve"> </w:t>
            </w:r>
            <w:r>
              <w:rPr>
                <w:rFonts w:ascii="AdiHaus" w:hAnsi="AdiHaus"/>
              </w:rPr>
              <w:t>It</w:t>
            </w:r>
            <w:r w:rsidR="00FC507C">
              <w:rPr>
                <w:rFonts w:ascii="AdiHaus" w:hAnsi="AdiHaus"/>
              </w:rPr>
              <w:t xml:space="preserve"> represents</w:t>
            </w:r>
            <w:r>
              <w:rPr>
                <w:rFonts w:ascii="AdiHaus" w:hAnsi="AdiHaus"/>
              </w:rPr>
              <w:t xml:space="preserve"> the last football boot</w:t>
            </w:r>
            <w:r w:rsidR="00FC507C">
              <w:rPr>
                <w:rFonts w:ascii="AdiHaus" w:hAnsi="AdiHaus"/>
              </w:rPr>
              <w:t xml:space="preserve"> development</w:t>
            </w:r>
            <w:r>
              <w:rPr>
                <w:rFonts w:ascii="AdiHaus" w:hAnsi="AdiHaus"/>
              </w:rPr>
              <w:t xml:space="preserve"> personally </w:t>
            </w:r>
            <w:r w:rsidR="00FC507C">
              <w:rPr>
                <w:rFonts w:ascii="AdiHaus" w:hAnsi="AdiHaus"/>
              </w:rPr>
              <w:t>led</w:t>
            </w:r>
            <w:r>
              <w:rPr>
                <w:rFonts w:ascii="AdiHaus" w:hAnsi="AdiHaus"/>
              </w:rPr>
              <w:t xml:space="preserve"> by Adi Dassler.</w:t>
            </w:r>
          </w:p>
        </w:tc>
        <w:tc>
          <w:tcPr>
            <w:tcW w:w="986" w:type="pct"/>
          </w:tcPr>
          <w:p w:rsidR="00E91B01" w:rsidRPr="00FC507C" w:rsidRDefault="00E91B01" w:rsidP="004F12C1">
            <w:pPr>
              <w:rPr>
                <w:rFonts w:ascii="AdiHaus" w:hAnsi="AdiHaus"/>
              </w:rPr>
            </w:pPr>
          </w:p>
        </w:tc>
      </w:tr>
      <w:tr w:rsidR="00EF42A5" w:rsidRPr="00E24B1B" w:rsidTr="0049691B">
        <w:tc>
          <w:tcPr>
            <w:tcW w:w="419" w:type="pct"/>
          </w:tcPr>
          <w:p w:rsidR="00EF42A5" w:rsidRPr="0037689F" w:rsidRDefault="00EF42A5">
            <w:pPr>
              <w:rPr>
                <w:rFonts w:ascii="AdiHaus" w:hAnsi="AdiHaus"/>
                <w:lang w:val="de-DE"/>
              </w:rPr>
            </w:pPr>
            <w:r w:rsidRPr="0037689F">
              <w:rPr>
                <w:rFonts w:ascii="AdiHaus" w:hAnsi="AdiHaus"/>
                <w:lang w:val="de-DE"/>
              </w:rPr>
              <w:t>8</w:t>
            </w:r>
          </w:p>
        </w:tc>
        <w:tc>
          <w:tcPr>
            <w:tcW w:w="748" w:type="pct"/>
          </w:tcPr>
          <w:p w:rsidR="00EF42A5" w:rsidRPr="0037689F" w:rsidRDefault="006D7925">
            <w:pPr>
              <w:rPr>
                <w:rFonts w:ascii="AdiHaus" w:hAnsi="AdiHaus"/>
                <w:lang w:val="de-DE"/>
              </w:rPr>
            </w:pPr>
            <w:r>
              <w:rPr>
                <w:rFonts w:ascii="AdiHaus" w:hAnsi="AdiHaus"/>
                <w:lang w:val="de-DE"/>
              </w:rPr>
              <w:t>F-1003</w:t>
            </w:r>
          </w:p>
        </w:tc>
        <w:tc>
          <w:tcPr>
            <w:tcW w:w="740" w:type="pct"/>
          </w:tcPr>
          <w:p w:rsidR="00EF42A5" w:rsidRPr="0037689F" w:rsidRDefault="00837D9A">
            <w:pPr>
              <w:rPr>
                <w:rFonts w:ascii="AdiHaus" w:hAnsi="AdiHaus"/>
                <w:lang w:val="de-DE"/>
              </w:rPr>
            </w:pPr>
            <w:r>
              <w:rPr>
                <w:rFonts w:ascii="AdiHaus" w:hAnsi="AdiHaus"/>
                <w:noProof/>
              </w:rPr>
              <w:drawing>
                <wp:inline distT="0" distB="0" distL="0" distR="0" wp14:anchorId="4E409C88" wp14:editId="1FC1F1BD">
                  <wp:extent cx="762635" cy="57213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-1003_BP1_0397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57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pct"/>
          </w:tcPr>
          <w:p w:rsidR="00EF42A5" w:rsidRPr="001203EF" w:rsidRDefault="0069347B" w:rsidP="000C104E">
            <w:pPr>
              <w:rPr>
                <w:rFonts w:ascii="AdiHaus" w:hAnsi="AdiHaus"/>
              </w:rPr>
            </w:pPr>
            <w:r w:rsidRPr="001203EF">
              <w:rPr>
                <w:rFonts w:ascii="AdiHaus" w:hAnsi="AdiHaus"/>
              </w:rPr>
              <w:t xml:space="preserve">Karl Heinz Rummenigge wore this shoe </w:t>
            </w:r>
            <w:r w:rsidR="00E865B6" w:rsidRPr="001203EF">
              <w:rPr>
                <w:rFonts w:ascii="AdiHaus" w:hAnsi="AdiHaus"/>
              </w:rPr>
              <w:t>in</w:t>
            </w:r>
            <w:r w:rsidRPr="001203EF">
              <w:rPr>
                <w:rFonts w:ascii="AdiHaus" w:hAnsi="AdiHaus"/>
              </w:rPr>
              <w:t xml:space="preserve"> the</w:t>
            </w:r>
            <w:r w:rsidR="00E865B6" w:rsidRPr="001203EF">
              <w:rPr>
                <w:rFonts w:ascii="AdiHaus" w:hAnsi="AdiHaus"/>
              </w:rPr>
              <w:t>1982</w:t>
            </w:r>
            <w:r w:rsidRPr="001203EF">
              <w:rPr>
                <w:rFonts w:ascii="AdiHaus" w:hAnsi="AdiHaus"/>
              </w:rPr>
              <w:t xml:space="preserve"> World Cup</w:t>
            </w:r>
            <w:r w:rsidR="00DA218C">
              <w:rPr>
                <w:rFonts w:ascii="AdiHaus" w:hAnsi="AdiHaus"/>
              </w:rPr>
              <w:t xml:space="preserve"> in Spain</w:t>
            </w:r>
            <w:r w:rsidR="000C104E">
              <w:rPr>
                <w:rFonts w:ascii="AdiHaus" w:hAnsi="AdiHaus"/>
              </w:rPr>
              <w:t>. T</w:t>
            </w:r>
            <w:r w:rsidR="001203EF">
              <w:rPr>
                <w:rFonts w:ascii="AdiHaus" w:hAnsi="AdiHaus"/>
              </w:rPr>
              <w:t xml:space="preserve">ogether with the </w:t>
            </w:r>
            <w:r w:rsidR="005819D3">
              <w:rPr>
                <w:rFonts w:ascii="AdiHaus" w:hAnsi="AdiHaus"/>
              </w:rPr>
              <w:t xml:space="preserve">West </w:t>
            </w:r>
            <w:r w:rsidR="000C104E">
              <w:rPr>
                <w:rFonts w:ascii="AdiHaus" w:hAnsi="AdiHaus"/>
              </w:rPr>
              <w:t>German team, he became second in the tournament.</w:t>
            </w:r>
          </w:p>
        </w:tc>
        <w:tc>
          <w:tcPr>
            <w:tcW w:w="986" w:type="pct"/>
          </w:tcPr>
          <w:p w:rsidR="00EF42A5" w:rsidRPr="0037689F" w:rsidRDefault="00EF42A5">
            <w:pPr>
              <w:rPr>
                <w:rFonts w:ascii="AdiHaus" w:hAnsi="AdiHaus"/>
                <w:lang w:val="de-DE"/>
              </w:rPr>
            </w:pPr>
          </w:p>
        </w:tc>
      </w:tr>
      <w:tr w:rsidR="00EF42A5" w:rsidRPr="00E24B1B" w:rsidTr="0049691B">
        <w:tc>
          <w:tcPr>
            <w:tcW w:w="419" w:type="pct"/>
          </w:tcPr>
          <w:p w:rsidR="00EF42A5" w:rsidRPr="0037689F" w:rsidRDefault="00EF42A5">
            <w:pPr>
              <w:rPr>
                <w:rFonts w:ascii="AdiHaus" w:hAnsi="AdiHaus"/>
                <w:lang w:val="de-DE"/>
              </w:rPr>
            </w:pPr>
            <w:r w:rsidRPr="0037689F">
              <w:rPr>
                <w:rFonts w:ascii="AdiHaus" w:hAnsi="AdiHaus"/>
                <w:lang w:val="de-DE"/>
              </w:rPr>
              <w:t>9</w:t>
            </w:r>
          </w:p>
        </w:tc>
        <w:tc>
          <w:tcPr>
            <w:tcW w:w="748" w:type="pct"/>
          </w:tcPr>
          <w:p w:rsidR="00EF42A5" w:rsidRPr="0037689F" w:rsidRDefault="006D7925">
            <w:pPr>
              <w:rPr>
                <w:rFonts w:ascii="AdiHaus" w:hAnsi="AdiHaus"/>
                <w:lang w:val="de-DE"/>
              </w:rPr>
            </w:pPr>
            <w:r>
              <w:rPr>
                <w:rFonts w:ascii="AdiHaus" w:hAnsi="AdiHaus"/>
                <w:lang w:val="de-DE"/>
              </w:rPr>
              <w:t>F-1005a</w:t>
            </w:r>
          </w:p>
        </w:tc>
        <w:tc>
          <w:tcPr>
            <w:tcW w:w="740" w:type="pct"/>
          </w:tcPr>
          <w:p w:rsidR="00EF42A5" w:rsidRPr="0037689F" w:rsidRDefault="00837D9A">
            <w:pPr>
              <w:rPr>
                <w:rFonts w:ascii="AdiHaus" w:hAnsi="AdiHaus"/>
                <w:lang w:val="de-DE"/>
              </w:rPr>
            </w:pPr>
            <w:r>
              <w:rPr>
                <w:rFonts w:ascii="AdiHaus" w:hAnsi="AdiHaus"/>
                <w:noProof/>
              </w:rPr>
              <w:drawing>
                <wp:inline distT="0" distB="0" distL="0" distR="0" wp14:anchorId="023FC968" wp14:editId="641E58AC">
                  <wp:extent cx="762635" cy="57213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-1005a_BP6_044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57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pct"/>
          </w:tcPr>
          <w:p w:rsidR="00EF42A5" w:rsidRPr="00CF3792" w:rsidRDefault="00CF3792">
            <w:pPr>
              <w:rPr>
                <w:rFonts w:ascii="AdiHaus" w:hAnsi="AdiHaus"/>
              </w:rPr>
            </w:pPr>
            <w:r>
              <w:rPr>
                <w:rFonts w:ascii="AdiHaus" w:hAnsi="AdiHaus"/>
              </w:rPr>
              <w:t xml:space="preserve">It was wearing this shoe that </w:t>
            </w:r>
            <w:r w:rsidRPr="00CF3792">
              <w:rPr>
                <w:rFonts w:ascii="AdiHaus" w:hAnsi="AdiHaus"/>
              </w:rPr>
              <w:t xml:space="preserve">England’s </w:t>
            </w:r>
            <w:r w:rsidR="006D7925" w:rsidRPr="00CF3792">
              <w:rPr>
                <w:rFonts w:ascii="AdiHaus" w:hAnsi="AdiHaus"/>
              </w:rPr>
              <w:t xml:space="preserve">Gary Lineker </w:t>
            </w:r>
            <w:r>
              <w:rPr>
                <w:rFonts w:ascii="AdiHaus" w:hAnsi="AdiHaus"/>
              </w:rPr>
              <w:t>scored 6 goals and became the tournament’s best scorer in the 1986 World Cup in Mexico.</w:t>
            </w:r>
          </w:p>
        </w:tc>
        <w:tc>
          <w:tcPr>
            <w:tcW w:w="986" w:type="pct"/>
          </w:tcPr>
          <w:p w:rsidR="00EF42A5" w:rsidRPr="0037689F" w:rsidRDefault="00EF42A5">
            <w:pPr>
              <w:rPr>
                <w:rFonts w:ascii="AdiHaus" w:hAnsi="AdiHaus"/>
                <w:lang w:val="de-DE"/>
              </w:rPr>
            </w:pPr>
          </w:p>
        </w:tc>
      </w:tr>
      <w:tr w:rsidR="00EF42A5" w:rsidRPr="00AC726F" w:rsidTr="0049691B">
        <w:tc>
          <w:tcPr>
            <w:tcW w:w="419" w:type="pct"/>
          </w:tcPr>
          <w:p w:rsidR="00EF42A5" w:rsidRPr="0037689F" w:rsidRDefault="00EF42A5">
            <w:pPr>
              <w:rPr>
                <w:rFonts w:ascii="AdiHaus" w:hAnsi="AdiHaus"/>
                <w:lang w:val="de-DE"/>
              </w:rPr>
            </w:pPr>
            <w:r w:rsidRPr="0037689F">
              <w:rPr>
                <w:rFonts w:ascii="AdiHaus" w:hAnsi="AdiHaus"/>
                <w:lang w:val="de-DE"/>
              </w:rPr>
              <w:t>10</w:t>
            </w:r>
          </w:p>
        </w:tc>
        <w:tc>
          <w:tcPr>
            <w:tcW w:w="748" w:type="pct"/>
          </w:tcPr>
          <w:p w:rsidR="00EF42A5" w:rsidRPr="0037689F" w:rsidRDefault="006D7925">
            <w:pPr>
              <w:rPr>
                <w:rFonts w:ascii="AdiHaus" w:hAnsi="AdiHaus"/>
                <w:lang w:val="de-DE"/>
              </w:rPr>
            </w:pPr>
            <w:r>
              <w:rPr>
                <w:rFonts w:ascii="AdiHaus" w:hAnsi="AdiHaus"/>
                <w:lang w:val="de-DE"/>
              </w:rPr>
              <w:t>F-1104</w:t>
            </w:r>
          </w:p>
        </w:tc>
        <w:tc>
          <w:tcPr>
            <w:tcW w:w="740" w:type="pct"/>
          </w:tcPr>
          <w:p w:rsidR="00EF42A5" w:rsidRPr="0037689F" w:rsidRDefault="00837D9A">
            <w:pPr>
              <w:rPr>
                <w:rFonts w:ascii="AdiHaus" w:hAnsi="AdiHaus"/>
                <w:lang w:val="de-DE"/>
              </w:rPr>
            </w:pPr>
            <w:r>
              <w:rPr>
                <w:rFonts w:ascii="AdiHaus" w:hAnsi="AdiHaus"/>
                <w:noProof/>
              </w:rPr>
              <w:drawing>
                <wp:inline distT="0" distB="0" distL="0" distR="0" wp14:anchorId="4C48D44B" wp14:editId="210519BD">
                  <wp:extent cx="762635" cy="57213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-1104_BP5_0344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57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pct"/>
          </w:tcPr>
          <w:p w:rsidR="00EF42A5" w:rsidRPr="00AC726F" w:rsidRDefault="00AC726F" w:rsidP="005819D3">
            <w:pPr>
              <w:rPr>
                <w:rFonts w:ascii="AdiHaus" w:hAnsi="AdiHaus"/>
              </w:rPr>
            </w:pPr>
            <w:r w:rsidRPr="00AC726F">
              <w:rPr>
                <w:rFonts w:ascii="AdiHaus" w:hAnsi="AdiHaus"/>
              </w:rPr>
              <w:t>Andreas Brehme scored the winning penalty</w:t>
            </w:r>
            <w:r>
              <w:rPr>
                <w:rFonts w:ascii="AdiHaus" w:hAnsi="AdiHaus"/>
              </w:rPr>
              <w:t xml:space="preserve"> wearing this custom-</w:t>
            </w:r>
            <w:r w:rsidRPr="00AC726F">
              <w:rPr>
                <w:rFonts w:ascii="AdiHaus" w:hAnsi="AdiHaus"/>
              </w:rPr>
              <w:t>made shoe</w:t>
            </w:r>
            <w:r>
              <w:rPr>
                <w:rFonts w:ascii="AdiHaus" w:hAnsi="AdiHaus"/>
              </w:rPr>
              <w:t xml:space="preserve"> in the 1990 World Cup Final</w:t>
            </w:r>
            <w:r w:rsidR="000C104E">
              <w:rPr>
                <w:rFonts w:ascii="AdiHaus" w:hAnsi="AdiHaus"/>
              </w:rPr>
              <w:t xml:space="preserve"> in Italy</w:t>
            </w:r>
            <w:r>
              <w:rPr>
                <w:rFonts w:ascii="AdiHaus" w:hAnsi="AdiHaus"/>
              </w:rPr>
              <w:t xml:space="preserve"> against Argentina</w:t>
            </w:r>
            <w:r w:rsidR="005819D3">
              <w:rPr>
                <w:rFonts w:ascii="AdiHaus" w:hAnsi="AdiHaus"/>
              </w:rPr>
              <w:t xml:space="preserve">. West Germany </w:t>
            </w:r>
            <w:r w:rsidRPr="00AC726F">
              <w:rPr>
                <w:rFonts w:ascii="AdiHaus" w:hAnsi="AdiHaus"/>
              </w:rPr>
              <w:t>claimed their third World Cup title</w:t>
            </w:r>
            <w:r>
              <w:rPr>
                <w:rFonts w:ascii="AdiHaus" w:hAnsi="AdiHaus"/>
              </w:rPr>
              <w:t>.</w:t>
            </w:r>
          </w:p>
        </w:tc>
        <w:tc>
          <w:tcPr>
            <w:tcW w:w="986" w:type="pct"/>
          </w:tcPr>
          <w:p w:rsidR="00EF42A5" w:rsidRPr="00AC726F" w:rsidRDefault="00EF42A5">
            <w:pPr>
              <w:rPr>
                <w:rFonts w:ascii="AdiHaus" w:hAnsi="AdiHaus"/>
              </w:rPr>
            </w:pPr>
          </w:p>
        </w:tc>
      </w:tr>
      <w:tr w:rsidR="00EF42A5" w:rsidRPr="0037689F" w:rsidTr="0049691B">
        <w:tc>
          <w:tcPr>
            <w:tcW w:w="419" w:type="pct"/>
          </w:tcPr>
          <w:p w:rsidR="00EF42A5" w:rsidRPr="0037689F" w:rsidRDefault="00EF42A5">
            <w:pPr>
              <w:rPr>
                <w:rFonts w:ascii="AdiHaus" w:hAnsi="AdiHaus"/>
                <w:lang w:val="de-DE"/>
              </w:rPr>
            </w:pPr>
            <w:r w:rsidRPr="0037689F">
              <w:rPr>
                <w:rFonts w:ascii="AdiHaus" w:hAnsi="AdiHaus"/>
                <w:lang w:val="de-DE"/>
              </w:rPr>
              <w:t>11</w:t>
            </w:r>
          </w:p>
        </w:tc>
        <w:tc>
          <w:tcPr>
            <w:tcW w:w="748" w:type="pct"/>
          </w:tcPr>
          <w:p w:rsidR="00EF42A5" w:rsidRPr="0037689F" w:rsidRDefault="006D7925">
            <w:pPr>
              <w:rPr>
                <w:rFonts w:ascii="AdiHaus" w:hAnsi="AdiHaus"/>
                <w:lang w:val="de-DE"/>
              </w:rPr>
            </w:pPr>
            <w:r>
              <w:rPr>
                <w:rFonts w:ascii="AdiHaus" w:hAnsi="AdiHaus"/>
                <w:lang w:val="de-DE"/>
              </w:rPr>
              <w:t>F-1108</w:t>
            </w:r>
          </w:p>
        </w:tc>
        <w:tc>
          <w:tcPr>
            <w:tcW w:w="740" w:type="pct"/>
          </w:tcPr>
          <w:p w:rsidR="00EF42A5" w:rsidRPr="0037689F" w:rsidRDefault="00837D9A">
            <w:pPr>
              <w:rPr>
                <w:rFonts w:ascii="AdiHaus" w:hAnsi="AdiHaus"/>
                <w:lang w:val="de-DE"/>
              </w:rPr>
            </w:pPr>
            <w:r>
              <w:rPr>
                <w:rFonts w:ascii="AdiHaus" w:hAnsi="AdiHaus"/>
                <w:noProof/>
              </w:rPr>
              <w:drawing>
                <wp:inline distT="0" distB="0" distL="0" distR="0" wp14:anchorId="5BB92EFE" wp14:editId="6A4C9D1D">
                  <wp:extent cx="762635" cy="57213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-1108_BP1_038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57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pct"/>
          </w:tcPr>
          <w:p w:rsidR="009478F3" w:rsidRPr="00464DFB" w:rsidRDefault="00AC726F" w:rsidP="00464DFB">
            <w:pPr>
              <w:rPr>
                <w:rFonts w:ascii="AdiHaus" w:hAnsi="AdiHaus"/>
              </w:rPr>
            </w:pPr>
            <w:r w:rsidRPr="00464DFB">
              <w:rPr>
                <w:rFonts w:ascii="AdiHaus" w:hAnsi="AdiHaus"/>
              </w:rPr>
              <w:t xml:space="preserve">This shoe was launched </w:t>
            </w:r>
            <w:r w:rsidR="00464DFB">
              <w:rPr>
                <w:rFonts w:ascii="AdiHaus" w:hAnsi="AdiHaus"/>
              </w:rPr>
              <w:t>for</w:t>
            </w:r>
            <w:r w:rsidRPr="00464DFB">
              <w:rPr>
                <w:rFonts w:ascii="AdiHaus" w:hAnsi="AdiHaus"/>
              </w:rPr>
              <w:t xml:space="preserve"> the </w:t>
            </w:r>
            <w:r w:rsidR="00C54DCF" w:rsidRPr="00464DFB">
              <w:rPr>
                <w:rFonts w:ascii="AdiHaus" w:hAnsi="AdiHaus"/>
              </w:rPr>
              <w:t>1994 World Cup in the United States</w:t>
            </w:r>
            <w:r w:rsidR="00464DFB">
              <w:rPr>
                <w:rFonts w:ascii="AdiHaus" w:hAnsi="AdiHaus"/>
              </w:rPr>
              <w:t xml:space="preserve">. It meant absolute innovation </w:t>
            </w:r>
            <w:r w:rsidR="00B731B2">
              <w:rPr>
                <w:rFonts w:ascii="AdiHaus" w:hAnsi="AdiHaus"/>
              </w:rPr>
              <w:t xml:space="preserve">for the players – </w:t>
            </w:r>
            <w:r w:rsidR="00464DFB">
              <w:rPr>
                <w:rFonts w:ascii="AdiHaus" w:hAnsi="AdiHaus"/>
              </w:rPr>
              <w:t>in terms of power, control and accuracy.</w:t>
            </w:r>
          </w:p>
        </w:tc>
        <w:tc>
          <w:tcPr>
            <w:tcW w:w="986" w:type="pct"/>
          </w:tcPr>
          <w:p w:rsidR="00EF42A5" w:rsidRPr="009478F3" w:rsidRDefault="00EF42A5">
            <w:pPr>
              <w:rPr>
                <w:rFonts w:ascii="AdiHaus" w:hAnsi="AdiHaus"/>
              </w:rPr>
            </w:pPr>
          </w:p>
        </w:tc>
      </w:tr>
      <w:tr w:rsidR="00EF42A5" w:rsidRPr="00EB41D6" w:rsidTr="0049691B">
        <w:tc>
          <w:tcPr>
            <w:tcW w:w="419" w:type="pct"/>
          </w:tcPr>
          <w:p w:rsidR="00EF42A5" w:rsidRPr="009478F3" w:rsidRDefault="00EF42A5">
            <w:pPr>
              <w:rPr>
                <w:rFonts w:ascii="AdiHaus" w:hAnsi="AdiHaus"/>
              </w:rPr>
            </w:pPr>
            <w:r w:rsidRPr="009478F3">
              <w:rPr>
                <w:rFonts w:ascii="AdiHaus" w:hAnsi="AdiHaus"/>
              </w:rPr>
              <w:t>12</w:t>
            </w:r>
          </w:p>
        </w:tc>
        <w:tc>
          <w:tcPr>
            <w:tcW w:w="748" w:type="pct"/>
          </w:tcPr>
          <w:p w:rsidR="00EF42A5" w:rsidRPr="009478F3" w:rsidRDefault="006D7925">
            <w:pPr>
              <w:rPr>
                <w:rFonts w:ascii="AdiHaus" w:hAnsi="AdiHaus"/>
              </w:rPr>
            </w:pPr>
            <w:r w:rsidRPr="009478F3">
              <w:rPr>
                <w:rFonts w:ascii="AdiHaus" w:hAnsi="AdiHaus"/>
              </w:rPr>
              <w:t>F-932</w:t>
            </w:r>
          </w:p>
        </w:tc>
        <w:tc>
          <w:tcPr>
            <w:tcW w:w="740" w:type="pct"/>
          </w:tcPr>
          <w:p w:rsidR="00EF42A5" w:rsidRPr="009478F3" w:rsidRDefault="00837D9A">
            <w:pPr>
              <w:rPr>
                <w:rFonts w:ascii="AdiHaus" w:hAnsi="AdiHaus"/>
              </w:rPr>
            </w:pPr>
            <w:r>
              <w:rPr>
                <w:rFonts w:ascii="AdiHaus" w:hAnsi="AdiHaus"/>
                <w:noProof/>
              </w:rPr>
              <w:drawing>
                <wp:inline distT="0" distB="0" distL="0" distR="0" wp14:anchorId="41AC164F" wp14:editId="01E0A39A">
                  <wp:extent cx="762635" cy="57213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-932_BP1_0244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57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pct"/>
          </w:tcPr>
          <w:p w:rsidR="00EF42A5" w:rsidRPr="006C7ECE" w:rsidRDefault="007361E2" w:rsidP="007361E2">
            <w:pPr>
              <w:rPr>
                <w:rFonts w:ascii="AdiHaus" w:hAnsi="AdiHaus"/>
              </w:rPr>
            </w:pPr>
            <w:r>
              <w:rPr>
                <w:rFonts w:ascii="AdiHaus" w:hAnsi="AdiHaus"/>
              </w:rPr>
              <w:t xml:space="preserve">The </w:t>
            </w:r>
            <w:r w:rsidR="006D7925" w:rsidRPr="006D7925">
              <w:rPr>
                <w:rFonts w:ascii="AdiHaus" w:hAnsi="AdiHaus"/>
              </w:rPr>
              <w:t>Predator Accelerator Cut</w:t>
            </w:r>
            <w:r w:rsidR="003C6D2F">
              <w:rPr>
                <w:rFonts w:ascii="AdiHaus" w:hAnsi="AdiHaus"/>
              </w:rPr>
              <w:t xml:space="preserve"> was released to coincide with the 1998 World Cup in France.</w:t>
            </w:r>
            <w:r w:rsidR="006D7925" w:rsidRPr="006D7925">
              <w:rPr>
                <w:rFonts w:ascii="AdiHaus" w:hAnsi="AdiHaus"/>
              </w:rPr>
              <w:t xml:space="preserve"> </w:t>
            </w:r>
            <w:r w:rsidR="006C7ECE">
              <w:rPr>
                <w:rFonts w:ascii="AdiHaus" w:hAnsi="AdiHaus"/>
              </w:rPr>
              <w:t xml:space="preserve">The shoe was signed by Zinedine Zidane, who scored 2 goals in the final </w:t>
            </w:r>
            <w:r>
              <w:rPr>
                <w:rFonts w:ascii="AdiHaus" w:hAnsi="AdiHaus"/>
              </w:rPr>
              <w:t>against Brazil leading</w:t>
            </w:r>
            <w:r w:rsidR="006C7ECE">
              <w:rPr>
                <w:rFonts w:ascii="AdiHaus" w:hAnsi="AdiHaus"/>
              </w:rPr>
              <w:t xml:space="preserve"> </w:t>
            </w:r>
            <w:r>
              <w:rPr>
                <w:rFonts w:ascii="AdiHaus" w:hAnsi="AdiHaus"/>
              </w:rPr>
              <w:t>France</w:t>
            </w:r>
            <w:r w:rsidR="006C7ECE">
              <w:rPr>
                <w:rFonts w:ascii="AdiHaus" w:hAnsi="AdiHaus"/>
              </w:rPr>
              <w:t xml:space="preserve"> to their first</w:t>
            </w:r>
            <w:r>
              <w:rPr>
                <w:rFonts w:ascii="AdiHaus" w:hAnsi="AdiHaus"/>
              </w:rPr>
              <w:t xml:space="preserve"> title.</w:t>
            </w:r>
          </w:p>
        </w:tc>
        <w:tc>
          <w:tcPr>
            <w:tcW w:w="986" w:type="pct"/>
          </w:tcPr>
          <w:p w:rsidR="00EF42A5" w:rsidRPr="00AB717C" w:rsidRDefault="00EF42A5" w:rsidP="009A06B8">
            <w:pPr>
              <w:rPr>
                <w:rFonts w:ascii="AdiHaus" w:hAnsi="AdiHaus"/>
              </w:rPr>
            </w:pPr>
          </w:p>
        </w:tc>
      </w:tr>
      <w:tr w:rsidR="00EF42A5" w:rsidRPr="0037689F" w:rsidTr="0049691B">
        <w:tc>
          <w:tcPr>
            <w:tcW w:w="419" w:type="pct"/>
          </w:tcPr>
          <w:p w:rsidR="00EF42A5" w:rsidRPr="009478F3" w:rsidRDefault="00EF42A5">
            <w:pPr>
              <w:rPr>
                <w:rFonts w:ascii="AdiHaus" w:hAnsi="AdiHaus"/>
              </w:rPr>
            </w:pPr>
            <w:r w:rsidRPr="009478F3">
              <w:rPr>
                <w:rFonts w:ascii="AdiHaus" w:hAnsi="AdiHaus"/>
              </w:rPr>
              <w:t>13</w:t>
            </w:r>
          </w:p>
        </w:tc>
        <w:tc>
          <w:tcPr>
            <w:tcW w:w="748" w:type="pct"/>
          </w:tcPr>
          <w:p w:rsidR="00EF42A5" w:rsidRPr="009478F3" w:rsidRDefault="0005480D">
            <w:pPr>
              <w:rPr>
                <w:rFonts w:ascii="AdiHaus" w:hAnsi="AdiHaus"/>
              </w:rPr>
            </w:pPr>
            <w:r>
              <w:rPr>
                <w:rFonts w:ascii="AdiHaus" w:hAnsi="AdiHaus"/>
              </w:rPr>
              <w:t>F-965</w:t>
            </w:r>
          </w:p>
        </w:tc>
        <w:tc>
          <w:tcPr>
            <w:tcW w:w="740" w:type="pct"/>
          </w:tcPr>
          <w:p w:rsidR="00EF42A5" w:rsidRPr="009478F3" w:rsidRDefault="006E7ED5">
            <w:pPr>
              <w:rPr>
                <w:rFonts w:ascii="AdiHaus" w:hAnsi="AdiHaus"/>
              </w:rPr>
            </w:pPr>
            <w:r>
              <w:rPr>
                <w:rFonts w:ascii="AdiHaus" w:hAnsi="AdiHaus"/>
                <w:noProof/>
              </w:rPr>
              <w:drawing>
                <wp:inline distT="0" distB="0" distL="0" distR="0">
                  <wp:extent cx="762372" cy="572400"/>
                  <wp:effectExtent l="0" t="0" r="0" b="0"/>
                  <wp:docPr id="17" name="Picture 17" descr="X:\Archivplattform\Footwear\TMS_footwear_Studio Waldeck\F-500 - F-999\F-965_BP3_0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Archivplattform\Footwear\TMS_footwear_Studio Waldeck\F-500 - F-999\F-965_BP3_0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372" cy="5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pct"/>
          </w:tcPr>
          <w:p w:rsidR="00EF42A5" w:rsidRPr="009478F3" w:rsidRDefault="000D739B" w:rsidP="000D739B">
            <w:pPr>
              <w:rPr>
                <w:rFonts w:ascii="AdiHaus" w:hAnsi="AdiHaus"/>
              </w:rPr>
            </w:pPr>
            <w:r>
              <w:rPr>
                <w:rFonts w:ascii="AdiHaus" w:hAnsi="AdiHaus"/>
              </w:rPr>
              <w:t xml:space="preserve">The </w:t>
            </w:r>
            <w:r w:rsidR="00DF502A">
              <w:rPr>
                <w:rFonts w:ascii="AdiHaus" w:hAnsi="AdiHaus"/>
              </w:rPr>
              <w:t>Predator Mania</w:t>
            </w:r>
            <w:r>
              <w:rPr>
                <w:rFonts w:ascii="AdiHaus" w:hAnsi="AdiHaus"/>
              </w:rPr>
              <w:t xml:space="preserve"> was launched for</w:t>
            </w:r>
            <w:r w:rsidR="006C171D">
              <w:rPr>
                <w:rFonts w:ascii="AdiHaus" w:hAnsi="AdiHaus"/>
              </w:rPr>
              <w:t xml:space="preserve"> the 2002 World Cup in South Korea and Japan. This shoe was custom-made for the English national player David Beckham.</w:t>
            </w:r>
          </w:p>
        </w:tc>
        <w:tc>
          <w:tcPr>
            <w:tcW w:w="986" w:type="pct"/>
          </w:tcPr>
          <w:p w:rsidR="00EF42A5" w:rsidRPr="009478F3" w:rsidRDefault="00EF42A5">
            <w:pPr>
              <w:rPr>
                <w:rFonts w:ascii="AdiHaus" w:hAnsi="AdiHaus"/>
              </w:rPr>
            </w:pPr>
          </w:p>
        </w:tc>
      </w:tr>
      <w:tr w:rsidR="00EF42A5" w:rsidRPr="006C171D" w:rsidTr="0049691B">
        <w:tc>
          <w:tcPr>
            <w:tcW w:w="419" w:type="pct"/>
          </w:tcPr>
          <w:p w:rsidR="00EF42A5" w:rsidRPr="009478F3" w:rsidRDefault="00EF42A5">
            <w:pPr>
              <w:rPr>
                <w:rFonts w:ascii="AdiHaus" w:hAnsi="AdiHaus"/>
              </w:rPr>
            </w:pPr>
            <w:r w:rsidRPr="009478F3">
              <w:rPr>
                <w:rFonts w:ascii="AdiHaus" w:hAnsi="AdiHaus"/>
              </w:rPr>
              <w:t>14</w:t>
            </w:r>
          </w:p>
        </w:tc>
        <w:tc>
          <w:tcPr>
            <w:tcW w:w="748" w:type="pct"/>
          </w:tcPr>
          <w:p w:rsidR="00EF42A5" w:rsidRPr="009478F3" w:rsidRDefault="00E2130F">
            <w:pPr>
              <w:rPr>
                <w:rFonts w:ascii="AdiHaus" w:hAnsi="AdiHaus"/>
              </w:rPr>
            </w:pPr>
            <w:r>
              <w:rPr>
                <w:rFonts w:ascii="AdiHaus" w:hAnsi="AdiHaus"/>
              </w:rPr>
              <w:t>F-946a</w:t>
            </w:r>
          </w:p>
        </w:tc>
        <w:tc>
          <w:tcPr>
            <w:tcW w:w="740" w:type="pct"/>
          </w:tcPr>
          <w:p w:rsidR="00EF42A5" w:rsidRPr="009478F3" w:rsidRDefault="00101AF3">
            <w:pPr>
              <w:rPr>
                <w:rFonts w:ascii="AdiHaus" w:hAnsi="AdiHaus"/>
              </w:rPr>
            </w:pPr>
            <w:r>
              <w:rPr>
                <w:rFonts w:ascii="AdiHaus" w:hAnsi="AdiHaus"/>
                <w:noProof/>
              </w:rPr>
              <w:drawing>
                <wp:inline distT="0" distB="0" distL="0" distR="0" wp14:anchorId="6C9D0798" wp14:editId="5F3934E6">
                  <wp:extent cx="762635" cy="57213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-946a_BP1_0397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57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pct"/>
          </w:tcPr>
          <w:p w:rsidR="00136F32" w:rsidRPr="0049691B" w:rsidRDefault="00136F32" w:rsidP="00136F32">
            <w:pPr>
              <w:rPr>
                <w:rFonts w:ascii="AdiHaus" w:hAnsi="AdiHaus"/>
              </w:rPr>
            </w:pPr>
            <w:r>
              <w:rPr>
                <w:rFonts w:ascii="AdiHaus" w:hAnsi="AdiHaus"/>
              </w:rPr>
              <w:t xml:space="preserve">This shoe was custom-made for </w:t>
            </w:r>
            <w:r w:rsidR="0049691B">
              <w:rPr>
                <w:rFonts w:ascii="AdiHaus" w:hAnsi="AdiHaus"/>
              </w:rPr>
              <w:t xml:space="preserve">the Swedish national player </w:t>
            </w:r>
            <w:r w:rsidR="0049691B" w:rsidRPr="0049691B">
              <w:rPr>
                <w:rFonts w:ascii="AdiHaus" w:hAnsi="AdiHaus"/>
              </w:rPr>
              <w:t>Niclas Alexandersson.</w:t>
            </w:r>
            <w:r w:rsidR="0049691B">
              <w:rPr>
                <w:rFonts w:ascii="AdiHaus" w:hAnsi="AdiHaus"/>
              </w:rPr>
              <w:t xml:space="preserve"> </w:t>
            </w:r>
            <w:r w:rsidR="0049691B" w:rsidRPr="0049691B">
              <w:rPr>
                <w:rFonts w:ascii="AdiHaus" w:hAnsi="AdiHaus"/>
              </w:rPr>
              <w:t>It was launched before the 2006 World Cup in Germany.</w:t>
            </w:r>
          </w:p>
        </w:tc>
        <w:tc>
          <w:tcPr>
            <w:tcW w:w="986" w:type="pct"/>
          </w:tcPr>
          <w:p w:rsidR="00136F32" w:rsidRPr="001F7727" w:rsidRDefault="00136F32">
            <w:pPr>
              <w:rPr>
                <w:rFonts w:ascii="AdiHaus" w:hAnsi="AdiHaus"/>
                <w:lang w:val="de-DE"/>
              </w:rPr>
            </w:pPr>
          </w:p>
        </w:tc>
      </w:tr>
      <w:tr w:rsidR="00EF42A5" w:rsidRPr="001F7727" w:rsidTr="0049691B">
        <w:tc>
          <w:tcPr>
            <w:tcW w:w="419" w:type="pct"/>
          </w:tcPr>
          <w:p w:rsidR="00EF42A5" w:rsidRPr="000E352B" w:rsidRDefault="00EF42A5">
            <w:pPr>
              <w:rPr>
                <w:rFonts w:ascii="AdiHaus" w:hAnsi="AdiHaus"/>
              </w:rPr>
            </w:pPr>
            <w:r w:rsidRPr="000E352B">
              <w:rPr>
                <w:rFonts w:ascii="AdiHaus" w:hAnsi="AdiHaus"/>
              </w:rPr>
              <w:t>15</w:t>
            </w:r>
          </w:p>
        </w:tc>
        <w:tc>
          <w:tcPr>
            <w:tcW w:w="748" w:type="pct"/>
          </w:tcPr>
          <w:p w:rsidR="00EF42A5" w:rsidRPr="000E352B" w:rsidRDefault="00101AF3">
            <w:pPr>
              <w:rPr>
                <w:rFonts w:ascii="AdiHaus" w:hAnsi="AdiHaus"/>
              </w:rPr>
            </w:pPr>
            <w:r w:rsidRPr="000E352B">
              <w:rPr>
                <w:rFonts w:ascii="AdiHaus" w:hAnsi="AdiHaus"/>
              </w:rPr>
              <w:t>F-1121a</w:t>
            </w:r>
          </w:p>
        </w:tc>
        <w:tc>
          <w:tcPr>
            <w:tcW w:w="740" w:type="pct"/>
          </w:tcPr>
          <w:p w:rsidR="00EF42A5" w:rsidRPr="000E352B" w:rsidRDefault="00101AF3">
            <w:pPr>
              <w:rPr>
                <w:rFonts w:ascii="AdiHaus" w:hAnsi="AdiHaus"/>
              </w:rPr>
            </w:pPr>
            <w:r w:rsidRPr="000E352B">
              <w:rPr>
                <w:rFonts w:ascii="AdiHaus" w:hAnsi="AdiHaus"/>
                <w:noProof/>
              </w:rPr>
              <w:drawing>
                <wp:inline distT="0" distB="0" distL="0" distR="0" wp14:anchorId="0EEA6051" wp14:editId="507DCAAF">
                  <wp:extent cx="762635" cy="57213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-1121a_BP1_0162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57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pct"/>
          </w:tcPr>
          <w:p w:rsidR="00EF42A5" w:rsidRPr="000E352B" w:rsidRDefault="004405C3" w:rsidP="002C013E">
            <w:pPr>
              <w:rPr>
                <w:rFonts w:ascii="AdiHaus" w:hAnsi="AdiHaus"/>
              </w:rPr>
            </w:pPr>
            <w:r w:rsidRPr="000E352B">
              <w:rPr>
                <w:rFonts w:ascii="AdiHaus" w:hAnsi="AdiHaus"/>
              </w:rPr>
              <w:t xml:space="preserve">German national player Bastian </w:t>
            </w:r>
            <w:r w:rsidR="00101AF3" w:rsidRPr="000E352B">
              <w:rPr>
                <w:rFonts w:ascii="AdiHaus" w:hAnsi="AdiHaus"/>
              </w:rPr>
              <w:t xml:space="preserve">Schweinsteiger </w:t>
            </w:r>
            <w:r w:rsidR="002C013E" w:rsidRPr="000E352B">
              <w:rPr>
                <w:rFonts w:ascii="AdiHaus" w:hAnsi="AdiHaus"/>
              </w:rPr>
              <w:t xml:space="preserve">wore this shoe </w:t>
            </w:r>
            <w:r w:rsidRPr="000E352B">
              <w:rPr>
                <w:rFonts w:ascii="AdiHaus" w:hAnsi="AdiHaus"/>
              </w:rPr>
              <w:t xml:space="preserve">in the 2006 World Cup in Germany. </w:t>
            </w:r>
            <w:r w:rsidR="00B711C0" w:rsidRPr="000E352B">
              <w:rPr>
                <w:rFonts w:ascii="AdiHaus" w:hAnsi="AdiHaus"/>
              </w:rPr>
              <w:t xml:space="preserve">His performance helped </w:t>
            </w:r>
            <w:r w:rsidR="00AD402D" w:rsidRPr="000E352B">
              <w:rPr>
                <w:rFonts w:ascii="AdiHaus" w:hAnsi="AdiHaus"/>
              </w:rPr>
              <w:t xml:space="preserve">the host </w:t>
            </w:r>
            <w:r w:rsidR="00B711C0" w:rsidRPr="000E352B">
              <w:rPr>
                <w:rFonts w:ascii="AdiHaus" w:hAnsi="AdiHaus"/>
              </w:rPr>
              <w:t>win the thi</w:t>
            </w:r>
            <w:r w:rsidR="00AD402D" w:rsidRPr="000E352B">
              <w:rPr>
                <w:rFonts w:ascii="AdiHaus" w:hAnsi="AdiHaus"/>
              </w:rPr>
              <w:t>rd place match against Portugal.</w:t>
            </w:r>
          </w:p>
        </w:tc>
        <w:tc>
          <w:tcPr>
            <w:tcW w:w="986" w:type="pct"/>
          </w:tcPr>
          <w:p w:rsidR="00F50257" w:rsidRPr="000E352B" w:rsidRDefault="00F50257" w:rsidP="00F50257">
            <w:pPr>
              <w:jc w:val="center"/>
              <w:rPr>
                <w:rFonts w:ascii="AdiHaus" w:hAnsi="AdiHaus"/>
              </w:rPr>
            </w:pPr>
          </w:p>
          <w:p w:rsidR="00EF42A5" w:rsidRPr="000E352B" w:rsidRDefault="00EF42A5" w:rsidP="000E352B">
            <w:pPr>
              <w:jc w:val="center"/>
              <w:rPr>
                <w:rFonts w:ascii="AdiHaus" w:hAnsi="AdiHaus"/>
              </w:rPr>
            </w:pPr>
          </w:p>
        </w:tc>
      </w:tr>
      <w:tr w:rsidR="00EF42A5" w:rsidRPr="004405C3" w:rsidTr="0049691B">
        <w:tc>
          <w:tcPr>
            <w:tcW w:w="419" w:type="pct"/>
          </w:tcPr>
          <w:p w:rsidR="00EF42A5" w:rsidRPr="009478F3" w:rsidRDefault="00EF42A5">
            <w:pPr>
              <w:rPr>
                <w:rFonts w:ascii="AdiHaus" w:hAnsi="AdiHaus"/>
              </w:rPr>
            </w:pPr>
            <w:r w:rsidRPr="009478F3">
              <w:rPr>
                <w:rFonts w:ascii="AdiHaus" w:hAnsi="AdiHaus"/>
              </w:rPr>
              <w:lastRenderedPageBreak/>
              <w:t>16</w:t>
            </w:r>
          </w:p>
        </w:tc>
        <w:tc>
          <w:tcPr>
            <w:tcW w:w="748" w:type="pct"/>
          </w:tcPr>
          <w:p w:rsidR="00EF42A5" w:rsidRPr="009478F3" w:rsidRDefault="006D7925">
            <w:pPr>
              <w:rPr>
                <w:rFonts w:ascii="AdiHaus" w:hAnsi="AdiHaus"/>
              </w:rPr>
            </w:pPr>
            <w:r w:rsidRPr="009478F3">
              <w:rPr>
                <w:rFonts w:ascii="AdiHaus" w:hAnsi="AdiHaus"/>
              </w:rPr>
              <w:t>F-934</w:t>
            </w:r>
            <w:r w:rsidR="00E2130F">
              <w:rPr>
                <w:rFonts w:ascii="AdiHaus" w:hAnsi="AdiHaus"/>
              </w:rPr>
              <w:t>a</w:t>
            </w:r>
          </w:p>
        </w:tc>
        <w:tc>
          <w:tcPr>
            <w:tcW w:w="740" w:type="pct"/>
          </w:tcPr>
          <w:p w:rsidR="00EF42A5" w:rsidRPr="009478F3" w:rsidRDefault="00837D9A">
            <w:pPr>
              <w:rPr>
                <w:rFonts w:ascii="AdiHaus" w:hAnsi="AdiHaus"/>
              </w:rPr>
            </w:pPr>
            <w:r>
              <w:rPr>
                <w:rFonts w:ascii="AdiHaus" w:hAnsi="AdiHaus"/>
                <w:noProof/>
              </w:rPr>
              <w:drawing>
                <wp:inline distT="0" distB="0" distL="0" distR="0" wp14:anchorId="548731B6" wp14:editId="618AE5B0">
                  <wp:extent cx="762635" cy="57213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-934b_BP5_0088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57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pct"/>
          </w:tcPr>
          <w:p w:rsidR="000347EF" w:rsidRPr="004778E2" w:rsidRDefault="00891186" w:rsidP="008373DC">
            <w:pPr>
              <w:rPr>
                <w:rFonts w:ascii="AdiHaus" w:hAnsi="AdiHaus"/>
              </w:rPr>
            </w:pPr>
            <w:r>
              <w:rPr>
                <w:rFonts w:ascii="AdiHaus" w:hAnsi="AdiHaus"/>
              </w:rPr>
              <w:t>This P</w:t>
            </w:r>
            <w:r w:rsidR="000347EF">
              <w:rPr>
                <w:rFonts w:ascii="AdiHaus" w:hAnsi="AdiHaus"/>
              </w:rPr>
              <w:t>redator X</w:t>
            </w:r>
            <w:r>
              <w:rPr>
                <w:rFonts w:ascii="AdiHaus" w:hAnsi="AdiHaus"/>
              </w:rPr>
              <w:t xml:space="preserve"> was custom-made for </w:t>
            </w:r>
            <w:r w:rsidR="004778E2">
              <w:rPr>
                <w:rFonts w:ascii="AdiHaus" w:hAnsi="AdiHaus"/>
              </w:rPr>
              <w:t xml:space="preserve">the Spanish national player </w:t>
            </w:r>
            <w:r w:rsidR="004778E2" w:rsidRPr="004778E2">
              <w:rPr>
                <w:rFonts w:ascii="AdiHaus" w:hAnsi="AdiHaus"/>
              </w:rPr>
              <w:t>Xavier</w:t>
            </w:r>
            <w:r w:rsidR="004778E2">
              <w:rPr>
                <w:rFonts w:ascii="AdiHaus" w:hAnsi="AdiHaus"/>
              </w:rPr>
              <w:t xml:space="preserve"> “Xavi”</w:t>
            </w:r>
            <w:r w:rsidR="004778E2" w:rsidRPr="004778E2">
              <w:rPr>
                <w:rFonts w:ascii="AdiHaus" w:hAnsi="AdiHaus"/>
              </w:rPr>
              <w:t xml:space="preserve"> Hernandez i Creus</w:t>
            </w:r>
            <w:r w:rsidR="004778E2">
              <w:rPr>
                <w:rFonts w:ascii="AdiHaus" w:hAnsi="AdiHaus"/>
              </w:rPr>
              <w:t xml:space="preserve"> </w:t>
            </w:r>
            <w:r w:rsidR="008373DC">
              <w:rPr>
                <w:rFonts w:ascii="AdiHaus" w:hAnsi="AdiHaus"/>
              </w:rPr>
              <w:t>for</w:t>
            </w:r>
            <w:r w:rsidR="004778E2">
              <w:rPr>
                <w:rFonts w:ascii="AdiHaus" w:hAnsi="AdiHaus"/>
              </w:rPr>
              <w:t xml:space="preserve"> the 2010 World Cup. Spain won their </w:t>
            </w:r>
            <w:r w:rsidR="00C50D84">
              <w:rPr>
                <w:rFonts w:ascii="AdiHaus" w:hAnsi="AdiHaus"/>
              </w:rPr>
              <w:t xml:space="preserve">first </w:t>
            </w:r>
            <w:r w:rsidR="004778E2">
              <w:rPr>
                <w:rFonts w:ascii="AdiHaus" w:hAnsi="AdiHaus"/>
              </w:rPr>
              <w:t>world title in South Africa.</w:t>
            </w:r>
          </w:p>
        </w:tc>
        <w:tc>
          <w:tcPr>
            <w:tcW w:w="986" w:type="pct"/>
          </w:tcPr>
          <w:p w:rsidR="00EF42A5" w:rsidRPr="004405C3" w:rsidRDefault="00EF42A5" w:rsidP="004F12C1">
            <w:pPr>
              <w:rPr>
                <w:rFonts w:ascii="AdiHaus" w:hAnsi="AdiHaus"/>
              </w:rPr>
            </w:pPr>
          </w:p>
        </w:tc>
      </w:tr>
      <w:tr w:rsidR="00EF42A5" w:rsidRPr="006D7925" w:rsidTr="0049691B">
        <w:tc>
          <w:tcPr>
            <w:tcW w:w="419" w:type="pct"/>
          </w:tcPr>
          <w:p w:rsidR="00EF42A5" w:rsidRPr="004405C3" w:rsidRDefault="00EF42A5" w:rsidP="00EF42A5">
            <w:pPr>
              <w:rPr>
                <w:rFonts w:ascii="AdiHaus" w:hAnsi="AdiHaus"/>
              </w:rPr>
            </w:pPr>
            <w:r w:rsidRPr="004405C3">
              <w:rPr>
                <w:rFonts w:ascii="AdiHaus" w:hAnsi="AdiHaus"/>
              </w:rPr>
              <w:t>17</w:t>
            </w:r>
          </w:p>
        </w:tc>
        <w:tc>
          <w:tcPr>
            <w:tcW w:w="748" w:type="pct"/>
          </w:tcPr>
          <w:p w:rsidR="00EF42A5" w:rsidRPr="004405C3" w:rsidRDefault="00EF42A5">
            <w:pPr>
              <w:rPr>
                <w:rFonts w:ascii="AdiHaus" w:hAnsi="AdiHaus"/>
              </w:rPr>
            </w:pPr>
          </w:p>
        </w:tc>
        <w:tc>
          <w:tcPr>
            <w:tcW w:w="740" w:type="pct"/>
          </w:tcPr>
          <w:p w:rsidR="00EF42A5" w:rsidRPr="004405C3" w:rsidRDefault="00EF42A5">
            <w:pPr>
              <w:rPr>
                <w:rFonts w:ascii="AdiHaus" w:hAnsi="AdiHaus"/>
              </w:rPr>
            </w:pPr>
          </w:p>
        </w:tc>
        <w:tc>
          <w:tcPr>
            <w:tcW w:w="2107" w:type="pct"/>
          </w:tcPr>
          <w:p w:rsidR="00EF42A5" w:rsidRPr="004405C3" w:rsidRDefault="00EF42A5" w:rsidP="00101AF3">
            <w:pPr>
              <w:rPr>
                <w:rFonts w:ascii="AdiHaus" w:hAnsi="AdiHaus"/>
              </w:rPr>
            </w:pPr>
          </w:p>
        </w:tc>
        <w:tc>
          <w:tcPr>
            <w:tcW w:w="986" w:type="pct"/>
          </w:tcPr>
          <w:p w:rsidR="00EF42A5" w:rsidRPr="004405C3" w:rsidRDefault="00EF42A5">
            <w:pPr>
              <w:rPr>
                <w:rFonts w:ascii="AdiHaus" w:hAnsi="AdiHaus"/>
              </w:rPr>
            </w:pPr>
          </w:p>
        </w:tc>
      </w:tr>
      <w:tr w:rsidR="00EF42A5" w:rsidRPr="0059556F" w:rsidTr="0049691B">
        <w:tc>
          <w:tcPr>
            <w:tcW w:w="419" w:type="pct"/>
          </w:tcPr>
          <w:p w:rsidR="00EF42A5" w:rsidRPr="0059556F" w:rsidRDefault="00EF42A5">
            <w:pPr>
              <w:rPr>
                <w:rFonts w:ascii="AdiHaus" w:hAnsi="AdiHaus"/>
              </w:rPr>
            </w:pPr>
            <w:r w:rsidRPr="0059556F">
              <w:rPr>
                <w:rFonts w:ascii="AdiHaus" w:hAnsi="AdiHaus"/>
              </w:rPr>
              <w:t>18</w:t>
            </w:r>
          </w:p>
        </w:tc>
        <w:tc>
          <w:tcPr>
            <w:tcW w:w="748" w:type="pct"/>
          </w:tcPr>
          <w:p w:rsidR="00EF42A5" w:rsidRPr="0059556F" w:rsidRDefault="00EF42A5">
            <w:pPr>
              <w:rPr>
                <w:rFonts w:ascii="AdiHaus" w:hAnsi="AdiHaus"/>
              </w:rPr>
            </w:pPr>
          </w:p>
        </w:tc>
        <w:tc>
          <w:tcPr>
            <w:tcW w:w="740" w:type="pct"/>
          </w:tcPr>
          <w:p w:rsidR="00EF42A5" w:rsidRPr="0059556F" w:rsidRDefault="00EF42A5">
            <w:pPr>
              <w:rPr>
                <w:rFonts w:ascii="AdiHaus" w:hAnsi="AdiHaus"/>
              </w:rPr>
            </w:pPr>
          </w:p>
        </w:tc>
        <w:tc>
          <w:tcPr>
            <w:tcW w:w="2107" w:type="pct"/>
          </w:tcPr>
          <w:p w:rsidR="00EF42A5" w:rsidRPr="0059556F" w:rsidRDefault="00EF42A5">
            <w:pPr>
              <w:rPr>
                <w:rFonts w:ascii="AdiHaus" w:hAnsi="AdiHaus"/>
              </w:rPr>
            </w:pPr>
          </w:p>
        </w:tc>
        <w:tc>
          <w:tcPr>
            <w:tcW w:w="986" w:type="pct"/>
          </w:tcPr>
          <w:p w:rsidR="00EF42A5" w:rsidRPr="0059556F" w:rsidRDefault="00EF42A5">
            <w:pPr>
              <w:rPr>
                <w:rFonts w:ascii="AdiHaus" w:hAnsi="AdiHaus"/>
              </w:rPr>
            </w:pPr>
          </w:p>
        </w:tc>
      </w:tr>
      <w:tr w:rsidR="00EF42A5" w:rsidRPr="0059556F" w:rsidTr="0049691B">
        <w:tc>
          <w:tcPr>
            <w:tcW w:w="419" w:type="pct"/>
          </w:tcPr>
          <w:p w:rsidR="00EF42A5" w:rsidRPr="0059556F" w:rsidRDefault="00EF42A5">
            <w:pPr>
              <w:rPr>
                <w:rFonts w:ascii="AdiHaus" w:hAnsi="AdiHaus"/>
              </w:rPr>
            </w:pPr>
            <w:r w:rsidRPr="0059556F">
              <w:rPr>
                <w:rFonts w:ascii="AdiHaus" w:hAnsi="AdiHaus"/>
              </w:rPr>
              <w:t>19</w:t>
            </w:r>
          </w:p>
        </w:tc>
        <w:tc>
          <w:tcPr>
            <w:tcW w:w="748" w:type="pct"/>
          </w:tcPr>
          <w:p w:rsidR="00EF42A5" w:rsidRPr="0059556F" w:rsidRDefault="00EF42A5">
            <w:pPr>
              <w:rPr>
                <w:rFonts w:ascii="AdiHaus" w:hAnsi="AdiHaus"/>
              </w:rPr>
            </w:pPr>
          </w:p>
        </w:tc>
        <w:tc>
          <w:tcPr>
            <w:tcW w:w="740" w:type="pct"/>
          </w:tcPr>
          <w:p w:rsidR="00EF42A5" w:rsidRPr="0059556F" w:rsidRDefault="00EF42A5">
            <w:pPr>
              <w:rPr>
                <w:rFonts w:ascii="AdiHaus" w:hAnsi="AdiHaus"/>
              </w:rPr>
            </w:pPr>
          </w:p>
        </w:tc>
        <w:tc>
          <w:tcPr>
            <w:tcW w:w="2107" w:type="pct"/>
          </w:tcPr>
          <w:p w:rsidR="00EF42A5" w:rsidRPr="0059556F" w:rsidRDefault="00EF42A5">
            <w:pPr>
              <w:rPr>
                <w:rFonts w:ascii="AdiHaus" w:hAnsi="AdiHaus"/>
              </w:rPr>
            </w:pPr>
          </w:p>
        </w:tc>
        <w:tc>
          <w:tcPr>
            <w:tcW w:w="986" w:type="pct"/>
          </w:tcPr>
          <w:p w:rsidR="00EF42A5" w:rsidRPr="0059556F" w:rsidRDefault="00EF42A5">
            <w:pPr>
              <w:rPr>
                <w:rFonts w:ascii="AdiHaus" w:hAnsi="AdiHaus"/>
              </w:rPr>
            </w:pPr>
          </w:p>
        </w:tc>
      </w:tr>
      <w:tr w:rsidR="00EF42A5" w:rsidRPr="0059556F" w:rsidTr="0049691B">
        <w:tc>
          <w:tcPr>
            <w:tcW w:w="419" w:type="pct"/>
          </w:tcPr>
          <w:p w:rsidR="00EF42A5" w:rsidRPr="0059556F" w:rsidRDefault="00EF42A5">
            <w:pPr>
              <w:rPr>
                <w:rFonts w:ascii="AdiHaus" w:hAnsi="AdiHaus"/>
              </w:rPr>
            </w:pPr>
            <w:r w:rsidRPr="0059556F">
              <w:rPr>
                <w:rFonts w:ascii="AdiHaus" w:hAnsi="AdiHaus"/>
              </w:rPr>
              <w:t>20</w:t>
            </w:r>
          </w:p>
        </w:tc>
        <w:tc>
          <w:tcPr>
            <w:tcW w:w="748" w:type="pct"/>
          </w:tcPr>
          <w:p w:rsidR="00EF42A5" w:rsidRPr="0059556F" w:rsidRDefault="00EF42A5">
            <w:pPr>
              <w:rPr>
                <w:rFonts w:ascii="AdiHaus" w:hAnsi="AdiHaus"/>
              </w:rPr>
            </w:pPr>
          </w:p>
        </w:tc>
        <w:tc>
          <w:tcPr>
            <w:tcW w:w="740" w:type="pct"/>
          </w:tcPr>
          <w:p w:rsidR="00EF42A5" w:rsidRPr="0059556F" w:rsidRDefault="00EF42A5">
            <w:pPr>
              <w:rPr>
                <w:rFonts w:ascii="AdiHaus" w:hAnsi="AdiHaus"/>
              </w:rPr>
            </w:pPr>
          </w:p>
        </w:tc>
        <w:tc>
          <w:tcPr>
            <w:tcW w:w="2107" w:type="pct"/>
          </w:tcPr>
          <w:p w:rsidR="00EF42A5" w:rsidRPr="0059556F" w:rsidRDefault="00EF42A5">
            <w:pPr>
              <w:rPr>
                <w:rFonts w:ascii="AdiHaus" w:hAnsi="AdiHaus"/>
              </w:rPr>
            </w:pPr>
          </w:p>
        </w:tc>
        <w:tc>
          <w:tcPr>
            <w:tcW w:w="986" w:type="pct"/>
          </w:tcPr>
          <w:p w:rsidR="00EF42A5" w:rsidRPr="0059556F" w:rsidRDefault="00EF42A5">
            <w:pPr>
              <w:rPr>
                <w:rFonts w:ascii="AdiHaus" w:hAnsi="AdiHaus"/>
              </w:rPr>
            </w:pPr>
          </w:p>
        </w:tc>
      </w:tr>
    </w:tbl>
    <w:p w:rsidR="00E91B01" w:rsidRPr="00F2607D" w:rsidRDefault="00EF42A5">
      <w:pPr>
        <w:rPr>
          <w:rFonts w:ascii="AdiHaus" w:hAnsi="AdiHaus"/>
          <w:color w:val="FF0000"/>
          <w:sz w:val="18"/>
          <w:szCs w:val="18"/>
        </w:rPr>
      </w:pPr>
      <w:r w:rsidRPr="00F2607D">
        <w:rPr>
          <w:rFonts w:ascii="AdiHaus" w:hAnsi="AdiHaus"/>
          <w:color w:val="FF0000"/>
          <w:sz w:val="18"/>
          <w:szCs w:val="18"/>
        </w:rPr>
        <w:t xml:space="preserve">Minimum of </w:t>
      </w:r>
      <w:r w:rsidRPr="00F2607D">
        <w:rPr>
          <w:rFonts w:ascii="AdiHaus" w:hAnsi="AdiHaus"/>
          <w:b/>
          <w:color w:val="FF0000"/>
          <w:sz w:val="18"/>
          <w:szCs w:val="18"/>
        </w:rPr>
        <w:t>5</w:t>
      </w:r>
      <w:r w:rsidRPr="00F2607D">
        <w:rPr>
          <w:rFonts w:ascii="AdiHaus" w:hAnsi="AdiHaus"/>
          <w:color w:val="FF0000"/>
          <w:sz w:val="18"/>
          <w:szCs w:val="18"/>
        </w:rPr>
        <w:t xml:space="preserve"> items per collection</w:t>
      </w:r>
      <w:r w:rsidR="0059556F" w:rsidRPr="00F2607D">
        <w:rPr>
          <w:rFonts w:ascii="AdiHaus" w:hAnsi="AdiHaus"/>
          <w:color w:val="FF0000"/>
          <w:sz w:val="18"/>
          <w:szCs w:val="18"/>
        </w:rPr>
        <w:br/>
      </w:r>
      <w:r w:rsidRPr="00F2607D">
        <w:rPr>
          <w:rFonts w:ascii="AdiHaus" w:hAnsi="AdiHaus"/>
          <w:color w:val="FF0000"/>
          <w:sz w:val="18"/>
          <w:szCs w:val="18"/>
        </w:rPr>
        <w:t xml:space="preserve">Maximum of </w:t>
      </w:r>
      <w:r w:rsidRPr="00F2607D">
        <w:rPr>
          <w:rFonts w:ascii="AdiHaus" w:hAnsi="AdiHaus"/>
          <w:b/>
          <w:color w:val="FF0000"/>
          <w:sz w:val="18"/>
          <w:szCs w:val="18"/>
        </w:rPr>
        <w:t>20</w:t>
      </w:r>
      <w:r w:rsidRPr="00F2607D">
        <w:rPr>
          <w:rFonts w:ascii="AdiHaus" w:hAnsi="AdiHaus"/>
          <w:color w:val="FF0000"/>
          <w:sz w:val="18"/>
          <w:szCs w:val="18"/>
        </w:rPr>
        <w:t xml:space="preserve"> items per collection</w:t>
      </w:r>
    </w:p>
    <w:p w:rsidR="00F2607D" w:rsidRPr="00F2607D" w:rsidRDefault="00F2607D">
      <w:pPr>
        <w:rPr>
          <w:rFonts w:ascii="AdiHaus" w:hAnsi="AdiHaus"/>
          <w:b/>
          <w:color w:val="000000" w:themeColor="text1"/>
          <w:sz w:val="18"/>
          <w:szCs w:val="18"/>
        </w:rPr>
      </w:pPr>
      <w:r w:rsidRPr="00F2607D">
        <w:rPr>
          <w:rFonts w:ascii="AdiHaus" w:hAnsi="AdiHaus"/>
          <w:color w:val="000000" w:themeColor="text1"/>
          <w:sz w:val="18"/>
          <w:szCs w:val="18"/>
        </w:rPr>
        <w:t xml:space="preserve">Please name your file: </w:t>
      </w:r>
      <w:r w:rsidRPr="00F2607D">
        <w:rPr>
          <w:rFonts w:ascii="AdiHaus" w:hAnsi="AdiHaus"/>
          <w:b/>
          <w:color w:val="000000" w:themeColor="text1"/>
          <w:sz w:val="18"/>
          <w:szCs w:val="18"/>
        </w:rPr>
        <w:t>YYYYMMDD_exhibition_topic01</w:t>
      </w:r>
      <w:r w:rsidRPr="00F2607D">
        <w:rPr>
          <w:rFonts w:ascii="AdiHaus" w:hAnsi="AdiHaus"/>
          <w:color w:val="000000" w:themeColor="text1"/>
          <w:sz w:val="18"/>
          <w:szCs w:val="18"/>
        </w:rPr>
        <w:t xml:space="preserve">.doc </w:t>
      </w:r>
      <w:r w:rsidRPr="00F2607D">
        <w:rPr>
          <w:rFonts w:ascii="AdiHaus" w:hAnsi="AdiHaus"/>
          <w:color w:val="000000" w:themeColor="text1"/>
          <w:sz w:val="18"/>
          <w:szCs w:val="18"/>
        </w:rPr>
        <w:br/>
        <w:t xml:space="preserve">(e.g. 20130423_exhibition_history of running 01.doc) </w:t>
      </w:r>
      <w:r w:rsidRPr="00F2607D">
        <w:rPr>
          <w:rFonts w:ascii="AdiHaus" w:hAnsi="AdiHaus"/>
          <w:color w:val="000000" w:themeColor="text1"/>
          <w:sz w:val="18"/>
          <w:szCs w:val="18"/>
        </w:rPr>
        <w:br/>
        <w:t>and save it here:</w:t>
      </w:r>
      <w:r w:rsidRPr="00F2607D">
        <w:rPr>
          <w:rFonts w:ascii="AdiHaus" w:hAnsi="AdiHaus"/>
          <w:color w:val="000000" w:themeColor="text1"/>
          <w:sz w:val="18"/>
          <w:szCs w:val="18"/>
        </w:rPr>
        <w:br/>
      </w:r>
      <w:r w:rsidRPr="00F2607D">
        <w:rPr>
          <w:rFonts w:ascii="AdiHaus" w:hAnsi="AdiHaus"/>
          <w:b/>
          <w:color w:val="000000" w:themeColor="text1"/>
          <w:sz w:val="18"/>
          <w:szCs w:val="18"/>
        </w:rPr>
        <w:t>W:\International\History Management\Brand_Archive\Projekte\adidasArchive\Exhibitions</w:t>
      </w:r>
    </w:p>
    <w:sectPr w:rsidR="00F2607D" w:rsidRPr="00F260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Neue Bold">
    <w:panose1 w:val="020B0803020201060004"/>
    <w:charset w:val="00"/>
    <w:family w:val="swiss"/>
    <w:notTrueType/>
    <w:pitch w:val="variable"/>
    <w:sig w:usb0="A000003F" w:usb1="5000004A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91B"/>
    <w:multiLevelType w:val="hybridMultilevel"/>
    <w:tmpl w:val="4BFEAEB2"/>
    <w:lvl w:ilvl="0" w:tplc="F0CED0A8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205E3"/>
    <w:multiLevelType w:val="hybridMultilevel"/>
    <w:tmpl w:val="F04C1E02"/>
    <w:lvl w:ilvl="0" w:tplc="61EAB85A">
      <w:start w:val="6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01"/>
    <w:rsid w:val="000347EF"/>
    <w:rsid w:val="0005120A"/>
    <w:rsid w:val="0005480D"/>
    <w:rsid w:val="0006382C"/>
    <w:rsid w:val="000C104E"/>
    <w:rsid w:val="000D739B"/>
    <w:rsid w:val="000E352B"/>
    <w:rsid w:val="000F6BA9"/>
    <w:rsid w:val="00101AF3"/>
    <w:rsid w:val="001161DD"/>
    <w:rsid w:val="001203EF"/>
    <w:rsid w:val="00120C7B"/>
    <w:rsid w:val="00136F32"/>
    <w:rsid w:val="001415B7"/>
    <w:rsid w:val="001600AA"/>
    <w:rsid w:val="00167F1B"/>
    <w:rsid w:val="00174287"/>
    <w:rsid w:val="001F4E19"/>
    <w:rsid w:val="001F7727"/>
    <w:rsid w:val="00202FBE"/>
    <w:rsid w:val="00216600"/>
    <w:rsid w:val="00235ACD"/>
    <w:rsid w:val="00263F0E"/>
    <w:rsid w:val="002753D9"/>
    <w:rsid w:val="002C013E"/>
    <w:rsid w:val="002F74AB"/>
    <w:rsid w:val="0033228A"/>
    <w:rsid w:val="00350262"/>
    <w:rsid w:val="00351C18"/>
    <w:rsid w:val="0037044B"/>
    <w:rsid w:val="0037689F"/>
    <w:rsid w:val="003C6D2F"/>
    <w:rsid w:val="003D0D56"/>
    <w:rsid w:val="004405C3"/>
    <w:rsid w:val="00444D93"/>
    <w:rsid w:val="00464DFB"/>
    <w:rsid w:val="004669C5"/>
    <w:rsid w:val="004778E2"/>
    <w:rsid w:val="0049691B"/>
    <w:rsid w:val="004D6836"/>
    <w:rsid w:val="004F12C1"/>
    <w:rsid w:val="004F6AEE"/>
    <w:rsid w:val="0053419F"/>
    <w:rsid w:val="00580121"/>
    <w:rsid w:val="005819D3"/>
    <w:rsid w:val="00594AE4"/>
    <w:rsid w:val="0059556F"/>
    <w:rsid w:val="005A2AFE"/>
    <w:rsid w:val="005D1A5F"/>
    <w:rsid w:val="005D7845"/>
    <w:rsid w:val="00632EDC"/>
    <w:rsid w:val="0063606A"/>
    <w:rsid w:val="0069347B"/>
    <w:rsid w:val="006A2642"/>
    <w:rsid w:val="006C171D"/>
    <w:rsid w:val="006C7ECE"/>
    <w:rsid w:val="006D7925"/>
    <w:rsid w:val="006E7ED5"/>
    <w:rsid w:val="007361E2"/>
    <w:rsid w:val="007827BC"/>
    <w:rsid w:val="007D7AA2"/>
    <w:rsid w:val="0082002C"/>
    <w:rsid w:val="00833B7B"/>
    <w:rsid w:val="008373DC"/>
    <w:rsid w:val="00837D9A"/>
    <w:rsid w:val="00851D99"/>
    <w:rsid w:val="00891186"/>
    <w:rsid w:val="008C50F6"/>
    <w:rsid w:val="008D5026"/>
    <w:rsid w:val="00921470"/>
    <w:rsid w:val="009478F3"/>
    <w:rsid w:val="00956054"/>
    <w:rsid w:val="009A06B8"/>
    <w:rsid w:val="009B3A83"/>
    <w:rsid w:val="009D2F23"/>
    <w:rsid w:val="009F6E8A"/>
    <w:rsid w:val="00A4721B"/>
    <w:rsid w:val="00A75186"/>
    <w:rsid w:val="00A77D6F"/>
    <w:rsid w:val="00AB717C"/>
    <w:rsid w:val="00AC726F"/>
    <w:rsid w:val="00AD402D"/>
    <w:rsid w:val="00AE5F15"/>
    <w:rsid w:val="00B14BEA"/>
    <w:rsid w:val="00B26F09"/>
    <w:rsid w:val="00B711C0"/>
    <w:rsid w:val="00B71C83"/>
    <w:rsid w:val="00B728D4"/>
    <w:rsid w:val="00B731B2"/>
    <w:rsid w:val="00C14942"/>
    <w:rsid w:val="00C150E7"/>
    <w:rsid w:val="00C45099"/>
    <w:rsid w:val="00C50D84"/>
    <w:rsid w:val="00C54DCF"/>
    <w:rsid w:val="00CA5D44"/>
    <w:rsid w:val="00CF3792"/>
    <w:rsid w:val="00CF514D"/>
    <w:rsid w:val="00D0683A"/>
    <w:rsid w:val="00D33006"/>
    <w:rsid w:val="00D45888"/>
    <w:rsid w:val="00D46420"/>
    <w:rsid w:val="00D710D8"/>
    <w:rsid w:val="00D72CE0"/>
    <w:rsid w:val="00D81F97"/>
    <w:rsid w:val="00D87471"/>
    <w:rsid w:val="00D92B02"/>
    <w:rsid w:val="00DA218C"/>
    <w:rsid w:val="00DA4127"/>
    <w:rsid w:val="00DF502A"/>
    <w:rsid w:val="00E2130F"/>
    <w:rsid w:val="00E24B1B"/>
    <w:rsid w:val="00E46E9A"/>
    <w:rsid w:val="00E66D9E"/>
    <w:rsid w:val="00E865B6"/>
    <w:rsid w:val="00E91B01"/>
    <w:rsid w:val="00E95CDF"/>
    <w:rsid w:val="00EB41D6"/>
    <w:rsid w:val="00EE11E9"/>
    <w:rsid w:val="00EF10A8"/>
    <w:rsid w:val="00EF42A5"/>
    <w:rsid w:val="00EF5DC6"/>
    <w:rsid w:val="00F2607D"/>
    <w:rsid w:val="00F31A1E"/>
    <w:rsid w:val="00F50257"/>
    <w:rsid w:val="00FA54D9"/>
    <w:rsid w:val="00FB0305"/>
    <w:rsid w:val="00FC507C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2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E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2CE0"/>
    <w:rPr>
      <w:color w:val="808080"/>
    </w:rPr>
  </w:style>
  <w:style w:type="paragraph" w:styleId="ListParagraph">
    <w:name w:val="List Paragraph"/>
    <w:basedOn w:val="Normal"/>
    <w:uiPriority w:val="34"/>
    <w:qFormat/>
    <w:rsid w:val="009478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1D6"/>
    <w:rPr>
      <w:color w:val="0000FF"/>
      <w:u w:val="single"/>
    </w:rPr>
  </w:style>
  <w:style w:type="character" w:customStyle="1" w:styleId="hps">
    <w:name w:val="hps"/>
    <w:basedOn w:val="DefaultParagraphFont"/>
    <w:rsid w:val="00E95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2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E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2CE0"/>
    <w:rPr>
      <w:color w:val="808080"/>
    </w:rPr>
  </w:style>
  <w:style w:type="paragraph" w:styleId="ListParagraph">
    <w:name w:val="List Paragraph"/>
    <w:basedOn w:val="Normal"/>
    <w:uiPriority w:val="34"/>
    <w:qFormat/>
    <w:rsid w:val="009478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1D6"/>
    <w:rPr>
      <w:color w:val="0000FF"/>
      <w:u w:val="single"/>
    </w:rPr>
  </w:style>
  <w:style w:type="character" w:customStyle="1" w:styleId="hps">
    <w:name w:val="hps"/>
    <w:basedOn w:val="DefaultParagraphFont"/>
    <w:rsid w:val="00E95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hyperlink" Target="https://www.adidas-archive.org//#/exhibitions/1270/objects?start=0&amp;num=30&amp;language=en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4243B-EBE9-45C5-9B88-22ED15F3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Friedrich, Susen</dc:creator>
  <cp:lastModifiedBy>Gebhardt, Martin</cp:lastModifiedBy>
  <cp:revision>88</cp:revision>
  <cp:lastPrinted>2014-03-25T10:10:00Z</cp:lastPrinted>
  <dcterms:created xsi:type="dcterms:W3CDTF">2013-11-05T07:06:00Z</dcterms:created>
  <dcterms:modified xsi:type="dcterms:W3CDTF">2014-04-15T09:47:00Z</dcterms:modified>
</cp:coreProperties>
</file>