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42" w:rsidRPr="00275F5B" w:rsidRDefault="00E44A42" w:rsidP="00E44A42">
      <w:pPr>
        <w:pStyle w:val="Zwykytekst"/>
        <w:jc w:val="center"/>
        <w:rPr>
          <w:rFonts w:asciiTheme="minorHAnsi" w:hAnsiTheme="minorHAnsi"/>
          <w:bCs/>
          <w:caps/>
          <w:sz w:val="20"/>
          <w:szCs w:val="20"/>
        </w:rPr>
      </w:pPr>
    </w:p>
    <w:p w:rsidR="00E44A42" w:rsidRPr="00275F5B" w:rsidRDefault="00E44A42" w:rsidP="00E44A42">
      <w:pPr>
        <w:pStyle w:val="Zwykytekst"/>
        <w:jc w:val="center"/>
        <w:rPr>
          <w:rFonts w:asciiTheme="minorHAnsi" w:hAnsiTheme="minorHAnsi"/>
          <w:bCs/>
          <w:caps/>
          <w:sz w:val="20"/>
          <w:szCs w:val="20"/>
        </w:rPr>
      </w:pPr>
    </w:p>
    <w:p w:rsidR="00800896" w:rsidRPr="00275F5B" w:rsidRDefault="00F50F9A" w:rsidP="003138BF">
      <w:pPr>
        <w:pStyle w:val="Zwykytekst"/>
        <w:jc w:val="center"/>
        <w:rPr>
          <w:rFonts w:asciiTheme="minorHAnsi" w:hAnsiTheme="minorHAnsi"/>
          <w:b/>
          <w:bCs/>
          <w:caps/>
          <w:sz w:val="44"/>
          <w:szCs w:val="36"/>
          <w:lang w:val="pl-PL"/>
        </w:rPr>
      </w:pPr>
      <w:bookmarkStart w:id="0" w:name="_GoBack"/>
      <w:r>
        <w:rPr>
          <w:rFonts w:asciiTheme="minorHAnsi" w:hAnsiTheme="minorHAnsi"/>
          <w:b/>
          <w:bCs/>
          <w:sz w:val="44"/>
          <w:szCs w:val="36"/>
          <w:lang w:val="pl-PL"/>
        </w:rPr>
        <w:t>ADIDAS I E</w:t>
      </w:r>
      <w:r w:rsidRPr="00275F5B">
        <w:rPr>
          <w:rFonts w:asciiTheme="minorHAnsi" w:hAnsiTheme="minorHAnsi"/>
          <w:b/>
          <w:bCs/>
          <w:sz w:val="44"/>
          <w:szCs w:val="36"/>
          <w:lang w:val="pl-PL"/>
        </w:rPr>
        <w:t>KSTRAKLASA R</w:t>
      </w:r>
      <w:r>
        <w:rPr>
          <w:rFonts w:asciiTheme="minorHAnsi" w:hAnsiTheme="minorHAnsi"/>
          <w:b/>
          <w:bCs/>
          <w:sz w:val="44"/>
          <w:szCs w:val="36"/>
          <w:lang w:val="pl-PL"/>
        </w:rPr>
        <w:t xml:space="preserve">AZEM, </w:t>
      </w:r>
      <w:r>
        <w:rPr>
          <w:rFonts w:asciiTheme="minorHAnsi" w:hAnsiTheme="minorHAnsi"/>
          <w:b/>
          <w:bCs/>
          <w:sz w:val="44"/>
          <w:szCs w:val="36"/>
          <w:lang w:val="pl-PL"/>
        </w:rPr>
        <w:br/>
        <w:t>BRAZUCA OFICJALNĄ PIŁKĄ E</w:t>
      </w:r>
      <w:r w:rsidRPr="00275F5B">
        <w:rPr>
          <w:rFonts w:asciiTheme="minorHAnsi" w:hAnsiTheme="minorHAnsi"/>
          <w:b/>
          <w:bCs/>
          <w:sz w:val="44"/>
          <w:szCs w:val="36"/>
          <w:lang w:val="pl-PL"/>
        </w:rPr>
        <w:t>KSTRAKLASY</w:t>
      </w:r>
    </w:p>
    <w:bookmarkEnd w:id="0"/>
    <w:p w:rsidR="008D6EA2" w:rsidRPr="00275F5B" w:rsidRDefault="008D6EA2" w:rsidP="00052441">
      <w:pPr>
        <w:spacing w:line="360" w:lineRule="auto"/>
        <w:jc w:val="both"/>
        <w:rPr>
          <w:rFonts w:asciiTheme="minorHAnsi" w:eastAsiaTheme="minorHAnsi" w:hAnsiTheme="minorHAnsi" w:cstheme="minorBidi"/>
          <w:sz w:val="22"/>
          <w:szCs w:val="22"/>
          <w:lang w:val="pl-PL"/>
        </w:rPr>
      </w:pPr>
    </w:p>
    <w:p w:rsidR="00E44A42" w:rsidRPr="00275F5B" w:rsidRDefault="00800896" w:rsidP="00E44A42">
      <w:pPr>
        <w:autoSpaceDE w:val="0"/>
        <w:autoSpaceDN w:val="0"/>
        <w:spacing w:line="276" w:lineRule="auto"/>
        <w:jc w:val="center"/>
        <w:rPr>
          <w:rFonts w:asciiTheme="minorHAnsi" w:hAnsiTheme="minorHAnsi"/>
          <w:bCs/>
          <w:i/>
          <w:color w:val="000000" w:themeColor="text1"/>
          <w:sz w:val="32"/>
          <w:szCs w:val="32"/>
          <w:lang w:val="pl-PL"/>
        </w:rPr>
      </w:pPr>
      <w:r w:rsidRPr="00275F5B">
        <w:rPr>
          <w:rFonts w:asciiTheme="minorHAnsi" w:hAnsiTheme="minorHAnsi"/>
          <w:bCs/>
          <w:i/>
          <w:color w:val="000000" w:themeColor="text1"/>
          <w:sz w:val="32"/>
          <w:szCs w:val="32"/>
          <w:lang w:val="pl-PL"/>
        </w:rPr>
        <w:t>Porozumienie będzie obowiąz</w:t>
      </w:r>
      <w:r w:rsidR="00FD7516" w:rsidRPr="00275F5B">
        <w:rPr>
          <w:rFonts w:asciiTheme="minorHAnsi" w:hAnsiTheme="minorHAnsi"/>
          <w:bCs/>
          <w:i/>
          <w:color w:val="000000" w:themeColor="text1"/>
          <w:sz w:val="32"/>
          <w:szCs w:val="32"/>
          <w:lang w:val="pl-PL"/>
        </w:rPr>
        <w:t>ywać od sezonu 2014/</w:t>
      </w:r>
      <w:r w:rsidR="004B421E">
        <w:rPr>
          <w:rFonts w:asciiTheme="minorHAnsi" w:hAnsiTheme="minorHAnsi"/>
          <w:bCs/>
          <w:i/>
          <w:color w:val="000000" w:themeColor="text1"/>
          <w:sz w:val="32"/>
          <w:szCs w:val="32"/>
          <w:lang w:val="pl-PL"/>
        </w:rPr>
        <w:t>20</w:t>
      </w:r>
      <w:r w:rsidR="00FD7516" w:rsidRPr="00275F5B">
        <w:rPr>
          <w:rFonts w:asciiTheme="minorHAnsi" w:hAnsiTheme="minorHAnsi"/>
          <w:bCs/>
          <w:i/>
          <w:color w:val="000000" w:themeColor="text1"/>
          <w:sz w:val="32"/>
          <w:szCs w:val="32"/>
          <w:lang w:val="pl-PL"/>
        </w:rPr>
        <w:t xml:space="preserve">15. </w:t>
      </w:r>
    </w:p>
    <w:p w:rsidR="00E44A42" w:rsidRPr="004B421E" w:rsidRDefault="00E44A42" w:rsidP="00E44A42">
      <w:pPr>
        <w:autoSpaceDE w:val="0"/>
        <w:autoSpaceDN w:val="0"/>
        <w:spacing w:line="276" w:lineRule="auto"/>
        <w:jc w:val="center"/>
        <w:rPr>
          <w:rFonts w:asciiTheme="minorHAnsi" w:hAnsiTheme="minorHAnsi"/>
          <w:bCs/>
          <w:i/>
          <w:color w:val="000000" w:themeColor="text1"/>
          <w:szCs w:val="32"/>
          <w:lang w:val="pl-PL"/>
        </w:rPr>
      </w:pPr>
    </w:p>
    <w:p w:rsidR="00FD7516" w:rsidRPr="00275F5B" w:rsidRDefault="0070683C" w:rsidP="000A4B36">
      <w:pPr>
        <w:jc w:val="both"/>
        <w:rPr>
          <w:rFonts w:asciiTheme="minorHAnsi" w:hAnsiTheme="minorHAnsi"/>
          <w:bCs/>
          <w:lang w:val="pl-PL"/>
        </w:rPr>
      </w:pPr>
      <w:r w:rsidRPr="00275F5B">
        <w:rPr>
          <w:rFonts w:asciiTheme="minorHAnsi" w:hAnsiTheme="minorHAnsi"/>
          <w:b/>
          <w:bCs/>
          <w:lang w:val="pl-PL"/>
        </w:rPr>
        <w:t xml:space="preserve">Warszawa, </w:t>
      </w:r>
      <w:r w:rsidR="00800896" w:rsidRPr="00275F5B">
        <w:rPr>
          <w:rFonts w:asciiTheme="minorHAnsi" w:hAnsiTheme="minorHAnsi"/>
          <w:b/>
          <w:bCs/>
          <w:lang w:val="pl-PL"/>
        </w:rPr>
        <w:t>12</w:t>
      </w:r>
      <w:r w:rsidR="00E44A42" w:rsidRPr="00275F5B">
        <w:rPr>
          <w:rFonts w:asciiTheme="minorHAnsi" w:hAnsiTheme="minorHAnsi"/>
          <w:b/>
          <w:bCs/>
          <w:lang w:val="pl-PL"/>
        </w:rPr>
        <w:t xml:space="preserve"> grudnia 2013</w:t>
      </w:r>
      <w:r w:rsidR="00E44A42" w:rsidRPr="00275F5B">
        <w:rPr>
          <w:rFonts w:asciiTheme="minorHAnsi" w:hAnsiTheme="minorHAnsi"/>
          <w:bCs/>
          <w:lang w:val="pl-PL"/>
        </w:rPr>
        <w:t xml:space="preserve"> </w:t>
      </w:r>
      <w:r w:rsidR="0013405E" w:rsidRPr="00275F5B">
        <w:rPr>
          <w:rFonts w:asciiTheme="minorHAnsi" w:hAnsiTheme="minorHAnsi"/>
          <w:bCs/>
          <w:lang w:val="pl-PL"/>
        </w:rPr>
        <w:t>–</w:t>
      </w:r>
      <w:r w:rsidR="003138BF" w:rsidRPr="00275F5B">
        <w:rPr>
          <w:rFonts w:asciiTheme="minorHAnsi" w:hAnsiTheme="minorHAnsi"/>
          <w:bCs/>
          <w:lang w:val="pl-PL"/>
        </w:rPr>
        <w:t xml:space="preserve"> </w:t>
      </w:r>
      <w:r w:rsidR="00FD7516" w:rsidRPr="00486A60">
        <w:rPr>
          <w:rFonts w:asciiTheme="minorHAnsi" w:hAnsiTheme="minorHAnsi"/>
          <w:b/>
          <w:bCs/>
          <w:lang w:val="pl-PL"/>
        </w:rPr>
        <w:t xml:space="preserve">adidas i Ekstraklasa z przyjemnością informują o zawarciu umowy, na mocy której adidas został </w:t>
      </w:r>
      <w:r w:rsidR="008953B3" w:rsidRPr="00486A60">
        <w:rPr>
          <w:rFonts w:asciiTheme="minorHAnsi" w:hAnsiTheme="minorHAnsi"/>
          <w:b/>
          <w:bCs/>
          <w:lang w:val="pl-PL"/>
        </w:rPr>
        <w:t>O</w:t>
      </w:r>
      <w:r w:rsidR="008953B3" w:rsidRPr="00486A60">
        <w:rPr>
          <w:rFonts w:asciiTheme="minorHAnsi" w:hAnsiTheme="minorHAnsi"/>
          <w:b/>
          <w:iCs/>
          <w:lang w:val="pl-PL"/>
        </w:rPr>
        <w:t>ficjalnym i Wyłącznym D</w:t>
      </w:r>
      <w:r w:rsidR="00FD7516" w:rsidRPr="00486A60">
        <w:rPr>
          <w:rFonts w:asciiTheme="minorHAnsi" w:hAnsiTheme="minorHAnsi"/>
          <w:b/>
          <w:iCs/>
          <w:lang w:val="pl-PL"/>
        </w:rPr>
        <w:t xml:space="preserve">ostawcą </w:t>
      </w:r>
      <w:r w:rsidR="008953B3" w:rsidRPr="00486A60">
        <w:rPr>
          <w:rFonts w:asciiTheme="minorHAnsi" w:hAnsiTheme="minorHAnsi"/>
          <w:b/>
          <w:iCs/>
          <w:lang w:val="pl-PL"/>
        </w:rPr>
        <w:t>Piłek N</w:t>
      </w:r>
      <w:r w:rsidR="00FD7516" w:rsidRPr="00486A60">
        <w:rPr>
          <w:rFonts w:asciiTheme="minorHAnsi" w:hAnsiTheme="minorHAnsi"/>
          <w:b/>
          <w:iCs/>
          <w:lang w:val="pl-PL"/>
        </w:rPr>
        <w:t>ożnych dla Ekstraklasy</w:t>
      </w:r>
      <w:r w:rsidR="00FD7516" w:rsidRPr="00486A60">
        <w:rPr>
          <w:rFonts w:asciiTheme="minorHAnsi" w:hAnsiTheme="minorHAnsi"/>
          <w:b/>
          <w:lang w:val="pl-PL"/>
        </w:rPr>
        <w:t>. Umowa obowiązuje od początku sezonu 2014/15 i będzie ważna przez dwa sezony.</w:t>
      </w:r>
      <w:r w:rsidR="008953B3" w:rsidRPr="00486A60">
        <w:rPr>
          <w:rStyle w:val="Uwydatnienie"/>
          <w:rFonts w:asciiTheme="minorHAnsi" w:eastAsiaTheme="minorHAnsi" w:hAnsiTheme="minorHAnsi"/>
          <w:b/>
          <w:lang w:val="pl-PL"/>
        </w:rPr>
        <w:t xml:space="preserve"> </w:t>
      </w:r>
      <w:r w:rsidR="008953B3" w:rsidRPr="00486A60">
        <w:rPr>
          <w:rStyle w:val="Uwydatnienie"/>
          <w:rFonts w:asciiTheme="minorHAnsi" w:eastAsiaTheme="minorHAnsi" w:hAnsiTheme="minorHAnsi"/>
          <w:b/>
          <w:i w:val="0"/>
          <w:lang w:val="pl-PL"/>
        </w:rPr>
        <w:t>Oficjalną piłką Ekstra</w:t>
      </w:r>
      <w:r w:rsidR="00F50F9A">
        <w:rPr>
          <w:rStyle w:val="Uwydatnienie"/>
          <w:rFonts w:asciiTheme="minorHAnsi" w:eastAsiaTheme="minorHAnsi" w:hAnsiTheme="minorHAnsi"/>
          <w:b/>
          <w:i w:val="0"/>
          <w:lang w:val="pl-PL"/>
        </w:rPr>
        <w:t xml:space="preserve">klasy będzie </w:t>
      </w:r>
      <w:proofErr w:type="spellStart"/>
      <w:r w:rsidR="00F50F9A">
        <w:rPr>
          <w:rStyle w:val="Uwydatnienie"/>
          <w:rFonts w:asciiTheme="minorHAnsi" w:eastAsiaTheme="minorHAnsi" w:hAnsiTheme="minorHAnsi"/>
          <w:b/>
          <w:i w:val="0"/>
          <w:lang w:val="pl-PL"/>
        </w:rPr>
        <w:t>b</w:t>
      </w:r>
      <w:r w:rsidR="008953B3" w:rsidRPr="00486A60">
        <w:rPr>
          <w:rStyle w:val="Uwydatnienie"/>
          <w:rFonts w:asciiTheme="minorHAnsi" w:eastAsiaTheme="minorHAnsi" w:hAnsiTheme="minorHAnsi"/>
          <w:b/>
          <w:i w:val="0"/>
          <w:lang w:val="pl-PL"/>
        </w:rPr>
        <w:t>razuca</w:t>
      </w:r>
      <w:proofErr w:type="spellEnd"/>
      <w:r w:rsidR="008953B3" w:rsidRPr="00486A60">
        <w:rPr>
          <w:rStyle w:val="Uwydatnienie"/>
          <w:rFonts w:asciiTheme="minorHAnsi" w:eastAsiaTheme="minorHAnsi" w:hAnsiTheme="minorHAnsi"/>
          <w:b/>
          <w:i w:val="0"/>
          <w:lang w:val="pl-PL"/>
        </w:rPr>
        <w:t xml:space="preserve"> </w:t>
      </w:r>
      <w:r w:rsidR="008953B3" w:rsidRPr="00486A60">
        <w:rPr>
          <w:rStyle w:val="Uwydatnienie"/>
          <w:rFonts w:asciiTheme="minorHAnsi" w:hAnsiTheme="minorHAnsi"/>
          <w:b/>
          <w:i w:val="0"/>
          <w:lang w:val="pl-PL"/>
        </w:rPr>
        <w:t>– oficjalna piłka Mistrzostw Świata 2014™.</w:t>
      </w:r>
    </w:p>
    <w:p w:rsidR="000A4B36" w:rsidRPr="00275F5B" w:rsidRDefault="000A4B36" w:rsidP="000A4B36">
      <w:pPr>
        <w:jc w:val="both"/>
        <w:rPr>
          <w:rFonts w:asciiTheme="minorHAnsi" w:hAnsiTheme="minorHAnsi"/>
          <w:bCs/>
          <w:lang w:val="pl-PL"/>
        </w:rPr>
      </w:pPr>
    </w:p>
    <w:p w:rsidR="00FD7516" w:rsidRPr="00275F5B" w:rsidRDefault="00FD7516" w:rsidP="000A4B36">
      <w:pPr>
        <w:jc w:val="both"/>
        <w:rPr>
          <w:rFonts w:asciiTheme="minorHAnsi" w:hAnsiTheme="minorHAnsi"/>
          <w:bCs/>
          <w:lang w:val="pl-PL"/>
        </w:rPr>
      </w:pPr>
      <w:r w:rsidRPr="00275F5B">
        <w:rPr>
          <w:rFonts w:asciiTheme="minorHAnsi" w:hAnsiTheme="minorHAnsi"/>
          <w:bCs/>
          <w:lang w:val="pl-PL"/>
        </w:rPr>
        <w:t xml:space="preserve">- </w:t>
      </w:r>
      <w:r w:rsidRPr="00275F5B">
        <w:rPr>
          <w:rFonts w:asciiTheme="minorHAnsi" w:hAnsiTheme="minorHAnsi"/>
          <w:bCs/>
          <w:i/>
          <w:lang w:val="pl-PL"/>
        </w:rPr>
        <w:t>Umowa pomiędzy adidas a Eks</w:t>
      </w:r>
      <w:r w:rsidR="00310B09">
        <w:rPr>
          <w:rFonts w:asciiTheme="minorHAnsi" w:hAnsiTheme="minorHAnsi"/>
          <w:bCs/>
          <w:i/>
          <w:lang w:val="pl-PL"/>
        </w:rPr>
        <w:t xml:space="preserve">traklasą umacnia pozycję adidas, </w:t>
      </w:r>
      <w:r w:rsidRPr="00275F5B">
        <w:rPr>
          <w:rFonts w:asciiTheme="minorHAnsi" w:hAnsiTheme="minorHAnsi"/>
          <w:bCs/>
          <w:i/>
          <w:lang w:val="pl-PL"/>
        </w:rPr>
        <w:t>jako lidera rynku futbolowego w Polsce. Dzięki tej umow</w:t>
      </w:r>
      <w:r w:rsidR="00F50F9A">
        <w:rPr>
          <w:rFonts w:asciiTheme="minorHAnsi" w:hAnsiTheme="minorHAnsi"/>
          <w:bCs/>
          <w:i/>
          <w:lang w:val="pl-PL"/>
        </w:rPr>
        <w:t xml:space="preserve">ie na boiska Ekstraklasy trafi </w:t>
      </w:r>
      <w:proofErr w:type="spellStart"/>
      <w:r w:rsidR="00F50F9A">
        <w:rPr>
          <w:rFonts w:asciiTheme="minorHAnsi" w:hAnsiTheme="minorHAnsi"/>
          <w:bCs/>
          <w:i/>
          <w:lang w:val="pl-PL"/>
        </w:rPr>
        <w:t>b</w:t>
      </w:r>
      <w:r w:rsidRPr="00275F5B">
        <w:rPr>
          <w:rFonts w:asciiTheme="minorHAnsi" w:hAnsiTheme="minorHAnsi"/>
          <w:bCs/>
          <w:i/>
          <w:lang w:val="pl-PL"/>
        </w:rPr>
        <w:t>razuca</w:t>
      </w:r>
      <w:proofErr w:type="spellEnd"/>
      <w:r w:rsidRPr="00275F5B">
        <w:rPr>
          <w:rFonts w:asciiTheme="minorHAnsi" w:hAnsiTheme="minorHAnsi"/>
          <w:bCs/>
          <w:i/>
          <w:lang w:val="pl-PL"/>
        </w:rPr>
        <w:t>, najlepsza i najbardziej zaawansowana technologiczn</w:t>
      </w:r>
      <w:r w:rsidR="008F052E" w:rsidRPr="00275F5B">
        <w:rPr>
          <w:rFonts w:asciiTheme="minorHAnsi" w:hAnsiTheme="minorHAnsi"/>
          <w:bCs/>
          <w:i/>
          <w:lang w:val="pl-PL"/>
        </w:rPr>
        <w:t>i</w:t>
      </w:r>
      <w:r w:rsidRPr="00275F5B">
        <w:rPr>
          <w:rFonts w:asciiTheme="minorHAnsi" w:hAnsiTheme="minorHAnsi"/>
          <w:bCs/>
          <w:i/>
          <w:lang w:val="pl-PL"/>
        </w:rPr>
        <w:t xml:space="preserve">e piłka </w:t>
      </w:r>
      <w:r w:rsidR="008953B3" w:rsidRPr="00275F5B">
        <w:rPr>
          <w:rFonts w:asciiTheme="minorHAnsi" w:hAnsiTheme="minorHAnsi"/>
          <w:bCs/>
          <w:i/>
          <w:lang w:val="pl-PL"/>
        </w:rPr>
        <w:t>adidas</w:t>
      </w:r>
      <w:r w:rsidR="008E7CA1" w:rsidRPr="00275F5B">
        <w:rPr>
          <w:rFonts w:asciiTheme="minorHAnsi" w:hAnsiTheme="minorHAnsi"/>
          <w:bCs/>
          <w:i/>
          <w:lang w:val="pl-PL"/>
        </w:rPr>
        <w:t xml:space="preserve">. </w:t>
      </w:r>
      <w:r w:rsidR="008953B3" w:rsidRPr="00275F5B">
        <w:rPr>
          <w:rFonts w:asciiTheme="minorHAnsi" w:hAnsiTheme="minorHAnsi"/>
          <w:bCs/>
          <w:i/>
          <w:lang w:val="pl-PL"/>
        </w:rPr>
        <w:t>Będzie to model specjalnie przygotowany dla rozgrywek Ekstraklasy, dlatego jestem przekonany, że przypadnie do gustu zarówno piłkarzom</w:t>
      </w:r>
      <w:r w:rsidR="008F052E" w:rsidRPr="00275F5B">
        <w:rPr>
          <w:rFonts w:asciiTheme="minorHAnsi" w:hAnsiTheme="minorHAnsi"/>
          <w:bCs/>
          <w:i/>
          <w:lang w:val="pl-PL"/>
        </w:rPr>
        <w:t>,</w:t>
      </w:r>
      <w:r w:rsidR="008953B3" w:rsidRPr="00275F5B">
        <w:rPr>
          <w:rFonts w:asciiTheme="minorHAnsi" w:hAnsiTheme="minorHAnsi"/>
          <w:bCs/>
          <w:i/>
          <w:lang w:val="pl-PL"/>
        </w:rPr>
        <w:t xml:space="preserve"> jak i kibicom</w:t>
      </w:r>
      <w:r w:rsidR="008953B3" w:rsidRPr="00275F5B">
        <w:rPr>
          <w:rFonts w:asciiTheme="minorHAnsi" w:hAnsiTheme="minorHAnsi"/>
          <w:bCs/>
          <w:lang w:val="pl-PL"/>
        </w:rPr>
        <w:t xml:space="preserve"> – mówi </w:t>
      </w:r>
      <w:r w:rsidR="008953B3" w:rsidRPr="00275F5B">
        <w:rPr>
          <w:rFonts w:asciiTheme="minorHAnsi" w:hAnsiTheme="minorHAnsi"/>
          <w:b/>
          <w:bCs/>
          <w:lang w:val="pl-PL"/>
        </w:rPr>
        <w:t>Artur Czerwonogrodzki, Country Manager adidas Poland.</w:t>
      </w:r>
      <w:r w:rsidR="008953B3" w:rsidRPr="00275F5B">
        <w:rPr>
          <w:rFonts w:asciiTheme="minorHAnsi" w:hAnsiTheme="minorHAnsi"/>
          <w:bCs/>
          <w:lang w:val="pl-PL"/>
        </w:rPr>
        <w:t xml:space="preserve"> </w:t>
      </w:r>
    </w:p>
    <w:p w:rsidR="000A4B36" w:rsidRPr="00275F5B" w:rsidRDefault="000A4B36" w:rsidP="000A4B36">
      <w:pPr>
        <w:jc w:val="both"/>
        <w:rPr>
          <w:rFonts w:asciiTheme="minorHAnsi" w:hAnsiTheme="minorHAnsi"/>
          <w:bCs/>
          <w:lang w:val="pl-PL"/>
        </w:rPr>
      </w:pPr>
    </w:p>
    <w:p w:rsidR="00800896" w:rsidRPr="00275F5B" w:rsidRDefault="008953B3" w:rsidP="000A4B36">
      <w:pPr>
        <w:jc w:val="both"/>
        <w:rPr>
          <w:rFonts w:asciiTheme="minorHAnsi" w:hAnsiTheme="minorHAnsi"/>
          <w:bCs/>
          <w:lang w:val="pl-PL"/>
        </w:rPr>
      </w:pPr>
      <w:r w:rsidRPr="00275F5B">
        <w:rPr>
          <w:rFonts w:asciiTheme="minorHAnsi" w:hAnsiTheme="minorHAnsi"/>
          <w:bCs/>
          <w:lang w:val="pl-PL"/>
        </w:rPr>
        <w:t>-</w:t>
      </w:r>
      <w:r w:rsidR="008F052E" w:rsidRPr="00275F5B">
        <w:rPr>
          <w:rFonts w:asciiTheme="minorHAnsi" w:hAnsiTheme="minorHAnsi"/>
          <w:bCs/>
          <w:lang w:val="pl-PL"/>
        </w:rPr>
        <w:t xml:space="preserve"> </w:t>
      </w:r>
      <w:r w:rsidR="008F052E" w:rsidRPr="00275F5B">
        <w:rPr>
          <w:rFonts w:asciiTheme="minorHAnsi" w:hAnsiTheme="minorHAnsi"/>
          <w:bCs/>
          <w:i/>
          <w:lang w:val="pl-PL"/>
        </w:rPr>
        <w:t>Ekstraklasa wchodzi do zacnego grona, w którym są już UEFA czy t</w:t>
      </w:r>
      <w:r w:rsidR="00275F5B" w:rsidRPr="00275F5B">
        <w:rPr>
          <w:rFonts w:asciiTheme="minorHAnsi" w:hAnsiTheme="minorHAnsi"/>
          <w:bCs/>
          <w:i/>
          <w:lang w:val="pl-PL"/>
        </w:rPr>
        <w:t xml:space="preserve">eż ligi niemiecka i francuska. </w:t>
      </w:r>
      <w:r w:rsidR="001C4F47" w:rsidRPr="00275F5B">
        <w:rPr>
          <w:rFonts w:asciiTheme="minorHAnsi" w:hAnsiTheme="minorHAnsi"/>
          <w:bCs/>
          <w:i/>
          <w:lang w:val="pl-PL"/>
        </w:rPr>
        <w:t>Wierzę</w:t>
      </w:r>
      <w:r w:rsidR="008F052E" w:rsidRPr="00275F5B">
        <w:rPr>
          <w:rFonts w:asciiTheme="minorHAnsi" w:hAnsiTheme="minorHAnsi"/>
          <w:bCs/>
          <w:i/>
          <w:lang w:val="pl-PL"/>
        </w:rPr>
        <w:t xml:space="preserve">, że współpraca z </w:t>
      </w:r>
      <w:r w:rsidR="001C4F47" w:rsidRPr="00275F5B">
        <w:rPr>
          <w:rFonts w:asciiTheme="minorHAnsi" w:hAnsiTheme="minorHAnsi"/>
          <w:bCs/>
          <w:i/>
          <w:lang w:val="pl-PL"/>
        </w:rPr>
        <w:t>adidas zwiększy zainteresowanie oficjalną piłką Ekstraklasy, która będzie</w:t>
      </w:r>
      <w:r w:rsidR="00D22242" w:rsidRPr="00275F5B">
        <w:rPr>
          <w:rFonts w:asciiTheme="minorHAnsi" w:hAnsiTheme="minorHAnsi"/>
          <w:bCs/>
          <w:i/>
          <w:lang w:val="pl-PL"/>
        </w:rPr>
        <w:t xml:space="preserve"> przedmiotem pożądania kibiców</w:t>
      </w:r>
      <w:r w:rsidR="00D22242" w:rsidRPr="00275F5B">
        <w:rPr>
          <w:rFonts w:asciiTheme="minorHAnsi" w:hAnsiTheme="minorHAnsi"/>
          <w:bCs/>
          <w:lang w:val="pl-PL"/>
        </w:rPr>
        <w:t xml:space="preserve"> - mówi </w:t>
      </w:r>
      <w:r w:rsidR="00D22242" w:rsidRPr="00275F5B">
        <w:rPr>
          <w:rFonts w:asciiTheme="minorHAnsi" w:hAnsiTheme="minorHAnsi"/>
          <w:b/>
          <w:bCs/>
          <w:lang w:val="pl-PL"/>
        </w:rPr>
        <w:t>Bogusław Biszof, Prezes Zarządu Ekstraklasy S.A.</w:t>
      </w:r>
    </w:p>
    <w:p w:rsidR="000A4B36" w:rsidRPr="00275F5B" w:rsidRDefault="000A4B36" w:rsidP="000A4B36">
      <w:pPr>
        <w:jc w:val="both"/>
        <w:rPr>
          <w:rFonts w:asciiTheme="minorHAnsi" w:eastAsiaTheme="minorHAnsi" w:hAnsiTheme="minorHAnsi" w:cstheme="minorBidi"/>
          <w:lang w:val="pl-PL"/>
        </w:rPr>
      </w:pPr>
    </w:p>
    <w:p w:rsidR="00800896" w:rsidRPr="00275F5B" w:rsidRDefault="00800896" w:rsidP="000A4B36">
      <w:pPr>
        <w:jc w:val="both"/>
        <w:rPr>
          <w:rFonts w:asciiTheme="minorHAnsi" w:eastAsiaTheme="minorHAnsi" w:hAnsiTheme="minorHAnsi" w:cstheme="minorBidi"/>
          <w:lang w:val="pl-PL"/>
        </w:rPr>
      </w:pPr>
      <w:r w:rsidRPr="00275F5B">
        <w:rPr>
          <w:rFonts w:asciiTheme="minorHAnsi" w:eastAsiaTheme="minorHAnsi" w:hAnsiTheme="minorHAnsi" w:cstheme="minorBidi"/>
          <w:lang w:val="pl-PL"/>
        </w:rPr>
        <w:t xml:space="preserve">Umowa została podpisana na dwa sezony. W ramach umowy </w:t>
      </w:r>
      <w:r w:rsidR="00FD7516" w:rsidRPr="00275F5B">
        <w:rPr>
          <w:rFonts w:asciiTheme="minorHAnsi" w:eastAsiaTheme="minorHAnsi" w:hAnsiTheme="minorHAnsi" w:cstheme="minorBidi"/>
          <w:lang w:val="pl-PL"/>
        </w:rPr>
        <w:t>przewidziane są również wspólne działania marketingowe, które mają zbudować rozpoznawalność Oficjalnej Piłki Ekstraklasy</w:t>
      </w:r>
      <w:r w:rsidR="008F052E" w:rsidRPr="00275F5B">
        <w:rPr>
          <w:rFonts w:asciiTheme="minorHAnsi" w:eastAsiaTheme="minorHAnsi" w:hAnsiTheme="minorHAnsi" w:cstheme="minorBidi"/>
          <w:lang w:val="pl-PL"/>
        </w:rPr>
        <w:t>, w tym</w:t>
      </w:r>
      <w:r w:rsidR="00037545" w:rsidRPr="00275F5B">
        <w:rPr>
          <w:rFonts w:asciiTheme="minorHAnsi" w:eastAsiaTheme="minorHAnsi" w:hAnsiTheme="minorHAnsi" w:cstheme="minorBidi"/>
          <w:lang w:val="pl-PL"/>
        </w:rPr>
        <w:t xml:space="preserve"> szeroką promocję za pośrednictwem sieci sprzedażowych.</w:t>
      </w:r>
      <w:r w:rsidR="00FD7516" w:rsidRPr="00275F5B">
        <w:rPr>
          <w:rFonts w:asciiTheme="minorHAnsi" w:eastAsiaTheme="minorHAnsi" w:hAnsiTheme="minorHAnsi" w:cstheme="minorBidi"/>
          <w:lang w:val="pl-PL"/>
        </w:rPr>
        <w:t xml:space="preserve"> Na mocy porozumienia</w:t>
      </w:r>
      <w:r w:rsidR="008F052E" w:rsidRPr="00275F5B">
        <w:rPr>
          <w:rFonts w:asciiTheme="minorHAnsi" w:eastAsiaTheme="minorHAnsi" w:hAnsiTheme="minorHAnsi" w:cstheme="minorBidi"/>
          <w:lang w:val="pl-PL"/>
        </w:rPr>
        <w:t xml:space="preserve"> kluby</w:t>
      </w:r>
      <w:r w:rsidR="00FD7516" w:rsidRPr="00275F5B">
        <w:rPr>
          <w:rFonts w:asciiTheme="minorHAnsi" w:eastAsiaTheme="minorHAnsi" w:hAnsiTheme="minorHAnsi" w:cstheme="minorBidi"/>
          <w:lang w:val="pl-PL"/>
        </w:rPr>
        <w:t xml:space="preserve"> Ekstraklas</w:t>
      </w:r>
      <w:r w:rsidR="008F052E" w:rsidRPr="00275F5B">
        <w:rPr>
          <w:rFonts w:asciiTheme="minorHAnsi" w:eastAsiaTheme="minorHAnsi" w:hAnsiTheme="minorHAnsi" w:cstheme="minorBidi"/>
          <w:lang w:val="pl-PL"/>
        </w:rPr>
        <w:t>y</w:t>
      </w:r>
      <w:r w:rsidR="00FD7516" w:rsidRPr="00275F5B">
        <w:rPr>
          <w:rFonts w:asciiTheme="minorHAnsi" w:eastAsiaTheme="minorHAnsi" w:hAnsiTheme="minorHAnsi" w:cstheme="minorBidi"/>
          <w:lang w:val="pl-PL"/>
        </w:rPr>
        <w:t xml:space="preserve"> otrzyma</w:t>
      </w:r>
      <w:r w:rsidR="008F052E" w:rsidRPr="00275F5B">
        <w:rPr>
          <w:rFonts w:asciiTheme="minorHAnsi" w:eastAsiaTheme="minorHAnsi" w:hAnsiTheme="minorHAnsi" w:cstheme="minorBidi"/>
          <w:lang w:val="pl-PL"/>
        </w:rPr>
        <w:t>ją</w:t>
      </w:r>
      <w:r w:rsidR="00FD7516" w:rsidRPr="00275F5B">
        <w:rPr>
          <w:rFonts w:asciiTheme="minorHAnsi" w:eastAsiaTheme="minorHAnsi" w:hAnsiTheme="minorHAnsi" w:cstheme="minorBidi"/>
          <w:lang w:val="pl-PL"/>
        </w:rPr>
        <w:t xml:space="preserve"> również kilka tysięcy piłek, którymi rozgrywane będą mecze.</w:t>
      </w:r>
    </w:p>
    <w:p w:rsidR="001C4F47" w:rsidRPr="00275F5B" w:rsidRDefault="001C4F47" w:rsidP="000A4B36">
      <w:pPr>
        <w:jc w:val="both"/>
        <w:rPr>
          <w:rFonts w:asciiTheme="minorHAnsi" w:eastAsiaTheme="minorHAnsi" w:hAnsiTheme="minorHAnsi" w:cstheme="minorBidi"/>
          <w:lang w:val="pl-PL"/>
        </w:rPr>
      </w:pPr>
    </w:p>
    <w:p w:rsidR="00800896" w:rsidRPr="00275F5B" w:rsidRDefault="008953B3" w:rsidP="000A4B36">
      <w:pPr>
        <w:jc w:val="both"/>
        <w:rPr>
          <w:rFonts w:asciiTheme="minorHAnsi" w:eastAsiaTheme="minorHAnsi" w:hAnsiTheme="minorHAnsi" w:cstheme="minorBidi"/>
          <w:lang w:val="pl-PL"/>
        </w:rPr>
      </w:pPr>
      <w:r w:rsidRPr="00275F5B">
        <w:rPr>
          <w:rFonts w:asciiTheme="minorHAnsi" w:eastAsiaTheme="minorHAnsi" w:hAnsiTheme="minorHAnsi" w:cstheme="minorBidi"/>
          <w:lang w:val="pl-PL"/>
        </w:rPr>
        <w:t>Piłka będzie dostępna</w:t>
      </w:r>
      <w:r w:rsidR="00800896" w:rsidRPr="00275F5B">
        <w:rPr>
          <w:rFonts w:asciiTheme="minorHAnsi" w:eastAsiaTheme="minorHAnsi" w:hAnsiTheme="minorHAnsi" w:cstheme="minorBidi"/>
          <w:lang w:val="pl-PL"/>
        </w:rPr>
        <w:t xml:space="preserve"> w sprzedaży od 10 czerwca 2014 roku, w dwóch wersjach – oficjalna </w:t>
      </w:r>
      <w:r w:rsidRPr="00275F5B">
        <w:rPr>
          <w:rFonts w:asciiTheme="minorHAnsi" w:eastAsiaTheme="minorHAnsi" w:hAnsiTheme="minorHAnsi" w:cstheme="minorBidi"/>
          <w:lang w:val="pl-PL"/>
        </w:rPr>
        <w:t xml:space="preserve">piłka meczowa oraz </w:t>
      </w:r>
      <w:r w:rsidR="00195506" w:rsidRPr="00275F5B">
        <w:rPr>
          <w:rFonts w:asciiTheme="minorHAnsi" w:eastAsiaTheme="minorHAnsi" w:hAnsiTheme="minorHAnsi" w:cstheme="minorBidi"/>
          <w:lang w:val="pl-PL"/>
        </w:rPr>
        <w:t>jej replika</w:t>
      </w:r>
      <w:r w:rsidRPr="00275F5B">
        <w:rPr>
          <w:rFonts w:asciiTheme="minorHAnsi" w:eastAsiaTheme="minorHAnsi" w:hAnsiTheme="minorHAnsi" w:cstheme="minorBidi"/>
          <w:lang w:val="pl-PL"/>
        </w:rPr>
        <w:t>.</w:t>
      </w:r>
    </w:p>
    <w:p w:rsidR="004B421E" w:rsidRDefault="004B421E" w:rsidP="00800896">
      <w:pPr>
        <w:autoSpaceDE w:val="0"/>
        <w:autoSpaceDN w:val="0"/>
        <w:spacing w:line="276" w:lineRule="auto"/>
        <w:jc w:val="both"/>
        <w:rPr>
          <w:rFonts w:asciiTheme="minorHAnsi" w:eastAsiaTheme="minorHAnsi" w:hAnsiTheme="minorHAnsi" w:cstheme="minorBidi"/>
          <w:sz w:val="22"/>
          <w:szCs w:val="22"/>
          <w:lang w:val="pl-PL"/>
        </w:rPr>
      </w:pPr>
    </w:p>
    <w:p w:rsidR="00310B09" w:rsidRDefault="00310B09" w:rsidP="00800896">
      <w:pPr>
        <w:autoSpaceDE w:val="0"/>
        <w:autoSpaceDN w:val="0"/>
        <w:spacing w:line="276" w:lineRule="auto"/>
        <w:jc w:val="both"/>
        <w:rPr>
          <w:rFonts w:asciiTheme="minorHAnsi" w:eastAsiaTheme="minorHAnsi" w:hAnsiTheme="minorHAnsi" w:cstheme="minorBidi"/>
          <w:sz w:val="22"/>
          <w:szCs w:val="22"/>
          <w:lang w:val="pl-PL"/>
        </w:rPr>
      </w:pPr>
    </w:p>
    <w:p w:rsidR="00310B09" w:rsidRDefault="00310B09" w:rsidP="00800896">
      <w:pPr>
        <w:autoSpaceDE w:val="0"/>
        <w:autoSpaceDN w:val="0"/>
        <w:spacing w:line="276" w:lineRule="auto"/>
        <w:jc w:val="both"/>
        <w:rPr>
          <w:rFonts w:asciiTheme="minorHAnsi" w:eastAsiaTheme="minorHAnsi" w:hAnsiTheme="minorHAnsi" w:cstheme="minorBidi"/>
          <w:sz w:val="22"/>
          <w:szCs w:val="22"/>
          <w:lang w:val="pl-PL"/>
        </w:rPr>
      </w:pPr>
    </w:p>
    <w:p w:rsidR="00310B09" w:rsidRDefault="00310B09" w:rsidP="00800896">
      <w:pPr>
        <w:autoSpaceDE w:val="0"/>
        <w:autoSpaceDN w:val="0"/>
        <w:spacing w:line="276" w:lineRule="auto"/>
        <w:jc w:val="both"/>
        <w:rPr>
          <w:rFonts w:asciiTheme="minorHAnsi" w:eastAsiaTheme="minorHAnsi" w:hAnsiTheme="minorHAnsi" w:cstheme="minorBidi"/>
          <w:sz w:val="22"/>
          <w:szCs w:val="22"/>
          <w:lang w:val="pl-PL"/>
        </w:rPr>
      </w:pPr>
    </w:p>
    <w:p w:rsidR="00310B09" w:rsidRDefault="00310B09" w:rsidP="00800896">
      <w:pPr>
        <w:autoSpaceDE w:val="0"/>
        <w:autoSpaceDN w:val="0"/>
        <w:spacing w:line="276" w:lineRule="auto"/>
        <w:jc w:val="both"/>
        <w:rPr>
          <w:rFonts w:asciiTheme="minorHAnsi" w:eastAsiaTheme="minorHAnsi" w:hAnsiTheme="minorHAnsi" w:cstheme="minorBidi"/>
          <w:sz w:val="22"/>
          <w:szCs w:val="22"/>
          <w:lang w:val="pl-PL"/>
        </w:rPr>
      </w:pPr>
    </w:p>
    <w:p w:rsidR="00310B09" w:rsidRDefault="00310B09" w:rsidP="00800896">
      <w:pPr>
        <w:autoSpaceDE w:val="0"/>
        <w:autoSpaceDN w:val="0"/>
        <w:spacing w:line="276" w:lineRule="auto"/>
        <w:jc w:val="both"/>
        <w:rPr>
          <w:rFonts w:asciiTheme="minorHAnsi" w:eastAsiaTheme="minorHAnsi" w:hAnsiTheme="minorHAnsi" w:cstheme="minorBidi"/>
          <w:sz w:val="22"/>
          <w:szCs w:val="22"/>
          <w:lang w:val="pl-PL"/>
        </w:rPr>
      </w:pPr>
    </w:p>
    <w:p w:rsidR="00310B09" w:rsidRDefault="00310B09" w:rsidP="00800896">
      <w:pPr>
        <w:autoSpaceDE w:val="0"/>
        <w:autoSpaceDN w:val="0"/>
        <w:spacing w:line="276" w:lineRule="auto"/>
        <w:jc w:val="both"/>
        <w:rPr>
          <w:rFonts w:asciiTheme="minorHAnsi" w:eastAsiaTheme="minorHAnsi" w:hAnsiTheme="minorHAnsi" w:cstheme="minorBidi"/>
          <w:sz w:val="22"/>
          <w:szCs w:val="22"/>
          <w:lang w:val="pl-PL"/>
        </w:rPr>
      </w:pPr>
    </w:p>
    <w:p w:rsidR="00310B09" w:rsidRDefault="00310B09" w:rsidP="00800896">
      <w:pPr>
        <w:autoSpaceDE w:val="0"/>
        <w:autoSpaceDN w:val="0"/>
        <w:spacing w:line="276" w:lineRule="auto"/>
        <w:jc w:val="both"/>
        <w:rPr>
          <w:rFonts w:asciiTheme="minorHAnsi" w:eastAsiaTheme="minorHAnsi" w:hAnsiTheme="minorHAnsi" w:cstheme="minorBidi"/>
          <w:sz w:val="22"/>
          <w:szCs w:val="22"/>
          <w:lang w:val="pl-PL"/>
        </w:rPr>
      </w:pPr>
    </w:p>
    <w:p w:rsidR="00310B09" w:rsidRDefault="00310B09" w:rsidP="00800896">
      <w:pPr>
        <w:autoSpaceDE w:val="0"/>
        <w:autoSpaceDN w:val="0"/>
        <w:spacing w:line="276" w:lineRule="auto"/>
        <w:jc w:val="both"/>
        <w:rPr>
          <w:rFonts w:asciiTheme="minorHAnsi" w:eastAsiaTheme="minorHAnsi" w:hAnsiTheme="minorHAnsi" w:cstheme="minorBidi"/>
          <w:sz w:val="22"/>
          <w:szCs w:val="22"/>
          <w:lang w:val="pl-PL"/>
        </w:rPr>
      </w:pPr>
    </w:p>
    <w:p w:rsidR="00310B09" w:rsidRDefault="00310B09" w:rsidP="00800896">
      <w:pPr>
        <w:autoSpaceDE w:val="0"/>
        <w:autoSpaceDN w:val="0"/>
        <w:spacing w:line="276" w:lineRule="auto"/>
        <w:jc w:val="both"/>
        <w:rPr>
          <w:rFonts w:asciiTheme="minorHAnsi" w:eastAsiaTheme="minorHAnsi" w:hAnsiTheme="minorHAnsi" w:cstheme="minorBidi"/>
          <w:sz w:val="22"/>
          <w:szCs w:val="22"/>
          <w:lang w:val="pl-PL"/>
        </w:rPr>
      </w:pPr>
    </w:p>
    <w:p w:rsidR="00310B09" w:rsidRPr="00275F5B" w:rsidRDefault="00310B09" w:rsidP="00800896">
      <w:pPr>
        <w:autoSpaceDE w:val="0"/>
        <w:autoSpaceDN w:val="0"/>
        <w:spacing w:line="276" w:lineRule="auto"/>
        <w:jc w:val="both"/>
        <w:rPr>
          <w:rFonts w:asciiTheme="minorHAnsi" w:eastAsiaTheme="minorHAnsi" w:hAnsiTheme="minorHAnsi" w:cstheme="minorBidi"/>
          <w:sz w:val="22"/>
          <w:szCs w:val="22"/>
          <w:lang w:val="pl-PL"/>
        </w:rPr>
      </w:pPr>
    </w:p>
    <w:p w:rsidR="00800896" w:rsidRPr="00275F5B" w:rsidRDefault="008953B3" w:rsidP="008953B3">
      <w:pPr>
        <w:autoSpaceDE w:val="0"/>
        <w:autoSpaceDN w:val="0"/>
        <w:spacing w:line="276" w:lineRule="auto"/>
        <w:jc w:val="center"/>
        <w:rPr>
          <w:rFonts w:asciiTheme="minorHAnsi" w:eastAsiaTheme="minorHAnsi" w:hAnsiTheme="minorHAnsi" w:cstheme="minorBidi"/>
          <w:b/>
          <w:sz w:val="22"/>
          <w:szCs w:val="22"/>
          <w:lang w:val="en-US"/>
        </w:rPr>
      </w:pPr>
      <w:r w:rsidRPr="00275F5B">
        <w:rPr>
          <w:rFonts w:asciiTheme="minorHAnsi" w:eastAsiaTheme="minorHAnsi" w:hAnsiTheme="minorHAnsi" w:cstheme="minorBidi"/>
          <w:b/>
          <w:sz w:val="22"/>
          <w:szCs w:val="22"/>
          <w:lang w:val="en-US"/>
        </w:rPr>
        <w:t>-KONIEC-</w:t>
      </w:r>
    </w:p>
    <w:p w:rsidR="004B421E" w:rsidRPr="004B421E" w:rsidRDefault="004B421E" w:rsidP="009A4D15">
      <w:pPr>
        <w:spacing w:line="360" w:lineRule="auto"/>
        <w:rPr>
          <w:rFonts w:asciiTheme="minorHAnsi" w:hAnsiTheme="minorHAnsi"/>
          <w:b/>
          <w:sz w:val="20"/>
          <w:szCs w:val="22"/>
          <w:lang w:val="en-US"/>
        </w:rPr>
      </w:pPr>
    </w:p>
    <w:p w:rsidR="009B46A8" w:rsidRPr="00275F5B" w:rsidRDefault="009B46A8" w:rsidP="009A4D15">
      <w:pPr>
        <w:spacing w:line="360" w:lineRule="auto"/>
        <w:rPr>
          <w:rFonts w:asciiTheme="minorHAnsi" w:hAnsiTheme="minorHAnsi"/>
          <w:b/>
          <w:sz w:val="22"/>
          <w:szCs w:val="22"/>
          <w:lang w:val="en-US"/>
        </w:rPr>
      </w:pPr>
      <w:r w:rsidRPr="00275F5B">
        <w:rPr>
          <w:rFonts w:asciiTheme="minorHAnsi" w:hAnsiTheme="minorHAnsi"/>
          <w:b/>
          <w:sz w:val="22"/>
          <w:szCs w:val="22"/>
          <w:lang w:val="en-US"/>
        </w:rPr>
        <w:t xml:space="preserve">Piotr Szeleszczuk                                        </w:t>
      </w:r>
      <w:r w:rsidR="004B421E">
        <w:rPr>
          <w:rFonts w:asciiTheme="minorHAnsi" w:hAnsiTheme="minorHAnsi"/>
          <w:b/>
          <w:sz w:val="22"/>
          <w:szCs w:val="22"/>
          <w:lang w:val="en-US"/>
        </w:rPr>
        <w:t xml:space="preserve">                              </w:t>
      </w:r>
      <w:r w:rsidRPr="00275F5B">
        <w:rPr>
          <w:rFonts w:asciiTheme="minorHAnsi" w:hAnsiTheme="minorHAnsi"/>
          <w:b/>
          <w:sz w:val="22"/>
          <w:szCs w:val="22"/>
          <w:lang w:val="en-US"/>
        </w:rPr>
        <w:t xml:space="preserve"> Marcin Pawul</w:t>
      </w:r>
    </w:p>
    <w:p w:rsidR="009B46A8" w:rsidRPr="00275F5B" w:rsidRDefault="009B46A8" w:rsidP="009B46A8">
      <w:pPr>
        <w:spacing w:line="360" w:lineRule="auto"/>
        <w:jc w:val="both"/>
        <w:rPr>
          <w:rFonts w:asciiTheme="minorHAnsi" w:hAnsiTheme="minorHAnsi"/>
          <w:sz w:val="20"/>
          <w:szCs w:val="20"/>
          <w:lang w:val="en-US"/>
        </w:rPr>
      </w:pPr>
      <w:r w:rsidRPr="00275F5B">
        <w:rPr>
          <w:rFonts w:asciiTheme="minorHAnsi" w:hAnsiTheme="minorHAnsi"/>
          <w:sz w:val="20"/>
          <w:szCs w:val="20"/>
          <w:lang w:val="en-US"/>
        </w:rPr>
        <w:t xml:space="preserve">adidas Sport Performance                              </w:t>
      </w:r>
      <w:r w:rsidR="002E6A27" w:rsidRPr="00275F5B">
        <w:rPr>
          <w:rFonts w:asciiTheme="minorHAnsi" w:hAnsiTheme="minorHAnsi"/>
          <w:sz w:val="20"/>
          <w:szCs w:val="20"/>
          <w:lang w:val="en-US"/>
        </w:rPr>
        <w:t xml:space="preserve">                              </w:t>
      </w:r>
      <w:r w:rsidR="00275F5B">
        <w:rPr>
          <w:rFonts w:asciiTheme="minorHAnsi" w:hAnsiTheme="minorHAnsi"/>
          <w:sz w:val="20"/>
          <w:szCs w:val="20"/>
          <w:lang w:val="en-US"/>
        </w:rPr>
        <w:tab/>
      </w:r>
      <w:proofErr w:type="spellStart"/>
      <w:r w:rsidR="005472E0" w:rsidRPr="00275F5B">
        <w:rPr>
          <w:rFonts w:asciiTheme="minorHAnsi" w:hAnsiTheme="minorHAnsi"/>
          <w:sz w:val="20"/>
          <w:szCs w:val="20"/>
          <w:lang w:val="en-US"/>
        </w:rPr>
        <w:t>Havas</w:t>
      </w:r>
      <w:proofErr w:type="spellEnd"/>
      <w:r w:rsidR="005472E0" w:rsidRPr="00275F5B">
        <w:rPr>
          <w:rFonts w:asciiTheme="minorHAnsi" w:hAnsiTheme="minorHAnsi"/>
          <w:sz w:val="20"/>
          <w:szCs w:val="20"/>
          <w:lang w:val="en-US"/>
        </w:rPr>
        <w:t xml:space="preserve"> Sports &amp; Entertainment</w:t>
      </w:r>
    </w:p>
    <w:p w:rsidR="009B46A8" w:rsidRPr="00275F5B" w:rsidRDefault="009B46A8" w:rsidP="009B46A8">
      <w:pPr>
        <w:spacing w:line="360" w:lineRule="auto"/>
        <w:jc w:val="both"/>
        <w:rPr>
          <w:rFonts w:asciiTheme="minorHAnsi" w:hAnsiTheme="minorHAnsi"/>
          <w:sz w:val="20"/>
          <w:szCs w:val="20"/>
        </w:rPr>
      </w:pPr>
      <w:r w:rsidRPr="00275F5B">
        <w:rPr>
          <w:rFonts w:asciiTheme="minorHAnsi" w:hAnsiTheme="minorHAnsi"/>
          <w:sz w:val="20"/>
          <w:szCs w:val="20"/>
        </w:rPr>
        <w:t xml:space="preserve">Email: </w:t>
      </w:r>
      <w:hyperlink r:id="rId9" w:history="1">
        <w:r w:rsidRPr="00275F5B">
          <w:rPr>
            <w:rStyle w:val="Hipercze"/>
            <w:rFonts w:asciiTheme="minorHAnsi" w:hAnsiTheme="minorHAnsi"/>
            <w:color w:val="000000" w:themeColor="text1"/>
            <w:sz w:val="20"/>
            <w:szCs w:val="20"/>
            <w:u w:val="none"/>
          </w:rPr>
          <w:t>piotr.szeleszczuk@adidas.com</w:t>
        </w:r>
      </w:hyperlink>
      <w:r w:rsidR="005472E0" w:rsidRPr="00275F5B">
        <w:rPr>
          <w:rStyle w:val="Hipercze"/>
          <w:rFonts w:asciiTheme="minorHAnsi" w:hAnsiTheme="minorHAnsi"/>
          <w:color w:val="000000" w:themeColor="text1"/>
          <w:sz w:val="20"/>
          <w:szCs w:val="20"/>
          <w:u w:val="none"/>
        </w:rPr>
        <w:t xml:space="preserve">                                    </w:t>
      </w:r>
      <w:r w:rsidR="00275F5B">
        <w:rPr>
          <w:rStyle w:val="Hipercze"/>
          <w:rFonts w:asciiTheme="minorHAnsi" w:hAnsiTheme="minorHAnsi"/>
          <w:color w:val="000000" w:themeColor="text1"/>
          <w:sz w:val="20"/>
          <w:szCs w:val="20"/>
          <w:u w:val="none"/>
        </w:rPr>
        <w:tab/>
      </w:r>
      <w:r w:rsidR="005472E0" w:rsidRPr="00275F5B">
        <w:rPr>
          <w:rStyle w:val="Hipercze"/>
          <w:rFonts w:asciiTheme="minorHAnsi" w:hAnsiTheme="minorHAnsi"/>
          <w:color w:val="000000" w:themeColor="text1"/>
          <w:sz w:val="20"/>
          <w:szCs w:val="20"/>
          <w:u w:val="none"/>
        </w:rPr>
        <w:t>Email: marcin.pawul@havas-se.com</w:t>
      </w:r>
    </w:p>
    <w:p w:rsidR="009B46A8" w:rsidRPr="00275F5B" w:rsidRDefault="009B46A8" w:rsidP="009B46A8">
      <w:pPr>
        <w:spacing w:line="360" w:lineRule="auto"/>
        <w:jc w:val="both"/>
        <w:rPr>
          <w:rFonts w:asciiTheme="minorHAnsi" w:hAnsiTheme="minorHAnsi"/>
          <w:sz w:val="20"/>
          <w:szCs w:val="20"/>
          <w:lang w:val="pl-PL"/>
        </w:rPr>
      </w:pPr>
      <w:r w:rsidRPr="00275F5B">
        <w:rPr>
          <w:rFonts w:asciiTheme="minorHAnsi" w:hAnsiTheme="minorHAnsi"/>
          <w:sz w:val="20"/>
          <w:szCs w:val="20"/>
          <w:lang w:val="pl-PL"/>
        </w:rPr>
        <w:t xml:space="preserve">Tel: +48 22 571 66 79 </w:t>
      </w:r>
      <w:r w:rsidR="005472E0" w:rsidRPr="00275F5B">
        <w:rPr>
          <w:rFonts w:asciiTheme="minorHAnsi" w:hAnsiTheme="minorHAnsi"/>
          <w:sz w:val="20"/>
          <w:szCs w:val="20"/>
          <w:lang w:val="pl-PL"/>
        </w:rPr>
        <w:t xml:space="preserve">                                                                   </w:t>
      </w:r>
      <w:r w:rsidR="00275F5B">
        <w:rPr>
          <w:rFonts w:asciiTheme="minorHAnsi" w:hAnsiTheme="minorHAnsi"/>
          <w:sz w:val="20"/>
          <w:szCs w:val="20"/>
          <w:lang w:val="pl-PL"/>
        </w:rPr>
        <w:tab/>
      </w:r>
      <w:r w:rsidR="005472E0" w:rsidRPr="00275F5B">
        <w:rPr>
          <w:rFonts w:asciiTheme="minorHAnsi" w:hAnsiTheme="minorHAnsi"/>
          <w:sz w:val="20"/>
          <w:szCs w:val="20"/>
          <w:lang w:val="pl-PL"/>
        </w:rPr>
        <w:t>Tel. 503 100 607</w:t>
      </w:r>
    </w:p>
    <w:p w:rsidR="009B46A8" w:rsidRPr="004B421E" w:rsidRDefault="009B46A8" w:rsidP="009A4D15">
      <w:pPr>
        <w:spacing w:line="360" w:lineRule="auto"/>
        <w:rPr>
          <w:rFonts w:asciiTheme="minorHAnsi" w:hAnsiTheme="minorHAnsi"/>
          <w:b/>
          <w:sz w:val="20"/>
          <w:szCs w:val="22"/>
          <w:lang w:val="pl-PL"/>
        </w:rPr>
      </w:pPr>
    </w:p>
    <w:p w:rsidR="008F052E" w:rsidRPr="004B421E" w:rsidRDefault="008F052E" w:rsidP="009A4D15">
      <w:pPr>
        <w:spacing w:line="360" w:lineRule="auto"/>
        <w:rPr>
          <w:rFonts w:asciiTheme="minorHAnsi" w:hAnsiTheme="minorHAnsi"/>
          <w:sz w:val="20"/>
          <w:szCs w:val="22"/>
          <w:lang w:val="pl-PL"/>
        </w:rPr>
      </w:pPr>
      <w:r w:rsidRPr="00275F5B">
        <w:rPr>
          <w:rFonts w:asciiTheme="minorHAnsi" w:hAnsiTheme="minorHAnsi"/>
          <w:b/>
          <w:sz w:val="22"/>
          <w:szCs w:val="22"/>
          <w:lang w:val="pl-PL"/>
        </w:rPr>
        <w:t xml:space="preserve">Waldemar Gojtowski </w:t>
      </w:r>
      <w:r w:rsidRPr="00275F5B">
        <w:rPr>
          <w:rFonts w:asciiTheme="minorHAnsi" w:hAnsiTheme="minorHAnsi"/>
          <w:b/>
          <w:sz w:val="22"/>
          <w:szCs w:val="22"/>
          <w:lang w:val="pl-PL"/>
        </w:rPr>
        <w:br/>
      </w:r>
      <w:r w:rsidRPr="004B421E">
        <w:rPr>
          <w:rFonts w:asciiTheme="minorHAnsi" w:hAnsiTheme="minorHAnsi"/>
          <w:sz w:val="20"/>
          <w:szCs w:val="22"/>
          <w:lang w:val="pl-PL"/>
        </w:rPr>
        <w:t xml:space="preserve">Ekstraklasa S.A. </w:t>
      </w:r>
    </w:p>
    <w:p w:rsidR="008F052E" w:rsidRPr="004B421E" w:rsidRDefault="001B1522" w:rsidP="009A4D15">
      <w:pPr>
        <w:spacing w:line="360" w:lineRule="auto"/>
        <w:rPr>
          <w:rFonts w:asciiTheme="minorHAnsi" w:hAnsiTheme="minorHAnsi"/>
          <w:sz w:val="20"/>
          <w:szCs w:val="22"/>
          <w:lang w:val="en-US"/>
        </w:rPr>
      </w:pPr>
      <w:r w:rsidRPr="004B421E">
        <w:rPr>
          <w:rFonts w:asciiTheme="minorHAnsi" w:hAnsiTheme="minorHAnsi"/>
          <w:sz w:val="20"/>
          <w:szCs w:val="22"/>
          <w:lang w:val="en-US"/>
        </w:rPr>
        <w:t>Email: waldemar.gojtowski@ekstraklasa.org</w:t>
      </w:r>
      <w:r w:rsidRPr="004B421E">
        <w:rPr>
          <w:rFonts w:asciiTheme="minorHAnsi" w:hAnsiTheme="minorHAnsi"/>
          <w:sz w:val="20"/>
          <w:szCs w:val="22"/>
          <w:lang w:val="en-US"/>
        </w:rPr>
        <w:br/>
      </w:r>
      <w:r w:rsidR="008F052E" w:rsidRPr="004B421E">
        <w:rPr>
          <w:rFonts w:asciiTheme="minorHAnsi" w:hAnsiTheme="minorHAnsi"/>
          <w:sz w:val="20"/>
          <w:szCs w:val="22"/>
          <w:lang w:val="en-US"/>
        </w:rPr>
        <w:t xml:space="preserve">Tel: +48 22 531 67 40 </w:t>
      </w:r>
    </w:p>
    <w:p w:rsidR="00BA669D" w:rsidRPr="004B421E" w:rsidRDefault="00BA669D" w:rsidP="009A4D15">
      <w:pPr>
        <w:spacing w:line="360" w:lineRule="auto"/>
        <w:rPr>
          <w:rFonts w:asciiTheme="minorHAnsi" w:hAnsiTheme="minorHAnsi"/>
          <w:b/>
          <w:sz w:val="20"/>
          <w:szCs w:val="22"/>
          <w:lang w:val="en-US"/>
        </w:rPr>
      </w:pPr>
    </w:p>
    <w:p w:rsidR="009B46A8" w:rsidRPr="00275F5B" w:rsidRDefault="009B46A8" w:rsidP="009B46A8">
      <w:pPr>
        <w:widowControl w:val="0"/>
        <w:autoSpaceDE w:val="0"/>
        <w:autoSpaceDN w:val="0"/>
        <w:adjustRightInd w:val="0"/>
        <w:spacing w:line="360" w:lineRule="auto"/>
        <w:jc w:val="both"/>
        <w:rPr>
          <w:rFonts w:asciiTheme="minorHAnsi" w:eastAsiaTheme="minorHAnsi" w:hAnsiTheme="minorHAnsi" w:cstheme="minorBidi"/>
          <w:b/>
          <w:sz w:val="22"/>
          <w:szCs w:val="22"/>
          <w:lang w:val="pt-BR"/>
        </w:rPr>
      </w:pPr>
      <w:r w:rsidRPr="00275F5B">
        <w:rPr>
          <w:rFonts w:asciiTheme="minorHAnsi" w:eastAsiaTheme="minorHAnsi" w:hAnsiTheme="minorHAnsi" w:cstheme="minorBidi"/>
          <w:b/>
          <w:sz w:val="22"/>
          <w:szCs w:val="22"/>
          <w:lang w:val="pt-BR"/>
        </w:rPr>
        <w:t>Informacje dla redakcji:</w:t>
      </w:r>
    </w:p>
    <w:p w:rsidR="009B46A8" w:rsidRPr="00275F5B" w:rsidRDefault="009B46A8" w:rsidP="009B46A8">
      <w:pPr>
        <w:widowControl w:val="0"/>
        <w:autoSpaceDE w:val="0"/>
        <w:autoSpaceDN w:val="0"/>
        <w:adjustRightInd w:val="0"/>
        <w:spacing w:line="360" w:lineRule="auto"/>
        <w:jc w:val="both"/>
        <w:rPr>
          <w:rFonts w:asciiTheme="minorHAnsi" w:eastAsiaTheme="minorHAnsi" w:hAnsiTheme="minorHAnsi" w:cstheme="minorBidi"/>
          <w:b/>
          <w:sz w:val="20"/>
          <w:szCs w:val="20"/>
          <w:lang w:val="pt-BR"/>
        </w:rPr>
      </w:pPr>
    </w:p>
    <w:p w:rsidR="009B46A8" w:rsidRPr="00275F5B" w:rsidRDefault="009B46A8" w:rsidP="009B46A8">
      <w:pPr>
        <w:widowControl w:val="0"/>
        <w:autoSpaceDE w:val="0"/>
        <w:autoSpaceDN w:val="0"/>
        <w:adjustRightInd w:val="0"/>
        <w:spacing w:line="360" w:lineRule="auto"/>
        <w:jc w:val="both"/>
        <w:rPr>
          <w:rFonts w:asciiTheme="minorHAnsi" w:eastAsiaTheme="minorHAnsi" w:hAnsiTheme="minorHAnsi" w:cstheme="minorBidi"/>
          <w:b/>
          <w:sz w:val="20"/>
          <w:szCs w:val="20"/>
          <w:lang w:val="pt-BR"/>
        </w:rPr>
      </w:pPr>
      <w:r w:rsidRPr="00275F5B">
        <w:rPr>
          <w:rFonts w:asciiTheme="minorHAnsi" w:eastAsiaTheme="minorHAnsi" w:hAnsiTheme="minorHAnsi" w:cstheme="minorBidi"/>
          <w:b/>
          <w:sz w:val="20"/>
          <w:szCs w:val="20"/>
          <w:lang w:val="pt-BR"/>
        </w:rPr>
        <w:t>O adidas Football:</w:t>
      </w:r>
    </w:p>
    <w:p w:rsidR="009B46A8" w:rsidRPr="00275F5B" w:rsidRDefault="009B46A8" w:rsidP="009B46A8">
      <w:pPr>
        <w:widowControl w:val="0"/>
        <w:autoSpaceDE w:val="0"/>
        <w:autoSpaceDN w:val="0"/>
        <w:adjustRightInd w:val="0"/>
        <w:spacing w:line="360" w:lineRule="auto"/>
        <w:jc w:val="both"/>
        <w:rPr>
          <w:rFonts w:asciiTheme="minorHAnsi" w:eastAsia="SimSun" w:hAnsiTheme="minorHAnsi" w:cs="Calibri"/>
          <w:snapToGrid w:val="0"/>
          <w:sz w:val="20"/>
          <w:szCs w:val="20"/>
          <w:lang w:val="pl-PL"/>
        </w:rPr>
      </w:pPr>
      <w:r w:rsidRPr="00275F5B">
        <w:rPr>
          <w:rFonts w:asciiTheme="minorHAnsi" w:eastAsia="SimSun" w:hAnsiTheme="minorHAnsi" w:cs="Calibri"/>
          <w:snapToGrid w:val="0"/>
          <w:sz w:val="20"/>
          <w:szCs w:val="20"/>
          <w:lang w:val="pl-PL"/>
        </w:rPr>
        <w:t xml:space="preserve">adidas jest globalnym liderem rynku futbolowego. Jest oficjalnym sponsorem i oficjalnym dostawcą najważniejszych turniejów piłkarski na świecie, takich jak Mistrzostwa Świata FIFA™, Puchar Konfederacji FIFA, Liga Mistrzów UEFA, Liga Europy UEFA oraz Mistrzostwa Europy UEFA. adidas sponsoruje również najlepsze kluby piłkarskie świata, m.in. Real Madryt, FC Bayern Monachium, AC Milan, Flamengo Rio de Janeiro i Chelsea Londyn, </w:t>
      </w:r>
      <w:r w:rsidR="004B421E">
        <w:rPr>
          <w:rFonts w:asciiTheme="minorHAnsi" w:eastAsia="SimSun" w:hAnsiTheme="minorHAnsi" w:cs="Calibri"/>
          <w:snapToGrid w:val="0"/>
          <w:sz w:val="20"/>
          <w:szCs w:val="20"/>
          <w:lang w:val="pl-PL"/>
        </w:rPr>
        <w:br/>
      </w:r>
      <w:r w:rsidRPr="00275F5B">
        <w:rPr>
          <w:rFonts w:asciiTheme="minorHAnsi" w:eastAsia="SimSun" w:hAnsiTheme="minorHAnsi" w:cs="Calibri"/>
          <w:snapToGrid w:val="0"/>
          <w:sz w:val="20"/>
          <w:szCs w:val="20"/>
          <w:lang w:val="pl-PL"/>
        </w:rPr>
        <w:t>a od 2015 roku także Juventus Turyn. W składzie adidas są również najlepsi piłkarze świata, m.in. Leo Messi, Gareth Bale, Mesut Oezil, Dani Alves, Oscar, Xavi, Karim Benzema i Bastian Schweinsteiger.</w:t>
      </w:r>
    </w:p>
    <w:p w:rsidR="009B46A8" w:rsidRPr="00275F5B" w:rsidRDefault="009B46A8" w:rsidP="009B46A8">
      <w:pPr>
        <w:spacing w:line="360" w:lineRule="auto"/>
        <w:jc w:val="both"/>
        <w:rPr>
          <w:rFonts w:asciiTheme="minorHAnsi" w:eastAsia="PMingLiU" w:hAnsiTheme="minorHAnsi"/>
          <w:sz w:val="20"/>
          <w:szCs w:val="20"/>
          <w:lang w:val="pl-PL"/>
        </w:rPr>
      </w:pPr>
    </w:p>
    <w:p w:rsidR="009B46A8" w:rsidRPr="00275F5B" w:rsidRDefault="009B46A8" w:rsidP="009B46A8">
      <w:pPr>
        <w:spacing w:line="360" w:lineRule="auto"/>
        <w:jc w:val="both"/>
        <w:rPr>
          <w:rFonts w:asciiTheme="minorHAnsi" w:eastAsia="PMingLiU" w:hAnsiTheme="minorHAnsi"/>
          <w:b/>
          <w:sz w:val="20"/>
          <w:szCs w:val="20"/>
          <w:lang w:val="pl-PL"/>
        </w:rPr>
      </w:pPr>
      <w:r w:rsidRPr="00275F5B">
        <w:rPr>
          <w:rFonts w:asciiTheme="minorHAnsi" w:eastAsia="PMingLiU" w:hAnsiTheme="minorHAnsi"/>
          <w:b/>
          <w:sz w:val="20"/>
          <w:szCs w:val="20"/>
          <w:lang w:val="pl-PL"/>
        </w:rPr>
        <w:t>O adidas Football Polska:</w:t>
      </w:r>
    </w:p>
    <w:p w:rsidR="009B46A8" w:rsidRDefault="009B46A8" w:rsidP="00413035">
      <w:pPr>
        <w:spacing w:line="360" w:lineRule="auto"/>
        <w:jc w:val="both"/>
        <w:rPr>
          <w:rFonts w:asciiTheme="minorHAnsi" w:eastAsia="PMingLiU" w:hAnsiTheme="minorHAnsi"/>
          <w:sz w:val="20"/>
          <w:szCs w:val="20"/>
          <w:lang w:val="pl-PL"/>
        </w:rPr>
      </w:pPr>
      <w:r w:rsidRPr="00275F5B">
        <w:rPr>
          <w:rFonts w:asciiTheme="minorHAnsi" w:eastAsia="PMingLiU" w:hAnsiTheme="minorHAnsi"/>
          <w:sz w:val="20"/>
          <w:szCs w:val="20"/>
          <w:lang w:val="pl-PL"/>
        </w:rPr>
        <w:t xml:space="preserve">adidas jest liderem rynku futbolowego w Polsce. Jest oficjalnym sponsorem i partnerem technicznym największych polskich klubów – Legii Warszawa, Wisły Kraków i Lechii Gdańsk. W drużynie adidas są również czołowi reprezentanci Polski, m.in. Mateusz Klich, Przemysław Tytoń, Jakub Kosecki, Dominik Furman, Artur Sobiech, Jakub Wawrzyniak, Marcin Komorowski, </w:t>
      </w:r>
      <w:r w:rsidR="00413035" w:rsidRPr="00275F5B">
        <w:rPr>
          <w:rFonts w:asciiTheme="minorHAnsi" w:eastAsia="PMingLiU" w:hAnsiTheme="minorHAnsi"/>
          <w:sz w:val="20"/>
          <w:szCs w:val="20"/>
          <w:lang w:val="pl-PL"/>
        </w:rPr>
        <w:t>M</w:t>
      </w:r>
      <w:r w:rsidR="00275F5B">
        <w:rPr>
          <w:rFonts w:asciiTheme="minorHAnsi" w:eastAsia="PMingLiU" w:hAnsiTheme="minorHAnsi"/>
          <w:sz w:val="20"/>
          <w:szCs w:val="20"/>
          <w:lang w:val="pl-PL"/>
        </w:rPr>
        <w:t xml:space="preserve">aciej Rybus czy Ariel </w:t>
      </w:r>
      <w:proofErr w:type="spellStart"/>
      <w:r w:rsidR="00275F5B">
        <w:rPr>
          <w:rFonts w:asciiTheme="minorHAnsi" w:eastAsia="PMingLiU" w:hAnsiTheme="minorHAnsi"/>
          <w:sz w:val="20"/>
          <w:szCs w:val="20"/>
          <w:lang w:val="pl-PL"/>
        </w:rPr>
        <w:t>Borysiuk</w:t>
      </w:r>
      <w:proofErr w:type="spellEnd"/>
      <w:r w:rsidR="00275F5B">
        <w:rPr>
          <w:rFonts w:asciiTheme="minorHAnsi" w:eastAsia="PMingLiU" w:hAnsiTheme="minorHAnsi"/>
          <w:sz w:val="20"/>
          <w:szCs w:val="20"/>
          <w:lang w:val="pl-PL"/>
        </w:rPr>
        <w:t>.</w:t>
      </w:r>
    </w:p>
    <w:p w:rsidR="00275F5B" w:rsidRPr="00275F5B" w:rsidRDefault="00275F5B" w:rsidP="00413035">
      <w:pPr>
        <w:spacing w:line="360" w:lineRule="auto"/>
        <w:jc w:val="both"/>
        <w:rPr>
          <w:rFonts w:asciiTheme="minorHAnsi" w:eastAsia="PMingLiU" w:hAnsiTheme="minorHAnsi"/>
          <w:sz w:val="20"/>
          <w:szCs w:val="20"/>
          <w:lang w:val="pl-PL"/>
        </w:rPr>
        <w:sectPr w:rsidR="00275F5B" w:rsidRPr="00275F5B">
          <w:headerReference w:type="default" r:id="rId10"/>
          <w:pgSz w:w="12240" w:h="15840"/>
          <w:pgMar w:top="1440" w:right="1080" w:bottom="1440" w:left="1800" w:header="720" w:footer="720" w:gutter="0"/>
          <w:cols w:space="720"/>
        </w:sectPr>
      </w:pPr>
    </w:p>
    <w:p w:rsidR="0084438F" w:rsidRPr="00275F5B" w:rsidRDefault="0084438F" w:rsidP="00413035">
      <w:pPr>
        <w:spacing w:line="360" w:lineRule="auto"/>
        <w:jc w:val="both"/>
        <w:rPr>
          <w:rFonts w:asciiTheme="minorHAnsi" w:eastAsia="PMingLiU" w:hAnsiTheme="minorHAnsi"/>
          <w:sz w:val="20"/>
          <w:szCs w:val="20"/>
          <w:lang w:val="pl-PL"/>
        </w:rPr>
      </w:pPr>
    </w:p>
    <w:p w:rsidR="001C4F47" w:rsidRPr="00275F5B" w:rsidRDefault="001C4F47" w:rsidP="00413035">
      <w:pPr>
        <w:spacing w:line="360" w:lineRule="auto"/>
        <w:jc w:val="both"/>
        <w:rPr>
          <w:rFonts w:asciiTheme="minorHAnsi" w:eastAsia="PMingLiU" w:hAnsiTheme="minorHAnsi"/>
          <w:b/>
          <w:sz w:val="20"/>
          <w:szCs w:val="20"/>
          <w:lang w:val="pl-PL"/>
        </w:rPr>
      </w:pPr>
      <w:r w:rsidRPr="00275F5B">
        <w:rPr>
          <w:rFonts w:asciiTheme="minorHAnsi" w:eastAsia="PMingLiU" w:hAnsiTheme="minorHAnsi"/>
          <w:b/>
          <w:sz w:val="20"/>
          <w:szCs w:val="20"/>
          <w:lang w:val="pl-PL"/>
        </w:rPr>
        <w:t>O Ekstraklasie S.A.:</w:t>
      </w:r>
    </w:p>
    <w:p w:rsidR="001C4F47" w:rsidRPr="004B421E" w:rsidRDefault="001B1522" w:rsidP="00413035">
      <w:pPr>
        <w:spacing w:line="360" w:lineRule="auto"/>
        <w:jc w:val="both"/>
        <w:rPr>
          <w:rFonts w:asciiTheme="minorHAnsi" w:hAnsiTheme="minorHAnsi" w:cs="Arial"/>
          <w:sz w:val="13"/>
          <w:szCs w:val="15"/>
          <w:lang w:val="pl-PL"/>
        </w:rPr>
      </w:pPr>
      <w:r w:rsidRPr="00275F5B">
        <w:rPr>
          <w:rFonts w:asciiTheme="minorHAnsi" w:hAnsiTheme="minorHAnsi" w:cs="Arial"/>
          <w:sz w:val="20"/>
          <w:szCs w:val="22"/>
          <w:lang w:val="pl-PL"/>
        </w:rPr>
        <w:t>Ekstraklasa</w:t>
      </w:r>
      <w:r w:rsidR="001C4F47" w:rsidRPr="00275F5B">
        <w:rPr>
          <w:rStyle w:val="apple-converted-space"/>
          <w:rFonts w:asciiTheme="minorHAnsi" w:hAnsiTheme="minorHAnsi" w:cs="Arial"/>
          <w:sz w:val="20"/>
          <w:szCs w:val="22"/>
          <w:lang w:val="pl-PL"/>
        </w:rPr>
        <w:t xml:space="preserve"> S.A.</w:t>
      </w:r>
      <w:r w:rsidRPr="00275F5B">
        <w:rPr>
          <w:rStyle w:val="apple-converted-space"/>
          <w:rFonts w:asciiTheme="minorHAnsi" w:hAnsiTheme="minorHAnsi" w:cs="Arial"/>
          <w:sz w:val="20"/>
          <w:szCs w:val="22"/>
          <w:lang w:val="pl-PL"/>
        </w:rPr>
        <w:t> </w:t>
      </w:r>
      <w:r w:rsidRPr="00275F5B">
        <w:rPr>
          <w:rFonts w:asciiTheme="minorHAnsi" w:hAnsiTheme="minorHAnsi" w:cs="Arial"/>
          <w:sz w:val="20"/>
          <w:szCs w:val="22"/>
          <w:lang w:val="pl-PL"/>
        </w:rPr>
        <w:t>jest organizatorem rozgrywek T-Mobile Ekstraklasy (najwyższa klasa rozgrywek w piłce nożnej w Polsce). Spółka istnieje od 2005 r. Jej Akcjonariuszami jest 16 Klubów grających</w:t>
      </w:r>
      <w:r w:rsidR="001C4F47" w:rsidRPr="00275F5B">
        <w:rPr>
          <w:rFonts w:asciiTheme="minorHAnsi" w:hAnsiTheme="minorHAnsi" w:cs="Arial"/>
          <w:sz w:val="20"/>
          <w:szCs w:val="22"/>
          <w:lang w:val="pl-PL"/>
        </w:rPr>
        <w:t xml:space="preserve"> w Ekstraklasie </w:t>
      </w:r>
      <w:r w:rsidRPr="00275F5B">
        <w:rPr>
          <w:rFonts w:asciiTheme="minorHAnsi" w:hAnsiTheme="minorHAnsi" w:cs="Arial"/>
          <w:sz w:val="20"/>
          <w:szCs w:val="22"/>
          <w:lang w:val="pl-PL"/>
        </w:rPr>
        <w:t>oraz Polski Związek Piłki Nożnej.</w:t>
      </w:r>
      <w:r w:rsidR="00486A60">
        <w:rPr>
          <w:rFonts w:asciiTheme="minorHAnsi" w:hAnsiTheme="minorHAnsi" w:cs="Arial"/>
          <w:sz w:val="13"/>
          <w:szCs w:val="15"/>
          <w:lang w:val="pl-PL"/>
        </w:rPr>
        <w:t xml:space="preserve"> </w:t>
      </w:r>
      <w:r w:rsidRPr="00275F5B">
        <w:rPr>
          <w:rFonts w:asciiTheme="minorHAnsi" w:hAnsiTheme="minorHAnsi" w:cs="Arial"/>
          <w:sz w:val="20"/>
          <w:szCs w:val="22"/>
          <w:lang w:val="pl-PL"/>
        </w:rPr>
        <w:t>Ekstraklasa</w:t>
      </w:r>
      <w:r w:rsidRPr="00275F5B">
        <w:rPr>
          <w:rStyle w:val="apple-converted-space"/>
          <w:rFonts w:asciiTheme="minorHAnsi" w:hAnsiTheme="minorHAnsi" w:cs="Arial"/>
          <w:sz w:val="20"/>
          <w:szCs w:val="22"/>
          <w:lang w:val="pl-PL"/>
        </w:rPr>
        <w:t> </w:t>
      </w:r>
      <w:r w:rsidR="001C4F47" w:rsidRPr="00275F5B">
        <w:rPr>
          <w:rStyle w:val="apple-converted-space"/>
          <w:rFonts w:asciiTheme="minorHAnsi" w:hAnsiTheme="minorHAnsi" w:cs="Arial"/>
          <w:sz w:val="20"/>
          <w:szCs w:val="22"/>
          <w:lang w:val="pl-PL"/>
        </w:rPr>
        <w:t>S.A. </w:t>
      </w:r>
      <w:r w:rsidRPr="00275F5B">
        <w:rPr>
          <w:rStyle w:val="apple-converted-space"/>
          <w:rFonts w:asciiTheme="minorHAnsi" w:hAnsiTheme="minorHAnsi" w:cs="Arial"/>
          <w:sz w:val="20"/>
          <w:szCs w:val="22"/>
          <w:lang w:val="pl-PL"/>
        </w:rPr>
        <w:t> </w:t>
      </w:r>
      <w:r w:rsidRPr="00275F5B">
        <w:rPr>
          <w:rFonts w:asciiTheme="minorHAnsi" w:hAnsiTheme="minorHAnsi" w:cs="Arial"/>
          <w:sz w:val="20"/>
          <w:szCs w:val="22"/>
          <w:lang w:val="pl-PL"/>
        </w:rPr>
        <w:t>zajmuje się</w:t>
      </w:r>
      <w:r w:rsidRPr="00275F5B">
        <w:rPr>
          <w:rStyle w:val="apple-converted-space"/>
          <w:rFonts w:asciiTheme="minorHAnsi" w:hAnsiTheme="minorHAnsi" w:cs="Arial"/>
          <w:sz w:val="20"/>
          <w:szCs w:val="22"/>
          <w:lang w:val="pl-PL"/>
        </w:rPr>
        <w:t> </w:t>
      </w:r>
      <w:r w:rsidRPr="00275F5B">
        <w:rPr>
          <w:rFonts w:asciiTheme="minorHAnsi" w:hAnsiTheme="minorHAnsi" w:cs="Arial"/>
          <w:sz w:val="20"/>
          <w:szCs w:val="22"/>
          <w:lang w:val="pl-PL"/>
        </w:rPr>
        <w:t>m.in. dystrybucją scentralizowanych praw medialnych i marketingowych do rozgrywek Ekstraklasy. Jest też właścicielem spółki LIVE PARK – producenta sygnału telewizyjnego z wszystkich meczów Ekstraklasy.</w:t>
      </w:r>
      <w:r w:rsidR="001C4F47" w:rsidRPr="00275F5B">
        <w:rPr>
          <w:rFonts w:asciiTheme="minorHAnsi" w:hAnsiTheme="minorHAnsi" w:cs="Arial"/>
          <w:color w:val="1F497D"/>
          <w:sz w:val="20"/>
          <w:szCs w:val="22"/>
          <w:lang w:val="pl-PL"/>
        </w:rPr>
        <w:t xml:space="preserve"> </w:t>
      </w:r>
    </w:p>
    <w:sectPr w:rsidR="001C4F47" w:rsidRPr="004B421E" w:rsidSect="009A4D15">
      <w:headerReference w:type="default" r:id="rId11"/>
      <w:type w:val="continuous"/>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9D" w:rsidRDefault="00ED2B9D">
      <w:r>
        <w:separator/>
      </w:r>
    </w:p>
  </w:endnote>
  <w:endnote w:type="continuationSeparator" w:id="0">
    <w:p w:rsidR="00ED2B9D" w:rsidRDefault="00ED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altName w:val="Corbel"/>
    <w:charset w:val="00"/>
    <w:family w:val="auto"/>
    <w:pitch w:val="variable"/>
    <w:sig w:usb0="8000002F" w:usb1="10000048"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9D" w:rsidRDefault="00ED2B9D">
      <w:r>
        <w:separator/>
      </w:r>
    </w:p>
  </w:footnote>
  <w:footnote w:type="continuationSeparator" w:id="0">
    <w:p w:rsidR="00ED2B9D" w:rsidRDefault="00ED2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D15" w:rsidRPr="004B421E" w:rsidRDefault="004B421E" w:rsidP="004B421E">
    <w:pPr>
      <w:tabs>
        <w:tab w:val="center" w:pos="4320"/>
        <w:tab w:val="right" w:pos="8640"/>
      </w:tabs>
      <w:rPr>
        <w:rFonts w:ascii="AdiHaus" w:hAnsi="AdiHaus"/>
        <w:b/>
        <w:noProof/>
        <w:lang w:val="de-DE"/>
      </w:rPr>
    </w:pPr>
    <w:r>
      <w:rPr>
        <w:rFonts w:ascii="AdiHaus" w:hAnsi="AdiHaus"/>
        <w:b/>
        <w:noProof/>
        <w:lang w:val="pl-PL" w:eastAsia="pl-PL"/>
      </w:rPr>
      <w:drawing>
        <wp:inline distT="0" distB="0" distL="0" distR="0" wp14:anchorId="1889A495" wp14:editId="737B9D07">
          <wp:extent cx="2371090" cy="297815"/>
          <wp:effectExtent l="0" t="0" r="0" b="698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00310B09">
      <w:rPr>
        <w:rFonts w:ascii="AdiHaus" w:hAnsi="AdiHaus"/>
        <w:b/>
        <w:noProof/>
        <w:lang w:val="de-DE"/>
      </w:rPr>
      <w:t xml:space="preserve">                   </w:t>
    </w:r>
    <w:r w:rsidR="00310B09">
      <w:rPr>
        <w:rFonts w:ascii="AdiHaus" w:hAnsi="AdiHaus"/>
        <w:b/>
        <w:noProof/>
        <w:lang w:val="de-DE"/>
      </w:rPr>
      <w:tab/>
      <w:t xml:space="preserve">                </w:t>
    </w:r>
    <w:r w:rsidR="009A4D15" w:rsidRPr="00AB595F">
      <w:rPr>
        <w:rFonts w:ascii="AdiHaus" w:hAnsi="AdiHaus"/>
        <w:b/>
        <w:noProof/>
        <w:lang w:val="de-DE"/>
      </w:rPr>
      <w:t xml:space="preserve"> </w:t>
    </w:r>
    <w:r w:rsidR="009A4D15">
      <w:rPr>
        <w:rFonts w:ascii="AdiHaus" w:eastAsia="SimSun" w:hAnsi="AdiHaus"/>
        <w:b/>
        <w:bCs/>
        <w:sz w:val="40"/>
        <w:szCs w:val="40"/>
        <w:lang w:val="de-DE"/>
      </w:rPr>
      <w:t>Informacja prasowa</w:t>
    </w:r>
  </w:p>
  <w:p w:rsidR="009A4D15" w:rsidRDefault="009A4D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C" w:rsidRPr="00AB595F" w:rsidRDefault="000C29BC" w:rsidP="004F3AC4">
    <w:pPr>
      <w:tabs>
        <w:tab w:val="center" w:pos="4320"/>
        <w:tab w:val="right" w:pos="8640"/>
      </w:tabs>
      <w:rPr>
        <w:rFonts w:ascii="AdiHaus" w:eastAsia="SimSun" w:hAnsi="AdiHaus"/>
        <w:b/>
        <w:bCs/>
        <w:sz w:val="40"/>
        <w:szCs w:val="40"/>
        <w:lang w:val="de-DE"/>
      </w:rPr>
    </w:pPr>
    <w:r>
      <w:rPr>
        <w:rFonts w:ascii="AdiHaus" w:hAnsi="AdiHaus"/>
        <w:b/>
        <w:noProof/>
        <w:lang w:val="pl-PL" w:eastAsia="pl-PL"/>
      </w:rPr>
      <w:drawing>
        <wp:inline distT="0" distB="0" distL="0" distR="0">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006F4B32">
      <w:rPr>
        <w:rFonts w:ascii="AdiHaus" w:eastAsia="SimSun" w:hAnsi="AdiHaus"/>
        <w:b/>
        <w:bCs/>
        <w:sz w:val="40"/>
        <w:szCs w:val="40"/>
        <w:lang w:val="de-DE"/>
      </w:rPr>
      <w:t>Informacja prasowa</w:t>
    </w:r>
  </w:p>
  <w:p w:rsidR="000C29BC" w:rsidRDefault="000C29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F74"/>
    <w:multiLevelType w:val="hybridMultilevel"/>
    <w:tmpl w:val="C4D81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9">
    <w:nsid w:val="63BA2994"/>
    <w:multiLevelType w:val="hybridMultilevel"/>
    <w:tmpl w:val="939A0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0"/>
  </w:num>
  <w:num w:numId="4">
    <w:abstractNumId w:val="8"/>
  </w:num>
  <w:num w:numId="5">
    <w:abstractNumId w:val="3"/>
  </w:num>
  <w:num w:numId="6">
    <w:abstractNumId w:val="2"/>
  </w:num>
  <w:num w:numId="7">
    <w:abstractNumId w:val="1"/>
  </w:num>
  <w:num w:numId="8">
    <w:abstractNumId w:val="7"/>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33051"/>
    <w:rsid w:val="00037545"/>
    <w:rsid w:val="00043E1C"/>
    <w:rsid w:val="000509DF"/>
    <w:rsid w:val="00052441"/>
    <w:rsid w:val="000615D3"/>
    <w:rsid w:val="00062513"/>
    <w:rsid w:val="000762FB"/>
    <w:rsid w:val="00083658"/>
    <w:rsid w:val="00095BEA"/>
    <w:rsid w:val="000A167C"/>
    <w:rsid w:val="000A1B98"/>
    <w:rsid w:val="000A450A"/>
    <w:rsid w:val="000A4B36"/>
    <w:rsid w:val="000B293C"/>
    <w:rsid w:val="000C29BC"/>
    <w:rsid w:val="000C3C26"/>
    <w:rsid w:val="000E5D1D"/>
    <w:rsid w:val="000E5EA7"/>
    <w:rsid w:val="000E77A9"/>
    <w:rsid w:val="00101846"/>
    <w:rsid w:val="00102848"/>
    <w:rsid w:val="0010602A"/>
    <w:rsid w:val="001065B3"/>
    <w:rsid w:val="00106936"/>
    <w:rsid w:val="00112F5C"/>
    <w:rsid w:val="0011325B"/>
    <w:rsid w:val="00115204"/>
    <w:rsid w:val="001224D1"/>
    <w:rsid w:val="00124DC4"/>
    <w:rsid w:val="00126DD8"/>
    <w:rsid w:val="001305F6"/>
    <w:rsid w:val="001318E1"/>
    <w:rsid w:val="0013405E"/>
    <w:rsid w:val="0014082F"/>
    <w:rsid w:val="001409E6"/>
    <w:rsid w:val="00145192"/>
    <w:rsid w:val="00146AC3"/>
    <w:rsid w:val="0015224F"/>
    <w:rsid w:val="00154C23"/>
    <w:rsid w:val="001562DF"/>
    <w:rsid w:val="001566D8"/>
    <w:rsid w:val="00162659"/>
    <w:rsid w:val="001655FC"/>
    <w:rsid w:val="001734AE"/>
    <w:rsid w:val="00174999"/>
    <w:rsid w:val="00175CCD"/>
    <w:rsid w:val="00180002"/>
    <w:rsid w:val="00194D16"/>
    <w:rsid w:val="00195506"/>
    <w:rsid w:val="001B1522"/>
    <w:rsid w:val="001B5986"/>
    <w:rsid w:val="001C3148"/>
    <w:rsid w:val="001C4F47"/>
    <w:rsid w:val="001C50E5"/>
    <w:rsid w:val="001C5A5A"/>
    <w:rsid w:val="001C6F87"/>
    <w:rsid w:val="001D0E3C"/>
    <w:rsid w:val="001D7D5D"/>
    <w:rsid w:val="001D7EA5"/>
    <w:rsid w:val="001E2CCC"/>
    <w:rsid w:val="001E783E"/>
    <w:rsid w:val="001F1C69"/>
    <w:rsid w:val="00207853"/>
    <w:rsid w:val="002111E1"/>
    <w:rsid w:val="00211B81"/>
    <w:rsid w:val="00225ABD"/>
    <w:rsid w:val="00227763"/>
    <w:rsid w:val="00233979"/>
    <w:rsid w:val="0023732D"/>
    <w:rsid w:val="002549E8"/>
    <w:rsid w:val="00275F5B"/>
    <w:rsid w:val="002814BF"/>
    <w:rsid w:val="0028307B"/>
    <w:rsid w:val="00283E04"/>
    <w:rsid w:val="00287DBC"/>
    <w:rsid w:val="002923C4"/>
    <w:rsid w:val="002B4723"/>
    <w:rsid w:val="002B62DD"/>
    <w:rsid w:val="002C0724"/>
    <w:rsid w:val="002D24F4"/>
    <w:rsid w:val="002D3FCC"/>
    <w:rsid w:val="002E0749"/>
    <w:rsid w:val="002E445F"/>
    <w:rsid w:val="002E6A27"/>
    <w:rsid w:val="002F17CD"/>
    <w:rsid w:val="002F1FB3"/>
    <w:rsid w:val="002F1FCD"/>
    <w:rsid w:val="002F6D47"/>
    <w:rsid w:val="002F704F"/>
    <w:rsid w:val="00310B09"/>
    <w:rsid w:val="003138BF"/>
    <w:rsid w:val="00315303"/>
    <w:rsid w:val="0031755B"/>
    <w:rsid w:val="003236F3"/>
    <w:rsid w:val="0032454A"/>
    <w:rsid w:val="0032690E"/>
    <w:rsid w:val="00335326"/>
    <w:rsid w:val="00342514"/>
    <w:rsid w:val="00344A5C"/>
    <w:rsid w:val="003476BE"/>
    <w:rsid w:val="003509D4"/>
    <w:rsid w:val="0036416B"/>
    <w:rsid w:val="00365DC6"/>
    <w:rsid w:val="003735B5"/>
    <w:rsid w:val="00396364"/>
    <w:rsid w:val="003B2754"/>
    <w:rsid w:val="003B737C"/>
    <w:rsid w:val="003C33FA"/>
    <w:rsid w:val="003D020A"/>
    <w:rsid w:val="003D190C"/>
    <w:rsid w:val="003D73F6"/>
    <w:rsid w:val="003E4E72"/>
    <w:rsid w:val="003E5368"/>
    <w:rsid w:val="003F15E4"/>
    <w:rsid w:val="003F27A8"/>
    <w:rsid w:val="003F292F"/>
    <w:rsid w:val="003F4750"/>
    <w:rsid w:val="003F4CC2"/>
    <w:rsid w:val="00410CFC"/>
    <w:rsid w:val="00412796"/>
    <w:rsid w:val="00413035"/>
    <w:rsid w:val="00415678"/>
    <w:rsid w:val="00416AA1"/>
    <w:rsid w:val="00420DE1"/>
    <w:rsid w:val="00432C69"/>
    <w:rsid w:val="00432C97"/>
    <w:rsid w:val="00433031"/>
    <w:rsid w:val="00442E81"/>
    <w:rsid w:val="004473FF"/>
    <w:rsid w:val="00450EBE"/>
    <w:rsid w:val="00451D8B"/>
    <w:rsid w:val="004524B3"/>
    <w:rsid w:val="004565AE"/>
    <w:rsid w:val="0045788D"/>
    <w:rsid w:val="004775BA"/>
    <w:rsid w:val="00481936"/>
    <w:rsid w:val="00486A60"/>
    <w:rsid w:val="00487BD1"/>
    <w:rsid w:val="00487C01"/>
    <w:rsid w:val="00487F17"/>
    <w:rsid w:val="0049485D"/>
    <w:rsid w:val="004972F2"/>
    <w:rsid w:val="004B421E"/>
    <w:rsid w:val="004B6056"/>
    <w:rsid w:val="004C1CB0"/>
    <w:rsid w:val="004C6A2F"/>
    <w:rsid w:val="004D0A05"/>
    <w:rsid w:val="004D2508"/>
    <w:rsid w:val="004D5D66"/>
    <w:rsid w:val="004F3AC4"/>
    <w:rsid w:val="004F5AD7"/>
    <w:rsid w:val="004F60A7"/>
    <w:rsid w:val="005004EC"/>
    <w:rsid w:val="00501E69"/>
    <w:rsid w:val="00514694"/>
    <w:rsid w:val="005402C7"/>
    <w:rsid w:val="005413C2"/>
    <w:rsid w:val="005422EE"/>
    <w:rsid w:val="005445C7"/>
    <w:rsid w:val="005472E0"/>
    <w:rsid w:val="00577952"/>
    <w:rsid w:val="00585C79"/>
    <w:rsid w:val="00592A56"/>
    <w:rsid w:val="005A0891"/>
    <w:rsid w:val="005A14B4"/>
    <w:rsid w:val="005A19F9"/>
    <w:rsid w:val="005A5933"/>
    <w:rsid w:val="005A733E"/>
    <w:rsid w:val="005B03DB"/>
    <w:rsid w:val="005B2616"/>
    <w:rsid w:val="005B502B"/>
    <w:rsid w:val="005C52DD"/>
    <w:rsid w:val="005D6149"/>
    <w:rsid w:val="005E24E7"/>
    <w:rsid w:val="005F117D"/>
    <w:rsid w:val="005F4C3E"/>
    <w:rsid w:val="005F67AC"/>
    <w:rsid w:val="005F713B"/>
    <w:rsid w:val="00603F63"/>
    <w:rsid w:val="00630FDC"/>
    <w:rsid w:val="006320A8"/>
    <w:rsid w:val="00646C3D"/>
    <w:rsid w:val="00651215"/>
    <w:rsid w:val="00653817"/>
    <w:rsid w:val="006636F9"/>
    <w:rsid w:val="00664FAE"/>
    <w:rsid w:val="006A3941"/>
    <w:rsid w:val="006A39DF"/>
    <w:rsid w:val="006B5EF0"/>
    <w:rsid w:val="006C12DC"/>
    <w:rsid w:val="006C6A54"/>
    <w:rsid w:val="006D053F"/>
    <w:rsid w:val="006D3436"/>
    <w:rsid w:val="006D6573"/>
    <w:rsid w:val="006D667E"/>
    <w:rsid w:val="006E35DF"/>
    <w:rsid w:val="006E577B"/>
    <w:rsid w:val="006F34A3"/>
    <w:rsid w:val="006F4B32"/>
    <w:rsid w:val="006F5DF7"/>
    <w:rsid w:val="006F6698"/>
    <w:rsid w:val="00700548"/>
    <w:rsid w:val="0070683C"/>
    <w:rsid w:val="007071BD"/>
    <w:rsid w:val="007179FF"/>
    <w:rsid w:val="00720462"/>
    <w:rsid w:val="00724B11"/>
    <w:rsid w:val="00731C85"/>
    <w:rsid w:val="0073678B"/>
    <w:rsid w:val="00741838"/>
    <w:rsid w:val="00741886"/>
    <w:rsid w:val="00745764"/>
    <w:rsid w:val="00765667"/>
    <w:rsid w:val="007665A8"/>
    <w:rsid w:val="00772664"/>
    <w:rsid w:val="007737FE"/>
    <w:rsid w:val="007766AC"/>
    <w:rsid w:val="0077782E"/>
    <w:rsid w:val="00783DF8"/>
    <w:rsid w:val="007977A4"/>
    <w:rsid w:val="007A1098"/>
    <w:rsid w:val="007A4B07"/>
    <w:rsid w:val="007A5755"/>
    <w:rsid w:val="007B1943"/>
    <w:rsid w:val="007B3721"/>
    <w:rsid w:val="007B4018"/>
    <w:rsid w:val="007B732F"/>
    <w:rsid w:val="007C4E73"/>
    <w:rsid w:val="007D02C9"/>
    <w:rsid w:val="007D1CE7"/>
    <w:rsid w:val="007D2120"/>
    <w:rsid w:val="007D60F0"/>
    <w:rsid w:val="007E62BB"/>
    <w:rsid w:val="007E76AA"/>
    <w:rsid w:val="007F0656"/>
    <w:rsid w:val="007F20F9"/>
    <w:rsid w:val="007F3781"/>
    <w:rsid w:val="007F399D"/>
    <w:rsid w:val="00800896"/>
    <w:rsid w:val="00804E01"/>
    <w:rsid w:val="00807B90"/>
    <w:rsid w:val="00812826"/>
    <w:rsid w:val="00813261"/>
    <w:rsid w:val="008145E5"/>
    <w:rsid w:val="0081679E"/>
    <w:rsid w:val="00820B30"/>
    <w:rsid w:val="00827876"/>
    <w:rsid w:val="008309CE"/>
    <w:rsid w:val="008313B4"/>
    <w:rsid w:val="008314F4"/>
    <w:rsid w:val="00832C6E"/>
    <w:rsid w:val="00837471"/>
    <w:rsid w:val="00842A24"/>
    <w:rsid w:val="0084438F"/>
    <w:rsid w:val="00850FA9"/>
    <w:rsid w:val="0085777A"/>
    <w:rsid w:val="0086123D"/>
    <w:rsid w:val="00863AD7"/>
    <w:rsid w:val="00864281"/>
    <w:rsid w:val="00864CC8"/>
    <w:rsid w:val="00874788"/>
    <w:rsid w:val="00890C3A"/>
    <w:rsid w:val="0089387B"/>
    <w:rsid w:val="008953B3"/>
    <w:rsid w:val="008976B4"/>
    <w:rsid w:val="00897D23"/>
    <w:rsid w:val="008A196D"/>
    <w:rsid w:val="008A2582"/>
    <w:rsid w:val="008B418F"/>
    <w:rsid w:val="008D48A5"/>
    <w:rsid w:val="008D6EA2"/>
    <w:rsid w:val="008E7CA1"/>
    <w:rsid w:val="008F052E"/>
    <w:rsid w:val="0090433E"/>
    <w:rsid w:val="009115A2"/>
    <w:rsid w:val="0091398F"/>
    <w:rsid w:val="00916B23"/>
    <w:rsid w:val="00917452"/>
    <w:rsid w:val="009216A6"/>
    <w:rsid w:val="00926FFD"/>
    <w:rsid w:val="00937569"/>
    <w:rsid w:val="0094061D"/>
    <w:rsid w:val="009458A0"/>
    <w:rsid w:val="00945CAC"/>
    <w:rsid w:val="00947ADE"/>
    <w:rsid w:val="0095564D"/>
    <w:rsid w:val="00960A48"/>
    <w:rsid w:val="00961B0D"/>
    <w:rsid w:val="009623F9"/>
    <w:rsid w:val="00971E6B"/>
    <w:rsid w:val="00976154"/>
    <w:rsid w:val="00977716"/>
    <w:rsid w:val="00986A0A"/>
    <w:rsid w:val="00994E51"/>
    <w:rsid w:val="009A3B57"/>
    <w:rsid w:val="009A4D15"/>
    <w:rsid w:val="009B46A8"/>
    <w:rsid w:val="009B5767"/>
    <w:rsid w:val="009C1004"/>
    <w:rsid w:val="009C2AA0"/>
    <w:rsid w:val="009D12E2"/>
    <w:rsid w:val="009D47AD"/>
    <w:rsid w:val="009D709A"/>
    <w:rsid w:val="009D7E8F"/>
    <w:rsid w:val="009E62E0"/>
    <w:rsid w:val="00A0667B"/>
    <w:rsid w:val="00A153A9"/>
    <w:rsid w:val="00A15E43"/>
    <w:rsid w:val="00A26C23"/>
    <w:rsid w:val="00A5108C"/>
    <w:rsid w:val="00A51BA0"/>
    <w:rsid w:val="00A529BF"/>
    <w:rsid w:val="00A5474F"/>
    <w:rsid w:val="00A56257"/>
    <w:rsid w:val="00A56803"/>
    <w:rsid w:val="00A60A93"/>
    <w:rsid w:val="00A64CE6"/>
    <w:rsid w:val="00A73364"/>
    <w:rsid w:val="00A81BCF"/>
    <w:rsid w:val="00A87FA4"/>
    <w:rsid w:val="00AA0266"/>
    <w:rsid w:val="00AA2B9E"/>
    <w:rsid w:val="00AA2DF9"/>
    <w:rsid w:val="00AA3246"/>
    <w:rsid w:val="00AA5AF3"/>
    <w:rsid w:val="00AB595F"/>
    <w:rsid w:val="00AC0FE1"/>
    <w:rsid w:val="00AC1E90"/>
    <w:rsid w:val="00AC761F"/>
    <w:rsid w:val="00AE194A"/>
    <w:rsid w:val="00AE39AB"/>
    <w:rsid w:val="00AE6C5A"/>
    <w:rsid w:val="00B00432"/>
    <w:rsid w:val="00B0333F"/>
    <w:rsid w:val="00B07437"/>
    <w:rsid w:val="00B07F0A"/>
    <w:rsid w:val="00B10859"/>
    <w:rsid w:val="00B24E76"/>
    <w:rsid w:val="00B27A8B"/>
    <w:rsid w:val="00B30752"/>
    <w:rsid w:val="00B33569"/>
    <w:rsid w:val="00B355E8"/>
    <w:rsid w:val="00B36AB7"/>
    <w:rsid w:val="00B36DAF"/>
    <w:rsid w:val="00B450B6"/>
    <w:rsid w:val="00B45F95"/>
    <w:rsid w:val="00B51352"/>
    <w:rsid w:val="00B56ACF"/>
    <w:rsid w:val="00B600F5"/>
    <w:rsid w:val="00B6618B"/>
    <w:rsid w:val="00B73464"/>
    <w:rsid w:val="00B75E2A"/>
    <w:rsid w:val="00B767B2"/>
    <w:rsid w:val="00B8231B"/>
    <w:rsid w:val="00B94A75"/>
    <w:rsid w:val="00BA669D"/>
    <w:rsid w:val="00BB1AEA"/>
    <w:rsid w:val="00BB2DC6"/>
    <w:rsid w:val="00BB38D8"/>
    <w:rsid w:val="00BC412A"/>
    <w:rsid w:val="00BC6D12"/>
    <w:rsid w:val="00BC7010"/>
    <w:rsid w:val="00BD73E2"/>
    <w:rsid w:val="00BE1702"/>
    <w:rsid w:val="00BF139F"/>
    <w:rsid w:val="00BF2E63"/>
    <w:rsid w:val="00C03A5A"/>
    <w:rsid w:val="00C13448"/>
    <w:rsid w:val="00C14762"/>
    <w:rsid w:val="00C162BC"/>
    <w:rsid w:val="00C21B85"/>
    <w:rsid w:val="00C31217"/>
    <w:rsid w:val="00C36556"/>
    <w:rsid w:val="00C40EA6"/>
    <w:rsid w:val="00C50A77"/>
    <w:rsid w:val="00C609A4"/>
    <w:rsid w:val="00C631E8"/>
    <w:rsid w:val="00C64666"/>
    <w:rsid w:val="00C71B87"/>
    <w:rsid w:val="00C77784"/>
    <w:rsid w:val="00C85A90"/>
    <w:rsid w:val="00CA28DB"/>
    <w:rsid w:val="00CA43AA"/>
    <w:rsid w:val="00CA593D"/>
    <w:rsid w:val="00CB6295"/>
    <w:rsid w:val="00CD104E"/>
    <w:rsid w:val="00CD159F"/>
    <w:rsid w:val="00CD3B75"/>
    <w:rsid w:val="00CD71F9"/>
    <w:rsid w:val="00CD7A0E"/>
    <w:rsid w:val="00CE755D"/>
    <w:rsid w:val="00CF23E5"/>
    <w:rsid w:val="00D01133"/>
    <w:rsid w:val="00D05658"/>
    <w:rsid w:val="00D070CB"/>
    <w:rsid w:val="00D1060C"/>
    <w:rsid w:val="00D22242"/>
    <w:rsid w:val="00D239FC"/>
    <w:rsid w:val="00D23AD5"/>
    <w:rsid w:val="00D3476D"/>
    <w:rsid w:val="00D4528B"/>
    <w:rsid w:val="00D51AEA"/>
    <w:rsid w:val="00D540CF"/>
    <w:rsid w:val="00D6051A"/>
    <w:rsid w:val="00D65065"/>
    <w:rsid w:val="00D71F9A"/>
    <w:rsid w:val="00D87B16"/>
    <w:rsid w:val="00D905FC"/>
    <w:rsid w:val="00D93183"/>
    <w:rsid w:val="00DA637B"/>
    <w:rsid w:val="00DA70AD"/>
    <w:rsid w:val="00DD01D6"/>
    <w:rsid w:val="00DD2B00"/>
    <w:rsid w:val="00DE0285"/>
    <w:rsid w:val="00DE2C19"/>
    <w:rsid w:val="00DE567A"/>
    <w:rsid w:val="00DE7E25"/>
    <w:rsid w:val="00DF6050"/>
    <w:rsid w:val="00E12DC4"/>
    <w:rsid w:val="00E30938"/>
    <w:rsid w:val="00E44A42"/>
    <w:rsid w:val="00E52CA0"/>
    <w:rsid w:val="00E6092D"/>
    <w:rsid w:val="00E72119"/>
    <w:rsid w:val="00E753D3"/>
    <w:rsid w:val="00E774EB"/>
    <w:rsid w:val="00E85857"/>
    <w:rsid w:val="00E9596B"/>
    <w:rsid w:val="00EA1057"/>
    <w:rsid w:val="00EA7B61"/>
    <w:rsid w:val="00EC0D1F"/>
    <w:rsid w:val="00EC72F1"/>
    <w:rsid w:val="00EC76AB"/>
    <w:rsid w:val="00ED0C51"/>
    <w:rsid w:val="00ED2179"/>
    <w:rsid w:val="00ED2B9D"/>
    <w:rsid w:val="00EE37E0"/>
    <w:rsid w:val="00EE52B7"/>
    <w:rsid w:val="00EE6AA1"/>
    <w:rsid w:val="00F1153C"/>
    <w:rsid w:val="00F121AE"/>
    <w:rsid w:val="00F2429E"/>
    <w:rsid w:val="00F3009F"/>
    <w:rsid w:val="00F334B8"/>
    <w:rsid w:val="00F3361C"/>
    <w:rsid w:val="00F46B83"/>
    <w:rsid w:val="00F50F9A"/>
    <w:rsid w:val="00F53737"/>
    <w:rsid w:val="00F564C9"/>
    <w:rsid w:val="00F60279"/>
    <w:rsid w:val="00F60D7A"/>
    <w:rsid w:val="00F63E6D"/>
    <w:rsid w:val="00F64B2B"/>
    <w:rsid w:val="00F6690C"/>
    <w:rsid w:val="00F70AB1"/>
    <w:rsid w:val="00F74BF7"/>
    <w:rsid w:val="00F82568"/>
    <w:rsid w:val="00F876BA"/>
    <w:rsid w:val="00F93108"/>
    <w:rsid w:val="00F95526"/>
    <w:rsid w:val="00FA0B32"/>
    <w:rsid w:val="00FA2892"/>
    <w:rsid w:val="00FA72CF"/>
    <w:rsid w:val="00FB1908"/>
    <w:rsid w:val="00FB28DE"/>
    <w:rsid w:val="00FC071D"/>
    <w:rsid w:val="00FC0E37"/>
    <w:rsid w:val="00FC699A"/>
    <w:rsid w:val="00FD47D6"/>
    <w:rsid w:val="00FD6E23"/>
    <w:rsid w:val="00FD73AD"/>
    <w:rsid w:val="00FD7516"/>
    <w:rsid w:val="00FD76D5"/>
    <w:rsid w:val="00FE5446"/>
    <w:rsid w:val="00FE59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972F2"/>
    <w:rPr>
      <w:color w:val="0000FF"/>
      <w:u w:val="single"/>
    </w:rPr>
  </w:style>
  <w:style w:type="character" w:styleId="Pogrubienie">
    <w:name w:val="Strong"/>
    <w:qFormat/>
    <w:rsid w:val="00C36556"/>
    <w:rPr>
      <w:b/>
      <w:bCs/>
    </w:rPr>
  </w:style>
  <w:style w:type="paragraph" w:styleId="Tekstdymka">
    <w:name w:val="Balloon Text"/>
    <w:basedOn w:val="Normalny"/>
    <w:semiHidden/>
    <w:rsid w:val="006A3941"/>
    <w:rPr>
      <w:rFonts w:ascii="Tahoma" w:hAnsi="Tahoma" w:cs="Tahoma"/>
      <w:sz w:val="16"/>
      <w:szCs w:val="16"/>
    </w:rPr>
  </w:style>
  <w:style w:type="character" w:styleId="Odwoaniedokomentarza">
    <w:name w:val="annotation reference"/>
    <w:semiHidden/>
    <w:rsid w:val="00B8231B"/>
    <w:rPr>
      <w:sz w:val="16"/>
      <w:szCs w:val="16"/>
    </w:rPr>
  </w:style>
  <w:style w:type="paragraph" w:styleId="Tekstkomentarza">
    <w:name w:val="annotation text"/>
    <w:basedOn w:val="Normalny"/>
    <w:semiHidden/>
    <w:rsid w:val="00B8231B"/>
    <w:rPr>
      <w:sz w:val="20"/>
      <w:szCs w:val="20"/>
    </w:rPr>
  </w:style>
  <w:style w:type="paragraph" w:styleId="Tematkomentarza">
    <w:name w:val="annotation subject"/>
    <w:basedOn w:val="Tekstkomentarza"/>
    <w:next w:val="Tekstkomentarza"/>
    <w:semiHidden/>
    <w:rsid w:val="00B8231B"/>
    <w:rPr>
      <w:b/>
      <w:bCs/>
    </w:rPr>
  </w:style>
  <w:style w:type="paragraph" w:styleId="Nagwek">
    <w:name w:val="header"/>
    <w:basedOn w:val="Normalny"/>
    <w:rsid w:val="004F3AC4"/>
    <w:pPr>
      <w:tabs>
        <w:tab w:val="center" w:pos="4320"/>
        <w:tab w:val="right" w:pos="8640"/>
      </w:tabs>
    </w:pPr>
  </w:style>
  <w:style w:type="paragraph" w:styleId="Stopka">
    <w:name w:val="footer"/>
    <w:basedOn w:val="Normalny"/>
    <w:rsid w:val="004F3AC4"/>
    <w:pPr>
      <w:tabs>
        <w:tab w:val="center" w:pos="4320"/>
        <w:tab w:val="right" w:pos="8640"/>
      </w:tabs>
    </w:pPr>
  </w:style>
  <w:style w:type="table" w:styleId="Tabela-Siatka">
    <w:name w:val="Table Grid"/>
    <w:basedOn w:val="Standardowy"/>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D73E2"/>
    <w:pPr>
      <w:ind w:left="720"/>
      <w:contextualSpacing/>
    </w:pPr>
  </w:style>
  <w:style w:type="paragraph" w:styleId="Zwykytekst">
    <w:name w:val="Plain Text"/>
    <w:basedOn w:val="Normalny"/>
    <w:link w:val="ZwykytekstZnak"/>
    <w:uiPriority w:val="99"/>
    <w:unhideWhenUsed/>
    <w:rsid w:val="00E44A42"/>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rsid w:val="00E44A42"/>
    <w:rPr>
      <w:rFonts w:ascii="Calibri" w:eastAsiaTheme="minorHAnsi" w:hAnsi="Calibri" w:cstheme="minorBidi"/>
      <w:sz w:val="22"/>
      <w:szCs w:val="21"/>
      <w:lang w:val="en-GB"/>
    </w:rPr>
  </w:style>
  <w:style w:type="paragraph" w:styleId="Tekstprzypisukocowego">
    <w:name w:val="endnote text"/>
    <w:basedOn w:val="Normalny"/>
    <w:link w:val="TekstprzypisukocowegoZnak"/>
    <w:rsid w:val="003138BF"/>
    <w:rPr>
      <w:sz w:val="20"/>
      <w:szCs w:val="20"/>
    </w:rPr>
  </w:style>
  <w:style w:type="character" w:customStyle="1" w:styleId="TekstprzypisukocowegoZnak">
    <w:name w:val="Tekst przypisu końcowego Znak"/>
    <w:basedOn w:val="Domylnaczcionkaakapitu"/>
    <w:link w:val="Tekstprzypisukocowego"/>
    <w:rsid w:val="003138BF"/>
    <w:rPr>
      <w:lang w:val="en-GB"/>
    </w:rPr>
  </w:style>
  <w:style w:type="character" w:styleId="Odwoanieprzypisukocowego">
    <w:name w:val="endnote reference"/>
    <w:basedOn w:val="Domylnaczcionkaakapitu"/>
    <w:rsid w:val="003138BF"/>
    <w:rPr>
      <w:vertAlign w:val="superscript"/>
    </w:rPr>
  </w:style>
  <w:style w:type="character" w:styleId="Uwydatnienie">
    <w:name w:val="Emphasis"/>
    <w:basedOn w:val="Domylnaczcionkaakapitu"/>
    <w:qFormat/>
    <w:rsid w:val="00800896"/>
    <w:rPr>
      <w:i/>
      <w:iCs/>
    </w:rPr>
  </w:style>
  <w:style w:type="character" w:customStyle="1" w:styleId="apple-converted-space">
    <w:name w:val="apple-converted-space"/>
    <w:basedOn w:val="Domylnaczcionkaakapitu"/>
    <w:rsid w:val="001C4F47"/>
  </w:style>
  <w:style w:type="character" w:customStyle="1" w:styleId="il">
    <w:name w:val="il"/>
    <w:basedOn w:val="Domylnaczcionkaakapitu"/>
    <w:rsid w:val="001C4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972F2"/>
    <w:rPr>
      <w:color w:val="0000FF"/>
      <w:u w:val="single"/>
    </w:rPr>
  </w:style>
  <w:style w:type="character" w:styleId="Pogrubienie">
    <w:name w:val="Strong"/>
    <w:qFormat/>
    <w:rsid w:val="00C36556"/>
    <w:rPr>
      <w:b/>
      <w:bCs/>
    </w:rPr>
  </w:style>
  <w:style w:type="paragraph" w:styleId="Tekstdymka">
    <w:name w:val="Balloon Text"/>
    <w:basedOn w:val="Normalny"/>
    <w:semiHidden/>
    <w:rsid w:val="006A3941"/>
    <w:rPr>
      <w:rFonts w:ascii="Tahoma" w:hAnsi="Tahoma" w:cs="Tahoma"/>
      <w:sz w:val="16"/>
      <w:szCs w:val="16"/>
    </w:rPr>
  </w:style>
  <w:style w:type="character" w:styleId="Odwoaniedokomentarza">
    <w:name w:val="annotation reference"/>
    <w:semiHidden/>
    <w:rsid w:val="00B8231B"/>
    <w:rPr>
      <w:sz w:val="16"/>
      <w:szCs w:val="16"/>
    </w:rPr>
  </w:style>
  <w:style w:type="paragraph" w:styleId="Tekstkomentarza">
    <w:name w:val="annotation text"/>
    <w:basedOn w:val="Normalny"/>
    <w:semiHidden/>
    <w:rsid w:val="00B8231B"/>
    <w:rPr>
      <w:sz w:val="20"/>
      <w:szCs w:val="20"/>
    </w:rPr>
  </w:style>
  <w:style w:type="paragraph" w:styleId="Tematkomentarza">
    <w:name w:val="annotation subject"/>
    <w:basedOn w:val="Tekstkomentarza"/>
    <w:next w:val="Tekstkomentarza"/>
    <w:semiHidden/>
    <w:rsid w:val="00B8231B"/>
    <w:rPr>
      <w:b/>
      <w:bCs/>
    </w:rPr>
  </w:style>
  <w:style w:type="paragraph" w:styleId="Nagwek">
    <w:name w:val="header"/>
    <w:basedOn w:val="Normalny"/>
    <w:rsid w:val="004F3AC4"/>
    <w:pPr>
      <w:tabs>
        <w:tab w:val="center" w:pos="4320"/>
        <w:tab w:val="right" w:pos="8640"/>
      </w:tabs>
    </w:pPr>
  </w:style>
  <w:style w:type="paragraph" w:styleId="Stopka">
    <w:name w:val="footer"/>
    <w:basedOn w:val="Normalny"/>
    <w:rsid w:val="004F3AC4"/>
    <w:pPr>
      <w:tabs>
        <w:tab w:val="center" w:pos="4320"/>
        <w:tab w:val="right" w:pos="8640"/>
      </w:tabs>
    </w:pPr>
  </w:style>
  <w:style w:type="table" w:styleId="Tabela-Siatka">
    <w:name w:val="Table Grid"/>
    <w:basedOn w:val="Standardowy"/>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D73E2"/>
    <w:pPr>
      <w:ind w:left="720"/>
      <w:contextualSpacing/>
    </w:pPr>
  </w:style>
  <w:style w:type="paragraph" w:styleId="Zwykytekst">
    <w:name w:val="Plain Text"/>
    <w:basedOn w:val="Normalny"/>
    <w:link w:val="ZwykytekstZnak"/>
    <w:uiPriority w:val="99"/>
    <w:unhideWhenUsed/>
    <w:rsid w:val="00E44A42"/>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rsid w:val="00E44A42"/>
    <w:rPr>
      <w:rFonts w:ascii="Calibri" w:eastAsiaTheme="minorHAnsi" w:hAnsi="Calibri" w:cstheme="minorBidi"/>
      <w:sz w:val="22"/>
      <w:szCs w:val="21"/>
      <w:lang w:val="en-GB"/>
    </w:rPr>
  </w:style>
  <w:style w:type="paragraph" w:styleId="Tekstprzypisukocowego">
    <w:name w:val="endnote text"/>
    <w:basedOn w:val="Normalny"/>
    <w:link w:val="TekstprzypisukocowegoZnak"/>
    <w:rsid w:val="003138BF"/>
    <w:rPr>
      <w:sz w:val="20"/>
      <w:szCs w:val="20"/>
    </w:rPr>
  </w:style>
  <w:style w:type="character" w:customStyle="1" w:styleId="TekstprzypisukocowegoZnak">
    <w:name w:val="Tekst przypisu końcowego Znak"/>
    <w:basedOn w:val="Domylnaczcionkaakapitu"/>
    <w:link w:val="Tekstprzypisukocowego"/>
    <w:rsid w:val="003138BF"/>
    <w:rPr>
      <w:lang w:val="en-GB"/>
    </w:rPr>
  </w:style>
  <w:style w:type="character" w:styleId="Odwoanieprzypisukocowego">
    <w:name w:val="endnote reference"/>
    <w:basedOn w:val="Domylnaczcionkaakapitu"/>
    <w:rsid w:val="003138BF"/>
    <w:rPr>
      <w:vertAlign w:val="superscript"/>
    </w:rPr>
  </w:style>
  <w:style w:type="character" w:styleId="Uwydatnienie">
    <w:name w:val="Emphasis"/>
    <w:basedOn w:val="Domylnaczcionkaakapitu"/>
    <w:qFormat/>
    <w:rsid w:val="00800896"/>
    <w:rPr>
      <w:i/>
      <w:iCs/>
    </w:rPr>
  </w:style>
  <w:style w:type="character" w:customStyle="1" w:styleId="apple-converted-space">
    <w:name w:val="apple-converted-space"/>
    <w:basedOn w:val="Domylnaczcionkaakapitu"/>
    <w:rsid w:val="001C4F47"/>
  </w:style>
  <w:style w:type="character" w:customStyle="1" w:styleId="il">
    <w:name w:val="il"/>
    <w:basedOn w:val="Domylnaczcionkaakapitu"/>
    <w:rsid w:val="001C4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0292">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64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822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iotr.szeleszczuk@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01879-FEDE-4A47-8210-749B4521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550</Words>
  <Characters>3300</Characters>
  <Application>Microsoft Office Word</Application>
  <DocSecurity>0</DocSecurity>
  <Lines>27</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Football – adizero F50 Prime</vt:lpstr>
      <vt:lpstr>Football – adizero F50 Prime</vt:lpstr>
    </vt:vector>
  </TitlesOfParts>
  <Company>adidas</Company>
  <LinksUpToDate>false</LinksUpToDate>
  <CharactersWithSpaces>3843</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Krzewińska, Dagmara (GBI_PL)</cp:lastModifiedBy>
  <cp:revision>2</cp:revision>
  <cp:lastPrinted>2013-12-04T11:16:00Z</cp:lastPrinted>
  <dcterms:created xsi:type="dcterms:W3CDTF">2013-12-16T11:05:00Z</dcterms:created>
  <dcterms:modified xsi:type="dcterms:W3CDTF">2013-12-16T11:05:00Z</dcterms:modified>
</cp:coreProperties>
</file>