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BA5D3C" w:rsidRDefault="00150790" w:rsidP="00150790">
      <w:pPr>
        <w:rPr>
          <w:rFonts w:ascii="AdiHaus" w:hAnsi="AdiHaus"/>
          <w:sz w:val="24"/>
          <w:szCs w:val="24"/>
        </w:rPr>
      </w:pPr>
    </w:p>
    <w:p w:rsidR="00BA5D3C" w:rsidRPr="00BA5D3C" w:rsidRDefault="00BA5D3C" w:rsidP="00BA5D3C">
      <w:pPr>
        <w:pStyle w:val="Heading1"/>
        <w:rPr>
          <w:rFonts w:ascii="AdiHaus" w:hAnsi="AdiHaus"/>
          <w:sz w:val="24"/>
          <w:szCs w:val="24"/>
        </w:rPr>
      </w:pPr>
      <w:r w:rsidRPr="00BA5D3C">
        <w:rPr>
          <w:rFonts w:ascii="AdiHaus" w:hAnsi="AdiHaus"/>
          <w:sz w:val="24"/>
          <w:szCs w:val="24"/>
        </w:rPr>
        <w:t>RUN THRU TIME with adidas Originals</w:t>
      </w:r>
      <w:bookmarkStart w:id="0" w:name="_GoBack"/>
      <w:bookmarkEnd w:id="0"/>
    </w:p>
    <w:p w:rsidR="00BA5D3C" w:rsidRPr="00BA5D3C" w:rsidRDefault="00BA5D3C" w:rsidP="00BA5D3C">
      <w:pPr>
        <w:pStyle w:val="NormalWeb"/>
        <w:rPr>
          <w:rFonts w:ascii="AdiHaus" w:hAnsi="AdiHaus"/>
        </w:rPr>
      </w:pPr>
      <w:r w:rsidRPr="00BA5D3C">
        <w:rPr>
          <w:rFonts w:ascii="AdiHaus" w:hAnsi="AdiHaus"/>
          <w:i/>
          <w:iCs/>
        </w:rPr>
        <w:t> </w:t>
      </w:r>
      <w:r w:rsidRPr="00BA5D3C">
        <w:rPr>
          <w:rFonts w:ascii="AdiHaus" w:hAnsi="AdiHaus"/>
        </w:rPr>
        <w:t xml:space="preserve">The second </w:t>
      </w:r>
      <w:hyperlink r:id="rId8" w:history="1">
        <w:r w:rsidRPr="00BA5D3C">
          <w:rPr>
            <w:rStyle w:val="Hyperlink"/>
            <w:rFonts w:ascii="AdiHaus" w:hAnsi="AdiHaus"/>
          </w:rPr>
          <w:t>RUN THRU TIME</w:t>
        </w:r>
      </w:hyperlink>
      <w:r w:rsidRPr="00BA5D3C">
        <w:rPr>
          <w:rFonts w:ascii="AdiHaus" w:hAnsi="AdiHaus"/>
        </w:rPr>
        <w:t xml:space="preserve"> launch took place last night in Johannesburg, highlighting the 90s execution, based on the adidas ZX 5000 running shoe.</w:t>
      </w:r>
    </w:p>
    <w:p w:rsidR="00BA5D3C" w:rsidRPr="00BA5D3C" w:rsidRDefault="00BA5D3C" w:rsidP="00BA5D3C">
      <w:pPr>
        <w:pStyle w:val="NormalWeb"/>
        <w:rPr>
          <w:rFonts w:ascii="AdiHaus" w:hAnsi="AdiHaus"/>
        </w:rPr>
      </w:pPr>
      <w:r w:rsidRPr="00BA5D3C">
        <w:rPr>
          <w:rFonts w:ascii="AdiHaus" w:hAnsi="AdiHaus"/>
        </w:rPr>
        <w:t>First released in 1989, the adidas ZX 5000 running shoe became established as ideal for middle to long distance runners, and the incorporated torsion bar allowed flexibility for the foot while still providing support and stability. Based on 1994’s Response Trail, the ZX 5000 Response has been reinvigorated for the modern day with an updated upper and ZX 5000 tooling. The Response Trail, with its unparalleled stability, was originally designed for the toughest and most ambitious runners, and adding key elements from the ZX 5000 provides a shoe that is sure to lead the pack.</w:t>
      </w:r>
    </w:p>
    <w:p w:rsidR="00BA5D3C" w:rsidRPr="00BA5D3C" w:rsidRDefault="00BA5D3C" w:rsidP="00BA5D3C">
      <w:pPr>
        <w:pStyle w:val="NormalWeb"/>
        <w:rPr>
          <w:rFonts w:ascii="AdiHaus" w:hAnsi="AdiHaus"/>
        </w:rPr>
      </w:pPr>
      <w:r w:rsidRPr="00BA5D3C">
        <w:rPr>
          <w:rFonts w:ascii="AdiHaus" w:hAnsi="AdiHaus"/>
        </w:rPr>
        <w:t xml:space="preserve">The selection of nine shoes, showcased by the </w:t>
      </w:r>
      <w:hyperlink r:id="rId9" w:history="1">
        <w:r w:rsidRPr="00BA5D3C">
          <w:rPr>
            <w:rStyle w:val="Hyperlink"/>
            <w:rFonts w:ascii="AdiHaus" w:hAnsi="AdiHaus"/>
          </w:rPr>
          <w:t>RUN THRU TIME</w:t>
        </w:r>
      </w:hyperlink>
      <w:r w:rsidRPr="00BA5D3C">
        <w:rPr>
          <w:rFonts w:ascii="AdiHaus" w:hAnsi="AdiHaus"/>
        </w:rPr>
        <w:t xml:space="preserve"> campaign, incorporate three iconic running silhouettes – the ZXZ ADV from the 80s; the ZX 5000 Response from the 90s; and the </w:t>
      </w:r>
      <w:proofErr w:type="spellStart"/>
      <w:r w:rsidRPr="00BA5D3C">
        <w:rPr>
          <w:rFonts w:ascii="AdiHaus" w:hAnsi="AdiHaus"/>
        </w:rPr>
        <w:t>Adizeros</w:t>
      </w:r>
      <w:proofErr w:type="spellEnd"/>
      <w:r w:rsidRPr="00BA5D3C">
        <w:rPr>
          <w:rFonts w:ascii="AdiHaus" w:hAnsi="AdiHaus"/>
        </w:rPr>
        <w:t xml:space="preserve"> Adios 2 from the 00s.</w:t>
      </w:r>
    </w:p>
    <w:p w:rsidR="00BA5D3C" w:rsidRPr="00BA5D3C" w:rsidRDefault="00BA5D3C" w:rsidP="00BA5D3C">
      <w:pPr>
        <w:pStyle w:val="NormalWeb"/>
        <w:rPr>
          <w:rFonts w:ascii="AdiHaus" w:hAnsi="AdiHaus"/>
        </w:rPr>
      </w:pPr>
      <w:hyperlink r:id="rId10" w:history="1">
        <w:r w:rsidRPr="00BA5D3C">
          <w:rPr>
            <w:rStyle w:val="Hyperlink"/>
            <w:rFonts w:ascii="AdiHaus" w:hAnsi="AdiHaus"/>
          </w:rPr>
          <w:t>Chris Saunders</w:t>
        </w:r>
      </w:hyperlink>
      <w:r w:rsidRPr="00BA5D3C">
        <w:rPr>
          <w:rFonts w:ascii="AdiHaus" w:hAnsi="AdiHaus"/>
        </w:rPr>
        <w:t xml:space="preserve"> was tasked with representing the launch of this pack through a 3-part series of short films whereby each film is created to represent a decade and attempts to reflect the personality of each of the three cities highlighted (Cape Town, Johannesburg and Durban). </w:t>
      </w:r>
    </w:p>
    <w:p w:rsidR="00BA5D3C" w:rsidRPr="00BA5D3C" w:rsidRDefault="00BA5D3C" w:rsidP="00BA5D3C">
      <w:pPr>
        <w:pStyle w:val="NormalWeb"/>
        <w:rPr>
          <w:rFonts w:ascii="AdiHaus" w:hAnsi="AdiHaus"/>
        </w:rPr>
      </w:pPr>
      <w:hyperlink r:id="rId11" w:history="1">
        <w:r w:rsidRPr="00BA5D3C">
          <w:rPr>
            <w:rStyle w:val="Hyperlink"/>
            <w:rFonts w:ascii="AdiHaus" w:hAnsi="AdiHaus"/>
          </w:rPr>
          <w:t>The 80s launch,</w:t>
        </w:r>
      </w:hyperlink>
      <w:r w:rsidRPr="00BA5D3C">
        <w:rPr>
          <w:rFonts w:ascii="AdiHaus" w:hAnsi="AdiHaus"/>
        </w:rPr>
        <w:t xml:space="preserve"> which was held and shot in Cape Town, portrayed a more chilled, laid-back scene, whereas inner-city Johannesburg provided the perfect background for the frenetic and high-pace energy of the 90s. From the clothing piles of </w:t>
      </w:r>
      <w:proofErr w:type="spellStart"/>
      <w:r w:rsidRPr="00BA5D3C">
        <w:rPr>
          <w:rFonts w:ascii="AdiHaus" w:hAnsi="AdiHaus"/>
        </w:rPr>
        <w:t>Joubert</w:t>
      </w:r>
      <w:proofErr w:type="spellEnd"/>
      <w:r w:rsidRPr="00BA5D3C">
        <w:rPr>
          <w:rFonts w:ascii="AdiHaus" w:hAnsi="AdiHaus"/>
        </w:rPr>
        <w:t xml:space="preserve"> Park to the annual highlight of the street culture scene, STR.CRD, the video follows the ZX 5000s all over this multi-faceted city.</w:t>
      </w:r>
    </w:p>
    <w:p w:rsidR="00BA5D3C" w:rsidRPr="00BA5D3C" w:rsidRDefault="00BA5D3C" w:rsidP="00BA5D3C">
      <w:pPr>
        <w:pStyle w:val="NormalWeb"/>
        <w:rPr>
          <w:rFonts w:ascii="AdiHaus" w:hAnsi="AdiHaus"/>
        </w:rPr>
      </w:pPr>
      <w:r w:rsidRPr="00BA5D3C">
        <w:rPr>
          <w:rFonts w:ascii="AdiHaus" w:hAnsi="AdiHaus"/>
        </w:rPr>
        <w:t xml:space="preserve">To view the short film </w:t>
      </w:r>
      <w:hyperlink r:id="rId12" w:history="1">
        <w:r w:rsidRPr="00BA5D3C">
          <w:rPr>
            <w:rStyle w:val="Hyperlink"/>
            <w:rFonts w:ascii="AdiHaus" w:hAnsi="AdiHaus"/>
          </w:rPr>
          <w:t>click here</w:t>
        </w:r>
      </w:hyperlink>
    </w:p>
    <w:p w:rsidR="00BA5D3C" w:rsidRPr="00BA5D3C" w:rsidRDefault="00BA5D3C" w:rsidP="00BA5D3C">
      <w:pPr>
        <w:pStyle w:val="NormalWeb"/>
        <w:rPr>
          <w:rFonts w:ascii="AdiHaus" w:hAnsi="AdiHaus"/>
        </w:rPr>
      </w:pPr>
      <w:r w:rsidRPr="00BA5D3C">
        <w:rPr>
          <w:rFonts w:ascii="AdiHaus" w:hAnsi="AdiHaus"/>
        </w:rPr>
        <w:t xml:space="preserve">The RUN THRU TIME range will be available only at </w:t>
      </w:r>
      <w:hyperlink r:id="rId13" w:anchor="/" w:history="1">
        <w:r w:rsidRPr="00BA5D3C">
          <w:rPr>
            <w:rStyle w:val="Hyperlink"/>
            <w:rFonts w:ascii="AdiHaus" w:hAnsi="AdiHaus"/>
          </w:rPr>
          <w:t>adidas Originals</w:t>
        </w:r>
      </w:hyperlink>
      <w:r w:rsidRPr="00BA5D3C">
        <w:rPr>
          <w:rFonts w:ascii="AdiHaus" w:hAnsi="AdiHaus"/>
        </w:rPr>
        <w:t xml:space="preserve"> Canal Walk and V&amp;A Waterfront (Cape Town) as well as </w:t>
      </w:r>
      <w:proofErr w:type="spellStart"/>
      <w:r w:rsidRPr="00BA5D3C">
        <w:rPr>
          <w:rFonts w:ascii="AdiHaus" w:hAnsi="AdiHaus"/>
        </w:rPr>
        <w:t>Menlyn</w:t>
      </w:r>
      <w:proofErr w:type="spellEnd"/>
      <w:r w:rsidRPr="00BA5D3C">
        <w:rPr>
          <w:rFonts w:ascii="AdiHaus" w:hAnsi="AdiHaus"/>
        </w:rPr>
        <w:t xml:space="preserve"> Park Shopping Centre (Pretoria), </w:t>
      </w:r>
      <w:hyperlink r:id="rId14" w:history="1">
        <w:r w:rsidRPr="00BA5D3C">
          <w:rPr>
            <w:rStyle w:val="Hyperlink"/>
            <w:rFonts w:ascii="AdiHaus" w:hAnsi="AdiHaus"/>
          </w:rPr>
          <w:t>a store is good</w:t>
        </w:r>
      </w:hyperlink>
      <w:r w:rsidRPr="00BA5D3C">
        <w:rPr>
          <w:rFonts w:ascii="AdiHaus" w:hAnsi="AdiHaus"/>
        </w:rPr>
        <w:t xml:space="preserve"> (Cape Town), </w:t>
      </w:r>
      <w:hyperlink r:id="rId15" w:history="1">
        <w:proofErr w:type="spellStart"/>
        <w:r w:rsidRPr="00BA5D3C">
          <w:rPr>
            <w:rStyle w:val="Hyperlink"/>
            <w:rFonts w:ascii="AdiHaus" w:hAnsi="AdiHaus"/>
          </w:rPr>
          <w:t>Shelflife</w:t>
        </w:r>
        <w:proofErr w:type="spellEnd"/>
      </w:hyperlink>
      <w:r w:rsidRPr="00BA5D3C">
        <w:rPr>
          <w:rFonts w:ascii="AdiHaus" w:hAnsi="AdiHaus"/>
        </w:rPr>
        <w:t xml:space="preserve"> (Cape Town), and SOHO (Durban), and only 429 pairs are available countrywide.</w:t>
      </w:r>
    </w:p>
    <w:p w:rsidR="00BA5D3C" w:rsidRPr="00BA5D3C" w:rsidRDefault="00BA5D3C" w:rsidP="00BA5D3C">
      <w:pPr>
        <w:pStyle w:val="NormalWeb"/>
        <w:rPr>
          <w:rFonts w:ascii="AdiHaus" w:hAnsi="AdiHaus"/>
        </w:rPr>
      </w:pPr>
      <w:r w:rsidRPr="00BA5D3C">
        <w:rPr>
          <w:rFonts w:ascii="AdiHaus" w:hAnsi="AdiHaus"/>
        </w:rPr>
        <w:t>More details on the 00s range will be released closer to the drop date, 17</w:t>
      </w:r>
      <w:r w:rsidRPr="00BA5D3C">
        <w:rPr>
          <w:rFonts w:ascii="AdiHaus" w:hAnsi="AdiHaus"/>
          <w:vertAlign w:val="superscript"/>
        </w:rPr>
        <w:t>th</w:t>
      </w:r>
      <w:r w:rsidRPr="00BA5D3C">
        <w:rPr>
          <w:rFonts w:ascii="AdiHaus" w:hAnsi="AdiHaus"/>
        </w:rPr>
        <w:t> October.</w:t>
      </w:r>
    </w:p>
    <w:p w:rsidR="004D54AA" w:rsidRPr="00BA5D3C" w:rsidRDefault="00B0065A" w:rsidP="00515FFD">
      <w:pPr>
        <w:pStyle w:val="Heading1"/>
        <w:rPr>
          <w:rFonts w:ascii="AdiHaus" w:hAnsi="AdiHaus" w:cs="Courier New"/>
          <w:sz w:val="24"/>
          <w:szCs w:val="24"/>
        </w:rPr>
      </w:pPr>
      <w:r w:rsidRPr="00BA5D3C">
        <w:rPr>
          <w:rFonts w:ascii="AdiHaus" w:hAnsi="AdiHaus"/>
          <w:b w:val="0"/>
          <w:sz w:val="24"/>
          <w:szCs w:val="24"/>
        </w:rPr>
        <w:t xml:space="preserve">To </w:t>
      </w:r>
      <w:r w:rsidR="00150790" w:rsidRPr="00BA5D3C">
        <w:rPr>
          <w:rFonts w:ascii="AdiHaus" w:hAnsi="AdiHaus"/>
          <w:b w:val="0"/>
          <w:sz w:val="24"/>
          <w:szCs w:val="24"/>
        </w:rPr>
        <w:t xml:space="preserve">more information visit </w:t>
      </w:r>
      <w:hyperlink r:id="rId16" w:history="1">
        <w:r w:rsidR="00150790" w:rsidRPr="00BA5D3C">
          <w:rPr>
            <w:rStyle w:val="Hyperlink"/>
            <w:rFonts w:ascii="AdiHaus" w:hAnsi="AdiHaus"/>
            <w:b w:val="0"/>
            <w:sz w:val="24"/>
            <w:szCs w:val="24"/>
          </w:rPr>
          <w:t>AREA3 blog</w:t>
        </w:r>
      </w:hyperlink>
    </w:p>
    <w:sectPr w:rsidR="004D54AA" w:rsidRPr="00BA5D3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57" w:rsidRDefault="008F7257" w:rsidP="00FB01E6">
      <w:pPr>
        <w:spacing w:after="0" w:line="240" w:lineRule="auto"/>
      </w:pPr>
      <w:r>
        <w:separator/>
      </w:r>
    </w:p>
  </w:endnote>
  <w:endnote w:type="continuationSeparator" w:id="0">
    <w:p w:rsidR="008F7257" w:rsidRDefault="008F7257"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57" w:rsidRDefault="008F7257" w:rsidP="00FB01E6">
      <w:pPr>
        <w:spacing w:after="0" w:line="240" w:lineRule="auto"/>
      </w:pPr>
      <w:r>
        <w:separator/>
      </w:r>
    </w:p>
  </w:footnote>
  <w:footnote w:type="continuationSeparator" w:id="0">
    <w:p w:rsidR="008F7257" w:rsidRDefault="008F7257"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66BCE"/>
    <w:rsid w:val="00080A31"/>
    <w:rsid w:val="0014387D"/>
    <w:rsid w:val="00150790"/>
    <w:rsid w:val="001946BA"/>
    <w:rsid w:val="001C561F"/>
    <w:rsid w:val="0023604F"/>
    <w:rsid w:val="002643C5"/>
    <w:rsid w:val="002A0DE1"/>
    <w:rsid w:val="002C26A1"/>
    <w:rsid w:val="00334E30"/>
    <w:rsid w:val="00345012"/>
    <w:rsid w:val="0035407C"/>
    <w:rsid w:val="00384C38"/>
    <w:rsid w:val="003926B1"/>
    <w:rsid w:val="003A552E"/>
    <w:rsid w:val="004109FA"/>
    <w:rsid w:val="00427B41"/>
    <w:rsid w:val="004404D6"/>
    <w:rsid w:val="00446B91"/>
    <w:rsid w:val="00462241"/>
    <w:rsid w:val="00464DAA"/>
    <w:rsid w:val="00481F24"/>
    <w:rsid w:val="0049696A"/>
    <w:rsid w:val="004C570F"/>
    <w:rsid w:val="004D27A4"/>
    <w:rsid w:val="004D54AA"/>
    <w:rsid w:val="004F3B9A"/>
    <w:rsid w:val="00501EFD"/>
    <w:rsid w:val="005105F8"/>
    <w:rsid w:val="00512BAD"/>
    <w:rsid w:val="00515FFD"/>
    <w:rsid w:val="00552242"/>
    <w:rsid w:val="00560F19"/>
    <w:rsid w:val="005B3211"/>
    <w:rsid w:val="005C579F"/>
    <w:rsid w:val="005E06F3"/>
    <w:rsid w:val="0061296B"/>
    <w:rsid w:val="00613BB5"/>
    <w:rsid w:val="00617BA0"/>
    <w:rsid w:val="00640A65"/>
    <w:rsid w:val="00677EC8"/>
    <w:rsid w:val="006C0176"/>
    <w:rsid w:val="006E7E44"/>
    <w:rsid w:val="00700CCF"/>
    <w:rsid w:val="0071795D"/>
    <w:rsid w:val="00745430"/>
    <w:rsid w:val="00757755"/>
    <w:rsid w:val="007E577B"/>
    <w:rsid w:val="00837D53"/>
    <w:rsid w:val="00842153"/>
    <w:rsid w:val="00856932"/>
    <w:rsid w:val="00870520"/>
    <w:rsid w:val="00874663"/>
    <w:rsid w:val="008A7874"/>
    <w:rsid w:val="008F7257"/>
    <w:rsid w:val="00905228"/>
    <w:rsid w:val="009111FD"/>
    <w:rsid w:val="00956FEF"/>
    <w:rsid w:val="00976580"/>
    <w:rsid w:val="009855EE"/>
    <w:rsid w:val="00994A86"/>
    <w:rsid w:val="009B2B5D"/>
    <w:rsid w:val="009B43B4"/>
    <w:rsid w:val="00A17E72"/>
    <w:rsid w:val="00A21D3D"/>
    <w:rsid w:val="00A42351"/>
    <w:rsid w:val="00A42D98"/>
    <w:rsid w:val="00A77E11"/>
    <w:rsid w:val="00A87045"/>
    <w:rsid w:val="00AB0091"/>
    <w:rsid w:val="00AB14D7"/>
    <w:rsid w:val="00AC6E1E"/>
    <w:rsid w:val="00AE75AC"/>
    <w:rsid w:val="00B0065A"/>
    <w:rsid w:val="00B4271A"/>
    <w:rsid w:val="00B46273"/>
    <w:rsid w:val="00B930DF"/>
    <w:rsid w:val="00BA1E9F"/>
    <w:rsid w:val="00BA5D3C"/>
    <w:rsid w:val="00BE6711"/>
    <w:rsid w:val="00BF1377"/>
    <w:rsid w:val="00C1041D"/>
    <w:rsid w:val="00C12A18"/>
    <w:rsid w:val="00C207FD"/>
    <w:rsid w:val="00C21573"/>
    <w:rsid w:val="00C506B0"/>
    <w:rsid w:val="00C643B4"/>
    <w:rsid w:val="00CC144D"/>
    <w:rsid w:val="00CC694E"/>
    <w:rsid w:val="00D17381"/>
    <w:rsid w:val="00D4160A"/>
    <w:rsid w:val="00D54876"/>
    <w:rsid w:val="00D86B5B"/>
    <w:rsid w:val="00D94B04"/>
    <w:rsid w:val="00D96B88"/>
    <w:rsid w:val="00DA497B"/>
    <w:rsid w:val="00DA69C2"/>
    <w:rsid w:val="00DC0927"/>
    <w:rsid w:val="00DE7E1E"/>
    <w:rsid w:val="00DF29FB"/>
    <w:rsid w:val="00E30FF4"/>
    <w:rsid w:val="00E436D6"/>
    <w:rsid w:val="00E77D54"/>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018">
      <w:bodyDiv w:val="1"/>
      <w:marLeft w:val="0"/>
      <w:marRight w:val="0"/>
      <w:marTop w:val="0"/>
      <w:marBottom w:val="0"/>
      <w:divBdr>
        <w:top w:val="none" w:sz="0" w:space="0" w:color="auto"/>
        <w:left w:val="none" w:sz="0" w:space="0" w:color="auto"/>
        <w:bottom w:val="none" w:sz="0" w:space="0" w:color="auto"/>
        <w:right w:val="none" w:sz="0" w:space="0" w:color="auto"/>
      </w:divBdr>
      <w:divsChild>
        <w:div w:id="34544132">
          <w:marLeft w:val="0"/>
          <w:marRight w:val="0"/>
          <w:marTop w:val="0"/>
          <w:marBottom w:val="0"/>
          <w:divBdr>
            <w:top w:val="none" w:sz="0" w:space="0" w:color="auto"/>
            <w:left w:val="none" w:sz="0" w:space="0" w:color="auto"/>
            <w:bottom w:val="none" w:sz="0" w:space="0" w:color="auto"/>
            <w:right w:val="none" w:sz="0" w:space="0" w:color="auto"/>
          </w:divBdr>
        </w:div>
        <w:div w:id="712460416">
          <w:marLeft w:val="0"/>
          <w:marRight w:val="0"/>
          <w:marTop w:val="0"/>
          <w:marBottom w:val="0"/>
          <w:divBdr>
            <w:top w:val="none" w:sz="0" w:space="0" w:color="auto"/>
            <w:left w:val="none" w:sz="0" w:space="0" w:color="auto"/>
            <w:bottom w:val="none" w:sz="0" w:space="0" w:color="auto"/>
            <w:right w:val="none" w:sz="0" w:space="0" w:color="auto"/>
          </w:divBdr>
        </w:div>
      </w:divsChild>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95527186">
      <w:bodyDiv w:val="1"/>
      <w:marLeft w:val="0"/>
      <w:marRight w:val="0"/>
      <w:marTop w:val="0"/>
      <w:marBottom w:val="0"/>
      <w:divBdr>
        <w:top w:val="none" w:sz="0" w:space="0" w:color="auto"/>
        <w:left w:val="none" w:sz="0" w:space="0" w:color="auto"/>
        <w:bottom w:val="none" w:sz="0" w:space="0" w:color="auto"/>
        <w:right w:val="none" w:sz="0" w:space="0" w:color="auto"/>
      </w:divBdr>
      <w:divsChild>
        <w:div w:id="157775962">
          <w:marLeft w:val="0"/>
          <w:marRight w:val="0"/>
          <w:marTop w:val="0"/>
          <w:marBottom w:val="0"/>
          <w:divBdr>
            <w:top w:val="none" w:sz="0" w:space="0" w:color="auto"/>
            <w:left w:val="none" w:sz="0" w:space="0" w:color="auto"/>
            <w:bottom w:val="none" w:sz="0" w:space="0" w:color="auto"/>
            <w:right w:val="none" w:sz="0" w:space="0" w:color="auto"/>
          </w:divBdr>
        </w:div>
        <w:div w:id="823668038">
          <w:marLeft w:val="0"/>
          <w:marRight w:val="0"/>
          <w:marTop w:val="0"/>
          <w:marBottom w:val="0"/>
          <w:divBdr>
            <w:top w:val="none" w:sz="0" w:space="0" w:color="auto"/>
            <w:left w:val="none" w:sz="0" w:space="0" w:color="auto"/>
            <w:bottom w:val="none" w:sz="0" w:space="0" w:color="auto"/>
            <w:right w:val="none" w:sz="0" w:space="0" w:color="auto"/>
          </w:divBdr>
        </w:div>
      </w:divsChild>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43627325">
      <w:bodyDiv w:val="1"/>
      <w:marLeft w:val="0"/>
      <w:marRight w:val="0"/>
      <w:marTop w:val="0"/>
      <w:marBottom w:val="0"/>
      <w:divBdr>
        <w:top w:val="none" w:sz="0" w:space="0" w:color="auto"/>
        <w:left w:val="none" w:sz="0" w:space="0" w:color="auto"/>
        <w:bottom w:val="none" w:sz="0" w:space="0" w:color="auto"/>
        <w:right w:val="none" w:sz="0" w:space="0" w:color="auto"/>
      </w:divBdr>
      <w:divsChild>
        <w:div w:id="654771160">
          <w:marLeft w:val="0"/>
          <w:marRight w:val="0"/>
          <w:marTop w:val="0"/>
          <w:marBottom w:val="0"/>
          <w:divBdr>
            <w:top w:val="none" w:sz="0" w:space="0" w:color="auto"/>
            <w:left w:val="none" w:sz="0" w:space="0" w:color="auto"/>
            <w:bottom w:val="none" w:sz="0" w:space="0" w:color="auto"/>
            <w:right w:val="none" w:sz="0" w:space="0" w:color="auto"/>
          </w:divBdr>
        </w:div>
        <w:div w:id="687171861">
          <w:marLeft w:val="0"/>
          <w:marRight w:val="0"/>
          <w:marTop w:val="0"/>
          <w:marBottom w:val="0"/>
          <w:divBdr>
            <w:top w:val="none" w:sz="0" w:space="0" w:color="auto"/>
            <w:left w:val="none" w:sz="0" w:space="0" w:color="auto"/>
            <w:bottom w:val="none" w:sz="0" w:space="0" w:color="auto"/>
            <w:right w:val="none" w:sz="0" w:space="0" w:color="auto"/>
          </w:divBdr>
          <w:divsChild>
            <w:div w:id="2819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adidas-originals-run-thru-time/" TargetMode="External"/><Relationship Id="rId13" Type="http://schemas.openxmlformats.org/officeDocument/2006/relationships/hyperlink" Target="http://www.adidas.co.za/storefind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ea3.co.za/blog/run-thru-time-with-adidas-originals-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ea3.co.za/blo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ea3.co.za/blog/run-thru-time-with-adidas-originals-2/" TargetMode="External"/><Relationship Id="rId5" Type="http://schemas.openxmlformats.org/officeDocument/2006/relationships/webSettings" Target="webSettings.xml"/><Relationship Id="rId15" Type="http://schemas.openxmlformats.org/officeDocument/2006/relationships/hyperlink" Target="https://www.shelflife.co.za/" TargetMode="External"/><Relationship Id="rId10" Type="http://schemas.openxmlformats.org/officeDocument/2006/relationships/hyperlink" Target="http://chrissaunderssa.blogsp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ea3.co.za/blog/adidas-originals-run-thru-time/" TargetMode="External"/><Relationship Id="rId14" Type="http://schemas.openxmlformats.org/officeDocument/2006/relationships/hyperlink" Target="http://www.astoreisg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2013-12-06T13:20:00Z</dcterms:created>
  <dcterms:modified xsi:type="dcterms:W3CDTF">2013-12-06T13:20:00Z</dcterms:modified>
</cp:coreProperties>
</file>