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17E3" w14:textId="77777777" w:rsidR="00B8480E" w:rsidRPr="00975325" w:rsidRDefault="00EB5111" w:rsidP="00975325">
      <w:pPr>
        <w:pStyle w:val="Title"/>
      </w:pPr>
      <w:r>
        <w:t xml:space="preserve">Performance level </w:t>
      </w:r>
      <w:r w:rsidR="00E93A54">
        <w:t>Continuous optical heart rate - FAQ</w:t>
      </w:r>
    </w:p>
    <w:p w14:paraId="1AF11857" w14:textId="77777777" w:rsidR="00E93A54" w:rsidRDefault="00E93A54" w:rsidP="00E93A54">
      <w:pPr>
        <w:pStyle w:val="Body"/>
      </w:pPr>
    </w:p>
    <w:p w14:paraId="2E3F6FEA" w14:textId="77777777" w:rsidR="00D15A2B" w:rsidRPr="00B27A7E" w:rsidRDefault="00B27A7E" w:rsidP="00E93A54">
      <w:pPr>
        <w:pStyle w:val="Body"/>
        <w:rPr>
          <w:b/>
        </w:rPr>
      </w:pPr>
      <w:r w:rsidRPr="00B27A7E">
        <w:rPr>
          <w:b/>
        </w:rPr>
        <w:t xml:space="preserve">What is </w:t>
      </w:r>
      <w:r w:rsidR="00022328">
        <w:rPr>
          <w:b/>
        </w:rPr>
        <w:t xml:space="preserve">performance level </w:t>
      </w:r>
      <w:r w:rsidRPr="00B27A7E">
        <w:rPr>
          <w:b/>
        </w:rPr>
        <w:t>continuous optical heart rate?</w:t>
      </w:r>
    </w:p>
    <w:p w14:paraId="52B52139" w14:textId="2B28EAD2" w:rsidR="001325D0" w:rsidRDefault="00022328" w:rsidP="00E93A54">
      <w:pPr>
        <w:pStyle w:val="Body"/>
      </w:pPr>
      <w:r>
        <w:t>Performance level c</w:t>
      </w:r>
      <w:r w:rsidR="001325D0">
        <w:t>ontinuous optical heart rate</w:t>
      </w:r>
      <w:r w:rsidR="009E5166">
        <w:t>,</w:t>
      </w:r>
      <w:r>
        <w:t xml:space="preserve"> developed by Mio Global</w:t>
      </w:r>
      <w:r w:rsidR="00255A6F">
        <w:t xml:space="preserve"> in partnership</w:t>
      </w:r>
      <w:r>
        <w:t xml:space="preserve"> </w:t>
      </w:r>
      <w:r w:rsidR="009E5166">
        <w:t>with Philips,</w:t>
      </w:r>
      <w:r w:rsidR="001325D0">
        <w:t xml:space="preserve"> measures every beat of your heart in real-time using </w:t>
      </w:r>
      <w:r w:rsidR="001325D0" w:rsidRPr="00E93A54">
        <w:t>two green</w:t>
      </w:r>
      <w:r w:rsidR="001325D0">
        <w:t xml:space="preserve"> LEDs </w:t>
      </w:r>
      <w:r w:rsidR="001325D0" w:rsidRPr="00E93A54">
        <w:t>and an electro-optical cell</w:t>
      </w:r>
      <w:r w:rsidR="009E5166">
        <w:t xml:space="preserve">.  Integrated to </w:t>
      </w:r>
      <w:r w:rsidR="001325D0">
        <w:t xml:space="preserve">the back plate of the </w:t>
      </w:r>
      <w:r w:rsidR="001325D0" w:rsidRPr="00E93A54">
        <w:t>miCoach</w:t>
      </w:r>
      <w:r w:rsidR="009E5166">
        <w:t xml:space="preserve"> SMART RUN, t</w:t>
      </w:r>
      <w:r w:rsidR="001325D0">
        <w:t>he LEDs shine light in to the skin, which</w:t>
      </w:r>
      <w:r w:rsidR="001325D0" w:rsidRPr="00E93A54">
        <w:t xml:space="preserve"> </w:t>
      </w:r>
      <w:r w:rsidR="00255A6F">
        <w:t>then enables the electro-</w:t>
      </w:r>
      <w:r w:rsidR="001325D0">
        <w:t>optical cell to detect</w:t>
      </w:r>
      <w:r w:rsidR="001325D0" w:rsidRPr="00E93A54">
        <w:t xml:space="preserve"> the </w:t>
      </w:r>
      <w:r w:rsidR="001325D0">
        <w:t xml:space="preserve">pulsing </w:t>
      </w:r>
      <w:r w:rsidR="001325D0" w:rsidRPr="00E93A54">
        <w:t xml:space="preserve">volume of blood </w:t>
      </w:r>
      <w:r w:rsidR="001325D0">
        <w:t xml:space="preserve">flow. </w:t>
      </w:r>
    </w:p>
    <w:p w14:paraId="09C870E9" w14:textId="77777777" w:rsidR="00F35E08" w:rsidRPr="00B20465" w:rsidRDefault="00B20465" w:rsidP="00E93A54">
      <w:pPr>
        <w:pStyle w:val="Body"/>
      </w:pPr>
      <w:r w:rsidRPr="00B20465">
        <w:rPr>
          <w:b/>
          <w:noProof/>
        </w:rPr>
        <w:drawing>
          <wp:anchor distT="0" distB="0" distL="114300" distR="114300" simplePos="0" relativeHeight="251658239" behindDoc="0" locked="0" layoutInCell="1" allowOverlap="1" wp14:anchorId="4DFACD40" wp14:editId="29A0F09C">
            <wp:simplePos x="0" y="0"/>
            <wp:positionH relativeFrom="column">
              <wp:posOffset>-15875</wp:posOffset>
            </wp:positionH>
            <wp:positionV relativeFrom="paragraph">
              <wp:posOffset>171450</wp:posOffset>
            </wp:positionV>
            <wp:extent cx="6124602" cy="2277110"/>
            <wp:effectExtent l="25400" t="25400" r="22225" b="342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watch-frame-708_LAYERED.p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26019" cy="2277637"/>
                    </a:xfrm>
                    <a:prstGeom prst="rect">
                      <a:avLst/>
                    </a:prstGeom>
                    <a:ln w="317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04F04" w14:textId="77777777" w:rsidR="00F35E08" w:rsidRDefault="00F35E08" w:rsidP="00E93A54">
      <w:pPr>
        <w:pStyle w:val="Body"/>
        <w:rPr>
          <w:b/>
        </w:rPr>
      </w:pPr>
    </w:p>
    <w:p w14:paraId="46044B62" w14:textId="77777777" w:rsidR="00F35E08" w:rsidRDefault="00F35E08" w:rsidP="00E93A54">
      <w:pPr>
        <w:pStyle w:val="Body"/>
        <w:rPr>
          <w:b/>
        </w:rPr>
      </w:pPr>
    </w:p>
    <w:p w14:paraId="2DCCBCE7" w14:textId="77777777" w:rsidR="00F35E08" w:rsidRDefault="00B20465" w:rsidP="00E93A54">
      <w:pPr>
        <w:pStyle w:val="Body"/>
        <w:rPr>
          <w:b/>
        </w:rPr>
      </w:pPr>
      <w:r>
        <w:rPr>
          <w:noProof/>
        </w:rPr>
        <mc:AlternateContent>
          <mc:Choice Requires="wps">
            <w:drawing>
              <wp:anchor distT="0" distB="0" distL="114300" distR="114300" simplePos="0" relativeHeight="251661312" behindDoc="0" locked="0" layoutInCell="1" allowOverlap="1" wp14:anchorId="1E3B5AC7" wp14:editId="6616506B">
                <wp:simplePos x="0" y="0"/>
                <wp:positionH relativeFrom="column">
                  <wp:posOffset>4134485</wp:posOffset>
                </wp:positionH>
                <wp:positionV relativeFrom="paragraph">
                  <wp:posOffset>215900</wp:posOffset>
                </wp:positionV>
                <wp:extent cx="1759585" cy="95123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1759585" cy="9512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B85AB" w14:textId="77777777" w:rsidR="00413642" w:rsidRDefault="00413642" w:rsidP="00413642">
                            <w:pPr>
                              <w:spacing w:line="240" w:lineRule="auto"/>
                            </w:pPr>
                            <w:r>
                              <w:t>Electro-optical cell detects changes in volume of blood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7" o:spid="_x0000_s1026" type="#_x0000_t202" style="position:absolute;margin-left:325.55pt;margin-top:17pt;width:138.55pt;height:7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P3OdACAAAQ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" filled="f" stroked="f">
                <v:textbox>
                  <w:txbxContent>
                    <w:p w14:paraId="544B85AB" w14:textId="77777777" w:rsidR="00413642" w:rsidRDefault="00413642" w:rsidP="00413642">
                      <w:pPr>
                        <w:spacing w:line="240" w:lineRule="auto"/>
                      </w:pPr>
                      <w:r>
                        <w:t>Electro-optical cell detects changes in volume of blood flow</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11807B2" wp14:editId="11EBDD95">
                <wp:simplePos x="0" y="0"/>
                <wp:positionH relativeFrom="column">
                  <wp:posOffset>127000</wp:posOffset>
                </wp:positionH>
                <wp:positionV relativeFrom="paragraph">
                  <wp:posOffset>195580</wp:posOffset>
                </wp:positionV>
                <wp:extent cx="1435100" cy="622300"/>
                <wp:effectExtent l="0" t="0" r="0" b="12700"/>
                <wp:wrapSquare wrapText="bothSides"/>
                <wp:docPr id="66" name="Text Box 66"/>
                <wp:cNvGraphicFramePr/>
                <a:graphic xmlns:a="http://schemas.openxmlformats.org/drawingml/2006/main">
                  <a:graphicData uri="http://schemas.microsoft.com/office/word/2010/wordprocessingShape">
                    <wps:wsp>
                      <wps:cNvSpPr txBox="1"/>
                      <wps:spPr>
                        <a:xfrm>
                          <a:off x="0" y="0"/>
                          <a:ext cx="143510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789CD" w14:textId="77777777" w:rsidR="00413642" w:rsidRDefault="00413642" w:rsidP="00413642">
                            <w:pPr>
                              <w:spacing w:line="240" w:lineRule="auto"/>
                            </w:pPr>
                            <w:r>
                              <w:t>LEDs illuminate blood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27" type="#_x0000_t202" style="position:absolute;margin-left:10pt;margin-top:15.4pt;width:113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0DkNECAAAX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" filled="f" stroked="f">
                <v:textbox>
                  <w:txbxContent>
                    <w:p w14:paraId="1F9789CD" w14:textId="77777777" w:rsidR="00413642" w:rsidRDefault="00413642" w:rsidP="00413642">
                      <w:pPr>
                        <w:spacing w:line="240" w:lineRule="auto"/>
                      </w:pPr>
                      <w:r>
                        <w:t>LEDs illuminate blood flow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0A04D29" wp14:editId="40BCED6E">
                <wp:simplePos x="0" y="0"/>
                <wp:positionH relativeFrom="column">
                  <wp:posOffset>-368300</wp:posOffset>
                </wp:positionH>
                <wp:positionV relativeFrom="paragraph">
                  <wp:posOffset>417195</wp:posOffset>
                </wp:positionV>
                <wp:extent cx="1562100" cy="304800"/>
                <wp:effectExtent l="0" t="0" r="88900" b="101600"/>
                <wp:wrapNone/>
                <wp:docPr id="69" name="Straight Arrow Connector 69"/>
                <wp:cNvGraphicFramePr/>
                <a:graphic xmlns:a="http://schemas.openxmlformats.org/drawingml/2006/main">
                  <a:graphicData uri="http://schemas.microsoft.com/office/word/2010/wordprocessingShape">
                    <wps:wsp>
                      <wps:cNvCnPr/>
                      <wps:spPr>
                        <a:xfrm>
                          <a:off x="0" y="0"/>
                          <a:ext cx="1562100" cy="304800"/>
                        </a:xfrm>
                        <a:prstGeom prst="straightConnector1">
                          <a:avLst/>
                        </a:prstGeom>
                        <a:ln>
                          <a:solidFill>
                            <a:schemeClr val="tx1">
                              <a:lumMod val="50000"/>
                              <a:lumOff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9" o:spid="_x0000_s1026" type="#_x0000_t32" style="position:absolute;margin-left:-28.95pt;margin-top:32.85pt;width:12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" strokecolor="gray [1629]" strokeweight="2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AED7AC1" wp14:editId="738AFB8D">
                <wp:simplePos x="0" y="0"/>
                <wp:positionH relativeFrom="column">
                  <wp:posOffset>-375920</wp:posOffset>
                </wp:positionH>
                <wp:positionV relativeFrom="paragraph">
                  <wp:posOffset>366395</wp:posOffset>
                </wp:positionV>
                <wp:extent cx="1594485" cy="48260"/>
                <wp:effectExtent l="0" t="76200" r="56515" b="78740"/>
                <wp:wrapNone/>
                <wp:docPr id="68" name="Straight Arrow Connector 68"/>
                <wp:cNvGraphicFramePr/>
                <a:graphic xmlns:a="http://schemas.openxmlformats.org/drawingml/2006/main">
                  <a:graphicData uri="http://schemas.microsoft.com/office/word/2010/wordprocessingShape">
                    <wps:wsp>
                      <wps:cNvCnPr/>
                      <wps:spPr>
                        <a:xfrm flipV="1">
                          <a:off x="0" y="0"/>
                          <a:ext cx="1594485" cy="48260"/>
                        </a:xfrm>
                        <a:prstGeom prst="straightConnector1">
                          <a:avLst/>
                        </a:prstGeom>
                        <a:ln>
                          <a:solidFill>
                            <a:schemeClr val="tx1">
                              <a:lumMod val="50000"/>
                              <a:lumOff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9.55pt;margin-top:28.85pt;width:125.55pt;height:3.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" strokecolor="gray [1629]" strokeweight="2pt">
                <v:stroke endarrow="block"/>
              </v:shape>
            </w:pict>
          </mc:Fallback>
        </mc:AlternateContent>
      </w:r>
    </w:p>
    <w:p w14:paraId="2277BCA4" w14:textId="77777777" w:rsidR="00F35E08" w:rsidRDefault="00F35E08" w:rsidP="00E93A54">
      <w:pPr>
        <w:pStyle w:val="Body"/>
        <w:rPr>
          <w:b/>
        </w:rPr>
      </w:pPr>
    </w:p>
    <w:p w14:paraId="668CA76F" w14:textId="77777777" w:rsidR="00F35E08" w:rsidRDefault="004F19AE" w:rsidP="00E93A54">
      <w:pPr>
        <w:pStyle w:val="Body"/>
        <w:rPr>
          <w:b/>
        </w:rPr>
      </w:pPr>
      <w:r>
        <w:rPr>
          <w:noProof/>
        </w:rPr>
        <mc:AlternateContent>
          <mc:Choice Requires="wps">
            <w:drawing>
              <wp:anchor distT="0" distB="0" distL="114300" distR="114300" simplePos="0" relativeHeight="251665408" behindDoc="0" locked="0" layoutInCell="1" allowOverlap="1" wp14:anchorId="35E14E54" wp14:editId="1F86BAF8">
                <wp:simplePos x="0" y="0"/>
                <wp:positionH relativeFrom="column">
                  <wp:posOffset>1359130</wp:posOffset>
                </wp:positionH>
                <wp:positionV relativeFrom="paragraph">
                  <wp:posOffset>42545</wp:posOffset>
                </wp:positionV>
                <wp:extent cx="1134745" cy="15875"/>
                <wp:effectExtent l="25400" t="76200" r="33655" b="85725"/>
                <wp:wrapNone/>
                <wp:docPr id="70" name="Straight Arrow Connector 70"/>
                <wp:cNvGraphicFramePr/>
                <a:graphic xmlns:a="http://schemas.openxmlformats.org/drawingml/2006/main">
                  <a:graphicData uri="http://schemas.microsoft.com/office/word/2010/wordprocessingShape">
                    <wps:wsp>
                      <wps:cNvCnPr/>
                      <wps:spPr>
                        <a:xfrm flipH="1" flipV="1">
                          <a:off x="0" y="0"/>
                          <a:ext cx="1134745" cy="15875"/>
                        </a:xfrm>
                        <a:prstGeom prst="straightConnector1">
                          <a:avLst/>
                        </a:prstGeom>
                        <a:ln>
                          <a:solidFill>
                            <a:schemeClr val="tx1">
                              <a:lumMod val="50000"/>
                              <a:lumOff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107pt;margin-top:3.35pt;width:89.35pt;height:1.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" strokecolor="gray [1629]" strokeweight="2pt">
                <v:stroke endarrow="block"/>
              </v:shape>
            </w:pict>
          </mc:Fallback>
        </mc:AlternateContent>
      </w:r>
    </w:p>
    <w:p w14:paraId="3D002E95" w14:textId="77777777" w:rsidR="00F35E08" w:rsidRDefault="00F35E08" w:rsidP="00E93A54">
      <w:pPr>
        <w:pStyle w:val="Body"/>
        <w:rPr>
          <w:b/>
        </w:rPr>
      </w:pPr>
    </w:p>
    <w:p w14:paraId="4B07DB20" w14:textId="77777777" w:rsidR="00F35E08" w:rsidRDefault="00F35E08" w:rsidP="00E93A54">
      <w:pPr>
        <w:pStyle w:val="Body"/>
        <w:rPr>
          <w:b/>
        </w:rPr>
      </w:pPr>
    </w:p>
    <w:p w14:paraId="076E4208" w14:textId="77777777" w:rsidR="00F35E08" w:rsidRDefault="00F35E08" w:rsidP="00E93A54">
      <w:pPr>
        <w:pStyle w:val="Body"/>
        <w:rPr>
          <w:b/>
        </w:rPr>
      </w:pPr>
    </w:p>
    <w:p w14:paraId="2BE7D37F" w14:textId="77777777" w:rsidR="00B20465" w:rsidRDefault="00B20465" w:rsidP="00E93A54">
      <w:pPr>
        <w:pStyle w:val="Body"/>
        <w:rPr>
          <w:b/>
        </w:rPr>
      </w:pPr>
    </w:p>
    <w:p w14:paraId="77A97784" w14:textId="77777777" w:rsidR="00B20465" w:rsidRDefault="00B20465" w:rsidP="00E93A54">
      <w:pPr>
        <w:pStyle w:val="Body"/>
        <w:rPr>
          <w:b/>
        </w:rPr>
      </w:pPr>
    </w:p>
    <w:p w14:paraId="3B5AEEA0" w14:textId="77777777" w:rsidR="00F214A8" w:rsidRPr="00B27A7E" w:rsidRDefault="00B27A7E" w:rsidP="00E93A54">
      <w:pPr>
        <w:pStyle w:val="Body"/>
        <w:rPr>
          <w:b/>
        </w:rPr>
      </w:pPr>
      <w:r w:rsidRPr="00B27A7E">
        <w:rPr>
          <w:b/>
        </w:rPr>
        <w:t>This technology has been around for years, what’s new?</w:t>
      </w:r>
    </w:p>
    <w:p w14:paraId="2A814AB7" w14:textId="77777777" w:rsidR="001325D0" w:rsidRDefault="004F19AE" w:rsidP="00E93A54">
      <w:pPr>
        <w:pStyle w:val="Body"/>
      </w:pPr>
      <w:r>
        <w:t xml:space="preserve">Optical heart rate measurement has been used in hospitals for some time </w:t>
      </w:r>
      <w:r w:rsidR="00EB5111">
        <w:t>however, it</w:t>
      </w:r>
      <w:r w:rsidR="007C5FD4">
        <w:t xml:space="preserve"> has not</w:t>
      </w:r>
      <w:r w:rsidR="00F214A8">
        <w:t xml:space="preserve"> been suitable for </w:t>
      </w:r>
      <w:r w:rsidR="00EB5111">
        <w:t>active</w:t>
      </w:r>
      <w:r w:rsidR="00F214A8">
        <w:t xml:space="preserve"> situations due to the </w:t>
      </w:r>
      <w:r w:rsidR="007C5FD4">
        <w:t>disturbance</w:t>
      </w:r>
      <w:r w:rsidR="00F214A8">
        <w:t xml:space="preserve"> of other signals generated by </w:t>
      </w:r>
      <w:r w:rsidR="00EB5111">
        <w:t xml:space="preserve">movement. With an accelerometer in the OHR sensor package, movement data is fed into an algorithm that </w:t>
      </w:r>
      <w:r w:rsidR="007C5FD4">
        <w:t>compensates for the disturbance</w:t>
      </w:r>
      <w:r w:rsidR="00EB5111">
        <w:t xml:space="preserve"> to output a clean heart rate signal in performance scenarios. </w:t>
      </w:r>
    </w:p>
    <w:p w14:paraId="3D1C191C" w14:textId="77777777" w:rsidR="00670F63" w:rsidRDefault="00670F63" w:rsidP="00E93A54">
      <w:pPr>
        <w:pStyle w:val="Body"/>
      </w:pPr>
    </w:p>
    <w:p w14:paraId="79FC1DB6" w14:textId="77777777" w:rsidR="007C5FD4" w:rsidRPr="00B27A7E" w:rsidRDefault="00B27A7E" w:rsidP="00E93A54">
      <w:pPr>
        <w:pStyle w:val="Body"/>
        <w:rPr>
          <w:b/>
        </w:rPr>
      </w:pPr>
      <w:r w:rsidRPr="00B27A7E">
        <w:rPr>
          <w:b/>
        </w:rPr>
        <w:t xml:space="preserve">Why is it needed? </w:t>
      </w:r>
    </w:p>
    <w:p w14:paraId="580CC773" w14:textId="77777777" w:rsidR="007C5FD4" w:rsidRDefault="007C5FD4" w:rsidP="00E93A54">
      <w:pPr>
        <w:pStyle w:val="Body"/>
      </w:pPr>
      <w:r>
        <w:t>Real-time heart rate measurement is the best way to track the bod</w:t>
      </w:r>
      <w:r w:rsidR="00BF1600">
        <w:t xml:space="preserve">y’s response to </w:t>
      </w:r>
      <w:r w:rsidR="00B27A7E">
        <w:t>exertion, which</w:t>
      </w:r>
      <w:r w:rsidR="00BF1600">
        <w:t xml:space="preserve"> leads to more efficient training. Chest based wireless sensors have proved very effective for this though the hassle of wearing them is </w:t>
      </w:r>
      <w:r w:rsidR="00B27A7E">
        <w:t>objectionable</w:t>
      </w:r>
      <w:r w:rsidR="00BF1600">
        <w:t xml:space="preserve"> for many users. </w:t>
      </w:r>
      <w:r w:rsidR="00B27A7E">
        <w:t>By integrating the sensor in the back of a running watch you get all the benefits with none of the hassles.</w:t>
      </w:r>
    </w:p>
    <w:p w14:paraId="7D4C7C30" w14:textId="77777777" w:rsidR="007C5FD4" w:rsidRDefault="007C5FD4" w:rsidP="00E93A54">
      <w:pPr>
        <w:pStyle w:val="Body"/>
      </w:pPr>
    </w:p>
    <w:p w14:paraId="7A452F7A" w14:textId="77777777" w:rsidR="00D15A2B" w:rsidRPr="00B27A7E" w:rsidRDefault="00B27A7E" w:rsidP="00E93A54">
      <w:pPr>
        <w:pStyle w:val="Body"/>
        <w:rPr>
          <w:b/>
        </w:rPr>
      </w:pPr>
      <w:r w:rsidRPr="00B27A7E">
        <w:rPr>
          <w:b/>
        </w:rPr>
        <w:t>How accurate is it?</w:t>
      </w:r>
    </w:p>
    <w:p w14:paraId="28C1134A" w14:textId="38837106" w:rsidR="00255A6F" w:rsidRDefault="00255A6F" w:rsidP="00255A6F">
      <w:pPr>
        <w:pStyle w:val="Body"/>
        <w:rPr>
          <w:color w:val="auto"/>
          <w:sz w:val="24"/>
          <w:szCs w:val="24"/>
        </w:rPr>
      </w:pPr>
      <w:r>
        <w:t xml:space="preserve">A study carried out by San Francisco State </w:t>
      </w:r>
      <w:proofErr w:type="gramStart"/>
      <w:r>
        <w:t>university</w:t>
      </w:r>
      <w:proofErr w:type="gramEnd"/>
      <w:r>
        <w:t xml:space="preserve"> c</w:t>
      </w:r>
      <w:r>
        <w:t>ompared</w:t>
      </w:r>
      <w:r>
        <w:t xml:space="preserve"> the Mio heart rate accuracy</w:t>
      </w:r>
      <w:r>
        <w:t xml:space="preserve"> to a standard EKG signal</w:t>
      </w:r>
      <w:r>
        <w:t>. MIO’</w:t>
      </w:r>
      <w:r>
        <w:t>s optical HR technology showed a high correlation of 0.99 at 4mph and 6 mph, with an average difference between devices at all speeds of 0</w:t>
      </w:r>
      <w:proofErr w:type="gramStart"/>
      <w:r>
        <w:t>.26 ±</w:t>
      </w:r>
      <w:proofErr w:type="gramEnd"/>
      <w:r>
        <w:t xml:space="preserve">1.13 beats/min (mean ± </w:t>
      </w:r>
      <w:r>
        <w:lastRenderedPageBreak/>
        <w:t>SEM). Throughout the treadmill test MIO Alpha’s HR was within 5 beats/min of EKG 97% of the time. Additionally, to test the limits of the MIO Alpha, a single subject was tested at their maximal running speed of 14.4 mph. During the 1-minute trial the average difference between MIO Alpha and EKG was ±1 beat/min.</w:t>
      </w:r>
    </w:p>
    <w:p w14:paraId="4B3B46D8" w14:textId="43302325" w:rsidR="00B27A7E" w:rsidRDefault="00B27A7E" w:rsidP="00E93A54">
      <w:pPr>
        <w:pStyle w:val="Body"/>
      </w:pPr>
      <w:bookmarkStart w:id="0" w:name="_GoBack"/>
      <w:bookmarkEnd w:id="0"/>
    </w:p>
    <w:p w14:paraId="3C19991F" w14:textId="77777777" w:rsidR="00EB5111" w:rsidRPr="009E5166" w:rsidRDefault="009E5166" w:rsidP="00975325">
      <w:pPr>
        <w:pStyle w:val="Body"/>
        <w:rPr>
          <w:b/>
        </w:rPr>
      </w:pPr>
      <w:r w:rsidRPr="009E5166">
        <w:rPr>
          <w:b/>
        </w:rPr>
        <w:t>Note</w:t>
      </w:r>
      <w:r>
        <w:rPr>
          <w:b/>
        </w:rPr>
        <w:t xml:space="preserve"> </w:t>
      </w:r>
      <w:r w:rsidRPr="009E5166">
        <w:rPr>
          <w:b/>
        </w:rPr>
        <w:t>to editors:</w:t>
      </w:r>
    </w:p>
    <w:p w14:paraId="3D140D22" w14:textId="77777777" w:rsidR="00EB5111" w:rsidRPr="00EB5111" w:rsidRDefault="00EB5111" w:rsidP="00EB5111">
      <w:pPr>
        <w:pStyle w:val="Body"/>
      </w:pPr>
      <w:r w:rsidRPr="00EB5111">
        <w:rPr>
          <w:b/>
          <w:bCs/>
        </w:rPr>
        <w:t>About MIO Global (Physical Enterprises Inc.)</w:t>
      </w:r>
    </w:p>
    <w:p w14:paraId="4548A725" w14:textId="77777777" w:rsidR="00EB5111" w:rsidRPr="00EB5111" w:rsidRDefault="00EB5111" w:rsidP="00EB5111">
      <w:pPr>
        <w:pStyle w:val="Body"/>
      </w:pPr>
      <w:r w:rsidRPr="00EB5111">
        <w:t>MIO Global is a pioneer in the field of heart rate monitoring. Started in 1999 by Liz Dickinson, former tech executive turned entrepreneur and mother of 3, MIO Global continues to lead the world in the development, design and manufacture of cutting edge heart rate monitoring technologies for sport and fitness.  In 2013 Mio Global released the world’s first performance level continuous heart rate watch without a chest strap. To help it achieve commercialization of this technological breakthrough, in 2012, Hydra Ventures (fully-owned corporate venturing arm of adidas AG) invested in Mio Global. </w:t>
      </w:r>
    </w:p>
    <w:p w14:paraId="0F410F76" w14:textId="77777777" w:rsidR="00EB5111" w:rsidRDefault="00EB5111" w:rsidP="00EB5111">
      <w:pPr>
        <w:pStyle w:val="Body"/>
      </w:pPr>
      <w:r w:rsidRPr="00EB5111">
        <w:t>Through the Hydra Ventures investment, brand adidas formed a partnership with Mio that gave them access to the award winning Mio continuous heart rate technology. Today, the companies are working together to integrate this technology into future adidas miCoach products and services.</w:t>
      </w:r>
    </w:p>
    <w:sectPr w:rsidR="00EB5111" w:rsidSect="00DF180F">
      <w:headerReference w:type="even" r:id="rId10"/>
      <w:headerReference w:type="default" r:id="rId11"/>
      <w:pgSz w:w="11900" w:h="16840"/>
      <w:pgMar w:top="1701" w:right="1134" w:bottom="709"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B178" w14:textId="77777777" w:rsidR="00413642" w:rsidRDefault="00413642" w:rsidP="00975325">
      <w:r>
        <w:separator/>
      </w:r>
    </w:p>
  </w:endnote>
  <w:endnote w:type="continuationSeparator" w:id="0">
    <w:p w14:paraId="3665DBA3" w14:textId="77777777" w:rsidR="00413642" w:rsidRDefault="00413642" w:rsidP="009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PS Reg">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diHaus">
    <w:panose1 w:val="02000503020000020004"/>
    <w:charset w:val="00"/>
    <w:family w:val="auto"/>
    <w:pitch w:val="variable"/>
    <w:sig w:usb0="800000A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diNeue2013 Bold">
    <w:panose1 w:val="020B08030202010600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F7664" w14:textId="77777777" w:rsidR="00413642" w:rsidRDefault="00413642" w:rsidP="00975325">
      <w:r>
        <w:separator/>
      </w:r>
    </w:p>
  </w:footnote>
  <w:footnote w:type="continuationSeparator" w:id="0">
    <w:p w14:paraId="0A779490" w14:textId="77777777" w:rsidR="00413642" w:rsidRDefault="00413642" w:rsidP="00975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38BD" w14:textId="77777777" w:rsidR="00413642" w:rsidRDefault="00413642">
    <w:pPr>
      <w:pStyle w:val="HeaderFooter"/>
      <w:rPr>
        <w:rFonts w:ascii="Times New Roman" w:eastAsia="Times New Roman" w:hAnsi="Times New Roman"/>
        <w:color w:val="auto"/>
        <w:sz w:val="20"/>
        <w:lang w:bidi="x-none"/>
      </w:rPr>
    </w:pPr>
    <w:r>
      <w:rPr>
        <w:noProof/>
      </w:rPr>
      <w:drawing>
        <wp:inline distT="0" distB="0" distL="0" distR="0" wp14:anchorId="3AF6ADAE" wp14:editId="2471B6FE">
          <wp:extent cx="1930400" cy="24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7216" behindDoc="0" locked="0" layoutInCell="1" allowOverlap="1" wp14:anchorId="3985EC64" wp14:editId="61CA820E">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FE85" w14:textId="77777777" w:rsidR="00413642" w:rsidRDefault="00413642">
    <w:pPr>
      <w:pStyle w:val="HeaderFooter"/>
      <w:rPr>
        <w:rFonts w:ascii="Times New Roman" w:eastAsia="Times New Roman" w:hAnsi="Times New Roman"/>
        <w:color w:val="auto"/>
        <w:sz w:val="20"/>
        <w:lang w:bidi="x-none"/>
      </w:rPr>
    </w:pPr>
    <w:r>
      <w:rPr>
        <w:noProof/>
      </w:rPr>
      <w:drawing>
        <wp:inline distT="0" distB="0" distL="0" distR="0" wp14:anchorId="30EC4919" wp14:editId="73BD2124">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6192" behindDoc="0" locked="0" layoutInCell="1" allowOverlap="1" wp14:anchorId="39AD52D9" wp14:editId="4950108B">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DCC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8534C"/>
    <w:lvl w:ilvl="0">
      <w:start w:val="1"/>
      <w:numFmt w:val="decimal"/>
      <w:lvlText w:val="%1."/>
      <w:lvlJc w:val="left"/>
      <w:pPr>
        <w:tabs>
          <w:tab w:val="num" w:pos="1492"/>
        </w:tabs>
        <w:ind w:left="1492" w:hanging="360"/>
      </w:pPr>
    </w:lvl>
  </w:abstractNum>
  <w:abstractNum w:abstractNumId="2">
    <w:nsid w:val="FFFFFF7D"/>
    <w:multiLevelType w:val="singleLevel"/>
    <w:tmpl w:val="6B34211A"/>
    <w:lvl w:ilvl="0">
      <w:start w:val="1"/>
      <w:numFmt w:val="decimal"/>
      <w:lvlText w:val="%1."/>
      <w:lvlJc w:val="left"/>
      <w:pPr>
        <w:tabs>
          <w:tab w:val="num" w:pos="1209"/>
        </w:tabs>
        <w:ind w:left="1209" w:hanging="360"/>
      </w:pPr>
    </w:lvl>
  </w:abstractNum>
  <w:abstractNum w:abstractNumId="3">
    <w:nsid w:val="FFFFFF7E"/>
    <w:multiLevelType w:val="singleLevel"/>
    <w:tmpl w:val="D906603E"/>
    <w:lvl w:ilvl="0">
      <w:start w:val="1"/>
      <w:numFmt w:val="decimal"/>
      <w:lvlText w:val="%1."/>
      <w:lvlJc w:val="left"/>
      <w:pPr>
        <w:tabs>
          <w:tab w:val="num" w:pos="926"/>
        </w:tabs>
        <w:ind w:left="926" w:hanging="360"/>
      </w:pPr>
    </w:lvl>
  </w:abstractNum>
  <w:abstractNum w:abstractNumId="4">
    <w:nsid w:val="FFFFFF7F"/>
    <w:multiLevelType w:val="singleLevel"/>
    <w:tmpl w:val="861C3FC2"/>
    <w:lvl w:ilvl="0">
      <w:start w:val="1"/>
      <w:numFmt w:val="decimal"/>
      <w:lvlText w:val="%1."/>
      <w:lvlJc w:val="left"/>
      <w:pPr>
        <w:tabs>
          <w:tab w:val="num" w:pos="643"/>
        </w:tabs>
        <w:ind w:left="643" w:hanging="360"/>
      </w:pPr>
    </w:lvl>
  </w:abstractNum>
  <w:abstractNum w:abstractNumId="5">
    <w:nsid w:val="FFFFFF80"/>
    <w:multiLevelType w:val="singleLevel"/>
    <w:tmpl w:val="905CC5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A0AD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206F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21E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A0DBDC"/>
    <w:lvl w:ilvl="0">
      <w:start w:val="1"/>
      <w:numFmt w:val="decimal"/>
      <w:lvlText w:val="%1."/>
      <w:lvlJc w:val="left"/>
      <w:pPr>
        <w:tabs>
          <w:tab w:val="num" w:pos="360"/>
        </w:tabs>
        <w:ind w:left="360" w:hanging="360"/>
      </w:pPr>
    </w:lvl>
  </w:abstractNum>
  <w:abstractNum w:abstractNumId="10">
    <w:nsid w:val="FFFFFF89"/>
    <w:multiLevelType w:val="singleLevel"/>
    <w:tmpl w:val="90245C6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F4D7F1F"/>
    <w:multiLevelType w:val="hybridMultilevel"/>
    <w:tmpl w:val="4D063D76"/>
    <w:lvl w:ilvl="0" w:tplc="EB4E9F6A">
      <w:numFmt w:val="bullet"/>
      <w:lvlText w:val="-"/>
      <w:lvlJc w:val="left"/>
      <w:pPr>
        <w:ind w:left="720" w:hanging="360"/>
      </w:pPr>
      <w:rPr>
        <w:rFonts w:ascii="AdiHaus PS Reg" w:eastAsia="ヒラギノ角ゴ Pro W3" w:hAnsi="AdiHaus PS Re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7"/>
  </w:num>
  <w:num w:numId="6">
    <w:abstractNumId w:val="6"/>
  </w:num>
  <w:num w:numId="7">
    <w:abstractNumId w:val="9"/>
  </w:num>
  <w:num w:numId="8">
    <w:abstractNumId w:val="4"/>
  </w:num>
  <w:num w:numId="9">
    <w:abstractNumId w:val="3"/>
  </w:num>
  <w:num w:numId="10">
    <w:abstractNumId w:val="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54"/>
    <w:rsid w:val="00022328"/>
    <w:rsid w:val="00054F3E"/>
    <w:rsid w:val="0009193E"/>
    <w:rsid w:val="001325D0"/>
    <w:rsid w:val="0019719B"/>
    <w:rsid w:val="001D4A90"/>
    <w:rsid w:val="002166FD"/>
    <w:rsid w:val="00255A6F"/>
    <w:rsid w:val="00317E3A"/>
    <w:rsid w:val="003A5F56"/>
    <w:rsid w:val="00413642"/>
    <w:rsid w:val="00493E14"/>
    <w:rsid w:val="004C55DE"/>
    <w:rsid w:val="004F19AE"/>
    <w:rsid w:val="0066519C"/>
    <w:rsid w:val="00670F63"/>
    <w:rsid w:val="00724A1D"/>
    <w:rsid w:val="00782E75"/>
    <w:rsid w:val="007C5FD4"/>
    <w:rsid w:val="007D00FE"/>
    <w:rsid w:val="007E2487"/>
    <w:rsid w:val="00883CE7"/>
    <w:rsid w:val="008B73B5"/>
    <w:rsid w:val="00915E24"/>
    <w:rsid w:val="00975325"/>
    <w:rsid w:val="009E5166"/>
    <w:rsid w:val="00A84EBD"/>
    <w:rsid w:val="00B12390"/>
    <w:rsid w:val="00B20465"/>
    <w:rsid w:val="00B27A7E"/>
    <w:rsid w:val="00B45EC6"/>
    <w:rsid w:val="00B55156"/>
    <w:rsid w:val="00B8480E"/>
    <w:rsid w:val="00BF1600"/>
    <w:rsid w:val="00BF710C"/>
    <w:rsid w:val="00C43372"/>
    <w:rsid w:val="00D15A2B"/>
    <w:rsid w:val="00DD590F"/>
    <w:rsid w:val="00DF180F"/>
    <w:rsid w:val="00E278FA"/>
    <w:rsid w:val="00E34330"/>
    <w:rsid w:val="00E93A54"/>
    <w:rsid w:val="00E95F7C"/>
    <w:rsid w:val="00EB5111"/>
    <w:rsid w:val="00F214A8"/>
    <w:rsid w:val="00F3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59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19719B"/>
    <w:pPr>
      <w:spacing w:line="360" w:lineRule="auto"/>
    </w:pPr>
    <w:rPr>
      <w:rFonts w:ascii="AdiHaus" w:eastAsia="ヒラギノ角ゴ Pro W3" w:hAnsi="AdiHaus"/>
      <w:color w:val="000000"/>
      <w:sz w:val="22"/>
    </w:rPr>
  </w:style>
  <w:style w:type="paragraph" w:styleId="Heading1">
    <w:name w:val="heading 1"/>
    <w:basedOn w:val="Normal"/>
    <w:next w:val="Normal"/>
    <w:link w:val="Heading1Char"/>
    <w:locked/>
    <w:rsid w:val="0097532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basedOn w:val="DefaultParagraphFont"/>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basedOn w:val="DefaultParagraphFont"/>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basedOn w:val="DefaultParagraphFont"/>
    <w:link w:val="Heading1"/>
    <w:rsid w:val="00975325"/>
    <w:rPr>
      <w:rFonts w:asciiTheme="majorHAnsi" w:eastAsiaTheme="majorEastAsia" w:hAnsiTheme="majorHAnsi" w:cstheme="majorBidi"/>
      <w:b/>
      <w:bCs/>
      <w:color w:val="000000"/>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19719B"/>
    <w:pPr>
      <w:spacing w:line="360" w:lineRule="auto"/>
    </w:pPr>
    <w:rPr>
      <w:rFonts w:ascii="AdiHaus" w:eastAsia="ヒラギノ角ゴ Pro W3" w:hAnsi="AdiHaus"/>
      <w:color w:val="000000"/>
      <w:sz w:val="22"/>
    </w:rPr>
  </w:style>
  <w:style w:type="paragraph" w:styleId="Heading1">
    <w:name w:val="heading 1"/>
    <w:basedOn w:val="Normal"/>
    <w:next w:val="Normal"/>
    <w:link w:val="Heading1Char"/>
    <w:locked/>
    <w:rsid w:val="0097532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basedOn w:val="DefaultParagraphFont"/>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basedOn w:val="DefaultParagraphFont"/>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basedOn w:val="DefaultParagraphFont"/>
    <w:link w:val="Heading1"/>
    <w:rsid w:val="00975325"/>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peton:Library:Application%20Support:Microsoft:Office:User%20Templates:My%20Templates:miCOACH%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DCD3-CB1C-2449-A865-BFCCA742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miCOACH PRESS RELEASE.dotx</Template>
  <TotalTime>127</TotalTime>
  <Pages>2</Pages>
  <Words>433</Words>
  <Characters>2471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2899</CharactersWithSpaces>
  <SharedDoc>false</SharedDoc>
  <HLinks>
    <vt:vector size="30" baseType="variant">
      <vt:variant>
        <vt:i4>2228340</vt:i4>
      </vt:variant>
      <vt:variant>
        <vt:i4>12</vt:i4>
      </vt:variant>
      <vt:variant>
        <vt:i4>0</vt:i4>
      </vt:variant>
      <vt:variant>
        <vt:i4>5</vt:i4>
      </vt:variant>
      <vt:variant>
        <vt:lpwstr>http://www.micoach.com</vt:lpwstr>
      </vt:variant>
      <vt:variant>
        <vt:lpwstr/>
      </vt:variant>
      <vt:variant>
        <vt:i4>7602297</vt:i4>
      </vt:variant>
      <vt:variant>
        <vt:i4>9</vt:i4>
      </vt:variant>
      <vt:variant>
        <vt:i4>0</vt:i4>
      </vt:variant>
      <vt:variant>
        <vt:i4>5</vt:i4>
      </vt:variant>
      <vt:variant>
        <vt:lpwstr>mailto:tony.hope@adidas.com</vt:lpwstr>
      </vt:variant>
      <vt:variant>
        <vt:lpwstr/>
      </vt:variant>
      <vt:variant>
        <vt:i4>1966198</vt:i4>
      </vt:variant>
      <vt:variant>
        <vt:i4>6</vt:i4>
      </vt:variant>
      <vt:variant>
        <vt:i4>0</vt:i4>
      </vt:variant>
      <vt:variant>
        <vt:i4>5</vt:i4>
      </vt:variant>
      <vt:variant>
        <vt:lpwstr>http://news.adidas.com/GLOBAL/PERFORMANCE/miCoach</vt:lpwstr>
      </vt:variant>
      <vt:variant>
        <vt:lpwstr/>
      </vt:variant>
      <vt:variant>
        <vt:i4>3407878</vt:i4>
      </vt:variant>
      <vt:variant>
        <vt:i4>3</vt:i4>
      </vt:variant>
      <vt:variant>
        <vt:i4>0</vt:i4>
      </vt:variant>
      <vt:variant>
        <vt:i4>5</vt:i4>
      </vt:variant>
      <vt:variant>
        <vt:lpwstr>https://www.twitter.com/adidas_micoach</vt:lpwstr>
      </vt:variant>
      <vt:variant>
        <vt:lpwstr/>
      </vt:variant>
      <vt:variant>
        <vt:i4>5963824</vt:i4>
      </vt:variant>
      <vt:variant>
        <vt:i4>0</vt:i4>
      </vt:variant>
      <vt:variant>
        <vt:i4>0</vt:i4>
      </vt:variant>
      <vt:variant>
        <vt:i4>5</vt:i4>
      </vt:variant>
      <vt:variant>
        <vt:lpwstr>http://www.facebook.com/adidasmicoach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Hope</dc:creator>
  <cp:keywords/>
  <cp:lastModifiedBy>Tony Hope</cp:lastModifiedBy>
  <cp:revision>3</cp:revision>
  <cp:lastPrinted>2013-10-16T12:22:00Z</cp:lastPrinted>
  <dcterms:created xsi:type="dcterms:W3CDTF">2013-10-16T08:01:00Z</dcterms:created>
  <dcterms:modified xsi:type="dcterms:W3CDTF">2013-10-17T09:31:00Z</dcterms:modified>
</cp:coreProperties>
</file>