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F8E06" w14:textId="77777777" w:rsidR="002E157A" w:rsidRDefault="002E157A" w:rsidP="002E157A">
      <w:pPr>
        <w:autoSpaceDE w:val="0"/>
        <w:autoSpaceDN w:val="0"/>
        <w:adjustRightInd w:val="0"/>
        <w:spacing w:line="360" w:lineRule="auto"/>
        <w:rPr>
          <w:rFonts w:ascii="AdiHaus" w:hAnsi="AdiHaus" w:cs="Tahoma"/>
          <w:b/>
          <w:color w:val="FF0000"/>
          <w:sz w:val="28"/>
          <w:szCs w:val="28"/>
        </w:rPr>
      </w:pPr>
      <w:bookmarkStart w:id="0" w:name="_GoBack"/>
      <w:bookmarkEnd w:id="0"/>
    </w:p>
    <w:p w14:paraId="70FEAC1F" w14:textId="57DDC51B" w:rsidR="00F01AFA" w:rsidRPr="00F01AFA" w:rsidRDefault="00791961" w:rsidP="002E157A">
      <w:pPr>
        <w:autoSpaceDE w:val="0"/>
        <w:autoSpaceDN w:val="0"/>
        <w:adjustRightInd w:val="0"/>
        <w:spacing w:line="360" w:lineRule="auto"/>
        <w:rPr>
          <w:rFonts w:ascii="AdiHaus" w:hAnsi="AdiHaus"/>
          <w:b/>
        </w:rPr>
      </w:pPr>
      <w:r>
        <w:rPr>
          <w:rFonts w:ascii="AdiHaus" w:hAnsi="AdiHaus" w:cs="Tahoma"/>
          <w:b/>
          <w:color w:val="FF0000"/>
          <w:sz w:val="28"/>
          <w:szCs w:val="28"/>
        </w:rPr>
        <w:tab/>
      </w:r>
      <w:r>
        <w:rPr>
          <w:rFonts w:ascii="AdiHaus" w:hAnsi="AdiHaus" w:cs="Tahoma"/>
          <w:b/>
          <w:color w:val="FF0000"/>
          <w:sz w:val="28"/>
          <w:szCs w:val="28"/>
        </w:rPr>
        <w:tab/>
      </w:r>
      <w:proofErr w:type="gramStart"/>
      <w:r w:rsidR="00F01AFA" w:rsidRPr="00F01AFA">
        <w:rPr>
          <w:rFonts w:ascii="AdiHaus" w:hAnsi="AdiHaus"/>
          <w:b/>
        </w:rPr>
        <w:t>adidas</w:t>
      </w:r>
      <w:proofErr w:type="gramEnd"/>
      <w:r w:rsidR="00F01AFA" w:rsidRPr="00F01AFA">
        <w:rPr>
          <w:rFonts w:ascii="AdiHaus" w:hAnsi="AdiHaus"/>
          <w:b/>
        </w:rPr>
        <w:t xml:space="preserve"> SA (Pty) Ltd certified as a Top Employer South Africa 2014</w:t>
      </w:r>
    </w:p>
    <w:p w14:paraId="729617E8" w14:textId="77777777" w:rsidR="00F66034" w:rsidRPr="007A105F" w:rsidRDefault="00F66034" w:rsidP="00A62A7C">
      <w:pPr>
        <w:tabs>
          <w:tab w:val="left" w:pos="0"/>
        </w:tabs>
        <w:spacing w:line="360" w:lineRule="auto"/>
        <w:rPr>
          <w:rFonts w:ascii="AdiHaus" w:hAnsi="AdiHaus"/>
          <w:sz w:val="22"/>
          <w:szCs w:val="22"/>
        </w:rPr>
      </w:pPr>
    </w:p>
    <w:p w14:paraId="3A4375B4" w14:textId="2DE62252" w:rsidR="00F01AFA" w:rsidRPr="00F01AFA" w:rsidRDefault="00F01AFA" w:rsidP="00F01AFA">
      <w:pPr>
        <w:tabs>
          <w:tab w:val="left" w:pos="0"/>
        </w:tabs>
        <w:spacing w:line="360" w:lineRule="auto"/>
        <w:rPr>
          <w:rFonts w:ascii="AdiHaus" w:hAnsi="AdiHaus"/>
          <w:i/>
          <w:sz w:val="22"/>
          <w:szCs w:val="22"/>
        </w:rPr>
      </w:pPr>
      <w:proofErr w:type="gramStart"/>
      <w:r w:rsidRPr="00F01AFA">
        <w:rPr>
          <w:rFonts w:ascii="AdiHaus" w:hAnsi="AdiHaus"/>
          <w:i/>
          <w:sz w:val="22"/>
          <w:szCs w:val="22"/>
        </w:rPr>
        <w:t>adidas</w:t>
      </w:r>
      <w:proofErr w:type="gramEnd"/>
      <w:r w:rsidRPr="00F01AFA">
        <w:rPr>
          <w:rFonts w:ascii="AdiHaus" w:hAnsi="AdiHaus"/>
          <w:i/>
          <w:sz w:val="22"/>
          <w:szCs w:val="22"/>
        </w:rPr>
        <w:t xml:space="preserve"> SA (Pty) Ltd</w:t>
      </w:r>
      <w:r w:rsidRPr="00F01AFA">
        <w:rPr>
          <w:rFonts w:ascii="AdiHaus" w:hAnsi="AdiHaus"/>
          <w:sz w:val="22"/>
          <w:szCs w:val="22"/>
        </w:rPr>
        <w:t xml:space="preserve"> </w:t>
      </w:r>
      <w:r w:rsidRPr="00F01AFA">
        <w:rPr>
          <w:rFonts w:ascii="AdiHaus" w:hAnsi="AdiHaus"/>
          <w:i/>
          <w:sz w:val="22"/>
          <w:szCs w:val="22"/>
        </w:rPr>
        <w:t>is certified for its excellent employee offering.</w:t>
      </w:r>
      <w:r w:rsidRPr="00F01AFA">
        <w:rPr>
          <w:rFonts w:ascii="AdiHaus" w:hAnsi="AdiHaus"/>
          <w:sz w:val="22"/>
          <w:szCs w:val="22"/>
        </w:rPr>
        <w:t xml:space="preserve"> </w:t>
      </w:r>
      <w:r w:rsidRPr="00F01AFA">
        <w:rPr>
          <w:rFonts w:ascii="AdiHaus" w:hAnsi="AdiHaus"/>
          <w:i/>
          <w:sz w:val="22"/>
          <w:szCs w:val="22"/>
        </w:rPr>
        <w:t xml:space="preserve">Based on independent research by the Top Employers Institute, </w:t>
      </w:r>
      <w:r>
        <w:rPr>
          <w:rFonts w:ascii="AdiHaus" w:hAnsi="AdiHaus"/>
          <w:i/>
          <w:sz w:val="22"/>
          <w:szCs w:val="22"/>
        </w:rPr>
        <w:t>a</w:t>
      </w:r>
      <w:r w:rsidRPr="00F01AFA">
        <w:rPr>
          <w:rFonts w:ascii="AdiHaus" w:hAnsi="AdiHaus"/>
          <w:i/>
          <w:sz w:val="22"/>
          <w:szCs w:val="22"/>
        </w:rPr>
        <w:t>didas SA (Pty) Ltd</w:t>
      </w:r>
      <w:r w:rsidRPr="00F01AFA">
        <w:rPr>
          <w:rFonts w:ascii="AdiHaus" w:hAnsi="AdiHaus"/>
          <w:sz w:val="22"/>
          <w:szCs w:val="22"/>
        </w:rPr>
        <w:t xml:space="preserve"> </w:t>
      </w:r>
      <w:r w:rsidRPr="00F01AFA">
        <w:rPr>
          <w:rFonts w:ascii="AdiHaus" w:hAnsi="AdiHaus"/>
          <w:i/>
          <w:sz w:val="22"/>
          <w:szCs w:val="22"/>
        </w:rPr>
        <w:t>offers its employees outstanding working conditions and looks after its staff exceptionally well. The company has therefore received the exclusive Top Employers South Africa 2014 Certification.</w:t>
      </w:r>
    </w:p>
    <w:p w14:paraId="49073EBA" w14:textId="77777777" w:rsidR="00F01AFA" w:rsidRPr="00F01AFA" w:rsidRDefault="00F01AFA" w:rsidP="00F01AFA">
      <w:pPr>
        <w:tabs>
          <w:tab w:val="left" w:pos="0"/>
        </w:tabs>
        <w:spacing w:line="360" w:lineRule="auto"/>
        <w:rPr>
          <w:rFonts w:ascii="AdiHaus" w:hAnsi="AdiHaus"/>
          <w:i/>
          <w:sz w:val="22"/>
          <w:szCs w:val="22"/>
        </w:rPr>
      </w:pPr>
    </w:p>
    <w:p w14:paraId="35FE3239" w14:textId="79BFA3A3" w:rsidR="00F01AFA" w:rsidRPr="00F01AFA" w:rsidRDefault="00F01AFA" w:rsidP="00F01AFA">
      <w:pPr>
        <w:tabs>
          <w:tab w:val="left" w:pos="0"/>
        </w:tabs>
        <w:spacing w:line="360" w:lineRule="auto"/>
        <w:rPr>
          <w:rFonts w:ascii="AdiHaus" w:hAnsi="AdiHaus"/>
          <w:sz w:val="22"/>
          <w:szCs w:val="22"/>
          <w:lang w:val="en-US"/>
        </w:rPr>
      </w:pPr>
      <w:r w:rsidRPr="00F01AFA">
        <w:rPr>
          <w:rFonts w:ascii="AdiHaus" w:hAnsi="AdiHaus"/>
          <w:sz w:val="22"/>
          <w:szCs w:val="22"/>
          <w:lang w:val="en-US"/>
        </w:rPr>
        <w:t xml:space="preserve">The Top Employers Institute globally certifies excellence in the conditions that employers create for their people. The company has just completed </w:t>
      </w:r>
      <w:r w:rsidRPr="00F01AFA">
        <w:rPr>
          <w:rFonts w:ascii="AdiHaus" w:hAnsi="AdiHaus"/>
          <w:sz w:val="22"/>
          <w:szCs w:val="22"/>
        </w:rPr>
        <w:t xml:space="preserve">this year’s research into the employee conditions of a large number of employers in South Africa. </w:t>
      </w:r>
      <w:r>
        <w:rPr>
          <w:rFonts w:ascii="AdiHaus" w:hAnsi="AdiHaus"/>
          <w:sz w:val="22"/>
          <w:szCs w:val="22"/>
        </w:rPr>
        <w:t>a</w:t>
      </w:r>
      <w:r w:rsidRPr="00F01AFA">
        <w:rPr>
          <w:rFonts w:ascii="AdiHaus" w:hAnsi="AdiHaus"/>
          <w:sz w:val="22"/>
          <w:szCs w:val="22"/>
        </w:rPr>
        <w:t>didas SA (Pty) Ltd is one of the few organisations that received the Top Employers 2014 Certification.</w:t>
      </w:r>
    </w:p>
    <w:p w14:paraId="70C25D09" w14:textId="77777777" w:rsidR="00F01AFA" w:rsidRPr="00F01AFA" w:rsidRDefault="00F01AFA" w:rsidP="00F01AFA">
      <w:pPr>
        <w:tabs>
          <w:tab w:val="left" w:pos="0"/>
        </w:tabs>
        <w:spacing w:line="360" w:lineRule="auto"/>
        <w:rPr>
          <w:rFonts w:ascii="AdiHaus" w:hAnsi="AdiHaus"/>
          <w:sz w:val="22"/>
          <w:szCs w:val="22"/>
        </w:rPr>
      </w:pPr>
    </w:p>
    <w:p w14:paraId="6B78216C" w14:textId="7E76B059" w:rsidR="00F01AFA" w:rsidRPr="00F01AFA" w:rsidRDefault="00F01AFA" w:rsidP="00F01AFA">
      <w:pPr>
        <w:tabs>
          <w:tab w:val="left" w:pos="0"/>
        </w:tabs>
        <w:spacing w:line="360" w:lineRule="auto"/>
        <w:rPr>
          <w:rFonts w:ascii="AdiHaus" w:hAnsi="AdiHaus"/>
          <w:sz w:val="22"/>
          <w:szCs w:val="22"/>
        </w:rPr>
      </w:pPr>
      <w:r w:rsidRPr="00F01AFA">
        <w:rPr>
          <w:rFonts w:ascii="AdiHaus" w:hAnsi="AdiHaus"/>
          <w:sz w:val="22"/>
          <w:szCs w:val="22"/>
        </w:rPr>
        <w:t>Samantha Crous, Regional Director Africa &amp; Benelux for the Top Employers Institute: “</w:t>
      </w:r>
      <w:r w:rsidRPr="00F01AFA">
        <w:rPr>
          <w:rFonts w:ascii="AdiHaus" w:hAnsi="AdiHaus"/>
          <w:sz w:val="22"/>
          <w:szCs w:val="22"/>
          <w:lang w:val="en-US"/>
        </w:rPr>
        <w:t xml:space="preserve">Optimal employee conditions ensure that people develop themselves personally and professionally. </w:t>
      </w:r>
      <w:r w:rsidRPr="00F01AFA">
        <w:rPr>
          <w:rFonts w:ascii="AdiHaus" w:hAnsi="AdiHaus"/>
          <w:sz w:val="22"/>
          <w:szCs w:val="22"/>
          <w:lang w:val="nl-NL"/>
        </w:rPr>
        <w:t xml:space="preserve">Our comprehensive research concluded that </w:t>
      </w:r>
      <w:r>
        <w:rPr>
          <w:rFonts w:ascii="AdiHaus" w:hAnsi="AdiHaus"/>
          <w:sz w:val="22"/>
          <w:szCs w:val="22"/>
        </w:rPr>
        <w:t>a</w:t>
      </w:r>
      <w:r w:rsidRPr="00F01AFA">
        <w:rPr>
          <w:rFonts w:ascii="AdiHaus" w:hAnsi="AdiHaus"/>
          <w:sz w:val="22"/>
          <w:szCs w:val="22"/>
        </w:rPr>
        <w:t xml:space="preserve">didas SA (Pty) Ltd </w:t>
      </w:r>
      <w:r w:rsidRPr="00F01AFA">
        <w:rPr>
          <w:rFonts w:ascii="AdiHaus" w:hAnsi="AdiHaus"/>
          <w:sz w:val="22"/>
          <w:szCs w:val="22"/>
          <w:lang w:val="nl-NL"/>
        </w:rPr>
        <w:t xml:space="preserve">provides an outstanding employment environment and nurtures and develops talent throughout all levels of the organisation. </w:t>
      </w:r>
      <w:r w:rsidRPr="00F01AFA">
        <w:rPr>
          <w:rFonts w:ascii="AdiHaus" w:hAnsi="AdiHaus"/>
          <w:sz w:val="22"/>
          <w:szCs w:val="22"/>
        </w:rPr>
        <w:t xml:space="preserve">They offer a wide range of creative initiatives, from secondary benefits and working conditions, to performance-management </w:t>
      </w:r>
      <w:r w:rsidR="002E157A" w:rsidRPr="00F01AFA">
        <w:rPr>
          <w:rFonts w:ascii="AdiHaus" w:hAnsi="AdiHaus"/>
          <w:sz w:val="22"/>
          <w:szCs w:val="22"/>
        </w:rPr>
        <w:t>programmes that</w:t>
      </w:r>
      <w:r w:rsidRPr="00F01AFA">
        <w:rPr>
          <w:rFonts w:ascii="AdiHaus" w:hAnsi="AdiHaus"/>
          <w:sz w:val="22"/>
          <w:szCs w:val="22"/>
        </w:rPr>
        <w:t xml:space="preserve"> are well-thought-out and truly aligned wi</w:t>
      </w:r>
      <w:r w:rsidR="002E157A">
        <w:rPr>
          <w:rFonts w:ascii="AdiHaus" w:hAnsi="AdiHaus"/>
          <w:sz w:val="22"/>
          <w:szCs w:val="22"/>
        </w:rPr>
        <w:t>th the culture of their company</w:t>
      </w:r>
      <w:r w:rsidRPr="00F01AFA">
        <w:rPr>
          <w:rFonts w:ascii="AdiHaus" w:hAnsi="AdiHaus"/>
          <w:sz w:val="22"/>
          <w:szCs w:val="22"/>
        </w:rPr>
        <w:t>”</w:t>
      </w:r>
      <w:r w:rsidR="002E157A">
        <w:rPr>
          <w:rFonts w:ascii="AdiHaus" w:hAnsi="AdiHaus"/>
          <w:sz w:val="22"/>
          <w:szCs w:val="22"/>
        </w:rPr>
        <w:t>.</w:t>
      </w:r>
    </w:p>
    <w:p w14:paraId="7AA70F83" w14:textId="77777777" w:rsidR="00F01AFA" w:rsidRPr="00F01AFA" w:rsidRDefault="00F01AFA" w:rsidP="00F01AFA">
      <w:pPr>
        <w:tabs>
          <w:tab w:val="left" w:pos="0"/>
        </w:tabs>
        <w:spacing w:line="360" w:lineRule="auto"/>
        <w:rPr>
          <w:rFonts w:ascii="AdiHaus" w:hAnsi="AdiHaus"/>
          <w:sz w:val="22"/>
          <w:szCs w:val="22"/>
        </w:rPr>
      </w:pPr>
    </w:p>
    <w:p w14:paraId="760B085A" w14:textId="31C9A68B" w:rsidR="00F01AFA" w:rsidRPr="00506598" w:rsidRDefault="00630D4A" w:rsidP="00F01AFA">
      <w:pPr>
        <w:tabs>
          <w:tab w:val="left" w:pos="0"/>
        </w:tabs>
        <w:spacing w:line="360" w:lineRule="auto"/>
        <w:rPr>
          <w:rFonts w:ascii="AdiHaus" w:hAnsi="AdiHaus"/>
          <w:sz w:val="22"/>
          <w:szCs w:val="22"/>
        </w:rPr>
      </w:pPr>
      <w:r w:rsidRPr="00506598">
        <w:rPr>
          <w:rFonts w:ascii="AdiHaus" w:hAnsi="AdiHaus"/>
          <w:sz w:val="22"/>
          <w:szCs w:val="22"/>
        </w:rPr>
        <w:t xml:space="preserve">Team Sports Category Manager, Gian- Paolo </w:t>
      </w:r>
      <w:r w:rsidR="00D624E7" w:rsidRPr="00506598">
        <w:rPr>
          <w:rFonts w:ascii="AdiHaus" w:hAnsi="AdiHaus"/>
          <w:sz w:val="22"/>
          <w:szCs w:val="22"/>
        </w:rPr>
        <w:t xml:space="preserve">Sangiorgio, confirms this. He </w:t>
      </w:r>
      <w:r w:rsidR="00F01AFA" w:rsidRPr="00506598">
        <w:rPr>
          <w:rFonts w:ascii="AdiHaus" w:hAnsi="AdiHaus"/>
          <w:sz w:val="22"/>
          <w:szCs w:val="22"/>
        </w:rPr>
        <w:t xml:space="preserve">has been </w:t>
      </w:r>
      <w:r w:rsidR="00D624E7" w:rsidRPr="00506598">
        <w:rPr>
          <w:rFonts w:ascii="AdiHaus" w:hAnsi="AdiHaus"/>
          <w:sz w:val="22"/>
          <w:szCs w:val="22"/>
        </w:rPr>
        <w:t xml:space="preserve">working with the company for six years now. </w:t>
      </w:r>
      <w:r w:rsidR="002E157A">
        <w:rPr>
          <w:rFonts w:ascii="AdiHaus" w:hAnsi="AdiHaus"/>
          <w:sz w:val="22"/>
          <w:szCs w:val="22"/>
        </w:rPr>
        <w:t>“</w:t>
      </w:r>
      <w:r w:rsidR="00D237D4" w:rsidRPr="00506598">
        <w:rPr>
          <w:rFonts w:ascii="AdiHaus" w:hAnsi="AdiHaus"/>
          <w:sz w:val="22"/>
          <w:szCs w:val="22"/>
        </w:rPr>
        <w:t>a</w:t>
      </w:r>
      <w:r w:rsidR="00F01AFA" w:rsidRPr="00506598">
        <w:rPr>
          <w:rFonts w:ascii="AdiHaus" w:hAnsi="AdiHaus"/>
          <w:sz w:val="22"/>
          <w:szCs w:val="22"/>
        </w:rPr>
        <w:t xml:space="preserve">didas SA (Pty) Ltd is </w:t>
      </w:r>
      <w:r w:rsidR="00D624E7" w:rsidRPr="00506598">
        <w:rPr>
          <w:rFonts w:ascii="AdiHaus" w:hAnsi="AdiHaus"/>
          <w:sz w:val="22"/>
          <w:szCs w:val="22"/>
        </w:rPr>
        <w:t xml:space="preserve">a great </w:t>
      </w:r>
      <w:r w:rsidR="004168D5">
        <w:rPr>
          <w:rFonts w:ascii="AdiHaus" w:hAnsi="AdiHaus"/>
          <w:sz w:val="22"/>
          <w:szCs w:val="22"/>
        </w:rPr>
        <w:t>place</w:t>
      </w:r>
      <w:r w:rsidR="004168D5" w:rsidRPr="00506598">
        <w:rPr>
          <w:rFonts w:ascii="AdiHaus" w:hAnsi="AdiHaus"/>
          <w:sz w:val="22"/>
          <w:szCs w:val="22"/>
        </w:rPr>
        <w:t xml:space="preserve"> </w:t>
      </w:r>
      <w:r w:rsidR="00D624E7" w:rsidRPr="00506598">
        <w:rPr>
          <w:rFonts w:ascii="AdiHaus" w:hAnsi="AdiHaus"/>
          <w:sz w:val="22"/>
          <w:szCs w:val="22"/>
        </w:rPr>
        <w:t xml:space="preserve">to work. For me, loyalty and hard work have been greatly rewarded through the privilege of working and helping some of </w:t>
      </w:r>
      <w:r w:rsidR="004168D5">
        <w:rPr>
          <w:rFonts w:ascii="AdiHaus" w:hAnsi="AdiHaus"/>
          <w:sz w:val="22"/>
          <w:szCs w:val="22"/>
        </w:rPr>
        <w:t>t</w:t>
      </w:r>
      <w:r w:rsidR="00D624E7" w:rsidRPr="00506598">
        <w:rPr>
          <w:rFonts w:ascii="AdiHaus" w:hAnsi="AdiHaus"/>
          <w:sz w:val="22"/>
          <w:szCs w:val="22"/>
        </w:rPr>
        <w:t>he world’</w:t>
      </w:r>
      <w:r w:rsidR="00506598">
        <w:rPr>
          <w:rFonts w:ascii="AdiHaus" w:hAnsi="AdiHaus"/>
          <w:sz w:val="22"/>
          <w:szCs w:val="22"/>
        </w:rPr>
        <w:t>s top athletes perform. adidas also</w:t>
      </w:r>
      <w:r w:rsidR="00D624E7" w:rsidRPr="00506598">
        <w:rPr>
          <w:rFonts w:ascii="AdiHaus" w:hAnsi="AdiHaus"/>
          <w:sz w:val="22"/>
          <w:szCs w:val="22"/>
        </w:rPr>
        <w:t xml:space="preserve"> </w:t>
      </w:r>
      <w:r w:rsidR="00506598">
        <w:rPr>
          <w:rFonts w:ascii="AdiHaus" w:hAnsi="AdiHaus"/>
          <w:sz w:val="22"/>
          <w:szCs w:val="22"/>
        </w:rPr>
        <w:t>encourages</w:t>
      </w:r>
      <w:r w:rsidR="00D624E7" w:rsidRPr="00506598">
        <w:rPr>
          <w:rFonts w:ascii="AdiHaus" w:hAnsi="AdiHaus"/>
          <w:sz w:val="22"/>
          <w:szCs w:val="22"/>
        </w:rPr>
        <w:t xml:space="preserve"> a sporty and healthy lifestyle</w:t>
      </w:r>
      <w:r w:rsidR="004168D5">
        <w:rPr>
          <w:rFonts w:ascii="AdiHaus" w:hAnsi="AdiHaus"/>
          <w:sz w:val="22"/>
          <w:szCs w:val="22"/>
        </w:rPr>
        <w:t>.</w:t>
      </w:r>
      <w:r w:rsidR="002E157A">
        <w:rPr>
          <w:rFonts w:ascii="AdiHaus" w:hAnsi="AdiHaus"/>
          <w:sz w:val="22"/>
          <w:szCs w:val="22"/>
        </w:rPr>
        <w:t xml:space="preserve"> </w:t>
      </w:r>
      <w:r w:rsidR="004168D5">
        <w:rPr>
          <w:rFonts w:ascii="AdiHaus" w:hAnsi="AdiHaus"/>
          <w:sz w:val="22"/>
          <w:szCs w:val="22"/>
        </w:rPr>
        <w:t>It is great</w:t>
      </w:r>
      <w:r w:rsidR="00D624E7" w:rsidRPr="00506598">
        <w:rPr>
          <w:rFonts w:ascii="AdiHaus" w:hAnsi="AdiHaus"/>
          <w:sz w:val="22"/>
          <w:szCs w:val="22"/>
        </w:rPr>
        <w:t xml:space="preserve"> being part of a global family that helps and supports your </w:t>
      </w:r>
      <w:r w:rsidR="002E157A" w:rsidRPr="00506598">
        <w:rPr>
          <w:rFonts w:ascii="AdiHaus" w:hAnsi="AdiHaus"/>
          <w:sz w:val="22"/>
          <w:szCs w:val="22"/>
        </w:rPr>
        <w:t>development and</w:t>
      </w:r>
      <w:r w:rsidR="00506598" w:rsidRPr="00506598">
        <w:rPr>
          <w:rFonts w:ascii="AdiHaus" w:hAnsi="AdiHaus"/>
          <w:sz w:val="22"/>
          <w:szCs w:val="22"/>
        </w:rPr>
        <w:t xml:space="preserve"> offers endless opportunities for growth</w:t>
      </w:r>
      <w:r w:rsidR="002E157A">
        <w:rPr>
          <w:rFonts w:ascii="AdiHaus" w:hAnsi="AdiHaus"/>
          <w:sz w:val="22"/>
          <w:szCs w:val="22"/>
        </w:rPr>
        <w:t xml:space="preserve">”. </w:t>
      </w:r>
    </w:p>
    <w:p w14:paraId="2793E262" w14:textId="77777777" w:rsidR="00506598" w:rsidRDefault="00506598" w:rsidP="00F01AFA">
      <w:pPr>
        <w:tabs>
          <w:tab w:val="left" w:pos="0"/>
        </w:tabs>
        <w:spacing w:line="360" w:lineRule="auto"/>
        <w:rPr>
          <w:rFonts w:ascii="AdiHaus" w:hAnsi="AdiHaus"/>
          <w:sz w:val="22"/>
          <w:szCs w:val="22"/>
        </w:rPr>
      </w:pPr>
    </w:p>
    <w:p w14:paraId="2BB0F55C" w14:textId="415C006B" w:rsidR="00F01AFA" w:rsidRDefault="001D77B4" w:rsidP="00F01AFA">
      <w:pPr>
        <w:tabs>
          <w:tab w:val="left" w:pos="0"/>
        </w:tabs>
        <w:spacing w:line="360" w:lineRule="auto"/>
        <w:rPr>
          <w:rFonts w:ascii="AdiHaus" w:hAnsi="AdiHaus"/>
          <w:sz w:val="22"/>
          <w:szCs w:val="22"/>
        </w:rPr>
      </w:pPr>
      <w:r w:rsidRPr="001D77B4">
        <w:rPr>
          <w:rFonts w:ascii="AdiHaus" w:hAnsi="AdiHaus"/>
          <w:sz w:val="22"/>
          <w:szCs w:val="22"/>
        </w:rPr>
        <w:t>Lynn Kleinsmith</w:t>
      </w:r>
      <w:r w:rsidR="00F01AFA" w:rsidRPr="001D77B4">
        <w:rPr>
          <w:rFonts w:ascii="AdiHaus" w:hAnsi="AdiHaus"/>
          <w:sz w:val="22"/>
          <w:szCs w:val="22"/>
        </w:rPr>
        <w:t xml:space="preserve">, HR director for </w:t>
      </w:r>
      <w:r w:rsidR="00D237D4" w:rsidRPr="001D77B4">
        <w:rPr>
          <w:rFonts w:ascii="AdiHaus" w:hAnsi="AdiHaus"/>
          <w:sz w:val="22"/>
          <w:szCs w:val="22"/>
        </w:rPr>
        <w:t>a</w:t>
      </w:r>
      <w:r w:rsidR="00F01AFA" w:rsidRPr="001D77B4">
        <w:rPr>
          <w:rFonts w:ascii="AdiHaus" w:hAnsi="AdiHaus"/>
          <w:sz w:val="22"/>
          <w:szCs w:val="22"/>
        </w:rPr>
        <w:t>didas SA (Pty) Ltd</w:t>
      </w:r>
      <w:r w:rsidR="00F01AFA" w:rsidRPr="001D77B4">
        <w:rPr>
          <w:rFonts w:ascii="AdiHaus" w:hAnsi="AdiHaus"/>
          <w:i/>
          <w:sz w:val="22"/>
          <w:szCs w:val="22"/>
        </w:rPr>
        <w:t xml:space="preserve">, </w:t>
      </w:r>
      <w:r w:rsidR="00C471E4">
        <w:rPr>
          <w:rFonts w:ascii="AdiHaus" w:hAnsi="AdiHaus"/>
          <w:sz w:val="22"/>
          <w:szCs w:val="22"/>
        </w:rPr>
        <w:t>commented,</w:t>
      </w:r>
      <w:r w:rsidR="00F01AFA" w:rsidRPr="001D77B4">
        <w:rPr>
          <w:rFonts w:ascii="AdiHaus" w:hAnsi="AdiHaus"/>
          <w:sz w:val="22"/>
          <w:szCs w:val="22"/>
        </w:rPr>
        <w:t xml:space="preserve"> “</w:t>
      </w:r>
      <w:r w:rsidRPr="001D77B4">
        <w:rPr>
          <w:rFonts w:ascii="AdiHaus" w:hAnsi="AdiHaus"/>
          <w:sz w:val="22"/>
          <w:szCs w:val="22"/>
        </w:rPr>
        <w:t>Our 1200 employees are the heart of our business and taking good care of them is of vital importance to the success of adidas. We are constantly striving to create a work environment that stimulates innovation, engagement and achievement so we are incredibly proud to be named a Top Employer South Africa and be recognised for our</w:t>
      </w:r>
      <w:r w:rsidR="00C471E4">
        <w:rPr>
          <w:rFonts w:ascii="AdiHaus" w:hAnsi="AdiHaus"/>
          <w:sz w:val="22"/>
          <w:szCs w:val="22"/>
        </w:rPr>
        <w:t xml:space="preserve"> efforts to develop and grow our </w:t>
      </w:r>
      <w:r w:rsidR="00C471E4" w:rsidRPr="001D77B4">
        <w:rPr>
          <w:rFonts w:ascii="AdiHaus" w:hAnsi="AdiHaus"/>
          <w:sz w:val="22"/>
          <w:szCs w:val="22"/>
        </w:rPr>
        <w:t>employees</w:t>
      </w:r>
      <w:r w:rsidR="00C471E4">
        <w:rPr>
          <w:rFonts w:ascii="AdiHaus" w:hAnsi="AdiHaus"/>
          <w:sz w:val="22"/>
          <w:szCs w:val="22"/>
        </w:rPr>
        <w:t>/ employee</w:t>
      </w:r>
      <w:r w:rsidRPr="001D77B4">
        <w:rPr>
          <w:rFonts w:ascii="AdiHaus" w:hAnsi="AdiHaus"/>
          <w:sz w:val="22"/>
          <w:szCs w:val="22"/>
        </w:rPr>
        <w:t xml:space="preserve"> centric culture</w:t>
      </w:r>
      <w:r w:rsidR="00F01AFA" w:rsidRPr="001D77B4">
        <w:rPr>
          <w:rFonts w:ascii="AdiHaus" w:hAnsi="AdiHaus"/>
          <w:sz w:val="22"/>
          <w:szCs w:val="22"/>
        </w:rPr>
        <w:t>”.</w:t>
      </w:r>
    </w:p>
    <w:p w14:paraId="3CEB7ED2" w14:textId="77777777" w:rsidR="00791961" w:rsidRPr="001D77B4" w:rsidRDefault="00791961" w:rsidP="00F01AFA">
      <w:pPr>
        <w:tabs>
          <w:tab w:val="left" w:pos="0"/>
        </w:tabs>
        <w:spacing w:line="360" w:lineRule="auto"/>
        <w:rPr>
          <w:rFonts w:ascii="AdiHaus" w:hAnsi="AdiHaus"/>
          <w:sz w:val="22"/>
          <w:szCs w:val="22"/>
        </w:rPr>
      </w:pPr>
    </w:p>
    <w:p w14:paraId="7FECDD1C" w14:textId="77777777" w:rsidR="00791961" w:rsidRPr="00F01AFA" w:rsidRDefault="00791961" w:rsidP="00791961">
      <w:pPr>
        <w:tabs>
          <w:tab w:val="left" w:pos="0"/>
        </w:tabs>
        <w:spacing w:line="360" w:lineRule="auto"/>
        <w:rPr>
          <w:rFonts w:ascii="AdiHaus" w:hAnsi="AdiHaus"/>
          <w:sz w:val="22"/>
          <w:szCs w:val="22"/>
        </w:rPr>
      </w:pPr>
      <w:r w:rsidRPr="00F01AFA">
        <w:rPr>
          <w:rFonts w:ascii="AdiHaus" w:hAnsi="AdiHaus"/>
          <w:bCs/>
          <w:sz w:val="22"/>
          <w:szCs w:val="22"/>
        </w:rPr>
        <w:lastRenderedPageBreak/>
        <w:t xml:space="preserve">It is </w:t>
      </w:r>
      <w:proofErr w:type="gramStart"/>
      <w:r w:rsidRPr="00F01AFA">
        <w:rPr>
          <w:rFonts w:ascii="AdiHaus" w:hAnsi="AdiHaus"/>
          <w:bCs/>
          <w:sz w:val="22"/>
          <w:szCs w:val="22"/>
        </w:rPr>
        <w:t>key</w:t>
      </w:r>
      <w:proofErr w:type="gramEnd"/>
      <w:r w:rsidRPr="00F01AFA">
        <w:rPr>
          <w:rFonts w:ascii="AdiHaus" w:hAnsi="AdiHaus"/>
          <w:bCs/>
          <w:sz w:val="22"/>
          <w:szCs w:val="22"/>
        </w:rPr>
        <w:t xml:space="preserve"> to the Top Employers process (formerly known as </w:t>
      </w:r>
      <w:r w:rsidRPr="00F01AFA">
        <w:rPr>
          <w:rFonts w:ascii="AdiHaus" w:hAnsi="AdiHaus"/>
          <w:sz w:val="22"/>
          <w:szCs w:val="22"/>
          <w:lang w:val="en-US"/>
        </w:rPr>
        <w:t>Best Employers South Africa)</w:t>
      </w:r>
      <w:r w:rsidRPr="00F01AFA">
        <w:rPr>
          <w:rFonts w:ascii="AdiHaus" w:hAnsi="AdiHaus"/>
          <w:bCs/>
          <w:sz w:val="22"/>
          <w:szCs w:val="22"/>
        </w:rPr>
        <w:t xml:space="preserve"> that participating companies must meet the stringent research criteria in order to receive </w:t>
      </w:r>
      <w:r w:rsidRPr="00F01AFA">
        <w:rPr>
          <w:rFonts w:ascii="AdiHaus" w:hAnsi="AdiHaus"/>
          <w:sz w:val="22"/>
          <w:szCs w:val="22"/>
        </w:rPr>
        <w:t>the Certification. The employers examined were assessed on the following criteria: Primary Benefits, Secondary Benefits and Working Conditions, Training and Development, Career Development, and Culture Management. Only those companies that met the stringent research criteria received the Top Employers South Africa recognition.</w:t>
      </w:r>
    </w:p>
    <w:p w14:paraId="62A4562F" w14:textId="77777777" w:rsidR="00A6416C" w:rsidRDefault="00A6416C" w:rsidP="00F01AFA">
      <w:pPr>
        <w:tabs>
          <w:tab w:val="left" w:pos="0"/>
        </w:tabs>
        <w:spacing w:line="360" w:lineRule="auto"/>
        <w:rPr>
          <w:rFonts w:ascii="AdiHaus" w:hAnsi="AdiHaus"/>
          <w:color w:val="FF0000"/>
          <w:sz w:val="22"/>
          <w:szCs w:val="22"/>
        </w:rPr>
      </w:pPr>
    </w:p>
    <w:p w14:paraId="43F9D5B9" w14:textId="77777777" w:rsidR="004168D5" w:rsidRPr="002E157A" w:rsidRDefault="004168D5" w:rsidP="004168D5">
      <w:pPr>
        <w:tabs>
          <w:tab w:val="left" w:pos="0"/>
        </w:tabs>
        <w:spacing w:line="360" w:lineRule="auto"/>
        <w:rPr>
          <w:rFonts w:ascii="AdiHaus" w:hAnsi="AdiHaus"/>
          <w:b/>
          <w:sz w:val="22"/>
          <w:szCs w:val="22"/>
          <w:lang w:val="en-US"/>
        </w:rPr>
      </w:pPr>
      <w:r w:rsidRPr="002E157A">
        <w:rPr>
          <w:rFonts w:ascii="AdiHaus" w:hAnsi="AdiHaus"/>
          <w:b/>
          <w:sz w:val="22"/>
          <w:szCs w:val="22"/>
          <w:lang w:val="en-US"/>
        </w:rPr>
        <w:t>About the adidas Group</w:t>
      </w:r>
    </w:p>
    <w:p w14:paraId="3EC183AB" w14:textId="42E89D1C" w:rsidR="00F01AFA" w:rsidRPr="002E157A" w:rsidRDefault="004168D5" w:rsidP="004168D5">
      <w:pPr>
        <w:tabs>
          <w:tab w:val="left" w:pos="0"/>
        </w:tabs>
        <w:spacing w:line="360" w:lineRule="auto"/>
        <w:rPr>
          <w:rFonts w:ascii="AdiHaus" w:hAnsi="AdiHaus"/>
          <w:sz w:val="22"/>
          <w:szCs w:val="22"/>
          <w:lang w:val="en-US"/>
        </w:rPr>
      </w:pPr>
      <w:r w:rsidRPr="004168D5">
        <w:rPr>
          <w:rFonts w:ascii="AdiHaus" w:hAnsi="AdiHaus"/>
          <w:sz w:val="22"/>
          <w:szCs w:val="22"/>
          <w:lang w:val="en-US"/>
        </w:rPr>
        <w:t>The adidas Group is one of the global leaders within the sporting goods industry, offering a broad range of products around the core brands: adidas, Reebok, TaylorMade, Rockport and Reebok-CCM Hockey. Headquartered in</w:t>
      </w:r>
      <w:r w:rsidR="002E157A">
        <w:rPr>
          <w:rFonts w:ascii="AdiHaus" w:hAnsi="AdiHaus"/>
          <w:sz w:val="22"/>
          <w:szCs w:val="22"/>
          <w:lang w:val="en-US"/>
        </w:rPr>
        <w:t xml:space="preserve"> </w:t>
      </w:r>
      <w:r w:rsidRPr="004168D5">
        <w:rPr>
          <w:rFonts w:ascii="AdiHaus" w:hAnsi="AdiHaus"/>
          <w:sz w:val="22"/>
          <w:szCs w:val="22"/>
          <w:lang w:val="en-US"/>
        </w:rPr>
        <w:t>Herzogenaurach, Germany, the Group has more than 46,000 employees and</w:t>
      </w:r>
      <w:r w:rsidR="002E157A">
        <w:rPr>
          <w:rFonts w:ascii="AdiHaus" w:hAnsi="AdiHaus"/>
          <w:sz w:val="22"/>
          <w:szCs w:val="22"/>
          <w:lang w:val="en-US"/>
        </w:rPr>
        <w:t xml:space="preserve"> </w:t>
      </w:r>
      <w:r w:rsidRPr="004168D5">
        <w:rPr>
          <w:rFonts w:ascii="AdiHaus" w:hAnsi="AdiHaus"/>
          <w:sz w:val="22"/>
          <w:szCs w:val="22"/>
          <w:lang w:val="en-US"/>
        </w:rPr>
        <w:t>generated sales of € 14.883 billion in 2012.</w:t>
      </w:r>
    </w:p>
    <w:p w14:paraId="497339AA" w14:textId="77777777" w:rsidR="004168D5" w:rsidRPr="00F01AFA" w:rsidRDefault="004168D5" w:rsidP="00F01AFA">
      <w:pPr>
        <w:tabs>
          <w:tab w:val="left" w:pos="0"/>
        </w:tabs>
        <w:spacing w:line="360" w:lineRule="auto"/>
        <w:rPr>
          <w:rFonts w:ascii="AdiHaus" w:hAnsi="AdiHaus"/>
          <w:sz w:val="22"/>
          <w:szCs w:val="22"/>
        </w:rPr>
      </w:pPr>
    </w:p>
    <w:p w14:paraId="20E50845" w14:textId="38849A03" w:rsidR="00D237D4" w:rsidRDefault="00F01AFA" w:rsidP="00F01AFA">
      <w:pPr>
        <w:tabs>
          <w:tab w:val="left" w:pos="0"/>
        </w:tabs>
        <w:spacing w:line="360" w:lineRule="auto"/>
        <w:rPr>
          <w:rFonts w:ascii="AdiHaus" w:hAnsi="AdiHaus"/>
          <w:sz w:val="22"/>
          <w:szCs w:val="22"/>
        </w:rPr>
      </w:pPr>
      <w:r w:rsidRPr="00F01AFA">
        <w:rPr>
          <w:rFonts w:ascii="AdiHaus" w:hAnsi="AdiHaus"/>
          <w:sz w:val="22"/>
          <w:szCs w:val="22"/>
        </w:rPr>
        <w:t xml:space="preserve">For more information about the Top Employers Institute and the research, go to </w:t>
      </w:r>
      <w:hyperlink r:id="rId9" w:history="1">
        <w:r w:rsidRPr="00F01AFA">
          <w:rPr>
            <w:rStyle w:val="Hyperlink"/>
            <w:rFonts w:ascii="AdiHaus" w:hAnsi="AdiHaus"/>
            <w:sz w:val="22"/>
            <w:szCs w:val="22"/>
          </w:rPr>
          <w:t>www.top-employers.com</w:t>
        </w:r>
      </w:hyperlink>
      <w:r>
        <w:rPr>
          <w:rFonts w:ascii="AdiHaus" w:hAnsi="AdiHaus"/>
          <w:sz w:val="22"/>
          <w:szCs w:val="22"/>
        </w:rPr>
        <w:t xml:space="preserve">. </w:t>
      </w:r>
    </w:p>
    <w:p w14:paraId="5215242E" w14:textId="767F8DDC" w:rsidR="00D237D4" w:rsidRDefault="00D237D4" w:rsidP="00D237D4">
      <w:pPr>
        <w:rPr>
          <w:rFonts w:ascii="AdiHaus" w:hAnsi="AdiHaus"/>
          <w:sz w:val="22"/>
          <w:szCs w:val="22"/>
        </w:rPr>
      </w:pPr>
    </w:p>
    <w:p w14:paraId="59666E24" w14:textId="729C0524" w:rsidR="007A105F" w:rsidRPr="007A105F" w:rsidRDefault="007A105F" w:rsidP="007A105F">
      <w:pPr>
        <w:spacing w:line="276" w:lineRule="auto"/>
        <w:contextualSpacing/>
        <w:rPr>
          <w:rFonts w:ascii="AdiHaus" w:hAnsi="AdiHaus"/>
          <w:i/>
          <w:sz w:val="22"/>
          <w:szCs w:val="22"/>
          <w:lang w:val="en-ZA"/>
        </w:rPr>
      </w:pPr>
      <w:r w:rsidRPr="007A105F">
        <w:rPr>
          <w:rFonts w:ascii="AdiHaus" w:hAnsi="AdiHaus"/>
          <w:i/>
          <w:sz w:val="22"/>
          <w:szCs w:val="22"/>
          <w:lang w:val="en-ZA"/>
        </w:rPr>
        <w:t xml:space="preserve">Please visit our corporate website: </w:t>
      </w:r>
      <w:hyperlink r:id="rId10" w:history="1">
        <w:r w:rsidRPr="007A105F">
          <w:rPr>
            <w:rStyle w:val="Hyperlink"/>
            <w:rFonts w:ascii="AdiHaus" w:hAnsi="AdiHaus"/>
            <w:i/>
            <w:sz w:val="22"/>
            <w:szCs w:val="22"/>
            <w:lang w:val="en-ZA"/>
          </w:rPr>
          <w:t>adidas-Group.com</w:t>
        </w:r>
      </w:hyperlink>
      <w:r w:rsidRPr="007A105F">
        <w:rPr>
          <w:rFonts w:ascii="AdiHaus" w:hAnsi="AdiHaus"/>
          <w:i/>
          <w:sz w:val="22"/>
          <w:szCs w:val="22"/>
          <w:lang w:val="en-ZA"/>
        </w:rPr>
        <w:t xml:space="preserve"> </w:t>
      </w:r>
    </w:p>
    <w:p w14:paraId="499C3E6F" w14:textId="2E39B3AF" w:rsidR="007A105F" w:rsidRPr="007A105F" w:rsidRDefault="007A105F" w:rsidP="007A105F">
      <w:pPr>
        <w:spacing w:line="276" w:lineRule="auto"/>
        <w:contextualSpacing/>
        <w:rPr>
          <w:rFonts w:ascii="AdiHaus" w:hAnsi="AdiHaus"/>
          <w:i/>
          <w:sz w:val="22"/>
          <w:szCs w:val="22"/>
          <w:u w:val="single"/>
          <w:lang w:val="en-ZA"/>
        </w:rPr>
      </w:pPr>
      <w:r w:rsidRPr="007A105F">
        <w:rPr>
          <w:rFonts w:ascii="AdiHaus" w:hAnsi="AdiHaus"/>
          <w:i/>
          <w:sz w:val="22"/>
          <w:szCs w:val="22"/>
        </w:rPr>
        <w:t xml:space="preserve">For more information on adidas-related news </w:t>
      </w:r>
      <w:r w:rsidRPr="007A105F">
        <w:rPr>
          <w:rFonts w:ascii="AdiHaus" w:hAnsi="AdiHaus"/>
          <w:bCs/>
          <w:i/>
          <w:sz w:val="22"/>
          <w:szCs w:val="22"/>
        </w:rPr>
        <w:t>visit</w:t>
      </w:r>
      <w:r w:rsidRPr="007A105F">
        <w:rPr>
          <w:rFonts w:ascii="AdiHaus" w:hAnsi="AdiHaus"/>
          <w:i/>
          <w:sz w:val="22"/>
          <w:szCs w:val="22"/>
        </w:rPr>
        <w:t xml:space="preserve"> the </w:t>
      </w:r>
      <w:r w:rsidR="00D237D4">
        <w:rPr>
          <w:rFonts w:ascii="AdiHaus" w:hAnsi="AdiHaus"/>
          <w:i/>
          <w:sz w:val="22"/>
          <w:szCs w:val="22"/>
        </w:rPr>
        <w:t xml:space="preserve">local news stream: </w:t>
      </w:r>
      <w:hyperlink r:id="rId11" w:history="1">
        <w:r w:rsidR="00D237D4" w:rsidRPr="00D237D4">
          <w:rPr>
            <w:rStyle w:val="Hyperlink"/>
            <w:rFonts w:ascii="AdiHaus" w:hAnsi="AdiHaus"/>
            <w:i/>
            <w:sz w:val="22"/>
            <w:szCs w:val="22"/>
          </w:rPr>
          <w:t>news.adidas.com/ZA</w:t>
        </w:r>
      </w:hyperlink>
    </w:p>
    <w:p w14:paraId="0A13FC9F" w14:textId="752E68E0" w:rsidR="007A105F" w:rsidRPr="007A105F" w:rsidRDefault="007A105F" w:rsidP="007A105F">
      <w:pPr>
        <w:spacing w:line="276" w:lineRule="auto"/>
        <w:contextualSpacing/>
        <w:rPr>
          <w:rFonts w:ascii="AdiHaus" w:hAnsi="AdiHaus"/>
          <w:i/>
          <w:sz w:val="22"/>
          <w:szCs w:val="22"/>
          <w:lang w:val="en-ZA"/>
        </w:rPr>
      </w:pPr>
      <w:r w:rsidRPr="007A105F">
        <w:rPr>
          <w:rFonts w:ascii="AdiHaus" w:hAnsi="AdiHaus"/>
          <w:bCs/>
          <w:i/>
          <w:sz w:val="22"/>
          <w:szCs w:val="22"/>
        </w:rPr>
        <w:t>Unlock</w:t>
      </w:r>
      <w:r w:rsidR="002E157A">
        <w:rPr>
          <w:rFonts w:ascii="AdiHaus" w:hAnsi="AdiHaus"/>
          <w:bCs/>
          <w:i/>
          <w:sz w:val="22"/>
          <w:szCs w:val="22"/>
        </w:rPr>
        <w:t xml:space="preserve"> the </w:t>
      </w:r>
      <w:hyperlink r:id="rId12" w:anchor="/herostories" w:history="1">
        <w:r w:rsidR="002E157A">
          <w:rPr>
            <w:rStyle w:val="Hyperlink"/>
            <w:rFonts w:ascii="AdiHaus" w:hAnsi="AdiHaus"/>
            <w:i/>
            <w:sz w:val="22"/>
            <w:szCs w:val="22"/>
          </w:rPr>
          <w:t>adidas vault</w:t>
        </w:r>
      </w:hyperlink>
      <w:r w:rsidRPr="007A105F">
        <w:rPr>
          <w:rFonts w:ascii="AdiHaus" w:hAnsi="AdiHaus"/>
          <w:i/>
          <w:sz w:val="22"/>
          <w:szCs w:val="22"/>
        </w:rPr>
        <w:t xml:space="preserve"> to find out more about the brand’s heritage</w:t>
      </w:r>
    </w:p>
    <w:p w14:paraId="3BCF2080" w14:textId="77777777" w:rsidR="007A105F" w:rsidRPr="000C51CA" w:rsidRDefault="007A105F" w:rsidP="007A105F">
      <w:pPr>
        <w:spacing w:line="276" w:lineRule="auto"/>
        <w:contextualSpacing/>
        <w:rPr>
          <w:rFonts w:ascii="AdiHaus" w:hAnsi="AdiHaus"/>
          <w:i/>
          <w:sz w:val="22"/>
          <w:szCs w:val="22"/>
        </w:rPr>
      </w:pPr>
    </w:p>
    <w:p w14:paraId="141EA5F2" w14:textId="586CA93D" w:rsidR="007A105F" w:rsidRPr="00D237D4" w:rsidRDefault="007A105F" w:rsidP="007A105F">
      <w:pPr>
        <w:spacing w:line="276" w:lineRule="auto"/>
        <w:contextualSpacing/>
        <w:jc w:val="center"/>
        <w:rPr>
          <w:rFonts w:ascii="AdiHaus" w:hAnsi="AdiHaus"/>
          <w:b/>
          <w:sz w:val="22"/>
          <w:szCs w:val="22"/>
          <w:lang w:val="en-ZA"/>
        </w:rPr>
      </w:pPr>
      <w:r w:rsidRPr="00D237D4">
        <w:rPr>
          <w:rFonts w:ascii="AdiHaus" w:hAnsi="AdiHaus"/>
          <w:b/>
          <w:sz w:val="22"/>
          <w:szCs w:val="22"/>
        </w:rPr>
        <w:t>-ENDS -</w:t>
      </w:r>
    </w:p>
    <w:p w14:paraId="76D0E76A" w14:textId="77777777" w:rsidR="007A105F" w:rsidRPr="000C51CA" w:rsidRDefault="007A105F" w:rsidP="007A105F">
      <w:pPr>
        <w:spacing w:line="276" w:lineRule="auto"/>
        <w:contextualSpacing/>
        <w:rPr>
          <w:rFonts w:ascii="AdiHaus" w:hAnsi="AdiHaus"/>
          <w:sz w:val="22"/>
          <w:szCs w:val="22"/>
        </w:rPr>
      </w:pPr>
    </w:p>
    <w:p w14:paraId="187576E3" w14:textId="77777777" w:rsidR="007A105F" w:rsidRPr="000C51CA" w:rsidRDefault="007A105F" w:rsidP="007A105F">
      <w:pPr>
        <w:spacing w:line="276" w:lineRule="auto"/>
        <w:contextualSpacing/>
        <w:rPr>
          <w:rFonts w:ascii="AdiHaus" w:hAnsi="AdiHaus"/>
          <w:sz w:val="22"/>
          <w:szCs w:val="22"/>
        </w:rPr>
      </w:pPr>
    </w:p>
    <w:p w14:paraId="6D5EB2C9" w14:textId="77777777" w:rsidR="007A105F" w:rsidRPr="000C51CA" w:rsidRDefault="007A105F" w:rsidP="007A105F">
      <w:pPr>
        <w:spacing w:line="276" w:lineRule="auto"/>
        <w:contextualSpacing/>
        <w:jc w:val="both"/>
        <w:outlineLvl w:val="0"/>
        <w:rPr>
          <w:rFonts w:ascii="AdiHaus" w:hAnsi="AdiHaus"/>
          <w:b/>
          <w:sz w:val="22"/>
          <w:szCs w:val="22"/>
        </w:rPr>
      </w:pPr>
      <w:r w:rsidRPr="000C51CA">
        <w:rPr>
          <w:rFonts w:ascii="AdiHaus" w:hAnsi="AdiHaus"/>
          <w:b/>
          <w:sz w:val="22"/>
          <w:szCs w:val="22"/>
        </w:rPr>
        <w:t>For further information please contact:</w:t>
      </w:r>
    </w:p>
    <w:p w14:paraId="64FDBE6E" w14:textId="77777777" w:rsidR="007A105F" w:rsidRPr="000C51CA" w:rsidRDefault="007A105F" w:rsidP="007A105F">
      <w:pPr>
        <w:spacing w:line="276" w:lineRule="auto"/>
        <w:ind w:firstLine="720"/>
        <w:contextualSpacing/>
        <w:jc w:val="both"/>
        <w:rPr>
          <w:rFonts w:ascii="AdiHaus" w:eastAsia="PMingLiU" w:hAnsi="AdiHaus"/>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01AFA" w14:paraId="7A1E87B4" w14:textId="77777777" w:rsidTr="00613356">
        <w:tc>
          <w:tcPr>
            <w:tcW w:w="4788" w:type="dxa"/>
          </w:tcPr>
          <w:p w14:paraId="7D27BE38" w14:textId="77777777" w:rsidR="00F01AFA" w:rsidRDefault="00F01AFA" w:rsidP="00613356">
            <w:pPr>
              <w:spacing w:line="360" w:lineRule="auto"/>
              <w:jc w:val="both"/>
              <w:rPr>
                <w:rFonts w:ascii="AdiHaus" w:hAnsi="AdiHaus"/>
                <w:sz w:val="20"/>
                <w:szCs w:val="20"/>
              </w:rPr>
            </w:pPr>
            <w:r>
              <w:rPr>
                <w:rFonts w:ascii="AdiHaus" w:hAnsi="AdiHaus"/>
                <w:sz w:val="20"/>
                <w:szCs w:val="20"/>
              </w:rPr>
              <w:t xml:space="preserve">Gugu Ntuli </w:t>
            </w:r>
          </w:p>
          <w:p w14:paraId="78B96227" w14:textId="77777777" w:rsidR="00F01AFA" w:rsidRDefault="00F01AFA" w:rsidP="00613356">
            <w:pPr>
              <w:spacing w:line="360" w:lineRule="auto"/>
              <w:jc w:val="both"/>
              <w:rPr>
                <w:rFonts w:ascii="AdiHaus" w:eastAsia="PMingLiU" w:hAnsi="AdiHaus"/>
                <w:sz w:val="20"/>
                <w:szCs w:val="20"/>
                <w:lang w:val="en-ZA"/>
              </w:rPr>
            </w:pPr>
            <w:r>
              <w:rPr>
                <w:rFonts w:ascii="AdiHaus" w:eastAsia="PMingLiU" w:hAnsi="AdiHaus"/>
                <w:sz w:val="20"/>
                <w:szCs w:val="20"/>
                <w:lang w:val="en-ZA"/>
              </w:rPr>
              <w:t xml:space="preserve">adidas SA </w:t>
            </w:r>
          </w:p>
          <w:p w14:paraId="7AF75D16" w14:textId="77777777" w:rsidR="00F01AFA" w:rsidRPr="007C0414" w:rsidRDefault="00F01AFA" w:rsidP="00613356">
            <w:pPr>
              <w:spacing w:line="360" w:lineRule="auto"/>
              <w:jc w:val="both"/>
              <w:rPr>
                <w:rFonts w:ascii="AdiHaus" w:eastAsia="PMingLiU" w:hAnsi="AdiHaus"/>
                <w:sz w:val="20"/>
                <w:szCs w:val="20"/>
                <w:lang w:val="en-ZA"/>
              </w:rPr>
            </w:pPr>
            <w:r>
              <w:rPr>
                <w:rFonts w:ascii="AdiHaus" w:eastAsia="PMingLiU" w:hAnsi="AdiHaus"/>
                <w:sz w:val="20"/>
                <w:szCs w:val="20"/>
                <w:lang w:val="en-ZA"/>
              </w:rPr>
              <w:t>Public Relations</w:t>
            </w:r>
            <w:r w:rsidRPr="007C0414">
              <w:rPr>
                <w:rFonts w:ascii="AdiHaus" w:eastAsia="PMingLiU" w:hAnsi="AdiHaus"/>
                <w:sz w:val="20"/>
                <w:szCs w:val="20"/>
                <w:lang w:val="en-ZA"/>
              </w:rPr>
              <w:t xml:space="preserve"> Manager</w:t>
            </w:r>
            <w:r>
              <w:rPr>
                <w:rFonts w:ascii="AdiHaus" w:eastAsia="PMingLiU" w:hAnsi="AdiHaus"/>
                <w:sz w:val="20"/>
                <w:szCs w:val="20"/>
                <w:lang w:val="en-ZA"/>
              </w:rPr>
              <w:t xml:space="preserve">: Performance </w:t>
            </w:r>
            <w:r w:rsidRPr="007C0414">
              <w:rPr>
                <w:rFonts w:ascii="AdiHaus" w:eastAsia="PMingLiU" w:hAnsi="AdiHaus"/>
                <w:sz w:val="20"/>
                <w:szCs w:val="20"/>
                <w:lang w:val="en-ZA"/>
              </w:rPr>
              <w:t xml:space="preserve"> </w:t>
            </w:r>
          </w:p>
          <w:p w14:paraId="7EBB1CFC" w14:textId="77777777" w:rsidR="00F01AFA" w:rsidRDefault="00F01AFA" w:rsidP="00613356">
            <w:pPr>
              <w:spacing w:line="360" w:lineRule="auto"/>
              <w:jc w:val="both"/>
              <w:rPr>
                <w:rFonts w:ascii="AdiHaus" w:eastAsia="PMingLiU" w:hAnsi="AdiHaus"/>
                <w:sz w:val="20"/>
                <w:szCs w:val="20"/>
              </w:rPr>
            </w:pPr>
            <w:r>
              <w:rPr>
                <w:rFonts w:ascii="AdiHaus" w:eastAsia="PMingLiU" w:hAnsi="AdiHaus"/>
                <w:sz w:val="20"/>
                <w:szCs w:val="20"/>
              </w:rPr>
              <w:t xml:space="preserve">Email: </w:t>
            </w:r>
            <w:hyperlink r:id="rId13" w:history="1">
              <w:r w:rsidRPr="00797371">
                <w:rPr>
                  <w:rStyle w:val="Hyperlink"/>
                  <w:rFonts w:ascii="AdiHaus" w:eastAsia="PMingLiU" w:hAnsi="AdiHaus"/>
                  <w:sz w:val="20"/>
                  <w:szCs w:val="20"/>
                </w:rPr>
                <w:t>gugu.ntuli@adidas.com</w:t>
              </w:r>
            </w:hyperlink>
          </w:p>
          <w:p w14:paraId="6B53E375" w14:textId="77777777" w:rsidR="00F01AFA" w:rsidRDefault="00F01AFA" w:rsidP="00613356">
            <w:pPr>
              <w:spacing w:line="360" w:lineRule="auto"/>
              <w:jc w:val="both"/>
              <w:rPr>
                <w:rFonts w:ascii="AdiHaus" w:eastAsia="PMingLiU" w:hAnsi="AdiHaus"/>
                <w:sz w:val="20"/>
                <w:szCs w:val="20"/>
              </w:rPr>
            </w:pPr>
            <w:r>
              <w:rPr>
                <w:rFonts w:ascii="AdiHaus" w:eastAsia="PMingLiU" w:hAnsi="AdiHaus"/>
                <w:sz w:val="20"/>
                <w:szCs w:val="20"/>
              </w:rPr>
              <w:t xml:space="preserve">Tel: </w:t>
            </w:r>
            <w:r w:rsidRPr="007C0414">
              <w:rPr>
                <w:rFonts w:ascii="AdiHaus" w:eastAsia="PMingLiU" w:hAnsi="AdiHaus"/>
                <w:sz w:val="20"/>
                <w:szCs w:val="20"/>
                <w:lang w:val="en-US"/>
              </w:rPr>
              <w:t>+27 (21) 442 6</w:t>
            </w:r>
            <w:r>
              <w:rPr>
                <w:rFonts w:ascii="AdiHaus" w:eastAsia="PMingLiU" w:hAnsi="AdiHaus"/>
                <w:sz w:val="20"/>
                <w:szCs w:val="20"/>
                <w:lang w:val="en-US"/>
              </w:rPr>
              <w:t>200</w:t>
            </w:r>
          </w:p>
          <w:p w14:paraId="0C49FFB6" w14:textId="77777777" w:rsidR="00F01AFA" w:rsidRDefault="00F01AFA" w:rsidP="00613356">
            <w:pPr>
              <w:spacing w:line="360" w:lineRule="auto"/>
              <w:jc w:val="both"/>
              <w:outlineLvl w:val="0"/>
              <w:rPr>
                <w:rFonts w:ascii="AdiHaus" w:hAnsi="AdiHaus"/>
                <w:b/>
                <w:sz w:val="20"/>
                <w:szCs w:val="20"/>
              </w:rPr>
            </w:pPr>
          </w:p>
          <w:p w14:paraId="0DE39481" w14:textId="77777777" w:rsidR="00F01AFA" w:rsidRDefault="00F01AFA" w:rsidP="00613356">
            <w:pPr>
              <w:spacing w:line="360" w:lineRule="auto"/>
              <w:jc w:val="both"/>
              <w:outlineLvl w:val="0"/>
              <w:rPr>
                <w:rFonts w:ascii="AdiHaus" w:hAnsi="AdiHaus"/>
                <w:b/>
                <w:sz w:val="20"/>
                <w:szCs w:val="20"/>
              </w:rPr>
            </w:pPr>
          </w:p>
          <w:p w14:paraId="6EC4D2DB" w14:textId="77777777" w:rsidR="00F01AFA" w:rsidRDefault="00F01AFA" w:rsidP="00613356">
            <w:pPr>
              <w:spacing w:line="360" w:lineRule="auto"/>
              <w:jc w:val="both"/>
              <w:outlineLvl w:val="0"/>
              <w:rPr>
                <w:rFonts w:ascii="AdiHaus" w:hAnsi="AdiHaus"/>
                <w:b/>
                <w:sz w:val="20"/>
                <w:szCs w:val="20"/>
              </w:rPr>
            </w:pPr>
          </w:p>
          <w:p w14:paraId="0FDA0C07" w14:textId="77777777" w:rsidR="00F01AFA" w:rsidRDefault="00F01AFA" w:rsidP="00613356">
            <w:pPr>
              <w:spacing w:line="360" w:lineRule="auto"/>
              <w:jc w:val="both"/>
              <w:outlineLvl w:val="0"/>
              <w:rPr>
                <w:rFonts w:ascii="AdiHaus" w:hAnsi="AdiHaus"/>
                <w:b/>
                <w:sz w:val="20"/>
                <w:szCs w:val="20"/>
              </w:rPr>
            </w:pPr>
          </w:p>
        </w:tc>
        <w:tc>
          <w:tcPr>
            <w:tcW w:w="4788" w:type="dxa"/>
          </w:tcPr>
          <w:p w14:paraId="3B0C34BF" w14:textId="77777777" w:rsidR="00F01AFA" w:rsidRDefault="00F01AFA" w:rsidP="00613356">
            <w:pPr>
              <w:spacing w:line="360" w:lineRule="auto"/>
              <w:jc w:val="both"/>
              <w:rPr>
                <w:rFonts w:ascii="AdiHaus" w:hAnsi="AdiHaus"/>
                <w:sz w:val="20"/>
                <w:szCs w:val="20"/>
              </w:rPr>
            </w:pPr>
            <w:r>
              <w:rPr>
                <w:rFonts w:ascii="AdiHaus" w:hAnsi="AdiHaus"/>
                <w:sz w:val="20"/>
                <w:szCs w:val="20"/>
              </w:rPr>
              <w:t>Rikki Lee Majiet</w:t>
            </w:r>
          </w:p>
          <w:p w14:paraId="5E5052CF" w14:textId="77777777" w:rsidR="00F01AFA" w:rsidRDefault="00F01AFA" w:rsidP="00613356">
            <w:pPr>
              <w:spacing w:line="360" w:lineRule="auto"/>
              <w:jc w:val="both"/>
              <w:rPr>
                <w:rFonts w:ascii="AdiHaus" w:hAnsi="AdiHaus"/>
                <w:sz w:val="20"/>
                <w:szCs w:val="20"/>
              </w:rPr>
            </w:pPr>
            <w:r>
              <w:rPr>
                <w:rFonts w:ascii="AdiHaus" w:hAnsi="AdiHaus"/>
                <w:sz w:val="20"/>
                <w:szCs w:val="20"/>
              </w:rPr>
              <w:t>Ogilvy &amp; Mather PR Cape Town</w:t>
            </w:r>
          </w:p>
          <w:p w14:paraId="4A85BDB8" w14:textId="77777777" w:rsidR="00F01AFA" w:rsidRDefault="00F01AFA" w:rsidP="00613356">
            <w:pPr>
              <w:spacing w:line="360" w:lineRule="auto"/>
              <w:jc w:val="both"/>
              <w:rPr>
                <w:rFonts w:ascii="AdiHaus" w:hAnsi="AdiHaus"/>
                <w:sz w:val="20"/>
                <w:szCs w:val="20"/>
              </w:rPr>
            </w:pPr>
            <w:r>
              <w:rPr>
                <w:rFonts w:ascii="AdiHaus" w:hAnsi="AdiHaus"/>
                <w:sz w:val="20"/>
                <w:szCs w:val="20"/>
              </w:rPr>
              <w:t xml:space="preserve">Account Executive </w:t>
            </w:r>
          </w:p>
          <w:p w14:paraId="07CC129D" w14:textId="77777777" w:rsidR="00F01AFA" w:rsidRDefault="00F01AFA" w:rsidP="00613356">
            <w:pPr>
              <w:spacing w:line="360" w:lineRule="auto"/>
              <w:jc w:val="both"/>
              <w:rPr>
                <w:rFonts w:ascii="AdiHaus" w:hAnsi="AdiHaus"/>
                <w:sz w:val="20"/>
                <w:szCs w:val="20"/>
              </w:rPr>
            </w:pPr>
            <w:r>
              <w:rPr>
                <w:rFonts w:ascii="AdiHaus" w:hAnsi="AdiHaus"/>
                <w:sz w:val="20"/>
                <w:szCs w:val="20"/>
              </w:rPr>
              <w:t xml:space="preserve">Email: </w:t>
            </w:r>
            <w:hyperlink r:id="rId14" w:history="1">
              <w:r w:rsidRPr="009369E6">
                <w:rPr>
                  <w:rStyle w:val="Hyperlink"/>
                  <w:rFonts w:ascii="AdiHaus" w:hAnsi="AdiHaus"/>
                  <w:sz w:val="20"/>
                  <w:szCs w:val="20"/>
                </w:rPr>
                <w:t>rikki.majiet@ogilvy.co.za</w:t>
              </w:r>
            </w:hyperlink>
          </w:p>
          <w:p w14:paraId="3AF2D18D" w14:textId="77777777" w:rsidR="00F01AFA" w:rsidRDefault="00F01AFA" w:rsidP="00613356">
            <w:pPr>
              <w:spacing w:line="360" w:lineRule="auto"/>
              <w:jc w:val="both"/>
              <w:rPr>
                <w:rFonts w:ascii="AdiHaus" w:hAnsi="AdiHaus"/>
                <w:sz w:val="20"/>
                <w:szCs w:val="20"/>
              </w:rPr>
            </w:pPr>
            <w:r>
              <w:rPr>
                <w:rFonts w:ascii="AdiHaus" w:hAnsi="AdiHaus"/>
                <w:sz w:val="20"/>
                <w:szCs w:val="20"/>
              </w:rPr>
              <w:t xml:space="preserve">Tel: </w:t>
            </w:r>
            <w:r w:rsidRPr="007C0414">
              <w:rPr>
                <w:rFonts w:ascii="AdiHaus" w:hAnsi="AdiHaus"/>
                <w:sz w:val="20"/>
                <w:szCs w:val="20"/>
              </w:rPr>
              <w:t xml:space="preserve">+27 </w:t>
            </w:r>
            <w:r>
              <w:rPr>
                <w:rFonts w:ascii="AdiHaus" w:hAnsi="AdiHaus"/>
                <w:sz w:val="20"/>
                <w:szCs w:val="20"/>
              </w:rPr>
              <w:t>(</w:t>
            </w:r>
            <w:r w:rsidRPr="007C0414">
              <w:rPr>
                <w:rFonts w:ascii="AdiHaus" w:hAnsi="AdiHaus"/>
                <w:sz w:val="20"/>
                <w:szCs w:val="20"/>
              </w:rPr>
              <w:t>21</w:t>
            </w:r>
            <w:r>
              <w:rPr>
                <w:rFonts w:ascii="AdiHaus" w:hAnsi="AdiHaus"/>
                <w:sz w:val="20"/>
                <w:szCs w:val="20"/>
              </w:rPr>
              <w:t>)</w:t>
            </w:r>
            <w:r w:rsidRPr="007C0414">
              <w:rPr>
                <w:rFonts w:ascii="AdiHaus" w:hAnsi="AdiHaus"/>
                <w:sz w:val="20"/>
                <w:szCs w:val="20"/>
              </w:rPr>
              <w:t> 467 1164  </w:t>
            </w:r>
          </w:p>
          <w:p w14:paraId="105DD0C3" w14:textId="77777777" w:rsidR="00F01AFA" w:rsidRDefault="00F01AFA" w:rsidP="00613356">
            <w:pPr>
              <w:spacing w:line="360" w:lineRule="auto"/>
              <w:jc w:val="both"/>
              <w:outlineLvl w:val="0"/>
              <w:rPr>
                <w:rFonts w:ascii="AdiHaus" w:hAnsi="AdiHaus"/>
                <w:b/>
                <w:sz w:val="20"/>
                <w:szCs w:val="20"/>
              </w:rPr>
            </w:pPr>
          </w:p>
        </w:tc>
      </w:tr>
    </w:tbl>
    <w:p w14:paraId="6A94197C" w14:textId="77777777" w:rsidR="007A105F" w:rsidRDefault="007A105F" w:rsidP="00A62A7C">
      <w:pPr>
        <w:widowControl w:val="0"/>
        <w:tabs>
          <w:tab w:val="left" w:pos="0"/>
        </w:tabs>
        <w:autoSpaceDE w:val="0"/>
        <w:autoSpaceDN w:val="0"/>
        <w:adjustRightInd w:val="0"/>
        <w:spacing w:line="360" w:lineRule="auto"/>
        <w:jc w:val="both"/>
        <w:rPr>
          <w:rFonts w:ascii="AdiHaus" w:hAnsi="AdiHaus"/>
          <w:b/>
          <w:sz w:val="16"/>
          <w:szCs w:val="16"/>
          <w:lang w:val="pt-BR"/>
        </w:rPr>
      </w:pPr>
    </w:p>
    <w:p w14:paraId="1EF9E401" w14:textId="77777777" w:rsidR="007A105F" w:rsidRDefault="007A105F" w:rsidP="00A62A7C">
      <w:pPr>
        <w:widowControl w:val="0"/>
        <w:tabs>
          <w:tab w:val="left" w:pos="0"/>
        </w:tabs>
        <w:autoSpaceDE w:val="0"/>
        <w:autoSpaceDN w:val="0"/>
        <w:adjustRightInd w:val="0"/>
        <w:spacing w:line="360" w:lineRule="auto"/>
        <w:jc w:val="both"/>
        <w:rPr>
          <w:rFonts w:ascii="AdiHaus" w:hAnsi="AdiHaus"/>
          <w:b/>
          <w:sz w:val="20"/>
          <w:szCs w:val="20"/>
          <w:lang w:val="pt-BR"/>
        </w:rPr>
      </w:pPr>
    </w:p>
    <w:sectPr w:rsidR="007A105F" w:rsidSect="00A62A7C">
      <w:headerReference w:type="default" r:id="rId15"/>
      <w:pgSz w:w="11906" w:h="16838"/>
      <w:pgMar w:top="1702"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4C5DB" w14:textId="77777777" w:rsidR="00DE05E6" w:rsidRDefault="00DE05E6">
      <w:r>
        <w:separator/>
      </w:r>
    </w:p>
  </w:endnote>
  <w:endnote w:type="continuationSeparator" w:id="0">
    <w:p w14:paraId="6012BD8C" w14:textId="77777777" w:rsidR="00DE05E6" w:rsidRDefault="00DE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iHaus">
    <w:panose1 w:val="02000503020000020004"/>
    <w:charset w:val="00"/>
    <w:family w:val="auto"/>
    <w:pitch w:val="variable"/>
    <w:sig w:usb0="8000002F" w:usb1="10000048"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diNeue Bold">
    <w:panose1 w:val="020B0803020201060004"/>
    <w:charset w:val="00"/>
    <w:family w:val="swiss"/>
    <w:notTrueType/>
    <w:pitch w:val="variable"/>
    <w:sig w:usb0="A000003F" w:usb1="5000004A"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C07E9" w14:textId="77777777" w:rsidR="00DE05E6" w:rsidRDefault="00DE05E6">
      <w:r>
        <w:separator/>
      </w:r>
    </w:p>
  </w:footnote>
  <w:footnote w:type="continuationSeparator" w:id="0">
    <w:p w14:paraId="76B1683B" w14:textId="77777777" w:rsidR="00DE05E6" w:rsidRDefault="00DE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5B541" w14:textId="3A9A4B12" w:rsidR="00F759ED" w:rsidRPr="007A105F" w:rsidRDefault="00F759ED" w:rsidP="009D1F9E">
    <w:pPr>
      <w:tabs>
        <w:tab w:val="center" w:pos="4320"/>
        <w:tab w:val="right" w:pos="8640"/>
      </w:tabs>
      <w:rPr>
        <w:rFonts w:ascii="adiNeue Bold" w:hAnsi="adiNeue Bold"/>
        <w:b/>
        <w:noProof/>
        <w:sz w:val="44"/>
        <w:szCs w:val="44"/>
        <w:lang w:val="de-DE"/>
      </w:rPr>
    </w:pPr>
    <w:r>
      <w:rPr>
        <w:rFonts w:ascii="AdiHaus" w:hAnsi="AdiHaus"/>
        <w:b/>
        <w:noProof/>
        <w:lang w:val="en-ZA" w:eastAsia="en-ZA"/>
      </w:rPr>
      <w:drawing>
        <wp:inline distT="0" distB="0" distL="0" distR="0" wp14:anchorId="76D50756" wp14:editId="6587776F">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Pr>
        <w:color w:val="000000"/>
        <w:sz w:val="20"/>
      </w:rPr>
      <w:tab/>
    </w:r>
    <w:r w:rsidRPr="00AB595F">
      <w:rPr>
        <w:rFonts w:ascii="AdiHaus" w:hAnsi="AdiHaus"/>
        <w:b/>
        <w:noProof/>
        <w:lang w:val="de-DE"/>
      </w:rPr>
      <w:t xml:space="preserve">                                    </w:t>
    </w:r>
    <w:r w:rsidR="007A105F">
      <w:rPr>
        <w:rFonts w:ascii="AdiHaus" w:hAnsi="AdiHaus"/>
        <w:b/>
        <w:noProof/>
        <w:lang w:val="de-DE"/>
      </w:rPr>
      <w:tab/>
    </w:r>
    <w:r w:rsidR="007A105F" w:rsidRPr="007A105F">
      <w:rPr>
        <w:rFonts w:ascii="adiNeue Bold" w:hAnsi="adiNeue Bold"/>
        <w:b/>
        <w:noProof/>
        <w:sz w:val="44"/>
        <w:szCs w:val="44"/>
        <w:lang w:val="de-DE"/>
      </w:rPr>
      <w:t>press release</w:t>
    </w:r>
  </w:p>
  <w:p w14:paraId="47D76ABC" w14:textId="77777777" w:rsidR="00F759ED" w:rsidRDefault="00F759ED" w:rsidP="00A71318">
    <w:pPr>
      <w:pStyle w:val="Header"/>
      <w:tabs>
        <w:tab w:val="left" w:pos="2955"/>
      </w:tabs>
    </w:pPr>
    <w:r>
      <w:rPr>
        <w:color w:val="000000"/>
        <w:sz w:val="20"/>
      </w:rPr>
      <w:tab/>
    </w:r>
    <w:r>
      <w:rPr>
        <w:color w:val="00000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59D"/>
    <w:multiLevelType w:val="hybridMultilevel"/>
    <w:tmpl w:val="CE08832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13CA6442"/>
    <w:multiLevelType w:val="hybridMultilevel"/>
    <w:tmpl w:val="AEFED3EE"/>
    <w:lvl w:ilvl="0" w:tplc="B32E7152">
      <w:numFmt w:val="bullet"/>
      <w:lvlText w:val="-"/>
      <w:lvlJc w:val="left"/>
      <w:pPr>
        <w:ind w:left="720" w:hanging="360"/>
      </w:pPr>
      <w:rPr>
        <w:rFonts w:ascii="Calibri" w:eastAsia="SimSu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EF0D12"/>
    <w:multiLevelType w:val="hybridMultilevel"/>
    <w:tmpl w:val="6ED6AA2E"/>
    <w:lvl w:ilvl="0" w:tplc="DD4AEC30">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2F43BE"/>
    <w:multiLevelType w:val="hybridMultilevel"/>
    <w:tmpl w:val="B93E306E"/>
    <w:lvl w:ilvl="0" w:tplc="73D676A0">
      <w:start w:val="1"/>
      <w:numFmt w:val="bullet"/>
      <w:lvlText w:val="•"/>
      <w:lvlJc w:val="left"/>
      <w:pPr>
        <w:tabs>
          <w:tab w:val="num" w:pos="720"/>
        </w:tabs>
        <w:ind w:left="720" w:hanging="360"/>
      </w:pPr>
      <w:rPr>
        <w:rFonts w:ascii="Arial" w:hAnsi="Arial" w:hint="default"/>
      </w:rPr>
    </w:lvl>
    <w:lvl w:ilvl="1" w:tplc="7A68822E">
      <w:start w:val="1"/>
      <w:numFmt w:val="bullet"/>
      <w:lvlText w:val="•"/>
      <w:lvlJc w:val="left"/>
      <w:pPr>
        <w:tabs>
          <w:tab w:val="num" w:pos="1440"/>
        </w:tabs>
        <w:ind w:left="1440" w:hanging="360"/>
      </w:pPr>
      <w:rPr>
        <w:rFonts w:ascii="Arial" w:hAnsi="Arial" w:hint="default"/>
      </w:rPr>
    </w:lvl>
    <w:lvl w:ilvl="2" w:tplc="BE401966" w:tentative="1">
      <w:start w:val="1"/>
      <w:numFmt w:val="bullet"/>
      <w:lvlText w:val="•"/>
      <w:lvlJc w:val="left"/>
      <w:pPr>
        <w:tabs>
          <w:tab w:val="num" w:pos="2160"/>
        </w:tabs>
        <w:ind w:left="2160" w:hanging="360"/>
      </w:pPr>
      <w:rPr>
        <w:rFonts w:ascii="Arial" w:hAnsi="Arial" w:hint="default"/>
      </w:rPr>
    </w:lvl>
    <w:lvl w:ilvl="3" w:tplc="C46E3300" w:tentative="1">
      <w:start w:val="1"/>
      <w:numFmt w:val="bullet"/>
      <w:lvlText w:val="•"/>
      <w:lvlJc w:val="left"/>
      <w:pPr>
        <w:tabs>
          <w:tab w:val="num" w:pos="2880"/>
        </w:tabs>
        <w:ind w:left="2880" w:hanging="360"/>
      </w:pPr>
      <w:rPr>
        <w:rFonts w:ascii="Arial" w:hAnsi="Arial" w:hint="default"/>
      </w:rPr>
    </w:lvl>
    <w:lvl w:ilvl="4" w:tplc="D6921D1A" w:tentative="1">
      <w:start w:val="1"/>
      <w:numFmt w:val="bullet"/>
      <w:lvlText w:val="•"/>
      <w:lvlJc w:val="left"/>
      <w:pPr>
        <w:tabs>
          <w:tab w:val="num" w:pos="3600"/>
        </w:tabs>
        <w:ind w:left="3600" w:hanging="360"/>
      </w:pPr>
      <w:rPr>
        <w:rFonts w:ascii="Arial" w:hAnsi="Arial" w:hint="default"/>
      </w:rPr>
    </w:lvl>
    <w:lvl w:ilvl="5" w:tplc="C142897E" w:tentative="1">
      <w:start w:val="1"/>
      <w:numFmt w:val="bullet"/>
      <w:lvlText w:val="•"/>
      <w:lvlJc w:val="left"/>
      <w:pPr>
        <w:tabs>
          <w:tab w:val="num" w:pos="4320"/>
        </w:tabs>
        <w:ind w:left="4320" w:hanging="360"/>
      </w:pPr>
      <w:rPr>
        <w:rFonts w:ascii="Arial" w:hAnsi="Arial" w:hint="default"/>
      </w:rPr>
    </w:lvl>
    <w:lvl w:ilvl="6" w:tplc="4E1C048A" w:tentative="1">
      <w:start w:val="1"/>
      <w:numFmt w:val="bullet"/>
      <w:lvlText w:val="•"/>
      <w:lvlJc w:val="left"/>
      <w:pPr>
        <w:tabs>
          <w:tab w:val="num" w:pos="5040"/>
        </w:tabs>
        <w:ind w:left="5040" w:hanging="360"/>
      </w:pPr>
      <w:rPr>
        <w:rFonts w:ascii="Arial" w:hAnsi="Arial" w:hint="default"/>
      </w:rPr>
    </w:lvl>
    <w:lvl w:ilvl="7" w:tplc="A1920628" w:tentative="1">
      <w:start w:val="1"/>
      <w:numFmt w:val="bullet"/>
      <w:lvlText w:val="•"/>
      <w:lvlJc w:val="left"/>
      <w:pPr>
        <w:tabs>
          <w:tab w:val="num" w:pos="5760"/>
        </w:tabs>
        <w:ind w:left="5760" w:hanging="360"/>
      </w:pPr>
      <w:rPr>
        <w:rFonts w:ascii="Arial" w:hAnsi="Arial" w:hint="default"/>
      </w:rPr>
    </w:lvl>
    <w:lvl w:ilvl="8" w:tplc="7FC88B02" w:tentative="1">
      <w:start w:val="1"/>
      <w:numFmt w:val="bullet"/>
      <w:lvlText w:val="•"/>
      <w:lvlJc w:val="left"/>
      <w:pPr>
        <w:tabs>
          <w:tab w:val="num" w:pos="6480"/>
        </w:tabs>
        <w:ind w:left="6480" w:hanging="360"/>
      </w:pPr>
      <w:rPr>
        <w:rFonts w:ascii="Arial" w:hAnsi="Arial" w:hint="default"/>
      </w:rPr>
    </w:lvl>
  </w:abstractNum>
  <w:abstractNum w:abstractNumId="4">
    <w:nsid w:val="29D758E8"/>
    <w:multiLevelType w:val="hybridMultilevel"/>
    <w:tmpl w:val="44EC8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998418F"/>
    <w:multiLevelType w:val="hybridMultilevel"/>
    <w:tmpl w:val="2C6CA3C4"/>
    <w:lvl w:ilvl="0" w:tplc="DC680960">
      <w:numFmt w:val="bullet"/>
      <w:lvlText w:val="-"/>
      <w:lvlJc w:val="left"/>
      <w:pPr>
        <w:ind w:left="720" w:hanging="360"/>
      </w:pPr>
      <w:rPr>
        <w:rFonts w:ascii="AdiHaus" w:eastAsia="Times New Roman" w:hAnsi="AdiHau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B70D5E"/>
    <w:multiLevelType w:val="hybridMultilevel"/>
    <w:tmpl w:val="DE4226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47DA2AB1"/>
    <w:multiLevelType w:val="hybridMultilevel"/>
    <w:tmpl w:val="ECDEB272"/>
    <w:lvl w:ilvl="0" w:tplc="130047EE">
      <w:numFmt w:val="bullet"/>
      <w:lvlText w:val="-"/>
      <w:lvlJc w:val="left"/>
      <w:pPr>
        <w:ind w:left="720" w:hanging="360"/>
      </w:pPr>
      <w:rPr>
        <w:rFonts w:ascii="AdiHaus" w:eastAsia="Times New Roman" w:hAnsi="AdiHaus" w:cs="AdiHau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AD0890"/>
    <w:multiLevelType w:val="hybridMultilevel"/>
    <w:tmpl w:val="B4B61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5455065"/>
    <w:multiLevelType w:val="hybridMultilevel"/>
    <w:tmpl w:val="7890A99C"/>
    <w:lvl w:ilvl="0" w:tplc="079EA5E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824A37"/>
    <w:multiLevelType w:val="hybridMultilevel"/>
    <w:tmpl w:val="AF6A267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num>
  <w:num w:numId="2">
    <w:abstractNumId w:val="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9B"/>
    <w:rsid w:val="00003B61"/>
    <w:rsid w:val="00006246"/>
    <w:rsid w:val="00023424"/>
    <w:rsid w:val="00024BDC"/>
    <w:rsid w:val="00046AF1"/>
    <w:rsid w:val="00052941"/>
    <w:rsid w:val="000732C6"/>
    <w:rsid w:val="00076125"/>
    <w:rsid w:val="00083ED1"/>
    <w:rsid w:val="000A02BF"/>
    <w:rsid w:val="000A0502"/>
    <w:rsid w:val="000A2C21"/>
    <w:rsid w:val="000A5686"/>
    <w:rsid w:val="000D09BB"/>
    <w:rsid w:val="000E22D7"/>
    <w:rsid w:val="000E230A"/>
    <w:rsid w:val="000E385C"/>
    <w:rsid w:val="000F081D"/>
    <w:rsid w:val="00111094"/>
    <w:rsid w:val="00124707"/>
    <w:rsid w:val="0012512B"/>
    <w:rsid w:val="00136665"/>
    <w:rsid w:val="001447AE"/>
    <w:rsid w:val="001705C0"/>
    <w:rsid w:val="001740EC"/>
    <w:rsid w:val="001860A9"/>
    <w:rsid w:val="001C602F"/>
    <w:rsid w:val="001D37E3"/>
    <w:rsid w:val="001D77B4"/>
    <w:rsid w:val="001E343F"/>
    <w:rsid w:val="001F2AC4"/>
    <w:rsid w:val="00200122"/>
    <w:rsid w:val="002028EF"/>
    <w:rsid w:val="0021569E"/>
    <w:rsid w:val="00217FBC"/>
    <w:rsid w:val="002213A8"/>
    <w:rsid w:val="00221968"/>
    <w:rsid w:val="00233FF6"/>
    <w:rsid w:val="002346A5"/>
    <w:rsid w:val="00262BC7"/>
    <w:rsid w:val="002751D4"/>
    <w:rsid w:val="002760AC"/>
    <w:rsid w:val="002869C8"/>
    <w:rsid w:val="00291B1A"/>
    <w:rsid w:val="00291CC9"/>
    <w:rsid w:val="002A69D7"/>
    <w:rsid w:val="002B2E69"/>
    <w:rsid w:val="002B6225"/>
    <w:rsid w:val="002C39CA"/>
    <w:rsid w:val="002C5F65"/>
    <w:rsid w:val="002D3E5D"/>
    <w:rsid w:val="002D4274"/>
    <w:rsid w:val="002D7C80"/>
    <w:rsid w:val="002E157A"/>
    <w:rsid w:val="002E6665"/>
    <w:rsid w:val="002F3212"/>
    <w:rsid w:val="002F7927"/>
    <w:rsid w:val="002F7B1B"/>
    <w:rsid w:val="00306372"/>
    <w:rsid w:val="003069DE"/>
    <w:rsid w:val="00325789"/>
    <w:rsid w:val="00346252"/>
    <w:rsid w:val="003749C2"/>
    <w:rsid w:val="00375B9B"/>
    <w:rsid w:val="003770AD"/>
    <w:rsid w:val="00383E7C"/>
    <w:rsid w:val="00390452"/>
    <w:rsid w:val="0039638A"/>
    <w:rsid w:val="00397DBA"/>
    <w:rsid w:val="003A4F04"/>
    <w:rsid w:val="003C657B"/>
    <w:rsid w:val="003D0C7D"/>
    <w:rsid w:val="003D57A6"/>
    <w:rsid w:val="003E6172"/>
    <w:rsid w:val="003F219C"/>
    <w:rsid w:val="003F5FAB"/>
    <w:rsid w:val="00410460"/>
    <w:rsid w:val="004168D5"/>
    <w:rsid w:val="00446BFE"/>
    <w:rsid w:val="00480AED"/>
    <w:rsid w:val="00486C53"/>
    <w:rsid w:val="00487AA4"/>
    <w:rsid w:val="004A30EE"/>
    <w:rsid w:val="004A4F75"/>
    <w:rsid w:val="004D07B8"/>
    <w:rsid w:val="004D5C9A"/>
    <w:rsid w:val="004D60C5"/>
    <w:rsid w:val="004E1EDE"/>
    <w:rsid w:val="004E4C11"/>
    <w:rsid w:val="004F00E7"/>
    <w:rsid w:val="00506598"/>
    <w:rsid w:val="00510A30"/>
    <w:rsid w:val="005314F9"/>
    <w:rsid w:val="00545CBB"/>
    <w:rsid w:val="00564CA4"/>
    <w:rsid w:val="00572E67"/>
    <w:rsid w:val="00595071"/>
    <w:rsid w:val="005A0F90"/>
    <w:rsid w:val="005A3D83"/>
    <w:rsid w:val="005B4099"/>
    <w:rsid w:val="005C04E2"/>
    <w:rsid w:val="005E2DC8"/>
    <w:rsid w:val="00602D7B"/>
    <w:rsid w:val="006226FF"/>
    <w:rsid w:val="0062724F"/>
    <w:rsid w:val="00630D4A"/>
    <w:rsid w:val="006369E8"/>
    <w:rsid w:val="00642BA2"/>
    <w:rsid w:val="00644BF3"/>
    <w:rsid w:val="0065358D"/>
    <w:rsid w:val="0067038F"/>
    <w:rsid w:val="00673603"/>
    <w:rsid w:val="00685B0B"/>
    <w:rsid w:val="006A1A46"/>
    <w:rsid w:val="006B65A6"/>
    <w:rsid w:val="006C5EA2"/>
    <w:rsid w:val="006E7F57"/>
    <w:rsid w:val="006F0A6F"/>
    <w:rsid w:val="007117D5"/>
    <w:rsid w:val="00716BBB"/>
    <w:rsid w:val="00735988"/>
    <w:rsid w:val="00755C04"/>
    <w:rsid w:val="0075651F"/>
    <w:rsid w:val="00777B18"/>
    <w:rsid w:val="00781B08"/>
    <w:rsid w:val="00786F97"/>
    <w:rsid w:val="00790533"/>
    <w:rsid w:val="0079084E"/>
    <w:rsid w:val="007913E3"/>
    <w:rsid w:val="00791961"/>
    <w:rsid w:val="00793D4B"/>
    <w:rsid w:val="00797AA0"/>
    <w:rsid w:val="007A105F"/>
    <w:rsid w:val="007B43A0"/>
    <w:rsid w:val="007B5D4A"/>
    <w:rsid w:val="007B7D25"/>
    <w:rsid w:val="007C4BE5"/>
    <w:rsid w:val="007D1A54"/>
    <w:rsid w:val="007E2075"/>
    <w:rsid w:val="007E4298"/>
    <w:rsid w:val="007F09DC"/>
    <w:rsid w:val="007F6743"/>
    <w:rsid w:val="008155AF"/>
    <w:rsid w:val="008414C5"/>
    <w:rsid w:val="00846FFB"/>
    <w:rsid w:val="008514CD"/>
    <w:rsid w:val="00851C96"/>
    <w:rsid w:val="008644EB"/>
    <w:rsid w:val="00892A84"/>
    <w:rsid w:val="00892E66"/>
    <w:rsid w:val="00892E99"/>
    <w:rsid w:val="008A0E19"/>
    <w:rsid w:val="008B53FC"/>
    <w:rsid w:val="008D0755"/>
    <w:rsid w:val="008D3A39"/>
    <w:rsid w:val="008F767F"/>
    <w:rsid w:val="00923BBD"/>
    <w:rsid w:val="0092644B"/>
    <w:rsid w:val="0092719E"/>
    <w:rsid w:val="00930B8A"/>
    <w:rsid w:val="009349EE"/>
    <w:rsid w:val="00936B1F"/>
    <w:rsid w:val="009402E3"/>
    <w:rsid w:val="009431F3"/>
    <w:rsid w:val="00956F7D"/>
    <w:rsid w:val="00965C62"/>
    <w:rsid w:val="00966EDC"/>
    <w:rsid w:val="00972004"/>
    <w:rsid w:val="0098025E"/>
    <w:rsid w:val="00982C09"/>
    <w:rsid w:val="00991C72"/>
    <w:rsid w:val="0099423E"/>
    <w:rsid w:val="009C3156"/>
    <w:rsid w:val="009C5B87"/>
    <w:rsid w:val="009C5CDE"/>
    <w:rsid w:val="009D1F9E"/>
    <w:rsid w:val="009E28FC"/>
    <w:rsid w:val="009F2DF3"/>
    <w:rsid w:val="009F2F2C"/>
    <w:rsid w:val="00A00688"/>
    <w:rsid w:val="00A11549"/>
    <w:rsid w:val="00A16CCD"/>
    <w:rsid w:val="00A16FDA"/>
    <w:rsid w:val="00A2116F"/>
    <w:rsid w:val="00A2199C"/>
    <w:rsid w:val="00A255CB"/>
    <w:rsid w:val="00A3595E"/>
    <w:rsid w:val="00A50030"/>
    <w:rsid w:val="00A50A28"/>
    <w:rsid w:val="00A50CBB"/>
    <w:rsid w:val="00A56135"/>
    <w:rsid w:val="00A56A63"/>
    <w:rsid w:val="00A56ABC"/>
    <w:rsid w:val="00A62A7C"/>
    <w:rsid w:val="00A63E25"/>
    <w:rsid w:val="00A6416C"/>
    <w:rsid w:val="00A65B85"/>
    <w:rsid w:val="00A71318"/>
    <w:rsid w:val="00A84307"/>
    <w:rsid w:val="00AA7018"/>
    <w:rsid w:val="00AB182A"/>
    <w:rsid w:val="00AB302F"/>
    <w:rsid w:val="00AB5201"/>
    <w:rsid w:val="00AB6446"/>
    <w:rsid w:val="00AC4ABE"/>
    <w:rsid w:val="00AD2FF4"/>
    <w:rsid w:val="00AD3062"/>
    <w:rsid w:val="00AD64DE"/>
    <w:rsid w:val="00AE0654"/>
    <w:rsid w:val="00B21142"/>
    <w:rsid w:val="00B225AC"/>
    <w:rsid w:val="00B231B8"/>
    <w:rsid w:val="00B2665F"/>
    <w:rsid w:val="00B3117F"/>
    <w:rsid w:val="00B31566"/>
    <w:rsid w:val="00B3659E"/>
    <w:rsid w:val="00B5073A"/>
    <w:rsid w:val="00B57265"/>
    <w:rsid w:val="00B619B1"/>
    <w:rsid w:val="00B65DB1"/>
    <w:rsid w:val="00B733ED"/>
    <w:rsid w:val="00B84F5C"/>
    <w:rsid w:val="00BA00D7"/>
    <w:rsid w:val="00BA0B8A"/>
    <w:rsid w:val="00BA24ED"/>
    <w:rsid w:val="00BB2833"/>
    <w:rsid w:val="00BD6887"/>
    <w:rsid w:val="00BD7250"/>
    <w:rsid w:val="00BD7745"/>
    <w:rsid w:val="00BD7CD8"/>
    <w:rsid w:val="00BE1460"/>
    <w:rsid w:val="00C01DC8"/>
    <w:rsid w:val="00C03FBB"/>
    <w:rsid w:val="00C108C7"/>
    <w:rsid w:val="00C14444"/>
    <w:rsid w:val="00C15586"/>
    <w:rsid w:val="00C204B4"/>
    <w:rsid w:val="00C21C16"/>
    <w:rsid w:val="00C23005"/>
    <w:rsid w:val="00C335A1"/>
    <w:rsid w:val="00C359D0"/>
    <w:rsid w:val="00C37C60"/>
    <w:rsid w:val="00C4165D"/>
    <w:rsid w:val="00C471E4"/>
    <w:rsid w:val="00C51EB5"/>
    <w:rsid w:val="00C76540"/>
    <w:rsid w:val="00C9033E"/>
    <w:rsid w:val="00CA02E7"/>
    <w:rsid w:val="00CA1216"/>
    <w:rsid w:val="00CB0B00"/>
    <w:rsid w:val="00CC206D"/>
    <w:rsid w:val="00CD794E"/>
    <w:rsid w:val="00CE0F2E"/>
    <w:rsid w:val="00CE723D"/>
    <w:rsid w:val="00CF43D5"/>
    <w:rsid w:val="00D04DC9"/>
    <w:rsid w:val="00D237D4"/>
    <w:rsid w:val="00D25247"/>
    <w:rsid w:val="00D32DB4"/>
    <w:rsid w:val="00D33146"/>
    <w:rsid w:val="00D359C8"/>
    <w:rsid w:val="00D423A3"/>
    <w:rsid w:val="00D45BC6"/>
    <w:rsid w:val="00D45D7D"/>
    <w:rsid w:val="00D47598"/>
    <w:rsid w:val="00D624E7"/>
    <w:rsid w:val="00D654AD"/>
    <w:rsid w:val="00D65BBF"/>
    <w:rsid w:val="00D766C8"/>
    <w:rsid w:val="00D825D2"/>
    <w:rsid w:val="00D90E47"/>
    <w:rsid w:val="00D941B2"/>
    <w:rsid w:val="00DA2806"/>
    <w:rsid w:val="00DA500F"/>
    <w:rsid w:val="00DC5111"/>
    <w:rsid w:val="00DC7079"/>
    <w:rsid w:val="00DD1D6B"/>
    <w:rsid w:val="00DD7400"/>
    <w:rsid w:val="00DE05E6"/>
    <w:rsid w:val="00DE4111"/>
    <w:rsid w:val="00DE78E4"/>
    <w:rsid w:val="00E15CCC"/>
    <w:rsid w:val="00E31BBB"/>
    <w:rsid w:val="00E321E9"/>
    <w:rsid w:val="00E36BEB"/>
    <w:rsid w:val="00E45323"/>
    <w:rsid w:val="00E45E0E"/>
    <w:rsid w:val="00E520F1"/>
    <w:rsid w:val="00E53D30"/>
    <w:rsid w:val="00E56F19"/>
    <w:rsid w:val="00E719D1"/>
    <w:rsid w:val="00E80DBC"/>
    <w:rsid w:val="00E85918"/>
    <w:rsid w:val="00EB02EA"/>
    <w:rsid w:val="00EB3B2B"/>
    <w:rsid w:val="00EC25BB"/>
    <w:rsid w:val="00ED3516"/>
    <w:rsid w:val="00EE6601"/>
    <w:rsid w:val="00EF18A6"/>
    <w:rsid w:val="00EF42CD"/>
    <w:rsid w:val="00EF5F6C"/>
    <w:rsid w:val="00F01AFA"/>
    <w:rsid w:val="00F07DCF"/>
    <w:rsid w:val="00F466FB"/>
    <w:rsid w:val="00F52907"/>
    <w:rsid w:val="00F66034"/>
    <w:rsid w:val="00F759ED"/>
    <w:rsid w:val="00F81A67"/>
    <w:rsid w:val="00F83405"/>
    <w:rsid w:val="00F844EA"/>
    <w:rsid w:val="00F87F82"/>
    <w:rsid w:val="00FB0D3B"/>
    <w:rsid w:val="00FB0EE2"/>
    <w:rsid w:val="00FD0BC0"/>
    <w:rsid w:val="00FD338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C6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4CD"/>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14CD"/>
    <w:rPr>
      <w:color w:val="0000FF"/>
      <w:u w:val="single"/>
    </w:rPr>
  </w:style>
  <w:style w:type="paragraph" w:styleId="Header">
    <w:name w:val="header"/>
    <w:basedOn w:val="Normal"/>
    <w:rsid w:val="008514CD"/>
    <w:pPr>
      <w:tabs>
        <w:tab w:val="center" w:pos="4153"/>
        <w:tab w:val="right" w:pos="8306"/>
      </w:tabs>
    </w:pPr>
  </w:style>
  <w:style w:type="paragraph" w:styleId="Footer">
    <w:name w:val="footer"/>
    <w:basedOn w:val="Normal"/>
    <w:rsid w:val="008514CD"/>
    <w:pPr>
      <w:tabs>
        <w:tab w:val="center" w:pos="4153"/>
        <w:tab w:val="right" w:pos="8306"/>
      </w:tabs>
    </w:pPr>
  </w:style>
  <w:style w:type="paragraph" w:styleId="PlainText">
    <w:name w:val="Plain Text"/>
    <w:basedOn w:val="Normal"/>
    <w:link w:val="PlainTextChar"/>
    <w:uiPriority w:val="99"/>
    <w:unhideWhenUsed/>
    <w:rsid w:val="008514CD"/>
    <w:rPr>
      <w:rFonts w:ascii="Consolas" w:eastAsia="Calibri" w:hAnsi="Consolas"/>
      <w:sz w:val="21"/>
      <w:szCs w:val="21"/>
    </w:rPr>
  </w:style>
  <w:style w:type="character" w:customStyle="1" w:styleId="PlainTextChar">
    <w:name w:val="Plain Text Char"/>
    <w:link w:val="PlainText"/>
    <w:uiPriority w:val="99"/>
    <w:rsid w:val="008514CD"/>
    <w:rPr>
      <w:rFonts w:ascii="Consolas" w:eastAsia="Calibri" w:hAnsi="Consolas"/>
      <w:sz w:val="21"/>
      <w:szCs w:val="21"/>
      <w:lang w:eastAsia="en-US"/>
    </w:rPr>
  </w:style>
  <w:style w:type="paragraph" w:styleId="BalloonText">
    <w:name w:val="Balloon Text"/>
    <w:basedOn w:val="Normal"/>
    <w:semiHidden/>
    <w:rsid w:val="008514CD"/>
    <w:rPr>
      <w:rFonts w:ascii="Tahoma" w:hAnsi="Tahoma" w:cs="Tahoma"/>
      <w:sz w:val="16"/>
      <w:szCs w:val="16"/>
    </w:rPr>
  </w:style>
  <w:style w:type="character" w:styleId="FollowedHyperlink">
    <w:name w:val="FollowedHyperlink"/>
    <w:rsid w:val="008514CD"/>
    <w:rPr>
      <w:color w:val="800080"/>
      <w:u w:val="single"/>
    </w:rPr>
  </w:style>
  <w:style w:type="character" w:styleId="CommentReference">
    <w:name w:val="annotation reference"/>
    <w:semiHidden/>
    <w:rsid w:val="008514CD"/>
    <w:rPr>
      <w:sz w:val="16"/>
      <w:szCs w:val="16"/>
    </w:rPr>
  </w:style>
  <w:style w:type="paragraph" w:styleId="CommentText">
    <w:name w:val="annotation text"/>
    <w:basedOn w:val="Normal"/>
    <w:semiHidden/>
    <w:rsid w:val="008514CD"/>
    <w:rPr>
      <w:sz w:val="20"/>
      <w:szCs w:val="20"/>
    </w:rPr>
  </w:style>
  <w:style w:type="paragraph" w:styleId="CommentSubject">
    <w:name w:val="annotation subject"/>
    <w:basedOn w:val="CommentText"/>
    <w:next w:val="CommentText"/>
    <w:semiHidden/>
    <w:rsid w:val="008514CD"/>
    <w:rPr>
      <w:b/>
      <w:bCs/>
    </w:rPr>
  </w:style>
  <w:style w:type="character" w:customStyle="1" w:styleId="hps">
    <w:name w:val="hps"/>
    <w:basedOn w:val="DefaultParagraphFont"/>
    <w:rsid w:val="00755C04"/>
  </w:style>
  <w:style w:type="character" w:customStyle="1" w:styleId="atn">
    <w:name w:val="atn"/>
    <w:basedOn w:val="DefaultParagraphFont"/>
    <w:rsid w:val="00755C04"/>
  </w:style>
  <w:style w:type="paragraph" w:customStyle="1" w:styleId="gtext">
    <w:name w:val="gtext"/>
    <w:basedOn w:val="Normal"/>
    <w:rsid w:val="00BA0B8A"/>
    <w:pPr>
      <w:spacing w:line="255" w:lineRule="atLeast"/>
    </w:pPr>
    <w:rPr>
      <w:rFonts w:ascii="Arial" w:hAnsi="Arial" w:cs="Arial"/>
      <w:color w:val="333333"/>
      <w:sz w:val="17"/>
      <w:szCs w:val="17"/>
      <w:lang w:val="en-US"/>
    </w:rPr>
  </w:style>
  <w:style w:type="table" w:styleId="TableGrid">
    <w:name w:val="Table Grid"/>
    <w:basedOn w:val="TableNormal"/>
    <w:rsid w:val="00892E99"/>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034"/>
    <w:pPr>
      <w:ind w:left="720"/>
      <w:contextualSpacing/>
    </w:pPr>
  </w:style>
  <w:style w:type="paragraph" w:styleId="NormalWeb">
    <w:name w:val="Normal (Web)"/>
    <w:basedOn w:val="Normal"/>
    <w:uiPriority w:val="99"/>
    <w:unhideWhenUsed/>
    <w:rsid w:val="00685B0B"/>
    <w:pPr>
      <w:spacing w:before="100" w:beforeAutospacing="1" w:after="100" w:afterAutospacing="1"/>
    </w:pPr>
    <w:rPr>
      <w:lang w:eastAsia="en-GB"/>
    </w:rPr>
  </w:style>
  <w:style w:type="character" w:customStyle="1" w:styleId="apple-converted-space">
    <w:name w:val="apple-converted-space"/>
    <w:basedOn w:val="DefaultParagraphFont"/>
    <w:rsid w:val="00D45BC6"/>
  </w:style>
  <w:style w:type="paragraph" w:styleId="Revision">
    <w:name w:val="Revision"/>
    <w:hidden/>
    <w:uiPriority w:val="99"/>
    <w:semiHidden/>
    <w:rsid w:val="00A62A7C"/>
    <w:rPr>
      <w:rFonts w:eastAsia="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4CD"/>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14CD"/>
    <w:rPr>
      <w:color w:val="0000FF"/>
      <w:u w:val="single"/>
    </w:rPr>
  </w:style>
  <w:style w:type="paragraph" w:styleId="Header">
    <w:name w:val="header"/>
    <w:basedOn w:val="Normal"/>
    <w:rsid w:val="008514CD"/>
    <w:pPr>
      <w:tabs>
        <w:tab w:val="center" w:pos="4153"/>
        <w:tab w:val="right" w:pos="8306"/>
      </w:tabs>
    </w:pPr>
  </w:style>
  <w:style w:type="paragraph" w:styleId="Footer">
    <w:name w:val="footer"/>
    <w:basedOn w:val="Normal"/>
    <w:rsid w:val="008514CD"/>
    <w:pPr>
      <w:tabs>
        <w:tab w:val="center" w:pos="4153"/>
        <w:tab w:val="right" w:pos="8306"/>
      </w:tabs>
    </w:pPr>
  </w:style>
  <w:style w:type="paragraph" w:styleId="PlainText">
    <w:name w:val="Plain Text"/>
    <w:basedOn w:val="Normal"/>
    <w:link w:val="PlainTextChar"/>
    <w:uiPriority w:val="99"/>
    <w:unhideWhenUsed/>
    <w:rsid w:val="008514CD"/>
    <w:rPr>
      <w:rFonts w:ascii="Consolas" w:eastAsia="Calibri" w:hAnsi="Consolas"/>
      <w:sz w:val="21"/>
      <w:szCs w:val="21"/>
    </w:rPr>
  </w:style>
  <w:style w:type="character" w:customStyle="1" w:styleId="PlainTextChar">
    <w:name w:val="Plain Text Char"/>
    <w:link w:val="PlainText"/>
    <w:uiPriority w:val="99"/>
    <w:rsid w:val="008514CD"/>
    <w:rPr>
      <w:rFonts w:ascii="Consolas" w:eastAsia="Calibri" w:hAnsi="Consolas"/>
      <w:sz w:val="21"/>
      <w:szCs w:val="21"/>
      <w:lang w:eastAsia="en-US"/>
    </w:rPr>
  </w:style>
  <w:style w:type="paragraph" w:styleId="BalloonText">
    <w:name w:val="Balloon Text"/>
    <w:basedOn w:val="Normal"/>
    <w:semiHidden/>
    <w:rsid w:val="008514CD"/>
    <w:rPr>
      <w:rFonts w:ascii="Tahoma" w:hAnsi="Tahoma" w:cs="Tahoma"/>
      <w:sz w:val="16"/>
      <w:szCs w:val="16"/>
    </w:rPr>
  </w:style>
  <w:style w:type="character" w:styleId="FollowedHyperlink">
    <w:name w:val="FollowedHyperlink"/>
    <w:rsid w:val="008514CD"/>
    <w:rPr>
      <w:color w:val="800080"/>
      <w:u w:val="single"/>
    </w:rPr>
  </w:style>
  <w:style w:type="character" w:styleId="CommentReference">
    <w:name w:val="annotation reference"/>
    <w:semiHidden/>
    <w:rsid w:val="008514CD"/>
    <w:rPr>
      <w:sz w:val="16"/>
      <w:szCs w:val="16"/>
    </w:rPr>
  </w:style>
  <w:style w:type="paragraph" w:styleId="CommentText">
    <w:name w:val="annotation text"/>
    <w:basedOn w:val="Normal"/>
    <w:semiHidden/>
    <w:rsid w:val="008514CD"/>
    <w:rPr>
      <w:sz w:val="20"/>
      <w:szCs w:val="20"/>
    </w:rPr>
  </w:style>
  <w:style w:type="paragraph" w:styleId="CommentSubject">
    <w:name w:val="annotation subject"/>
    <w:basedOn w:val="CommentText"/>
    <w:next w:val="CommentText"/>
    <w:semiHidden/>
    <w:rsid w:val="008514CD"/>
    <w:rPr>
      <w:b/>
      <w:bCs/>
    </w:rPr>
  </w:style>
  <w:style w:type="character" w:customStyle="1" w:styleId="hps">
    <w:name w:val="hps"/>
    <w:basedOn w:val="DefaultParagraphFont"/>
    <w:rsid w:val="00755C04"/>
  </w:style>
  <w:style w:type="character" w:customStyle="1" w:styleId="atn">
    <w:name w:val="atn"/>
    <w:basedOn w:val="DefaultParagraphFont"/>
    <w:rsid w:val="00755C04"/>
  </w:style>
  <w:style w:type="paragraph" w:customStyle="1" w:styleId="gtext">
    <w:name w:val="gtext"/>
    <w:basedOn w:val="Normal"/>
    <w:rsid w:val="00BA0B8A"/>
    <w:pPr>
      <w:spacing w:line="255" w:lineRule="atLeast"/>
    </w:pPr>
    <w:rPr>
      <w:rFonts w:ascii="Arial" w:hAnsi="Arial" w:cs="Arial"/>
      <w:color w:val="333333"/>
      <w:sz w:val="17"/>
      <w:szCs w:val="17"/>
      <w:lang w:val="en-US"/>
    </w:rPr>
  </w:style>
  <w:style w:type="table" w:styleId="TableGrid">
    <w:name w:val="Table Grid"/>
    <w:basedOn w:val="TableNormal"/>
    <w:rsid w:val="00892E99"/>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6034"/>
    <w:pPr>
      <w:ind w:left="720"/>
      <w:contextualSpacing/>
    </w:pPr>
  </w:style>
  <w:style w:type="paragraph" w:styleId="NormalWeb">
    <w:name w:val="Normal (Web)"/>
    <w:basedOn w:val="Normal"/>
    <w:uiPriority w:val="99"/>
    <w:unhideWhenUsed/>
    <w:rsid w:val="00685B0B"/>
    <w:pPr>
      <w:spacing w:before="100" w:beforeAutospacing="1" w:after="100" w:afterAutospacing="1"/>
    </w:pPr>
    <w:rPr>
      <w:lang w:eastAsia="en-GB"/>
    </w:rPr>
  </w:style>
  <w:style w:type="character" w:customStyle="1" w:styleId="apple-converted-space">
    <w:name w:val="apple-converted-space"/>
    <w:basedOn w:val="DefaultParagraphFont"/>
    <w:rsid w:val="00D45BC6"/>
  </w:style>
  <w:style w:type="paragraph" w:styleId="Revision">
    <w:name w:val="Revision"/>
    <w:hidden/>
    <w:uiPriority w:val="99"/>
    <w:semiHidden/>
    <w:rsid w:val="00A62A7C"/>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042">
      <w:bodyDiv w:val="1"/>
      <w:marLeft w:val="0"/>
      <w:marRight w:val="0"/>
      <w:marTop w:val="0"/>
      <w:marBottom w:val="0"/>
      <w:divBdr>
        <w:top w:val="none" w:sz="0" w:space="0" w:color="auto"/>
        <w:left w:val="none" w:sz="0" w:space="0" w:color="auto"/>
        <w:bottom w:val="none" w:sz="0" w:space="0" w:color="auto"/>
        <w:right w:val="none" w:sz="0" w:space="0" w:color="auto"/>
      </w:divBdr>
    </w:div>
    <w:div w:id="21565129">
      <w:bodyDiv w:val="1"/>
      <w:marLeft w:val="0"/>
      <w:marRight w:val="0"/>
      <w:marTop w:val="0"/>
      <w:marBottom w:val="0"/>
      <w:divBdr>
        <w:top w:val="none" w:sz="0" w:space="0" w:color="auto"/>
        <w:left w:val="none" w:sz="0" w:space="0" w:color="auto"/>
        <w:bottom w:val="none" w:sz="0" w:space="0" w:color="auto"/>
        <w:right w:val="none" w:sz="0" w:space="0" w:color="auto"/>
      </w:divBdr>
      <w:divsChild>
        <w:div w:id="172301565">
          <w:marLeft w:val="0"/>
          <w:marRight w:val="0"/>
          <w:marTop w:val="0"/>
          <w:marBottom w:val="0"/>
          <w:divBdr>
            <w:top w:val="none" w:sz="0" w:space="0" w:color="auto"/>
            <w:left w:val="none" w:sz="0" w:space="0" w:color="auto"/>
            <w:bottom w:val="none" w:sz="0" w:space="0" w:color="auto"/>
            <w:right w:val="none" w:sz="0" w:space="0" w:color="auto"/>
          </w:divBdr>
          <w:divsChild>
            <w:div w:id="2114666070">
              <w:marLeft w:val="0"/>
              <w:marRight w:val="0"/>
              <w:marTop w:val="0"/>
              <w:marBottom w:val="0"/>
              <w:divBdr>
                <w:top w:val="none" w:sz="0" w:space="0" w:color="auto"/>
                <w:left w:val="none" w:sz="0" w:space="0" w:color="auto"/>
                <w:bottom w:val="none" w:sz="0" w:space="0" w:color="auto"/>
                <w:right w:val="none" w:sz="0" w:space="0" w:color="auto"/>
              </w:divBdr>
              <w:divsChild>
                <w:div w:id="278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0949">
      <w:bodyDiv w:val="1"/>
      <w:marLeft w:val="0"/>
      <w:marRight w:val="0"/>
      <w:marTop w:val="0"/>
      <w:marBottom w:val="0"/>
      <w:divBdr>
        <w:top w:val="none" w:sz="0" w:space="0" w:color="auto"/>
        <w:left w:val="none" w:sz="0" w:space="0" w:color="auto"/>
        <w:bottom w:val="none" w:sz="0" w:space="0" w:color="auto"/>
        <w:right w:val="none" w:sz="0" w:space="0" w:color="auto"/>
      </w:divBdr>
    </w:div>
    <w:div w:id="262567751">
      <w:bodyDiv w:val="1"/>
      <w:marLeft w:val="0"/>
      <w:marRight w:val="0"/>
      <w:marTop w:val="0"/>
      <w:marBottom w:val="0"/>
      <w:divBdr>
        <w:top w:val="none" w:sz="0" w:space="0" w:color="auto"/>
        <w:left w:val="none" w:sz="0" w:space="0" w:color="auto"/>
        <w:bottom w:val="none" w:sz="0" w:space="0" w:color="auto"/>
        <w:right w:val="none" w:sz="0" w:space="0" w:color="auto"/>
      </w:divBdr>
    </w:div>
    <w:div w:id="279797323">
      <w:bodyDiv w:val="1"/>
      <w:marLeft w:val="0"/>
      <w:marRight w:val="0"/>
      <w:marTop w:val="0"/>
      <w:marBottom w:val="0"/>
      <w:divBdr>
        <w:top w:val="none" w:sz="0" w:space="0" w:color="auto"/>
        <w:left w:val="none" w:sz="0" w:space="0" w:color="auto"/>
        <w:bottom w:val="none" w:sz="0" w:space="0" w:color="auto"/>
        <w:right w:val="none" w:sz="0" w:space="0" w:color="auto"/>
      </w:divBdr>
    </w:div>
    <w:div w:id="282619272">
      <w:bodyDiv w:val="1"/>
      <w:marLeft w:val="0"/>
      <w:marRight w:val="0"/>
      <w:marTop w:val="0"/>
      <w:marBottom w:val="0"/>
      <w:divBdr>
        <w:top w:val="none" w:sz="0" w:space="0" w:color="auto"/>
        <w:left w:val="none" w:sz="0" w:space="0" w:color="auto"/>
        <w:bottom w:val="none" w:sz="0" w:space="0" w:color="auto"/>
        <w:right w:val="none" w:sz="0" w:space="0" w:color="auto"/>
      </w:divBdr>
    </w:div>
    <w:div w:id="355695957">
      <w:bodyDiv w:val="1"/>
      <w:marLeft w:val="0"/>
      <w:marRight w:val="0"/>
      <w:marTop w:val="0"/>
      <w:marBottom w:val="0"/>
      <w:divBdr>
        <w:top w:val="none" w:sz="0" w:space="0" w:color="auto"/>
        <w:left w:val="none" w:sz="0" w:space="0" w:color="auto"/>
        <w:bottom w:val="none" w:sz="0" w:space="0" w:color="auto"/>
        <w:right w:val="none" w:sz="0" w:space="0" w:color="auto"/>
      </w:divBdr>
    </w:div>
    <w:div w:id="372996749">
      <w:bodyDiv w:val="1"/>
      <w:marLeft w:val="0"/>
      <w:marRight w:val="0"/>
      <w:marTop w:val="0"/>
      <w:marBottom w:val="0"/>
      <w:divBdr>
        <w:top w:val="none" w:sz="0" w:space="0" w:color="auto"/>
        <w:left w:val="none" w:sz="0" w:space="0" w:color="auto"/>
        <w:bottom w:val="none" w:sz="0" w:space="0" w:color="auto"/>
        <w:right w:val="none" w:sz="0" w:space="0" w:color="auto"/>
      </w:divBdr>
    </w:div>
    <w:div w:id="528571403">
      <w:bodyDiv w:val="1"/>
      <w:marLeft w:val="0"/>
      <w:marRight w:val="0"/>
      <w:marTop w:val="0"/>
      <w:marBottom w:val="0"/>
      <w:divBdr>
        <w:top w:val="none" w:sz="0" w:space="0" w:color="auto"/>
        <w:left w:val="none" w:sz="0" w:space="0" w:color="auto"/>
        <w:bottom w:val="none" w:sz="0" w:space="0" w:color="auto"/>
        <w:right w:val="none" w:sz="0" w:space="0" w:color="auto"/>
      </w:divBdr>
    </w:div>
    <w:div w:id="530873811">
      <w:bodyDiv w:val="1"/>
      <w:marLeft w:val="0"/>
      <w:marRight w:val="0"/>
      <w:marTop w:val="0"/>
      <w:marBottom w:val="0"/>
      <w:divBdr>
        <w:top w:val="none" w:sz="0" w:space="0" w:color="auto"/>
        <w:left w:val="none" w:sz="0" w:space="0" w:color="auto"/>
        <w:bottom w:val="none" w:sz="0" w:space="0" w:color="auto"/>
        <w:right w:val="none" w:sz="0" w:space="0" w:color="auto"/>
      </w:divBdr>
      <w:divsChild>
        <w:div w:id="827095298">
          <w:marLeft w:val="720"/>
          <w:marRight w:val="0"/>
          <w:marTop w:val="0"/>
          <w:marBottom w:val="0"/>
          <w:divBdr>
            <w:top w:val="none" w:sz="0" w:space="0" w:color="auto"/>
            <w:left w:val="none" w:sz="0" w:space="0" w:color="auto"/>
            <w:bottom w:val="none" w:sz="0" w:space="0" w:color="auto"/>
            <w:right w:val="none" w:sz="0" w:space="0" w:color="auto"/>
          </w:divBdr>
        </w:div>
        <w:div w:id="1810439518">
          <w:marLeft w:val="720"/>
          <w:marRight w:val="0"/>
          <w:marTop w:val="0"/>
          <w:marBottom w:val="0"/>
          <w:divBdr>
            <w:top w:val="none" w:sz="0" w:space="0" w:color="auto"/>
            <w:left w:val="none" w:sz="0" w:space="0" w:color="auto"/>
            <w:bottom w:val="none" w:sz="0" w:space="0" w:color="auto"/>
            <w:right w:val="none" w:sz="0" w:space="0" w:color="auto"/>
          </w:divBdr>
        </w:div>
      </w:divsChild>
    </w:div>
    <w:div w:id="653876104">
      <w:bodyDiv w:val="1"/>
      <w:marLeft w:val="0"/>
      <w:marRight w:val="0"/>
      <w:marTop w:val="0"/>
      <w:marBottom w:val="0"/>
      <w:divBdr>
        <w:top w:val="none" w:sz="0" w:space="0" w:color="auto"/>
        <w:left w:val="none" w:sz="0" w:space="0" w:color="auto"/>
        <w:bottom w:val="none" w:sz="0" w:space="0" w:color="auto"/>
        <w:right w:val="none" w:sz="0" w:space="0" w:color="auto"/>
      </w:divBdr>
    </w:div>
    <w:div w:id="661812984">
      <w:bodyDiv w:val="1"/>
      <w:marLeft w:val="0"/>
      <w:marRight w:val="0"/>
      <w:marTop w:val="0"/>
      <w:marBottom w:val="0"/>
      <w:divBdr>
        <w:top w:val="none" w:sz="0" w:space="0" w:color="auto"/>
        <w:left w:val="none" w:sz="0" w:space="0" w:color="auto"/>
        <w:bottom w:val="none" w:sz="0" w:space="0" w:color="auto"/>
        <w:right w:val="none" w:sz="0" w:space="0" w:color="auto"/>
      </w:divBdr>
    </w:div>
    <w:div w:id="684013339">
      <w:bodyDiv w:val="1"/>
      <w:marLeft w:val="0"/>
      <w:marRight w:val="0"/>
      <w:marTop w:val="0"/>
      <w:marBottom w:val="0"/>
      <w:divBdr>
        <w:top w:val="none" w:sz="0" w:space="0" w:color="auto"/>
        <w:left w:val="none" w:sz="0" w:space="0" w:color="auto"/>
        <w:bottom w:val="none" w:sz="0" w:space="0" w:color="auto"/>
        <w:right w:val="none" w:sz="0" w:space="0" w:color="auto"/>
      </w:divBdr>
      <w:divsChild>
        <w:div w:id="2042705788">
          <w:marLeft w:val="0"/>
          <w:marRight w:val="0"/>
          <w:marTop w:val="0"/>
          <w:marBottom w:val="0"/>
          <w:divBdr>
            <w:top w:val="none" w:sz="0" w:space="0" w:color="auto"/>
            <w:left w:val="none" w:sz="0" w:space="0" w:color="auto"/>
            <w:bottom w:val="none" w:sz="0" w:space="0" w:color="auto"/>
            <w:right w:val="none" w:sz="0" w:space="0" w:color="auto"/>
          </w:divBdr>
          <w:divsChild>
            <w:div w:id="79104844">
              <w:marLeft w:val="0"/>
              <w:marRight w:val="0"/>
              <w:marTop w:val="0"/>
              <w:marBottom w:val="0"/>
              <w:divBdr>
                <w:top w:val="none" w:sz="0" w:space="0" w:color="auto"/>
                <w:left w:val="none" w:sz="0" w:space="0" w:color="auto"/>
                <w:bottom w:val="none" w:sz="0" w:space="0" w:color="auto"/>
                <w:right w:val="none" w:sz="0" w:space="0" w:color="auto"/>
              </w:divBdr>
              <w:divsChild>
                <w:div w:id="666978139">
                  <w:marLeft w:val="0"/>
                  <w:marRight w:val="0"/>
                  <w:marTop w:val="0"/>
                  <w:marBottom w:val="0"/>
                  <w:divBdr>
                    <w:top w:val="none" w:sz="0" w:space="0" w:color="auto"/>
                    <w:left w:val="none" w:sz="0" w:space="0" w:color="auto"/>
                    <w:bottom w:val="none" w:sz="0" w:space="0" w:color="auto"/>
                    <w:right w:val="none" w:sz="0" w:space="0" w:color="auto"/>
                  </w:divBdr>
                  <w:divsChild>
                    <w:div w:id="24798760">
                      <w:marLeft w:val="0"/>
                      <w:marRight w:val="0"/>
                      <w:marTop w:val="0"/>
                      <w:marBottom w:val="0"/>
                      <w:divBdr>
                        <w:top w:val="none" w:sz="0" w:space="0" w:color="auto"/>
                        <w:left w:val="none" w:sz="0" w:space="0" w:color="auto"/>
                        <w:bottom w:val="none" w:sz="0" w:space="0" w:color="auto"/>
                        <w:right w:val="none" w:sz="0" w:space="0" w:color="auto"/>
                      </w:divBdr>
                      <w:divsChild>
                        <w:div w:id="1586724863">
                          <w:marLeft w:val="0"/>
                          <w:marRight w:val="0"/>
                          <w:marTop w:val="100"/>
                          <w:marBottom w:val="100"/>
                          <w:divBdr>
                            <w:top w:val="none" w:sz="0" w:space="0" w:color="auto"/>
                            <w:left w:val="none" w:sz="0" w:space="0" w:color="auto"/>
                            <w:bottom w:val="none" w:sz="0" w:space="0" w:color="auto"/>
                            <w:right w:val="none" w:sz="0" w:space="0" w:color="auto"/>
                          </w:divBdr>
                          <w:divsChild>
                            <w:div w:id="644239902">
                              <w:marLeft w:val="0"/>
                              <w:marRight w:val="0"/>
                              <w:marTop w:val="300"/>
                              <w:marBottom w:val="0"/>
                              <w:divBdr>
                                <w:top w:val="none" w:sz="0" w:space="0" w:color="auto"/>
                                <w:left w:val="none" w:sz="0" w:space="0" w:color="auto"/>
                                <w:bottom w:val="none" w:sz="0" w:space="0" w:color="auto"/>
                                <w:right w:val="none" w:sz="0" w:space="0" w:color="auto"/>
                              </w:divBdr>
                              <w:divsChild>
                                <w:div w:id="1932080603">
                                  <w:marLeft w:val="0"/>
                                  <w:marRight w:val="0"/>
                                  <w:marTop w:val="0"/>
                                  <w:marBottom w:val="0"/>
                                  <w:divBdr>
                                    <w:top w:val="none" w:sz="0" w:space="0" w:color="auto"/>
                                    <w:left w:val="none" w:sz="0" w:space="0" w:color="auto"/>
                                    <w:bottom w:val="none" w:sz="0" w:space="0" w:color="auto"/>
                                    <w:right w:val="none" w:sz="0" w:space="0" w:color="auto"/>
                                  </w:divBdr>
                                  <w:divsChild>
                                    <w:div w:id="839396141">
                                      <w:marLeft w:val="0"/>
                                      <w:marRight w:val="0"/>
                                      <w:marTop w:val="0"/>
                                      <w:marBottom w:val="0"/>
                                      <w:divBdr>
                                        <w:top w:val="none" w:sz="0" w:space="0" w:color="auto"/>
                                        <w:left w:val="none" w:sz="0" w:space="0" w:color="auto"/>
                                        <w:bottom w:val="none" w:sz="0" w:space="0" w:color="auto"/>
                                        <w:right w:val="none" w:sz="0" w:space="0" w:color="auto"/>
                                      </w:divBdr>
                                      <w:divsChild>
                                        <w:div w:id="5674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893010">
      <w:bodyDiv w:val="1"/>
      <w:marLeft w:val="0"/>
      <w:marRight w:val="0"/>
      <w:marTop w:val="0"/>
      <w:marBottom w:val="0"/>
      <w:divBdr>
        <w:top w:val="none" w:sz="0" w:space="0" w:color="auto"/>
        <w:left w:val="none" w:sz="0" w:space="0" w:color="auto"/>
        <w:bottom w:val="none" w:sz="0" w:space="0" w:color="auto"/>
        <w:right w:val="none" w:sz="0" w:space="0" w:color="auto"/>
      </w:divBdr>
    </w:div>
    <w:div w:id="874735477">
      <w:bodyDiv w:val="1"/>
      <w:marLeft w:val="0"/>
      <w:marRight w:val="0"/>
      <w:marTop w:val="0"/>
      <w:marBottom w:val="0"/>
      <w:divBdr>
        <w:top w:val="none" w:sz="0" w:space="0" w:color="auto"/>
        <w:left w:val="none" w:sz="0" w:space="0" w:color="auto"/>
        <w:bottom w:val="none" w:sz="0" w:space="0" w:color="auto"/>
        <w:right w:val="none" w:sz="0" w:space="0" w:color="auto"/>
      </w:divBdr>
    </w:div>
    <w:div w:id="893807466">
      <w:bodyDiv w:val="1"/>
      <w:marLeft w:val="0"/>
      <w:marRight w:val="0"/>
      <w:marTop w:val="0"/>
      <w:marBottom w:val="0"/>
      <w:divBdr>
        <w:top w:val="none" w:sz="0" w:space="0" w:color="auto"/>
        <w:left w:val="none" w:sz="0" w:space="0" w:color="auto"/>
        <w:bottom w:val="none" w:sz="0" w:space="0" w:color="auto"/>
        <w:right w:val="none" w:sz="0" w:space="0" w:color="auto"/>
      </w:divBdr>
    </w:div>
    <w:div w:id="1095328328">
      <w:bodyDiv w:val="1"/>
      <w:marLeft w:val="0"/>
      <w:marRight w:val="0"/>
      <w:marTop w:val="0"/>
      <w:marBottom w:val="0"/>
      <w:divBdr>
        <w:top w:val="none" w:sz="0" w:space="0" w:color="auto"/>
        <w:left w:val="none" w:sz="0" w:space="0" w:color="auto"/>
        <w:bottom w:val="none" w:sz="0" w:space="0" w:color="auto"/>
        <w:right w:val="none" w:sz="0" w:space="0" w:color="auto"/>
      </w:divBdr>
    </w:div>
    <w:div w:id="1273971762">
      <w:bodyDiv w:val="1"/>
      <w:marLeft w:val="0"/>
      <w:marRight w:val="0"/>
      <w:marTop w:val="0"/>
      <w:marBottom w:val="0"/>
      <w:divBdr>
        <w:top w:val="none" w:sz="0" w:space="0" w:color="auto"/>
        <w:left w:val="none" w:sz="0" w:space="0" w:color="auto"/>
        <w:bottom w:val="none" w:sz="0" w:space="0" w:color="auto"/>
        <w:right w:val="none" w:sz="0" w:space="0" w:color="auto"/>
      </w:divBdr>
    </w:div>
    <w:div w:id="1349719373">
      <w:bodyDiv w:val="1"/>
      <w:marLeft w:val="0"/>
      <w:marRight w:val="0"/>
      <w:marTop w:val="0"/>
      <w:marBottom w:val="0"/>
      <w:divBdr>
        <w:top w:val="none" w:sz="0" w:space="0" w:color="auto"/>
        <w:left w:val="none" w:sz="0" w:space="0" w:color="auto"/>
        <w:bottom w:val="none" w:sz="0" w:space="0" w:color="auto"/>
        <w:right w:val="none" w:sz="0" w:space="0" w:color="auto"/>
      </w:divBdr>
      <w:divsChild>
        <w:div w:id="372778746">
          <w:marLeft w:val="0"/>
          <w:marRight w:val="0"/>
          <w:marTop w:val="0"/>
          <w:marBottom w:val="0"/>
          <w:divBdr>
            <w:top w:val="none" w:sz="0" w:space="0" w:color="auto"/>
            <w:left w:val="none" w:sz="0" w:space="0" w:color="auto"/>
            <w:bottom w:val="none" w:sz="0" w:space="0" w:color="auto"/>
            <w:right w:val="none" w:sz="0" w:space="0" w:color="auto"/>
          </w:divBdr>
        </w:div>
      </w:divsChild>
    </w:div>
    <w:div w:id="1369797952">
      <w:bodyDiv w:val="1"/>
      <w:marLeft w:val="0"/>
      <w:marRight w:val="0"/>
      <w:marTop w:val="0"/>
      <w:marBottom w:val="0"/>
      <w:divBdr>
        <w:top w:val="none" w:sz="0" w:space="0" w:color="auto"/>
        <w:left w:val="none" w:sz="0" w:space="0" w:color="auto"/>
        <w:bottom w:val="none" w:sz="0" w:space="0" w:color="auto"/>
        <w:right w:val="none" w:sz="0" w:space="0" w:color="auto"/>
      </w:divBdr>
      <w:divsChild>
        <w:div w:id="398788737">
          <w:marLeft w:val="0"/>
          <w:marRight w:val="0"/>
          <w:marTop w:val="0"/>
          <w:marBottom w:val="0"/>
          <w:divBdr>
            <w:top w:val="none" w:sz="0" w:space="0" w:color="auto"/>
            <w:left w:val="none" w:sz="0" w:space="0" w:color="auto"/>
            <w:bottom w:val="none" w:sz="0" w:space="0" w:color="auto"/>
            <w:right w:val="none" w:sz="0" w:space="0" w:color="auto"/>
          </w:divBdr>
          <w:divsChild>
            <w:div w:id="1091973150">
              <w:marLeft w:val="0"/>
              <w:marRight w:val="0"/>
              <w:marTop w:val="0"/>
              <w:marBottom w:val="0"/>
              <w:divBdr>
                <w:top w:val="none" w:sz="0" w:space="0" w:color="auto"/>
                <w:left w:val="none" w:sz="0" w:space="0" w:color="auto"/>
                <w:bottom w:val="none" w:sz="0" w:space="0" w:color="auto"/>
                <w:right w:val="none" w:sz="0" w:space="0" w:color="auto"/>
              </w:divBdr>
              <w:divsChild>
                <w:div w:id="603612913">
                  <w:marLeft w:val="0"/>
                  <w:marRight w:val="0"/>
                  <w:marTop w:val="0"/>
                  <w:marBottom w:val="0"/>
                  <w:divBdr>
                    <w:top w:val="none" w:sz="0" w:space="0" w:color="auto"/>
                    <w:left w:val="none" w:sz="0" w:space="0" w:color="auto"/>
                    <w:bottom w:val="none" w:sz="0" w:space="0" w:color="auto"/>
                    <w:right w:val="none" w:sz="0" w:space="0" w:color="auto"/>
                  </w:divBdr>
                  <w:divsChild>
                    <w:div w:id="1677419881">
                      <w:marLeft w:val="0"/>
                      <w:marRight w:val="0"/>
                      <w:marTop w:val="0"/>
                      <w:marBottom w:val="0"/>
                      <w:divBdr>
                        <w:top w:val="none" w:sz="0" w:space="0" w:color="auto"/>
                        <w:left w:val="none" w:sz="0" w:space="0" w:color="auto"/>
                        <w:bottom w:val="none" w:sz="0" w:space="0" w:color="auto"/>
                        <w:right w:val="none" w:sz="0" w:space="0" w:color="auto"/>
                      </w:divBdr>
                      <w:divsChild>
                        <w:div w:id="341587891">
                          <w:marLeft w:val="0"/>
                          <w:marRight w:val="0"/>
                          <w:marTop w:val="0"/>
                          <w:marBottom w:val="0"/>
                          <w:divBdr>
                            <w:top w:val="none" w:sz="0" w:space="0" w:color="auto"/>
                            <w:left w:val="none" w:sz="0" w:space="0" w:color="auto"/>
                            <w:bottom w:val="none" w:sz="0" w:space="0" w:color="auto"/>
                            <w:right w:val="none" w:sz="0" w:space="0" w:color="auto"/>
                          </w:divBdr>
                          <w:divsChild>
                            <w:div w:id="1587180793">
                              <w:marLeft w:val="0"/>
                              <w:marRight w:val="0"/>
                              <w:marTop w:val="0"/>
                              <w:marBottom w:val="0"/>
                              <w:divBdr>
                                <w:top w:val="none" w:sz="0" w:space="0" w:color="auto"/>
                                <w:left w:val="none" w:sz="0" w:space="0" w:color="auto"/>
                                <w:bottom w:val="none" w:sz="0" w:space="0" w:color="auto"/>
                                <w:right w:val="none" w:sz="0" w:space="0" w:color="auto"/>
                              </w:divBdr>
                              <w:divsChild>
                                <w:div w:id="15427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8727">
      <w:bodyDiv w:val="1"/>
      <w:marLeft w:val="0"/>
      <w:marRight w:val="0"/>
      <w:marTop w:val="0"/>
      <w:marBottom w:val="0"/>
      <w:divBdr>
        <w:top w:val="none" w:sz="0" w:space="0" w:color="auto"/>
        <w:left w:val="none" w:sz="0" w:space="0" w:color="auto"/>
        <w:bottom w:val="none" w:sz="0" w:space="0" w:color="auto"/>
        <w:right w:val="none" w:sz="0" w:space="0" w:color="auto"/>
      </w:divBdr>
    </w:div>
    <w:div w:id="1682272186">
      <w:bodyDiv w:val="1"/>
      <w:marLeft w:val="0"/>
      <w:marRight w:val="0"/>
      <w:marTop w:val="0"/>
      <w:marBottom w:val="0"/>
      <w:divBdr>
        <w:top w:val="none" w:sz="0" w:space="0" w:color="auto"/>
        <w:left w:val="none" w:sz="0" w:space="0" w:color="auto"/>
        <w:bottom w:val="none" w:sz="0" w:space="0" w:color="auto"/>
        <w:right w:val="none" w:sz="0" w:space="0" w:color="auto"/>
      </w:divBdr>
    </w:div>
    <w:div w:id="1721519671">
      <w:bodyDiv w:val="1"/>
      <w:marLeft w:val="0"/>
      <w:marRight w:val="0"/>
      <w:marTop w:val="0"/>
      <w:marBottom w:val="0"/>
      <w:divBdr>
        <w:top w:val="none" w:sz="0" w:space="0" w:color="auto"/>
        <w:left w:val="none" w:sz="0" w:space="0" w:color="auto"/>
        <w:bottom w:val="none" w:sz="0" w:space="0" w:color="auto"/>
        <w:right w:val="none" w:sz="0" w:space="0" w:color="auto"/>
      </w:divBdr>
    </w:div>
    <w:div w:id="1913588584">
      <w:bodyDiv w:val="1"/>
      <w:marLeft w:val="0"/>
      <w:marRight w:val="0"/>
      <w:marTop w:val="0"/>
      <w:marBottom w:val="0"/>
      <w:divBdr>
        <w:top w:val="none" w:sz="0" w:space="0" w:color="auto"/>
        <w:left w:val="none" w:sz="0" w:space="0" w:color="auto"/>
        <w:bottom w:val="none" w:sz="0" w:space="0" w:color="auto"/>
        <w:right w:val="none" w:sz="0" w:space="0" w:color="auto"/>
      </w:divBdr>
    </w:div>
    <w:div w:id="1948073947">
      <w:bodyDiv w:val="1"/>
      <w:marLeft w:val="0"/>
      <w:marRight w:val="0"/>
      <w:marTop w:val="0"/>
      <w:marBottom w:val="0"/>
      <w:divBdr>
        <w:top w:val="none" w:sz="0" w:space="0" w:color="auto"/>
        <w:left w:val="none" w:sz="0" w:space="0" w:color="auto"/>
        <w:bottom w:val="none" w:sz="0" w:space="0" w:color="auto"/>
        <w:right w:val="none" w:sz="0" w:space="0" w:color="auto"/>
      </w:divBdr>
    </w:div>
    <w:div w:id="1980651497">
      <w:bodyDiv w:val="1"/>
      <w:marLeft w:val="0"/>
      <w:marRight w:val="0"/>
      <w:marTop w:val="0"/>
      <w:marBottom w:val="0"/>
      <w:divBdr>
        <w:top w:val="none" w:sz="0" w:space="0" w:color="auto"/>
        <w:left w:val="none" w:sz="0" w:space="0" w:color="auto"/>
        <w:bottom w:val="none" w:sz="0" w:space="0" w:color="auto"/>
        <w:right w:val="none" w:sz="0" w:space="0" w:color="auto"/>
      </w:divBdr>
    </w:div>
    <w:div w:id="20418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ugu.ntuli@adida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didas-archiv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adidas.com/Z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didas-group.com/" TargetMode="External"/><Relationship Id="rId4" Type="http://schemas.microsoft.com/office/2007/relationships/stylesWithEffects" Target="stylesWithEffects.xml"/><Relationship Id="rId9" Type="http://schemas.openxmlformats.org/officeDocument/2006/relationships/hyperlink" Target="http://www.top-employers.com/" TargetMode="External"/><Relationship Id="rId14" Type="http://schemas.openxmlformats.org/officeDocument/2006/relationships/hyperlink" Target="mailto:rikki.majiet@ogilvy.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008CF-DDA0-4193-877F-10775881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London</vt:lpstr>
      <vt:lpstr>London</vt:lpstr>
    </vt:vector>
  </TitlesOfParts>
  <Company>Hill and Knowlton</Company>
  <LinksUpToDate>false</LinksUpToDate>
  <CharactersWithSpaces>4083</CharactersWithSpaces>
  <SharedDoc>false</SharedDoc>
  <HLinks>
    <vt:vector size="36" baseType="variant">
      <vt:variant>
        <vt:i4>6946823</vt:i4>
      </vt:variant>
      <vt:variant>
        <vt:i4>15</vt:i4>
      </vt:variant>
      <vt:variant>
        <vt:i4>0</vt:i4>
      </vt:variant>
      <vt:variant>
        <vt:i4>5</vt:i4>
      </vt:variant>
      <vt:variant>
        <vt:lpwstr>mailto:aline@fan.inf.br</vt:lpwstr>
      </vt:variant>
      <vt:variant>
        <vt:lpwstr/>
      </vt:variant>
      <vt:variant>
        <vt:i4>196656</vt:i4>
      </vt:variant>
      <vt:variant>
        <vt:i4>12</vt:i4>
      </vt:variant>
      <vt:variant>
        <vt:i4>0</vt:i4>
      </vt:variant>
      <vt:variant>
        <vt:i4>5</vt:i4>
      </vt:variant>
      <vt:variant>
        <vt:lpwstr>mailto:rangel.vilasboas@fan.inf.br</vt:lpwstr>
      </vt:variant>
      <vt:variant>
        <vt:lpwstr/>
      </vt:variant>
      <vt:variant>
        <vt:i4>6488133</vt:i4>
      </vt:variant>
      <vt:variant>
        <vt:i4>9</vt:i4>
      </vt:variant>
      <vt:variant>
        <vt:i4>0</vt:i4>
      </vt:variant>
      <vt:variant>
        <vt:i4>5</vt:i4>
      </vt:variant>
      <vt:variant>
        <vt:lpwstr>mailto:andre.texeira@fan.inf.br</vt:lpwstr>
      </vt:variant>
      <vt:variant>
        <vt:lpwstr/>
      </vt:variant>
      <vt:variant>
        <vt:i4>8126501</vt:i4>
      </vt:variant>
      <vt:variant>
        <vt:i4>6</vt:i4>
      </vt:variant>
      <vt:variant>
        <vt:i4>0</vt:i4>
      </vt:variant>
      <vt:variant>
        <vt:i4>5</vt:i4>
      </vt:variant>
      <vt:variant>
        <vt:lpwstr>http://www.blogdeguerrilha.com.br/</vt:lpwstr>
      </vt:variant>
      <vt:variant>
        <vt:lpwstr/>
      </vt:variant>
      <vt:variant>
        <vt:i4>4587578</vt:i4>
      </vt:variant>
      <vt:variant>
        <vt:i4>3</vt:i4>
      </vt:variant>
      <vt:variant>
        <vt:i4>0</vt:i4>
      </vt:variant>
      <vt:variant>
        <vt:i4>5</vt:i4>
      </vt:variant>
      <vt:variant>
        <vt:lpwstr>mailto:adriana.teixeira@adidas.com</vt:lpwstr>
      </vt:variant>
      <vt:variant>
        <vt:lpwstr/>
      </vt:variant>
      <vt:variant>
        <vt:i4>2621488</vt:i4>
      </vt:variant>
      <vt:variant>
        <vt:i4>0</vt:i4>
      </vt:variant>
      <vt:variant>
        <vt:i4>0</vt:i4>
      </vt:variant>
      <vt:variant>
        <vt:i4>5</vt:i4>
      </vt:variant>
      <vt:variant>
        <vt:lpwstr>http://www.facebook.com/adidasfootball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dc:title>
  <dc:creator>MHarding</dc:creator>
  <cp:lastModifiedBy>Rikki Majiet</cp:lastModifiedBy>
  <cp:revision>3</cp:revision>
  <cp:lastPrinted>2013-06-19T11:30:00Z</cp:lastPrinted>
  <dcterms:created xsi:type="dcterms:W3CDTF">2013-08-30T13:03:00Z</dcterms:created>
  <dcterms:modified xsi:type="dcterms:W3CDTF">2013-08-30T13:08:00Z</dcterms:modified>
</cp:coreProperties>
</file>