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7F316" w14:textId="77777777" w:rsidR="00EB7E53" w:rsidRPr="004A40FE" w:rsidRDefault="00EB7E53" w:rsidP="00F644F1">
      <w:pPr>
        <w:tabs>
          <w:tab w:val="left" w:pos="3780"/>
          <w:tab w:val="left" w:pos="5940"/>
        </w:tabs>
        <w:jc w:val="both"/>
        <w:rPr>
          <w:rFonts w:ascii="Tahoma" w:hAnsi="Tahoma" w:cs="Tahoma"/>
          <w:sz w:val="22"/>
          <w:szCs w:val="22"/>
          <w:lang w:val="en-GB" w:eastAsia="en-GB"/>
        </w:rPr>
      </w:pPr>
    </w:p>
    <w:p w14:paraId="763212B2" w14:textId="77777777" w:rsidR="00067F67" w:rsidRPr="004A40FE" w:rsidRDefault="00067F67" w:rsidP="00F644F1">
      <w:pPr>
        <w:tabs>
          <w:tab w:val="left" w:pos="3780"/>
          <w:tab w:val="left" w:pos="5940"/>
        </w:tabs>
        <w:jc w:val="both"/>
        <w:rPr>
          <w:rFonts w:ascii="Tahoma" w:hAnsi="Tahoma" w:cs="Tahoma"/>
          <w:sz w:val="22"/>
          <w:szCs w:val="22"/>
          <w:lang w:val="es-MX" w:eastAsia="en-GB"/>
        </w:rPr>
      </w:pPr>
    </w:p>
    <w:p w14:paraId="2D522C56" w14:textId="77777777" w:rsidR="00E97937" w:rsidRPr="00192D78" w:rsidRDefault="00E97937" w:rsidP="00E97937">
      <w:pPr>
        <w:jc w:val="center"/>
        <w:rPr>
          <w:rFonts w:ascii="Geogrotesque" w:hAnsi="Geogrotesque" w:cs="Tahoma"/>
          <w:bCs/>
          <w:i/>
          <w:color w:val="000000"/>
        </w:rPr>
      </w:pPr>
    </w:p>
    <w:p w14:paraId="447BBD0D" w14:textId="302BB571" w:rsidR="00E97937" w:rsidRDefault="00A80CA7" w:rsidP="00E97937">
      <w:pPr>
        <w:jc w:val="both"/>
        <w:rPr>
          <w:rFonts w:ascii="Geogrotesque" w:hAnsi="Geogrotesque" w:cs="Tahoma"/>
          <w:bCs/>
          <w:color w:val="000000"/>
        </w:rPr>
      </w:pPr>
      <w:r>
        <w:rPr>
          <w:rFonts w:ascii="Geogrotesque" w:hAnsi="Geogrotesque" w:cs="Tahoma"/>
          <w:bCs/>
        </w:rPr>
        <w:t xml:space="preserve">This afternoon </w:t>
      </w:r>
      <w:r>
        <w:rPr>
          <w:rFonts w:ascii="Geogrotesque" w:hAnsi="Geogrotesque" w:cs="Tahoma"/>
          <w:color w:val="000000"/>
        </w:rPr>
        <w:t>Mercedes-</w:t>
      </w:r>
      <w:r w:rsidRPr="00D84ECE">
        <w:rPr>
          <w:rFonts w:ascii="Geogrotesque" w:hAnsi="Geogrotesque" w:cs="Tahoma"/>
          <w:color w:val="000000"/>
        </w:rPr>
        <w:t>AMG Petronas</w:t>
      </w:r>
      <w:r>
        <w:rPr>
          <w:rFonts w:ascii="Geogrotesque" w:hAnsi="Geogrotesque" w:cs="Tahoma"/>
          <w:color w:val="000000"/>
        </w:rPr>
        <w:t xml:space="preserve"> Motorsport</w:t>
      </w:r>
      <w:r w:rsidR="00E97937" w:rsidRPr="00192D78">
        <w:rPr>
          <w:rFonts w:ascii="Geogrotesque" w:hAnsi="Geogrotesque" w:cs="Tahoma"/>
          <w:bCs/>
        </w:rPr>
        <w:t xml:space="preserve"> </w:t>
      </w:r>
      <w:r w:rsidR="00A45B4F">
        <w:rPr>
          <w:rFonts w:ascii="Geogrotesque" w:hAnsi="Geogrotesque" w:cs="Tahoma"/>
          <w:bCs/>
        </w:rPr>
        <w:t>drivers</w:t>
      </w:r>
      <w:r w:rsidR="00E97937" w:rsidRPr="00192D78">
        <w:rPr>
          <w:rFonts w:ascii="Geogrotesque" w:hAnsi="Geogrotesque" w:cs="Tahoma"/>
          <w:bCs/>
        </w:rPr>
        <w:t xml:space="preserve"> </w:t>
      </w:r>
      <w:r w:rsidR="00E97937" w:rsidRPr="00D52136">
        <w:rPr>
          <w:rFonts w:ascii="Geogrotesque" w:hAnsi="Geogrotesque" w:cs="Tahoma"/>
          <w:i/>
          <w:color w:val="000000"/>
        </w:rPr>
        <w:t>Lewis Hamilton and Valtteri Bottas</w:t>
      </w:r>
      <w:r w:rsidR="00E97937" w:rsidRPr="00D52136">
        <w:rPr>
          <w:rFonts w:ascii="Geogrotesque" w:hAnsi="Geogrotesque" w:cs="Tahoma"/>
          <w:bCs/>
          <w:i/>
          <w:color w:val="000000"/>
        </w:rPr>
        <w:t xml:space="preserve"> </w:t>
      </w:r>
      <w:r w:rsidR="00E97937" w:rsidRPr="00192D78">
        <w:rPr>
          <w:rFonts w:ascii="Geogrotesque" w:hAnsi="Geogrotesque" w:cs="Tahoma"/>
          <w:bCs/>
        </w:rPr>
        <w:t xml:space="preserve">astonished </w:t>
      </w:r>
      <w:r w:rsidR="00A45B4F">
        <w:rPr>
          <w:rFonts w:ascii="Geogrotesque" w:hAnsi="Geogrotesque" w:cs="Tahoma"/>
          <w:bCs/>
        </w:rPr>
        <w:t>spectators at the</w:t>
      </w:r>
      <w:r w:rsidR="00E97937">
        <w:rPr>
          <w:rFonts w:ascii="Geogrotesque" w:hAnsi="Geogrotesque" w:cs="Tahoma"/>
          <w:bCs/>
        </w:rPr>
        <w:t xml:space="preserve"> Big Top of Montreal </w:t>
      </w:r>
      <w:r w:rsidR="009F6671" w:rsidRPr="009F6671">
        <w:rPr>
          <w:rFonts w:ascii="Geogrotesque" w:hAnsi="Geogrotesque" w:cs="Tahoma"/>
          <w:bCs/>
        </w:rPr>
        <w:t>in</w:t>
      </w:r>
      <w:r w:rsidR="00E97937">
        <w:rPr>
          <w:rFonts w:ascii="Geogrotesque" w:hAnsi="Geogrotesque" w:cs="Tahoma"/>
          <w:bCs/>
        </w:rPr>
        <w:t xml:space="preserve"> the new Cirque </w:t>
      </w:r>
      <w:r w:rsidR="00E97937" w:rsidRPr="00D52136">
        <w:rPr>
          <w:rFonts w:ascii="Geogrotesque" w:hAnsi="Geogrotesque" w:cs="Tahoma"/>
          <w:bCs/>
        </w:rPr>
        <w:t>Du Soleil</w:t>
      </w:r>
      <w:r w:rsidR="009733E3">
        <w:rPr>
          <w:rFonts w:ascii="Geogrotesque" w:hAnsi="Geogrotesque" w:cs="Tahoma"/>
          <w:bCs/>
        </w:rPr>
        <w:t xml:space="preserve"> show</w:t>
      </w:r>
      <w:r w:rsidR="00E97937">
        <w:rPr>
          <w:rFonts w:ascii="Geogrotesque" w:hAnsi="Geogrotesque" w:cs="Tahoma"/>
          <w:bCs/>
        </w:rPr>
        <w:t>,</w:t>
      </w:r>
      <w:r w:rsidR="00E97937" w:rsidRPr="00D52136">
        <w:rPr>
          <w:rFonts w:ascii="Geogrotesque" w:hAnsi="Geogrotesque" w:cs="Tahoma"/>
          <w:bCs/>
        </w:rPr>
        <w:t xml:space="preserve"> VOLTA</w:t>
      </w:r>
      <w:r w:rsidR="00E97937">
        <w:rPr>
          <w:rFonts w:ascii="Geogrotesque" w:hAnsi="Geogrotesque" w:cs="Tahoma"/>
          <w:bCs/>
        </w:rPr>
        <w:t>,</w:t>
      </w:r>
      <w:r w:rsidR="00E97937" w:rsidRPr="00D52136">
        <w:rPr>
          <w:rFonts w:ascii="Geogrotesque" w:hAnsi="Geogrotesque" w:cs="Tahoma"/>
          <w:bCs/>
        </w:rPr>
        <w:t xml:space="preserve"> </w:t>
      </w:r>
      <w:r w:rsidR="00A45B4F">
        <w:rPr>
          <w:rFonts w:ascii="Geogrotesque" w:hAnsi="Geogrotesque" w:cs="Tahoma"/>
          <w:bCs/>
        </w:rPr>
        <w:t xml:space="preserve">where they spent the afternoon training with </w:t>
      </w:r>
      <w:r w:rsidR="009733E3">
        <w:rPr>
          <w:rFonts w:ascii="Geogrotesque" w:hAnsi="Geogrotesque" w:cs="Tahoma"/>
          <w:bCs/>
        </w:rPr>
        <w:t>performers.</w:t>
      </w:r>
    </w:p>
    <w:p w14:paraId="5A108572" w14:textId="77777777" w:rsidR="00E97937" w:rsidRPr="00D52136" w:rsidRDefault="00E97937" w:rsidP="00E97937">
      <w:pPr>
        <w:jc w:val="both"/>
        <w:rPr>
          <w:rFonts w:ascii="Geogrotesque" w:hAnsi="Geogrotesque" w:cs="Tahoma"/>
          <w:bCs/>
          <w:i/>
          <w:color w:val="000000"/>
        </w:rPr>
      </w:pPr>
    </w:p>
    <w:p w14:paraId="46DC4B91" w14:textId="36FE18DC" w:rsidR="00E97937" w:rsidRPr="00192D78" w:rsidRDefault="00E97937" w:rsidP="00E97937">
      <w:pPr>
        <w:spacing w:line="276" w:lineRule="auto"/>
        <w:contextualSpacing/>
        <w:jc w:val="both"/>
        <w:rPr>
          <w:rFonts w:ascii="Geogrotesque" w:hAnsi="Geogrotesque" w:cs="Tahoma"/>
          <w:bCs/>
        </w:rPr>
      </w:pPr>
      <w:r w:rsidRPr="00192D78">
        <w:rPr>
          <w:rFonts w:ascii="Geogrotesque" w:hAnsi="Geogrotesque" w:cs="Tahoma"/>
          <w:bCs/>
        </w:rPr>
        <w:t xml:space="preserve">The </w:t>
      </w:r>
      <w:r>
        <w:rPr>
          <w:rFonts w:ascii="Geogrotesque" w:hAnsi="Geogrotesque" w:cs="Tahoma"/>
          <w:bCs/>
        </w:rPr>
        <w:t>drivers</w:t>
      </w:r>
      <w:r w:rsidRPr="00192D78">
        <w:rPr>
          <w:rFonts w:ascii="Geogrotesque" w:hAnsi="Geogrotesque" w:cs="Tahoma"/>
          <w:bCs/>
        </w:rPr>
        <w:t xml:space="preserve"> changed the asphalt </w:t>
      </w:r>
      <w:r w:rsidRPr="00346ED5">
        <w:rPr>
          <w:rFonts w:ascii="Geogrotesque" w:hAnsi="Geogrotesque" w:cs="Tahoma"/>
          <w:bCs/>
        </w:rPr>
        <w:t>racing</w:t>
      </w:r>
      <w:r w:rsidR="00346ED5" w:rsidRPr="00346ED5">
        <w:rPr>
          <w:rFonts w:ascii="Geogrotesque" w:hAnsi="Geogrotesque" w:cs="Tahoma"/>
          <w:bCs/>
        </w:rPr>
        <w:t xml:space="preserve"> track</w:t>
      </w:r>
      <w:r w:rsidRPr="00192D78">
        <w:rPr>
          <w:rFonts w:ascii="Geogrotesque" w:hAnsi="Geogrotesque" w:cs="Tahoma"/>
          <w:bCs/>
        </w:rPr>
        <w:t xml:space="preserve"> for</w:t>
      </w:r>
      <w:r w:rsidR="00A45B4F">
        <w:rPr>
          <w:rFonts w:ascii="Geogrotesque" w:hAnsi="Geogrotesque" w:cs="Tahoma"/>
          <w:bCs/>
        </w:rPr>
        <w:t xml:space="preserve"> the main stage where they performed</w:t>
      </w:r>
      <w:r w:rsidRPr="00192D78">
        <w:rPr>
          <w:rFonts w:ascii="Geogrotesque" w:hAnsi="Geogrotesque" w:cs="Tahoma"/>
          <w:bCs/>
        </w:rPr>
        <w:t xml:space="preserve"> some </w:t>
      </w:r>
      <w:r w:rsidR="00A45B4F">
        <w:rPr>
          <w:rFonts w:ascii="Geogrotesque" w:hAnsi="Geogrotesque" w:cs="Tahoma"/>
          <w:bCs/>
        </w:rPr>
        <w:t xml:space="preserve">unexpected acrobatics and BMX </w:t>
      </w:r>
      <w:r>
        <w:rPr>
          <w:rFonts w:ascii="Geogrotesque" w:hAnsi="Geogrotesque" w:cs="Tahoma"/>
          <w:bCs/>
        </w:rPr>
        <w:t>skills</w:t>
      </w:r>
      <w:r w:rsidRPr="00192D78">
        <w:rPr>
          <w:rFonts w:ascii="Geogrotesque" w:hAnsi="Geogrotesque" w:cs="Tahoma"/>
          <w:bCs/>
        </w:rPr>
        <w:t xml:space="preserve"> </w:t>
      </w:r>
      <w:r>
        <w:rPr>
          <w:rFonts w:ascii="Geogrotesque" w:hAnsi="Geogrotesque" w:cs="Tahoma"/>
          <w:bCs/>
        </w:rPr>
        <w:t xml:space="preserve">in </w:t>
      </w:r>
      <w:r w:rsidR="00C639BC">
        <w:rPr>
          <w:rFonts w:ascii="Geogrotesque" w:hAnsi="Geogrotesque" w:cs="Tahoma"/>
          <w:bCs/>
        </w:rPr>
        <w:t xml:space="preserve">the </w:t>
      </w:r>
      <w:r>
        <w:rPr>
          <w:rFonts w:ascii="Geogrotesque" w:hAnsi="Geogrotesque" w:cs="Tahoma"/>
          <w:bCs/>
        </w:rPr>
        <w:t xml:space="preserve">company of some talented </w:t>
      </w:r>
      <w:r w:rsidR="00A45B4F">
        <w:rPr>
          <w:rFonts w:ascii="Geogrotesque" w:hAnsi="Geogrotesque" w:cs="Tahoma"/>
          <w:bCs/>
        </w:rPr>
        <w:t xml:space="preserve">artists </w:t>
      </w:r>
      <w:r w:rsidR="0019712E">
        <w:rPr>
          <w:rFonts w:ascii="Geogrotesque" w:hAnsi="Geogrotesque" w:cs="Tahoma"/>
          <w:bCs/>
        </w:rPr>
        <w:t>following</w:t>
      </w:r>
      <w:r>
        <w:rPr>
          <w:rFonts w:ascii="Geogrotesque" w:hAnsi="Geogrotesque" w:cs="Tahoma"/>
          <w:bCs/>
        </w:rPr>
        <w:t xml:space="preserve"> a </w:t>
      </w:r>
      <w:r w:rsidR="00A45B4F">
        <w:rPr>
          <w:rFonts w:ascii="Geogrotesque" w:hAnsi="Geogrotesque" w:cs="Tahoma"/>
          <w:bCs/>
        </w:rPr>
        <w:t>sampling of the new</w:t>
      </w:r>
      <w:r>
        <w:rPr>
          <w:rFonts w:ascii="Geogrotesque" w:hAnsi="Geogrotesque" w:cs="Tahoma"/>
          <w:bCs/>
        </w:rPr>
        <w:t xml:space="preserve"> </w:t>
      </w:r>
      <w:r w:rsidR="00A45B4F">
        <w:rPr>
          <w:rFonts w:ascii="Geogrotesque" w:hAnsi="Geogrotesque" w:cs="Tahoma"/>
          <w:bCs/>
        </w:rPr>
        <w:t xml:space="preserve">show Volta.  Both drivers </w:t>
      </w:r>
      <w:r>
        <w:rPr>
          <w:rFonts w:ascii="Geogrotesque" w:hAnsi="Geogrotesque" w:cs="Tahoma"/>
          <w:bCs/>
        </w:rPr>
        <w:t xml:space="preserve">were </w:t>
      </w:r>
      <w:r w:rsidRPr="00D84ECE">
        <w:rPr>
          <w:rFonts w:ascii="Geogrotesque" w:hAnsi="Geogrotesque" w:cs="Tahoma"/>
          <w:color w:val="000000"/>
        </w:rPr>
        <w:t>w</w:t>
      </w:r>
      <w:r w:rsidR="00A80CA7">
        <w:rPr>
          <w:rFonts w:ascii="Geogrotesque" w:hAnsi="Geogrotesque" w:cs="Tahoma"/>
          <w:color w:val="000000"/>
        </w:rPr>
        <w:t xml:space="preserve">earing the brand new AW17 motorsport </w:t>
      </w:r>
      <w:r w:rsidRPr="00D84ECE">
        <w:rPr>
          <w:rFonts w:ascii="Geogrotesque" w:hAnsi="Geogrotesque" w:cs="Tahoma"/>
          <w:color w:val="000000"/>
        </w:rPr>
        <w:t>collectio</w:t>
      </w:r>
      <w:r>
        <w:rPr>
          <w:rFonts w:ascii="Geogrotesque" w:hAnsi="Geogrotesque" w:cs="Tahoma"/>
          <w:color w:val="000000"/>
        </w:rPr>
        <w:t>n.</w:t>
      </w:r>
    </w:p>
    <w:p w14:paraId="0C4BDBC3" w14:textId="77777777" w:rsidR="00E97937" w:rsidRDefault="00E97937" w:rsidP="00E97937">
      <w:pPr>
        <w:spacing w:line="276" w:lineRule="auto"/>
        <w:contextualSpacing/>
        <w:jc w:val="both"/>
        <w:rPr>
          <w:rFonts w:ascii="Geogrotesque" w:hAnsi="Geogrotesque" w:cs="Tahoma"/>
          <w:bCs/>
        </w:rPr>
      </w:pPr>
    </w:p>
    <w:p w14:paraId="71948120" w14:textId="732AE53C" w:rsidR="00E97937" w:rsidRDefault="00E97937" w:rsidP="00E97937">
      <w:pPr>
        <w:spacing w:line="276" w:lineRule="auto"/>
        <w:contextualSpacing/>
        <w:jc w:val="both"/>
        <w:rPr>
          <w:rFonts w:ascii="Geogrotesque" w:hAnsi="Geogrotesque" w:cs="Calibri"/>
          <w:szCs w:val="20"/>
        </w:rPr>
      </w:pPr>
      <w:r w:rsidRPr="006E3216">
        <w:rPr>
          <w:rFonts w:ascii="Geogrotesque" w:hAnsi="Geogrotesque" w:cs="Tahoma"/>
          <w:bCs/>
          <w:szCs w:val="20"/>
        </w:rPr>
        <w:t xml:space="preserve">Talking about their experience in Canada, both </w:t>
      </w:r>
      <w:r w:rsidR="009733E3" w:rsidRPr="006E3216">
        <w:rPr>
          <w:rFonts w:ascii="Geogrotesque" w:hAnsi="Geogrotesque" w:cs="Tahoma"/>
          <w:bCs/>
          <w:szCs w:val="20"/>
        </w:rPr>
        <w:t xml:space="preserve">drivers </w:t>
      </w:r>
      <w:r w:rsidRPr="006E3216">
        <w:rPr>
          <w:rFonts w:ascii="Geogrotesque" w:hAnsi="Geogrotesque" w:cs="Tahoma"/>
          <w:bCs/>
          <w:szCs w:val="20"/>
        </w:rPr>
        <w:t>quote</w:t>
      </w:r>
      <w:r w:rsidR="009F6671" w:rsidRPr="006E3216">
        <w:rPr>
          <w:rFonts w:ascii="Geogrotesque" w:hAnsi="Geogrotesque" w:cs="Tahoma"/>
          <w:bCs/>
          <w:szCs w:val="20"/>
        </w:rPr>
        <w:t>d</w:t>
      </w:r>
      <w:r w:rsidRPr="006E3216">
        <w:rPr>
          <w:rFonts w:ascii="Geogrotesque" w:hAnsi="Geogrotesque" w:cs="Tahoma"/>
          <w:bCs/>
          <w:szCs w:val="20"/>
        </w:rPr>
        <w:t xml:space="preserve">: Lewis: </w:t>
      </w:r>
      <w:r w:rsidR="006E3216" w:rsidRPr="006E3216">
        <w:rPr>
          <w:rFonts w:ascii="Geogrotesque" w:hAnsi="Geogrotesque" w:cs="Calibri"/>
          <w:szCs w:val="20"/>
        </w:rPr>
        <w:t>"I can't believe I'm actually on the stage here at the Cirque</w:t>
      </w:r>
      <w:r w:rsidR="0019712E">
        <w:rPr>
          <w:rFonts w:ascii="Geogrotesque" w:hAnsi="Geogrotesque" w:cs="Calibri"/>
          <w:szCs w:val="20"/>
        </w:rPr>
        <w:t xml:space="preserve"> du Soleil - it was a bit nerve </w:t>
      </w:r>
      <w:bookmarkStart w:id="0" w:name="_GoBack"/>
      <w:bookmarkEnd w:id="0"/>
      <w:r w:rsidR="006E3216" w:rsidRPr="006E3216">
        <w:rPr>
          <w:rFonts w:ascii="Geogrotesque" w:hAnsi="Geogrotesque" w:cs="Calibri"/>
          <w:szCs w:val="20"/>
        </w:rPr>
        <w:t>wracking but pretty exciting!  I'm in awe of the artists and what they do on stage - it's completely blown me away to see it up close. I'd love to come and train with these guys one day."</w:t>
      </w:r>
      <w:r w:rsidR="009733E3" w:rsidRPr="006E3216">
        <w:rPr>
          <w:rFonts w:ascii="Geogrotesque" w:hAnsi="Geogrotesque" w:cs="Tahoma"/>
          <w:bCs/>
          <w:szCs w:val="20"/>
        </w:rPr>
        <w:t xml:space="preserve"> </w:t>
      </w:r>
      <w:r w:rsidR="006E3216" w:rsidRPr="006E3216">
        <w:rPr>
          <w:rFonts w:ascii="Geogrotesque" w:hAnsi="Geogrotesque" w:cs="Tahoma"/>
          <w:bCs/>
          <w:szCs w:val="20"/>
        </w:rPr>
        <w:t>Valt</w:t>
      </w:r>
      <w:r w:rsidRPr="006E3216">
        <w:rPr>
          <w:rFonts w:ascii="Geogrotesque" w:hAnsi="Geogrotesque" w:cs="Tahoma"/>
          <w:bCs/>
          <w:szCs w:val="20"/>
        </w:rPr>
        <w:t xml:space="preserve">teri: </w:t>
      </w:r>
      <w:r w:rsidR="006E3216" w:rsidRPr="006E3216">
        <w:rPr>
          <w:rFonts w:ascii="Geogrotesque" w:hAnsi="Geogrotesque" w:cs="Calibri"/>
          <w:szCs w:val="20"/>
        </w:rPr>
        <w:t>This has been a great day for me - some hockey this morning and then the BMX riding this afternoon. It's always nice to experience new things, new places, new people and it was exciting to see a small part of the new performance here - and to take part for the first time, too!"</w:t>
      </w:r>
    </w:p>
    <w:p w14:paraId="332E292D" w14:textId="77777777" w:rsidR="006E3216" w:rsidRPr="006E3216" w:rsidRDefault="006E3216" w:rsidP="00E97937">
      <w:pPr>
        <w:spacing w:line="276" w:lineRule="auto"/>
        <w:contextualSpacing/>
        <w:jc w:val="both"/>
        <w:rPr>
          <w:rFonts w:ascii="Geogrotesque" w:hAnsi="Geogrotesque" w:cs="Tahoma"/>
          <w:bCs/>
          <w:szCs w:val="20"/>
        </w:rPr>
      </w:pPr>
    </w:p>
    <w:p w14:paraId="692A90C6" w14:textId="6464C21D" w:rsidR="00E97937" w:rsidRPr="007956DC" w:rsidRDefault="00E97937" w:rsidP="00E97937">
      <w:pPr>
        <w:spacing w:line="276" w:lineRule="auto"/>
        <w:contextualSpacing/>
        <w:jc w:val="center"/>
        <w:rPr>
          <w:rFonts w:ascii="Geogrotesque" w:hAnsi="Geogrotesque" w:cs="Tahoma"/>
          <w:b/>
          <w:bCs/>
          <w:i/>
          <w:color w:val="000000" w:themeColor="text1"/>
        </w:rPr>
      </w:pPr>
      <w:r w:rsidRPr="007956DC">
        <w:rPr>
          <w:rFonts w:ascii="Geogrotesque" w:hAnsi="Geogrotesque" w:cs="Tahoma"/>
          <w:b/>
          <w:bCs/>
          <w:i/>
          <w:color w:val="000000" w:themeColor="text1"/>
        </w:rPr>
        <w:t>#</w:t>
      </w:r>
      <w:r w:rsidRPr="007956DC">
        <w:rPr>
          <w:rFonts w:ascii="Geogrotesque" w:hAnsi="Geogrotesque" w:cs="Calibri"/>
          <w:b/>
          <w:i/>
          <w:color w:val="000000" w:themeColor="text1"/>
          <w:sz w:val="30"/>
          <w:szCs w:val="30"/>
          <w:lang w:eastAsia="de-DE"/>
        </w:rPr>
        <w:t>G</w:t>
      </w:r>
      <w:r w:rsidR="00001565">
        <w:rPr>
          <w:rFonts w:ascii="Geogrotesque" w:hAnsi="Geogrotesque" w:cs="Calibri"/>
          <w:b/>
          <w:i/>
          <w:color w:val="000000" w:themeColor="text1"/>
          <w:sz w:val="30"/>
          <w:szCs w:val="30"/>
          <w:lang w:eastAsia="de-DE"/>
        </w:rPr>
        <w:t>earedForFaster</w:t>
      </w:r>
    </w:p>
    <w:p w14:paraId="2100E85A" w14:textId="77777777" w:rsidR="00E97937" w:rsidRPr="00192D78" w:rsidRDefault="00E97937" w:rsidP="00E97937">
      <w:pPr>
        <w:spacing w:line="276" w:lineRule="auto"/>
        <w:contextualSpacing/>
        <w:jc w:val="both"/>
        <w:rPr>
          <w:rFonts w:ascii="Geogrotesque" w:hAnsi="Geogrotesque" w:cs="Tahoma"/>
          <w:bCs/>
        </w:rPr>
      </w:pPr>
    </w:p>
    <w:p w14:paraId="08806A70" w14:textId="12028338" w:rsidR="00E97937" w:rsidRPr="00636162" w:rsidRDefault="00E97937" w:rsidP="00636162">
      <w:pPr>
        <w:jc w:val="center"/>
        <w:rPr>
          <w:rFonts w:ascii="Geogrotesque" w:hAnsi="Geogrotesque" w:cs="Tahoma"/>
        </w:rPr>
      </w:pPr>
      <w:r w:rsidRPr="00192D78">
        <w:rPr>
          <w:rFonts w:ascii="Geogrotesque" w:hAnsi="Geogrotesque" w:cs="Tahoma"/>
        </w:rPr>
        <w:t>###</w:t>
      </w:r>
    </w:p>
    <w:p w14:paraId="238F87A9" w14:textId="77777777" w:rsidR="00E97937" w:rsidRPr="00192D78" w:rsidRDefault="00E97937" w:rsidP="00E97937">
      <w:pPr>
        <w:rPr>
          <w:rFonts w:ascii="Geogrotesque" w:hAnsi="Geogrotesque" w:cs="Tahoma"/>
        </w:rPr>
      </w:pPr>
    </w:p>
    <w:p w14:paraId="5454195D" w14:textId="77777777" w:rsidR="00E97937" w:rsidRPr="00192D78" w:rsidRDefault="00E97937" w:rsidP="00E97937">
      <w:pPr>
        <w:pBdr>
          <w:bottom w:val="single" w:sz="6" w:space="1" w:color="auto"/>
        </w:pBdr>
        <w:rPr>
          <w:rFonts w:ascii="Geogrotesque" w:hAnsi="Geogrotesque" w:cs="Tahoma"/>
          <w:b/>
          <w:iCs/>
          <w:color w:val="000000"/>
        </w:rPr>
      </w:pPr>
    </w:p>
    <w:p w14:paraId="395DDCC0" w14:textId="77777777" w:rsidR="00E97937" w:rsidRPr="00192D78" w:rsidRDefault="00E97937" w:rsidP="00E97937">
      <w:pPr>
        <w:pBdr>
          <w:bottom w:val="single" w:sz="6" w:space="1" w:color="auto"/>
        </w:pBdr>
        <w:rPr>
          <w:rFonts w:ascii="Geogrotesque" w:hAnsi="Geogrotesque" w:cs="Tahoma"/>
          <w:b/>
          <w:iCs/>
          <w:color w:val="000000"/>
        </w:rPr>
      </w:pPr>
      <w:r w:rsidRPr="00192D78">
        <w:rPr>
          <w:rFonts w:ascii="Geogrotesque" w:hAnsi="Geogrotesque" w:cs="Tahoma"/>
          <w:b/>
          <w:iCs/>
          <w:color w:val="000000"/>
        </w:rPr>
        <w:t>PUMA</w:t>
      </w:r>
    </w:p>
    <w:p w14:paraId="76485BB4" w14:textId="65636339" w:rsidR="0095614F" w:rsidRPr="00E97937" w:rsidRDefault="00E97937" w:rsidP="00E97937">
      <w:pPr>
        <w:jc w:val="both"/>
        <w:rPr>
          <w:rFonts w:ascii="Geogrotesque" w:hAnsi="Geogrotesque" w:cs="Tahoma"/>
          <w:sz w:val="13"/>
          <w:szCs w:val="13"/>
        </w:rPr>
      </w:pPr>
      <w:r w:rsidRPr="00192D78">
        <w:rPr>
          <w:rFonts w:ascii="Geogrotesque" w:hAnsi="Geogrotesque" w:cs="Tahoma"/>
          <w:color w:val="000000"/>
          <w:sz w:val="16"/>
          <w:szCs w:val="16"/>
        </w:rPr>
        <w:br/>
      </w:r>
      <w:r w:rsidRPr="00E97937">
        <w:rPr>
          <w:rFonts w:ascii="Geogrotesque" w:hAnsi="Geogrotesque" w:cs="Tahoma"/>
          <w:sz w:val="13"/>
          <w:szCs w:val="13"/>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Mihara Yasuhiro to bring innovative and fast designs to the sports world. The PUMA Group owns the brands PUMA, Cobra Golf, Dobotex and Brandon. The company distributes its products in more than 120 countries, employs more than 10,000 people worldwide, and is headquartered in Herzogenaurach/Germany. For more information, please visit </w:t>
      </w:r>
      <w:hyperlink r:id="rId10" w:history="1">
        <w:r w:rsidRPr="00E97937">
          <w:rPr>
            <w:rStyle w:val="Hyperlink"/>
            <w:rFonts w:ascii="Geogrotesque" w:hAnsi="Geogrotesque" w:cs="Tahoma"/>
            <w:sz w:val="13"/>
            <w:szCs w:val="13"/>
          </w:rPr>
          <w:t>http://www.puma.com</w:t>
        </w:r>
      </w:hyperlink>
    </w:p>
    <w:sectPr w:rsidR="0095614F" w:rsidRPr="00E97937" w:rsidSect="00D75ED9">
      <w:headerReference w:type="default" r:id="rId11"/>
      <w:footerReference w:type="default" r:id="rId12"/>
      <w:headerReference w:type="first" r:id="rId13"/>
      <w:footerReference w:type="first" r:id="rId14"/>
      <w:pgSz w:w="11900" w:h="16840"/>
      <w:pgMar w:top="3686" w:right="2722" w:bottom="1247" w:left="1247" w:header="567" w:footer="567" w:gutter="0"/>
      <w:pgNumType w:chapStyle="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1C6A5" w14:textId="77777777" w:rsidR="00F76B51" w:rsidRDefault="00F76B51" w:rsidP="003F1647">
      <w:r>
        <w:separator/>
      </w:r>
    </w:p>
  </w:endnote>
  <w:endnote w:type="continuationSeparator" w:id="0">
    <w:p w14:paraId="625D64E3" w14:textId="77777777" w:rsidR="00F76B51" w:rsidRDefault="00F76B51" w:rsidP="003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grotesque Regular">
    <w:charset w:val="00"/>
    <w:family w:val="auto"/>
    <w:pitch w:val="variable"/>
    <w:sig w:usb0="A00000AF" w:usb1="4000204A" w:usb2="000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Geogrotesque SemiBold">
    <w:panose1 w:val="02000000000000000000"/>
    <w:charset w:val="00"/>
    <w:family w:val="auto"/>
    <w:pitch w:val="variable"/>
    <w:sig w:usb0="A00000AF" w:usb1="4000204A" w:usb2="00000000" w:usb3="00000000" w:csb0="00000193" w:csb1="00000000"/>
  </w:font>
  <w:font w:name="Tahoma">
    <w:panose1 w:val="020B0604030504040204"/>
    <w:charset w:val="00"/>
    <w:family w:val="auto"/>
    <w:pitch w:val="variable"/>
    <w:sig w:usb0="E1002EFF" w:usb1="C000605B" w:usb2="00000029" w:usb3="00000000" w:csb0="000101FF" w:csb1="00000000"/>
  </w:font>
  <w:font w:name="Geogrotesque">
    <w:panose1 w:val="02000000000000000000"/>
    <w:charset w:val="00"/>
    <w:family w:val="auto"/>
    <w:pitch w:val="variable"/>
    <w:sig w:usb0="A00000AF" w:usb1="4000204A" w:usb2="00000000" w:usb3="00000000" w:csb0="00000193" w:csb1="00000000"/>
  </w:font>
  <w:font w:name="Geogrotesque Light">
    <w:panose1 w:val="02000000000000000000"/>
    <w:charset w:val="00"/>
    <w:family w:val="auto"/>
    <w:pitch w:val="variable"/>
    <w:sig w:usb0="A00000AF" w:usb1="4000204A" w:usb2="00000000" w:usb3="00000000" w:csb0="00000193" w:csb1="00000000"/>
  </w:font>
  <w:font w:name="Geogrotesque Medium">
    <w:panose1 w:val="02000000000000000000"/>
    <w:charset w:val="00"/>
    <w:family w:val="auto"/>
    <w:pitch w:val="variable"/>
    <w:sig w:usb0="A00000AF" w:usb1="4000204A"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FF5E5" w14:textId="77777777" w:rsidR="00D75ED9" w:rsidRPr="00B046E9" w:rsidRDefault="00D75ED9" w:rsidP="00A736DD">
    <w:pPr>
      <w:pStyle w:val="Footer"/>
      <w:framePr w:w="1977" w:h="708" w:hRule="exact" w:wrap="around" w:vAnchor="page" w:hAnchor="page" w:x="9169" w:y="16133"/>
      <w:jc w:val="right"/>
      <w:rPr>
        <w:rStyle w:val="PageNumber"/>
        <w:rFonts w:ascii="Geogrotesque Light" w:hAnsi="Geogrotesque Light"/>
        <w:sz w:val="12"/>
        <w:szCs w:val="12"/>
      </w:rPr>
    </w:pPr>
    <w:r w:rsidRPr="00B046E9">
      <w:rPr>
        <w:rStyle w:val="PageNumber"/>
        <w:rFonts w:ascii="Geogrotesque Light" w:hAnsi="Geogrotesque Light"/>
        <w:sz w:val="12"/>
        <w:szCs w:val="12"/>
      </w:rPr>
      <w:fldChar w:fldCharType="begin"/>
    </w:r>
    <w:r w:rsidRPr="00B046E9">
      <w:rPr>
        <w:rStyle w:val="PageNumber"/>
        <w:rFonts w:ascii="Geogrotesque Light" w:hAnsi="Geogrotesque Light"/>
        <w:sz w:val="12"/>
        <w:szCs w:val="12"/>
      </w:rPr>
      <w:instrText xml:space="preserve">PAGE  </w:instrText>
    </w:r>
    <w:r w:rsidRPr="00B046E9">
      <w:rPr>
        <w:rStyle w:val="PageNumber"/>
        <w:rFonts w:ascii="Geogrotesque Light" w:hAnsi="Geogrotesque Light"/>
        <w:sz w:val="12"/>
        <w:szCs w:val="12"/>
      </w:rPr>
      <w:fldChar w:fldCharType="separate"/>
    </w:r>
    <w:r w:rsidR="00A45B4F">
      <w:rPr>
        <w:rStyle w:val="PageNumber"/>
        <w:rFonts w:ascii="Geogrotesque Light" w:hAnsi="Geogrotesque Light"/>
        <w:noProof/>
        <w:sz w:val="12"/>
        <w:szCs w:val="12"/>
      </w:rPr>
      <w:t>2</w:t>
    </w:r>
    <w:r w:rsidRPr="00B046E9">
      <w:rPr>
        <w:rStyle w:val="PageNumber"/>
        <w:rFonts w:ascii="Geogrotesque Light" w:hAnsi="Geogrotesque Light"/>
        <w:sz w:val="12"/>
        <w:szCs w:val="12"/>
      </w:rPr>
      <w:fldChar w:fldCharType="end"/>
    </w:r>
  </w:p>
  <w:p w14:paraId="41690AB0" w14:textId="6514F9A9" w:rsidR="00D75ED9" w:rsidRDefault="00D75E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CF48" w14:textId="77777777" w:rsidR="00D75ED9" w:rsidRPr="00B046E9" w:rsidRDefault="00D75ED9" w:rsidP="00A736DD">
    <w:pPr>
      <w:pStyle w:val="Footer"/>
      <w:framePr w:w="1977" w:h="708" w:hRule="exact" w:wrap="around" w:vAnchor="page" w:hAnchor="page" w:x="9169" w:y="16133"/>
      <w:jc w:val="right"/>
      <w:rPr>
        <w:rStyle w:val="PageNumber"/>
        <w:rFonts w:ascii="Geogrotesque Light" w:hAnsi="Geogrotesque Light"/>
        <w:sz w:val="12"/>
        <w:szCs w:val="12"/>
      </w:rPr>
    </w:pPr>
    <w:r w:rsidRPr="00B046E9">
      <w:rPr>
        <w:rStyle w:val="PageNumber"/>
        <w:rFonts w:ascii="Geogrotesque Light" w:hAnsi="Geogrotesque Light"/>
        <w:sz w:val="12"/>
        <w:szCs w:val="12"/>
      </w:rPr>
      <w:fldChar w:fldCharType="begin"/>
    </w:r>
    <w:r w:rsidRPr="00B046E9">
      <w:rPr>
        <w:rStyle w:val="PageNumber"/>
        <w:rFonts w:ascii="Geogrotesque Light" w:hAnsi="Geogrotesque Light"/>
        <w:sz w:val="12"/>
        <w:szCs w:val="12"/>
      </w:rPr>
      <w:instrText xml:space="preserve">PAGE  </w:instrText>
    </w:r>
    <w:r w:rsidRPr="00B046E9">
      <w:rPr>
        <w:rStyle w:val="PageNumber"/>
        <w:rFonts w:ascii="Geogrotesque Light" w:hAnsi="Geogrotesque Light"/>
        <w:sz w:val="12"/>
        <w:szCs w:val="12"/>
      </w:rPr>
      <w:fldChar w:fldCharType="separate"/>
    </w:r>
    <w:r w:rsidR="0019712E">
      <w:rPr>
        <w:rStyle w:val="PageNumber"/>
        <w:rFonts w:ascii="Geogrotesque Light" w:hAnsi="Geogrotesque Light"/>
        <w:noProof/>
        <w:sz w:val="12"/>
        <w:szCs w:val="12"/>
      </w:rPr>
      <w:t>1</w:t>
    </w:r>
    <w:r w:rsidRPr="00B046E9">
      <w:rPr>
        <w:rStyle w:val="PageNumber"/>
        <w:rFonts w:ascii="Geogrotesque Light" w:hAnsi="Geogrotesque Light"/>
        <w:sz w:val="12"/>
        <w:szCs w:val="12"/>
      </w:rPr>
      <w:fldChar w:fldCharType="end"/>
    </w:r>
  </w:p>
  <w:p w14:paraId="5BFAC4B6" w14:textId="6A43A717" w:rsidR="00D75ED9" w:rsidRDefault="00D63B3B" w:rsidP="00753A4C">
    <w:pPr>
      <w:pStyle w:val="Footer"/>
      <w:tabs>
        <w:tab w:val="clear" w:pos="4320"/>
        <w:tab w:val="clear" w:pos="8640"/>
        <w:tab w:val="left" w:pos="5397"/>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A24AC" w14:textId="77777777" w:rsidR="00F76B51" w:rsidRDefault="00F76B51" w:rsidP="003F1647">
      <w:r>
        <w:separator/>
      </w:r>
    </w:p>
  </w:footnote>
  <w:footnote w:type="continuationSeparator" w:id="0">
    <w:p w14:paraId="264F88DB" w14:textId="77777777" w:rsidR="00F76B51" w:rsidRDefault="00F76B51" w:rsidP="003F1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2357" w14:textId="49633A23" w:rsidR="00D75ED9" w:rsidRDefault="002F4A19" w:rsidP="003F1647">
    <w:pPr>
      <w:pStyle w:val="Header"/>
    </w:pPr>
    <w:r>
      <w:rPr>
        <w:noProof/>
      </w:rPr>
      <w:drawing>
        <wp:anchor distT="0" distB="0" distL="114300" distR="114300" simplePos="0" relativeHeight="251661307" behindDoc="1" locked="1" layoutInCell="1" allowOverlap="1" wp14:anchorId="1D7B351C" wp14:editId="1AB127D9">
          <wp:simplePos x="0" y="0"/>
          <wp:positionH relativeFrom="column">
            <wp:posOffset>-795020</wp:posOffset>
          </wp:positionH>
          <wp:positionV relativeFrom="page">
            <wp:posOffset>0</wp:posOffset>
          </wp:positionV>
          <wp:extent cx="7562850" cy="3568700"/>
          <wp:effectExtent l="0" t="0" r="635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val="0"/>
                      </a:ext>
                    </a:extLst>
                  </a:blip>
                  <a:stretch>
                    <a:fillRect/>
                  </a:stretch>
                </pic:blipFill>
                <pic:spPr>
                  <a:xfrm>
                    <a:off x="0" y="0"/>
                    <a:ext cx="7562850" cy="356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5ED9" w:rsidRPr="00964910">
      <w:rPr>
        <w:noProof/>
      </w:rPr>
      <mc:AlternateContent>
        <mc:Choice Requires="wps">
          <w:drawing>
            <wp:anchor distT="0" distB="0" distL="114300" distR="114300" simplePos="0" relativeHeight="251676672" behindDoc="1" locked="1" layoutInCell="1" allowOverlap="1" wp14:anchorId="19527DE9" wp14:editId="0CB51177">
              <wp:simplePos x="0" y="0"/>
              <wp:positionH relativeFrom="margin">
                <wp:align>left</wp:align>
              </wp:positionH>
              <wp:positionV relativeFrom="page">
                <wp:posOffset>1548130</wp:posOffset>
              </wp:positionV>
              <wp:extent cx="5039995" cy="189230"/>
              <wp:effectExtent l="0" t="0" r="1460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9995" cy="1892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FDE886" w14:textId="77777777" w:rsidR="00D75ED9" w:rsidRDefault="00D75ED9" w:rsidP="00964910">
                          <w:pPr>
                            <w:pStyle w:val="NoSpacing"/>
                          </w:pPr>
                          <w:r>
                            <w:t>Continued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27DE9" id="_x0000_t202" coordsize="21600,21600" o:spt="202" path="m0,0l0,21600,21600,21600,21600,0xe">
              <v:stroke joinstyle="miter"/>
              <v:path gradientshapeok="t" o:connecttype="rect"/>
            </v:shapetype>
            <v:shape id="Text_x0020_Box_x0020_6" o:spid="_x0000_s1026" type="#_x0000_t202" style="position:absolute;margin-left:0;margin-top:121.9pt;width:396.85pt;height:14.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" filled="f" stroked="f">
              <v:path arrowok="t"/>
              <v:textbox inset="0,0,0,0">
                <w:txbxContent>
                  <w:p w14:paraId="7BFDE886" w14:textId="77777777" w:rsidR="00D75ED9" w:rsidRDefault="00D75ED9" w:rsidP="00964910">
                    <w:pPr>
                      <w:pStyle w:val="NoSpacing"/>
                    </w:pPr>
                    <w:r>
                      <w:t>Continued</w:t>
                    </w:r>
                  </w:p>
                </w:txbxContent>
              </v:textbox>
              <w10:wrap anchorx="margin" anchory="page"/>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F5D0" w14:textId="77777777" w:rsidR="009D62B5" w:rsidRDefault="009D62B5">
    <w:pPr>
      <w:pStyle w:val="Header"/>
    </w:pPr>
  </w:p>
  <w:p w14:paraId="3691ED87" w14:textId="77777777" w:rsidR="009D62B5" w:rsidRDefault="009D62B5">
    <w:pPr>
      <w:pStyle w:val="Header"/>
    </w:pPr>
  </w:p>
  <w:p w14:paraId="17521A07" w14:textId="77777777" w:rsidR="009D62B5" w:rsidRDefault="009D62B5">
    <w:pPr>
      <w:pStyle w:val="Header"/>
    </w:pPr>
  </w:p>
  <w:p w14:paraId="43BD4B0B" w14:textId="77777777" w:rsidR="009D62B5" w:rsidRDefault="009D62B5">
    <w:pPr>
      <w:pStyle w:val="Header"/>
    </w:pPr>
  </w:p>
  <w:p w14:paraId="4FF4D04B" w14:textId="77777777" w:rsidR="009D62B5" w:rsidRDefault="009D62B5">
    <w:pPr>
      <w:pStyle w:val="Header"/>
    </w:pPr>
  </w:p>
  <w:p w14:paraId="7DE7AB47" w14:textId="77777777" w:rsidR="009D62B5" w:rsidRDefault="009D62B5" w:rsidP="00725289">
    <w:pPr>
      <w:pStyle w:val="Header"/>
      <w:jc w:val="center"/>
    </w:pPr>
  </w:p>
  <w:p w14:paraId="3BA2C16C" w14:textId="77777777" w:rsidR="009D62B5" w:rsidRDefault="009D62B5">
    <w:pPr>
      <w:pStyle w:val="Header"/>
    </w:pPr>
  </w:p>
  <w:p w14:paraId="6DE3252C" w14:textId="77777777" w:rsidR="009D62B5" w:rsidRDefault="009D62B5" w:rsidP="004000C0">
    <w:pPr>
      <w:pStyle w:val="Header"/>
      <w:jc w:val="right"/>
    </w:pPr>
  </w:p>
  <w:p w14:paraId="418AA65E" w14:textId="0CA8B2B8" w:rsidR="006106B6" w:rsidRPr="0095614F" w:rsidRDefault="00E97937" w:rsidP="009D62B5">
    <w:pPr>
      <w:pStyle w:val="NoSpacing"/>
      <w:rPr>
        <w:lang w:val="es-MX"/>
      </w:rPr>
    </w:pPr>
    <w:r>
      <w:rPr>
        <w:noProof/>
        <w:lang w:val="en-US"/>
      </w:rPr>
      <mc:AlternateContent>
        <mc:Choice Requires="wps">
          <w:drawing>
            <wp:anchor distT="0" distB="0" distL="114300" distR="114300" simplePos="0" relativeHeight="251684864" behindDoc="1" locked="1" layoutInCell="1" allowOverlap="1" wp14:anchorId="4C47AD04" wp14:editId="66B04116">
              <wp:simplePos x="0" y="0"/>
              <wp:positionH relativeFrom="page">
                <wp:posOffset>5997575</wp:posOffset>
              </wp:positionH>
              <wp:positionV relativeFrom="margin">
                <wp:posOffset>-299085</wp:posOffset>
              </wp:positionV>
              <wp:extent cx="1386840" cy="3882390"/>
              <wp:effectExtent l="0" t="0" r="10160" b="3810"/>
              <wp:wrapNone/>
              <wp:docPr id="1" name="Text Box 1"/>
              <wp:cNvGraphicFramePr/>
              <a:graphic xmlns:a="http://schemas.openxmlformats.org/drawingml/2006/main">
                <a:graphicData uri="http://schemas.microsoft.com/office/word/2010/wordprocessingShape">
                  <wps:wsp>
                    <wps:cNvSpPr txBox="1"/>
                    <wps:spPr>
                      <a:xfrm>
                        <a:off x="0" y="0"/>
                        <a:ext cx="1386840" cy="3882390"/>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9DF64B" w14:textId="77777777" w:rsidR="00E97937" w:rsidRPr="00192D78" w:rsidRDefault="00E97937" w:rsidP="00E97937">
                          <w:pPr>
                            <w:rPr>
                              <w:rFonts w:ascii="Geogrotesque" w:hAnsi="Geogrotesque" w:cs="Tahoma"/>
                              <w:b/>
                              <w:sz w:val="18"/>
                              <w:szCs w:val="18"/>
                            </w:rPr>
                          </w:pPr>
                          <w:r w:rsidRPr="00192D78">
                            <w:rPr>
                              <w:rFonts w:ascii="Geogrotesque" w:hAnsi="Geogrotesque" w:cs="Tahoma"/>
                              <w:b/>
                              <w:sz w:val="18"/>
                              <w:szCs w:val="18"/>
                            </w:rPr>
                            <w:t>International Media Contact:</w:t>
                          </w:r>
                        </w:p>
                        <w:p w14:paraId="3EFE82A6" w14:textId="77777777" w:rsidR="00E97937" w:rsidRPr="00192D78" w:rsidRDefault="00E97937" w:rsidP="00E97937">
                          <w:pPr>
                            <w:rPr>
                              <w:rFonts w:ascii="Geogrotesque" w:hAnsi="Geogrotesque" w:cs="Tahoma"/>
                              <w:b/>
                              <w:sz w:val="18"/>
                              <w:szCs w:val="18"/>
                            </w:rPr>
                          </w:pPr>
                        </w:p>
                        <w:p w14:paraId="44E6E742" w14:textId="77777777" w:rsidR="00E97937" w:rsidRPr="00192D78" w:rsidRDefault="00E97937" w:rsidP="00E97937">
                          <w:pPr>
                            <w:rPr>
                              <w:rFonts w:ascii="Geogrotesque" w:hAnsi="Geogrotesque" w:cs="Tahoma"/>
                              <w:b/>
                              <w:sz w:val="18"/>
                              <w:szCs w:val="18"/>
                            </w:rPr>
                          </w:pPr>
                          <w:r w:rsidRPr="00192D78">
                            <w:rPr>
                              <w:rFonts w:ascii="Geogrotesque" w:hAnsi="Geogrotesque" w:cs="Tahoma"/>
                              <w:b/>
                              <w:sz w:val="18"/>
                              <w:szCs w:val="18"/>
                            </w:rPr>
                            <w:t>PUMA</w:t>
                          </w:r>
                        </w:p>
                        <w:p w14:paraId="26003B77" w14:textId="77777777" w:rsidR="00636162" w:rsidRDefault="00E97937" w:rsidP="00E97937">
                          <w:pPr>
                            <w:rPr>
                              <w:rFonts w:ascii="Geogrotesque" w:hAnsi="Geogrotesque" w:cs="Tahoma"/>
                              <w:bCs/>
                              <w:i/>
                              <w:color w:val="000000"/>
                              <w:sz w:val="18"/>
                              <w:szCs w:val="18"/>
                            </w:rPr>
                          </w:pPr>
                          <w:r w:rsidRPr="00636162">
                            <w:rPr>
                              <w:rFonts w:ascii="Geogrotesque" w:hAnsi="Geogrotesque" w:cs="Tahoma"/>
                              <w:bCs/>
                              <w:i/>
                              <w:color w:val="000000"/>
                              <w:sz w:val="18"/>
                              <w:szCs w:val="18"/>
                            </w:rPr>
                            <w:t>Katie Sheptyck,</w:t>
                          </w:r>
                        </w:p>
                        <w:p w14:paraId="7CFF9498" w14:textId="08EF7598" w:rsidR="00E97937" w:rsidRPr="00636162" w:rsidRDefault="00E97937" w:rsidP="00E97937">
                          <w:pPr>
                            <w:rPr>
                              <w:rFonts w:ascii="Geogrotesque" w:hAnsi="Geogrotesque" w:cs="Tahoma"/>
                              <w:bCs/>
                              <w:i/>
                              <w:color w:val="000000"/>
                              <w:sz w:val="18"/>
                              <w:szCs w:val="18"/>
                            </w:rPr>
                          </w:pPr>
                          <w:r w:rsidRPr="00636162">
                            <w:rPr>
                              <w:rFonts w:ascii="Geogrotesque" w:hAnsi="Geogrotesque" w:cs="Tahoma"/>
                              <w:bCs/>
                              <w:i/>
                              <w:color w:val="000000"/>
                              <w:sz w:val="18"/>
                              <w:szCs w:val="18"/>
                            </w:rPr>
                            <w:t>International PR, PUMA</w:t>
                          </w:r>
                        </w:p>
                        <w:p w14:paraId="44034802" w14:textId="1E5722B8" w:rsidR="00A45B4F" w:rsidRDefault="00F76B51" w:rsidP="00E97937">
                          <w:pPr>
                            <w:rPr>
                              <w:rFonts w:ascii="Geogrotesque" w:hAnsi="Geogrotesque" w:cs="Tahoma"/>
                              <w:bCs/>
                              <w:sz w:val="18"/>
                              <w:szCs w:val="18"/>
                            </w:rPr>
                          </w:pPr>
                          <w:hyperlink r:id="rId1" w:history="1">
                            <w:r w:rsidR="00A45B4F" w:rsidRPr="00167A67">
                              <w:rPr>
                                <w:rStyle w:val="Hyperlink"/>
                                <w:rFonts w:ascii="Geogrotesque" w:hAnsi="Geogrotesque" w:cs="Tahoma"/>
                                <w:bCs/>
                                <w:sz w:val="18"/>
                                <w:szCs w:val="18"/>
                              </w:rPr>
                              <w:t>katie.sheptyck@puma.com</w:t>
                            </w:r>
                          </w:hyperlink>
                        </w:p>
                        <w:p w14:paraId="3AB569BB" w14:textId="4CEE5AA1" w:rsidR="00E97937" w:rsidRPr="00E97937" w:rsidRDefault="00E97937" w:rsidP="00E97937">
                          <w:pPr>
                            <w:rPr>
                              <w:rFonts w:ascii="Geogrotesque" w:hAnsi="Geogrotesque" w:cs="Tahoma"/>
                              <w:bCs/>
                              <w:color w:val="000000"/>
                              <w:sz w:val="18"/>
                              <w:szCs w:val="18"/>
                            </w:rPr>
                          </w:pPr>
                          <w:r w:rsidRPr="00192D78">
                            <w:rPr>
                              <w:rFonts w:ascii="Geogrotesque" w:hAnsi="Geogrotesque" w:cs="Tahoma"/>
                              <w:bCs/>
                              <w:color w:val="000000"/>
                              <w:sz w:val="18"/>
                              <w:szCs w:val="18"/>
                            </w:rPr>
                            <w:t xml:space="preserve"> </w:t>
                          </w:r>
                          <w:r w:rsidRPr="00192D78">
                            <w:rPr>
                              <w:rFonts w:ascii="Geogrotesque" w:hAnsi="Geogrotesque" w:cs="Tahoma"/>
                              <w:sz w:val="18"/>
                              <w:szCs w:val="18"/>
                            </w:rPr>
                            <w:tab/>
                          </w:r>
                        </w:p>
                        <w:p w14:paraId="657F0CC7" w14:textId="77777777" w:rsidR="00636162" w:rsidRDefault="00E97937" w:rsidP="00E97937">
                          <w:pPr>
                            <w:rPr>
                              <w:rFonts w:ascii="Geogrotesque" w:hAnsi="Geogrotesque" w:cs="Tahoma"/>
                              <w:bCs/>
                              <w:color w:val="000000"/>
                              <w:sz w:val="18"/>
                              <w:szCs w:val="18"/>
                            </w:rPr>
                          </w:pPr>
                          <w:r w:rsidRPr="00636162">
                            <w:rPr>
                              <w:rFonts w:ascii="Geogrotesque" w:hAnsi="Geogrotesque" w:cs="Tahoma"/>
                              <w:bCs/>
                              <w:i/>
                              <w:color w:val="000000"/>
                              <w:sz w:val="18"/>
                              <w:szCs w:val="18"/>
                            </w:rPr>
                            <w:t>Alan Durán,</w:t>
                          </w:r>
                          <w:r w:rsidRPr="00192D78">
                            <w:rPr>
                              <w:rFonts w:ascii="Geogrotesque" w:hAnsi="Geogrotesque" w:cs="Tahoma"/>
                              <w:bCs/>
                              <w:color w:val="000000"/>
                              <w:sz w:val="18"/>
                              <w:szCs w:val="18"/>
                            </w:rPr>
                            <w:t xml:space="preserve"> </w:t>
                          </w:r>
                        </w:p>
                        <w:p w14:paraId="54D14776" w14:textId="77777777" w:rsidR="00636162" w:rsidRDefault="00E97937" w:rsidP="00E97937">
                          <w:pPr>
                            <w:rPr>
                              <w:rFonts w:ascii="Geogrotesque" w:hAnsi="Geogrotesque" w:cs="Tahoma"/>
                              <w:bCs/>
                              <w:color w:val="000000"/>
                              <w:sz w:val="18"/>
                              <w:szCs w:val="18"/>
                            </w:rPr>
                          </w:pPr>
                          <w:r w:rsidRPr="00192D78">
                            <w:rPr>
                              <w:rFonts w:ascii="Geogrotesque" w:hAnsi="Geogrotesque" w:cs="Tahoma"/>
                              <w:bCs/>
                              <w:color w:val="000000"/>
                              <w:sz w:val="18"/>
                              <w:szCs w:val="18"/>
                            </w:rPr>
                            <w:t xml:space="preserve">PUMA </w:t>
                          </w:r>
                          <w:r w:rsidR="00636162">
                            <w:rPr>
                              <w:rFonts w:ascii="Geogrotesque" w:hAnsi="Geogrotesque" w:cs="Tahoma"/>
                              <w:bCs/>
                              <w:color w:val="000000"/>
                              <w:sz w:val="18"/>
                              <w:szCs w:val="18"/>
                            </w:rPr>
                            <w:t>PR Motorsport</w:t>
                          </w:r>
                        </w:p>
                        <w:p w14:paraId="1EBF0257" w14:textId="7BAF5FFE" w:rsidR="00E97937" w:rsidRPr="00636162" w:rsidRDefault="00F76B51" w:rsidP="00E97937">
                          <w:pPr>
                            <w:rPr>
                              <w:rFonts w:ascii="Geogrotesque" w:hAnsi="Geogrotesque" w:cs="Tahoma"/>
                              <w:bCs/>
                              <w:color w:val="000000"/>
                              <w:sz w:val="18"/>
                              <w:szCs w:val="18"/>
                              <w:lang w:val="es-ES_tradnl"/>
                            </w:rPr>
                          </w:pPr>
                          <w:hyperlink r:id="rId2" w:history="1">
                            <w:r w:rsidR="00E97937" w:rsidRPr="00192D78">
                              <w:rPr>
                                <w:rStyle w:val="Hyperlink"/>
                                <w:rFonts w:ascii="Geogrotesque" w:hAnsi="Geogrotesque" w:cs="Tahoma"/>
                                <w:bCs/>
                                <w:sz w:val="18"/>
                                <w:szCs w:val="18"/>
                              </w:rPr>
                              <w:t>alan.duran@puma.com</w:t>
                            </w:r>
                          </w:hyperlink>
                          <w:r w:rsidR="00E97937" w:rsidRPr="00192D78">
                            <w:rPr>
                              <w:rFonts w:ascii="Geogrotesque" w:hAnsi="Geogrotesque" w:cs="Tahoma"/>
                              <w:bCs/>
                              <w:color w:val="000000"/>
                              <w:sz w:val="18"/>
                              <w:szCs w:val="18"/>
                            </w:rPr>
                            <w:t xml:space="preserve"> </w:t>
                          </w:r>
                          <w:r w:rsidR="00E97937" w:rsidRPr="00192D78">
                            <w:rPr>
                              <w:rFonts w:ascii="Geogrotesque" w:hAnsi="Geogrotesque" w:cs="Tahoma"/>
                              <w:sz w:val="18"/>
                              <w:szCs w:val="18"/>
                            </w:rPr>
                            <w:tab/>
                          </w:r>
                        </w:p>
                        <w:p w14:paraId="20C98ADD" w14:textId="77777777" w:rsidR="00E97937" w:rsidRPr="00192D78" w:rsidRDefault="00E97937" w:rsidP="00E97937">
                          <w:pPr>
                            <w:rPr>
                              <w:rFonts w:ascii="Geogrotesque" w:hAnsi="Geogrotesque" w:cs="Tahoma"/>
                              <w:sz w:val="18"/>
                              <w:szCs w:val="18"/>
                            </w:rPr>
                          </w:pPr>
                        </w:p>
                        <w:p w14:paraId="6EE11028" w14:textId="77777777" w:rsidR="00E97937" w:rsidRPr="00636162" w:rsidRDefault="00E97937" w:rsidP="00E97937">
                          <w:pPr>
                            <w:rPr>
                              <w:rFonts w:ascii="Geogrotesque" w:hAnsi="Geogrotesque" w:cs="Tahoma"/>
                              <w:sz w:val="18"/>
                              <w:szCs w:val="18"/>
                            </w:rPr>
                          </w:pPr>
                          <w:r w:rsidRPr="00636162">
                            <w:rPr>
                              <w:rFonts w:ascii="Geogrotesque" w:hAnsi="Geogrotesque" w:cs="Tahoma"/>
                              <w:sz w:val="18"/>
                              <w:szCs w:val="18"/>
                            </w:rPr>
                            <w:t>Rights free content from the event can be downloaded from PUMA’s Press Centre at news.puma.com</w:t>
                          </w:r>
                        </w:p>
                        <w:p w14:paraId="4B35C07F" w14:textId="77777777" w:rsidR="00E97937" w:rsidRPr="00192D78" w:rsidRDefault="00E97937" w:rsidP="00E97937">
                          <w:pPr>
                            <w:rPr>
                              <w:rFonts w:ascii="Geogrotesque" w:hAnsi="Geogrotesque" w:cs="Tahoma"/>
                              <w:b/>
                              <w:color w:val="000000" w:themeColor="text1"/>
                              <w:sz w:val="18"/>
                              <w:szCs w:val="18"/>
                            </w:rPr>
                          </w:pPr>
                        </w:p>
                        <w:p w14:paraId="6826AC9D" w14:textId="364D6D4D" w:rsidR="00E97937" w:rsidRPr="00192D78" w:rsidRDefault="00E97937" w:rsidP="00E97937">
                          <w:pPr>
                            <w:rPr>
                              <w:rFonts w:ascii="Geogrotesque" w:hAnsi="Geogrotesque" w:cs="Tahoma"/>
                              <w:b/>
                              <w:color w:val="000000" w:themeColor="text1"/>
                              <w:sz w:val="18"/>
                              <w:szCs w:val="18"/>
                            </w:rPr>
                          </w:pPr>
                          <w:r w:rsidRPr="00192D78">
                            <w:rPr>
                              <w:rFonts w:ascii="Geogrotesque" w:hAnsi="Geogrotesque" w:cs="Tahoma"/>
                              <w:b/>
                              <w:color w:val="000000" w:themeColor="text1"/>
                              <w:sz w:val="18"/>
                              <w:szCs w:val="18"/>
                            </w:rPr>
                            <w:t>*</w:t>
                          </w:r>
                          <w:r w:rsidRPr="00192D78">
                            <w:rPr>
                              <w:rFonts w:ascii="Geogrotesque" w:hAnsi="Geogrotesque" w:cs="Tahoma"/>
                              <w:color w:val="000000" w:themeColor="text1"/>
                              <w:sz w:val="18"/>
                              <w:szCs w:val="18"/>
                            </w:rPr>
                            <w:t xml:space="preserve">Subject to official confirmation by the FIA of the results of </w:t>
                          </w:r>
                          <w:r>
                            <w:rPr>
                              <w:rFonts w:ascii="Geogrotesque" w:hAnsi="Geogrotesque" w:cs="Tahoma"/>
                              <w:color w:val="000000" w:themeColor="text1"/>
                              <w:sz w:val="18"/>
                              <w:szCs w:val="18"/>
                            </w:rPr>
                            <w:t>the 2017</w:t>
                          </w:r>
                          <w:r w:rsidRPr="00192D78">
                            <w:rPr>
                              <w:rFonts w:ascii="Geogrotesque" w:hAnsi="Geogrotesque" w:cs="Tahoma"/>
                              <w:color w:val="000000" w:themeColor="text1"/>
                              <w:sz w:val="18"/>
                              <w:szCs w:val="18"/>
                            </w:rPr>
                            <w:t xml:space="preserve"> FIA Formula One</w:t>
                          </w:r>
                          <w:r w:rsidRPr="00192D78">
                            <w:rPr>
                              <w:rFonts w:ascii="Geogrotesque" w:hAnsi="Geogrotesque" w:cs="Tahoma"/>
                              <w:color w:val="000000" w:themeColor="text1"/>
                              <w:sz w:val="18"/>
                              <w:szCs w:val="18"/>
                              <w:vertAlign w:val="superscript"/>
                            </w:rPr>
                            <w:t>TM</w:t>
                          </w:r>
                          <w:r w:rsidRPr="00192D78">
                            <w:rPr>
                              <w:rFonts w:ascii="Geogrotesque" w:hAnsi="Geogrotesque" w:cs="Tahoma"/>
                              <w:color w:val="000000" w:themeColor="text1"/>
                              <w:sz w:val="18"/>
                              <w:szCs w:val="18"/>
                            </w:rPr>
                            <w:t xml:space="preserve"> World Championship</w:t>
                          </w:r>
                        </w:p>
                        <w:p w14:paraId="3FF14C4B" w14:textId="24E74DBC" w:rsidR="00E97937" w:rsidRDefault="00E97937" w:rsidP="0095614F">
                          <w:pPr>
                            <w:rPr>
                              <w:sz w:val="15"/>
                              <w:szCs w:val="15"/>
                              <w:lang w:val="es-MX"/>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7AD04" id="_x0000_t202" coordsize="21600,21600" o:spt="202" path="m0,0l0,21600,21600,21600,21600,0xe">
              <v:stroke joinstyle="miter"/>
              <v:path gradientshapeok="t" o:connecttype="rect"/>
            </v:shapetype>
            <v:shape id="Text Box 1" o:spid="_x0000_s1027" type="#_x0000_t202" style="position:absolute;margin-left:472.25pt;margin-top:-23.5pt;width:109.2pt;height:305.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" filled="f" stroked="f" strokeweight=".5pt">
              <v:textbox inset="0,0,0,0">
                <w:txbxContent>
                  <w:p w14:paraId="589DF64B" w14:textId="77777777" w:rsidR="00E97937" w:rsidRPr="00192D78" w:rsidRDefault="00E97937" w:rsidP="00E97937">
                    <w:pPr>
                      <w:rPr>
                        <w:rFonts w:ascii="Geogrotesque" w:hAnsi="Geogrotesque" w:cs="Tahoma"/>
                        <w:b/>
                        <w:sz w:val="18"/>
                        <w:szCs w:val="18"/>
                      </w:rPr>
                    </w:pPr>
                    <w:r w:rsidRPr="00192D78">
                      <w:rPr>
                        <w:rFonts w:ascii="Geogrotesque" w:hAnsi="Geogrotesque" w:cs="Tahoma"/>
                        <w:b/>
                        <w:sz w:val="18"/>
                        <w:szCs w:val="18"/>
                      </w:rPr>
                      <w:t>International Media Contact:</w:t>
                    </w:r>
                  </w:p>
                  <w:p w14:paraId="3EFE82A6" w14:textId="77777777" w:rsidR="00E97937" w:rsidRPr="00192D78" w:rsidRDefault="00E97937" w:rsidP="00E97937">
                    <w:pPr>
                      <w:rPr>
                        <w:rFonts w:ascii="Geogrotesque" w:hAnsi="Geogrotesque" w:cs="Tahoma"/>
                        <w:b/>
                        <w:sz w:val="18"/>
                        <w:szCs w:val="18"/>
                      </w:rPr>
                    </w:pPr>
                  </w:p>
                  <w:p w14:paraId="44E6E742" w14:textId="77777777" w:rsidR="00E97937" w:rsidRPr="00192D78" w:rsidRDefault="00E97937" w:rsidP="00E97937">
                    <w:pPr>
                      <w:rPr>
                        <w:rFonts w:ascii="Geogrotesque" w:hAnsi="Geogrotesque" w:cs="Tahoma"/>
                        <w:b/>
                        <w:sz w:val="18"/>
                        <w:szCs w:val="18"/>
                      </w:rPr>
                    </w:pPr>
                    <w:r w:rsidRPr="00192D78">
                      <w:rPr>
                        <w:rFonts w:ascii="Geogrotesque" w:hAnsi="Geogrotesque" w:cs="Tahoma"/>
                        <w:b/>
                        <w:sz w:val="18"/>
                        <w:szCs w:val="18"/>
                      </w:rPr>
                      <w:t>PUMA</w:t>
                    </w:r>
                  </w:p>
                  <w:p w14:paraId="26003B77" w14:textId="77777777" w:rsidR="00636162" w:rsidRDefault="00E97937" w:rsidP="00E97937">
                    <w:pPr>
                      <w:rPr>
                        <w:rFonts w:ascii="Geogrotesque" w:hAnsi="Geogrotesque" w:cs="Tahoma"/>
                        <w:bCs/>
                        <w:i/>
                        <w:color w:val="000000"/>
                        <w:sz w:val="18"/>
                        <w:szCs w:val="18"/>
                      </w:rPr>
                    </w:pPr>
                    <w:r w:rsidRPr="00636162">
                      <w:rPr>
                        <w:rFonts w:ascii="Geogrotesque" w:hAnsi="Geogrotesque" w:cs="Tahoma"/>
                        <w:bCs/>
                        <w:i/>
                        <w:color w:val="000000"/>
                        <w:sz w:val="18"/>
                        <w:szCs w:val="18"/>
                      </w:rPr>
                      <w:t>Katie Sheptyck,</w:t>
                    </w:r>
                  </w:p>
                  <w:p w14:paraId="7CFF9498" w14:textId="08EF7598" w:rsidR="00E97937" w:rsidRPr="00636162" w:rsidRDefault="00E97937" w:rsidP="00E97937">
                    <w:pPr>
                      <w:rPr>
                        <w:rFonts w:ascii="Geogrotesque" w:hAnsi="Geogrotesque" w:cs="Tahoma"/>
                        <w:bCs/>
                        <w:i/>
                        <w:color w:val="000000"/>
                        <w:sz w:val="18"/>
                        <w:szCs w:val="18"/>
                      </w:rPr>
                    </w:pPr>
                    <w:r w:rsidRPr="00636162">
                      <w:rPr>
                        <w:rFonts w:ascii="Geogrotesque" w:hAnsi="Geogrotesque" w:cs="Tahoma"/>
                        <w:bCs/>
                        <w:i/>
                        <w:color w:val="000000"/>
                        <w:sz w:val="18"/>
                        <w:szCs w:val="18"/>
                      </w:rPr>
                      <w:t>International PR, PUMA</w:t>
                    </w:r>
                  </w:p>
                  <w:p w14:paraId="44034802" w14:textId="1E5722B8" w:rsidR="00A45B4F" w:rsidRDefault="00A45B4F" w:rsidP="00E97937">
                    <w:pPr>
                      <w:rPr>
                        <w:rFonts w:ascii="Geogrotesque" w:hAnsi="Geogrotesque" w:cs="Tahoma"/>
                        <w:bCs/>
                        <w:sz w:val="18"/>
                        <w:szCs w:val="18"/>
                      </w:rPr>
                    </w:pPr>
                    <w:hyperlink r:id="rId3" w:history="1">
                      <w:r w:rsidRPr="00167A67">
                        <w:rPr>
                          <w:rStyle w:val="Hyperlink"/>
                          <w:rFonts w:ascii="Geogrotesque" w:hAnsi="Geogrotesque" w:cs="Tahoma"/>
                          <w:bCs/>
                          <w:sz w:val="18"/>
                          <w:szCs w:val="18"/>
                        </w:rPr>
                        <w:t>katie.sheptyck@puma.com</w:t>
                      </w:r>
                    </w:hyperlink>
                  </w:p>
                  <w:p w14:paraId="3AB569BB" w14:textId="4CEE5AA1" w:rsidR="00E97937" w:rsidRPr="00E97937" w:rsidRDefault="00E97937" w:rsidP="00E97937">
                    <w:pPr>
                      <w:rPr>
                        <w:rFonts w:ascii="Geogrotesque" w:hAnsi="Geogrotesque" w:cs="Tahoma"/>
                        <w:bCs/>
                        <w:color w:val="000000"/>
                        <w:sz w:val="18"/>
                        <w:szCs w:val="18"/>
                      </w:rPr>
                    </w:pPr>
                    <w:r w:rsidRPr="00192D78">
                      <w:rPr>
                        <w:rFonts w:ascii="Geogrotesque" w:hAnsi="Geogrotesque" w:cs="Tahoma"/>
                        <w:bCs/>
                        <w:color w:val="000000"/>
                        <w:sz w:val="18"/>
                        <w:szCs w:val="18"/>
                      </w:rPr>
                      <w:t xml:space="preserve"> </w:t>
                    </w:r>
                    <w:r w:rsidRPr="00192D78">
                      <w:rPr>
                        <w:rFonts w:ascii="Geogrotesque" w:hAnsi="Geogrotesque" w:cs="Tahoma"/>
                        <w:sz w:val="18"/>
                        <w:szCs w:val="18"/>
                      </w:rPr>
                      <w:tab/>
                    </w:r>
                  </w:p>
                  <w:p w14:paraId="657F0CC7" w14:textId="77777777" w:rsidR="00636162" w:rsidRDefault="00E97937" w:rsidP="00E97937">
                    <w:pPr>
                      <w:rPr>
                        <w:rFonts w:ascii="Geogrotesque" w:hAnsi="Geogrotesque" w:cs="Tahoma"/>
                        <w:bCs/>
                        <w:color w:val="000000"/>
                        <w:sz w:val="18"/>
                        <w:szCs w:val="18"/>
                      </w:rPr>
                    </w:pPr>
                    <w:r w:rsidRPr="00636162">
                      <w:rPr>
                        <w:rFonts w:ascii="Geogrotesque" w:hAnsi="Geogrotesque" w:cs="Tahoma"/>
                        <w:bCs/>
                        <w:i/>
                        <w:color w:val="000000"/>
                        <w:sz w:val="18"/>
                        <w:szCs w:val="18"/>
                      </w:rPr>
                      <w:t>Alan Durán,</w:t>
                    </w:r>
                    <w:r w:rsidRPr="00192D78">
                      <w:rPr>
                        <w:rFonts w:ascii="Geogrotesque" w:hAnsi="Geogrotesque" w:cs="Tahoma"/>
                        <w:bCs/>
                        <w:color w:val="000000"/>
                        <w:sz w:val="18"/>
                        <w:szCs w:val="18"/>
                      </w:rPr>
                      <w:t xml:space="preserve"> </w:t>
                    </w:r>
                  </w:p>
                  <w:p w14:paraId="54D14776" w14:textId="77777777" w:rsidR="00636162" w:rsidRDefault="00E97937" w:rsidP="00E97937">
                    <w:pPr>
                      <w:rPr>
                        <w:rFonts w:ascii="Geogrotesque" w:hAnsi="Geogrotesque" w:cs="Tahoma"/>
                        <w:bCs/>
                        <w:color w:val="000000"/>
                        <w:sz w:val="18"/>
                        <w:szCs w:val="18"/>
                      </w:rPr>
                    </w:pPr>
                    <w:r w:rsidRPr="00192D78">
                      <w:rPr>
                        <w:rFonts w:ascii="Geogrotesque" w:hAnsi="Geogrotesque" w:cs="Tahoma"/>
                        <w:bCs/>
                        <w:color w:val="000000"/>
                        <w:sz w:val="18"/>
                        <w:szCs w:val="18"/>
                      </w:rPr>
                      <w:t xml:space="preserve">PUMA </w:t>
                    </w:r>
                    <w:r w:rsidR="00636162">
                      <w:rPr>
                        <w:rFonts w:ascii="Geogrotesque" w:hAnsi="Geogrotesque" w:cs="Tahoma"/>
                        <w:bCs/>
                        <w:color w:val="000000"/>
                        <w:sz w:val="18"/>
                        <w:szCs w:val="18"/>
                      </w:rPr>
                      <w:t>PR Motorsport</w:t>
                    </w:r>
                  </w:p>
                  <w:p w14:paraId="1EBF0257" w14:textId="7BAF5FFE" w:rsidR="00E97937" w:rsidRPr="00636162" w:rsidRDefault="003970A6" w:rsidP="00E97937">
                    <w:pPr>
                      <w:rPr>
                        <w:rFonts w:ascii="Geogrotesque" w:hAnsi="Geogrotesque" w:cs="Tahoma"/>
                        <w:bCs/>
                        <w:color w:val="000000"/>
                        <w:sz w:val="18"/>
                        <w:szCs w:val="18"/>
                        <w:lang w:val="es-ES_tradnl"/>
                      </w:rPr>
                    </w:pPr>
                    <w:hyperlink r:id="rId4" w:history="1">
                      <w:r w:rsidR="00E97937" w:rsidRPr="00192D78">
                        <w:rPr>
                          <w:rStyle w:val="Hyperlink"/>
                          <w:rFonts w:ascii="Geogrotesque" w:hAnsi="Geogrotesque" w:cs="Tahoma"/>
                          <w:bCs/>
                          <w:sz w:val="18"/>
                          <w:szCs w:val="18"/>
                        </w:rPr>
                        <w:t>alan.duran@puma.com</w:t>
                      </w:r>
                    </w:hyperlink>
                    <w:r w:rsidR="00E97937" w:rsidRPr="00192D78">
                      <w:rPr>
                        <w:rFonts w:ascii="Geogrotesque" w:hAnsi="Geogrotesque" w:cs="Tahoma"/>
                        <w:bCs/>
                        <w:color w:val="000000"/>
                        <w:sz w:val="18"/>
                        <w:szCs w:val="18"/>
                      </w:rPr>
                      <w:t xml:space="preserve"> </w:t>
                    </w:r>
                    <w:r w:rsidR="00E97937" w:rsidRPr="00192D78">
                      <w:rPr>
                        <w:rFonts w:ascii="Geogrotesque" w:hAnsi="Geogrotesque" w:cs="Tahoma"/>
                        <w:sz w:val="18"/>
                        <w:szCs w:val="18"/>
                      </w:rPr>
                      <w:tab/>
                    </w:r>
                  </w:p>
                  <w:p w14:paraId="20C98ADD" w14:textId="77777777" w:rsidR="00E97937" w:rsidRPr="00192D78" w:rsidRDefault="00E97937" w:rsidP="00E97937">
                    <w:pPr>
                      <w:rPr>
                        <w:rFonts w:ascii="Geogrotesque" w:hAnsi="Geogrotesque" w:cs="Tahoma"/>
                        <w:sz w:val="18"/>
                        <w:szCs w:val="18"/>
                      </w:rPr>
                    </w:pPr>
                  </w:p>
                  <w:p w14:paraId="6EE11028" w14:textId="77777777" w:rsidR="00E97937" w:rsidRPr="00636162" w:rsidRDefault="00E97937" w:rsidP="00E97937">
                    <w:pPr>
                      <w:rPr>
                        <w:rFonts w:ascii="Geogrotesque" w:hAnsi="Geogrotesque" w:cs="Tahoma"/>
                        <w:sz w:val="18"/>
                        <w:szCs w:val="18"/>
                      </w:rPr>
                    </w:pPr>
                    <w:r w:rsidRPr="00636162">
                      <w:rPr>
                        <w:rFonts w:ascii="Geogrotesque" w:hAnsi="Geogrotesque" w:cs="Tahoma"/>
                        <w:sz w:val="18"/>
                        <w:szCs w:val="18"/>
                      </w:rPr>
                      <w:t>Rights free content from the event can be downloaded from PUMA’s Press Centre at news.puma.com</w:t>
                    </w:r>
                  </w:p>
                  <w:p w14:paraId="4B35C07F" w14:textId="77777777" w:rsidR="00E97937" w:rsidRPr="00192D78" w:rsidRDefault="00E97937" w:rsidP="00E97937">
                    <w:pPr>
                      <w:rPr>
                        <w:rFonts w:ascii="Geogrotesque" w:hAnsi="Geogrotesque" w:cs="Tahoma"/>
                        <w:b/>
                        <w:color w:val="000000" w:themeColor="text1"/>
                        <w:sz w:val="18"/>
                        <w:szCs w:val="18"/>
                      </w:rPr>
                    </w:pPr>
                  </w:p>
                  <w:p w14:paraId="6826AC9D" w14:textId="364D6D4D" w:rsidR="00E97937" w:rsidRPr="00192D78" w:rsidRDefault="00E97937" w:rsidP="00E97937">
                    <w:pPr>
                      <w:rPr>
                        <w:rFonts w:ascii="Geogrotesque" w:hAnsi="Geogrotesque" w:cs="Tahoma"/>
                        <w:b/>
                        <w:color w:val="000000" w:themeColor="text1"/>
                        <w:sz w:val="18"/>
                        <w:szCs w:val="18"/>
                      </w:rPr>
                    </w:pPr>
                    <w:r w:rsidRPr="00192D78">
                      <w:rPr>
                        <w:rFonts w:ascii="Geogrotesque" w:hAnsi="Geogrotesque" w:cs="Tahoma"/>
                        <w:b/>
                        <w:color w:val="000000" w:themeColor="text1"/>
                        <w:sz w:val="18"/>
                        <w:szCs w:val="18"/>
                      </w:rPr>
                      <w:t>*</w:t>
                    </w:r>
                    <w:r w:rsidRPr="00192D78">
                      <w:rPr>
                        <w:rFonts w:ascii="Geogrotesque" w:hAnsi="Geogrotesque" w:cs="Tahoma"/>
                        <w:color w:val="000000" w:themeColor="text1"/>
                        <w:sz w:val="18"/>
                        <w:szCs w:val="18"/>
                      </w:rPr>
                      <w:t xml:space="preserve">Subject to official confirmation by the FIA of the results of </w:t>
                    </w:r>
                    <w:r>
                      <w:rPr>
                        <w:rFonts w:ascii="Geogrotesque" w:hAnsi="Geogrotesque" w:cs="Tahoma"/>
                        <w:color w:val="000000" w:themeColor="text1"/>
                        <w:sz w:val="18"/>
                        <w:szCs w:val="18"/>
                      </w:rPr>
                      <w:t>the 2017</w:t>
                    </w:r>
                    <w:r w:rsidRPr="00192D78">
                      <w:rPr>
                        <w:rFonts w:ascii="Geogrotesque" w:hAnsi="Geogrotesque" w:cs="Tahoma"/>
                        <w:color w:val="000000" w:themeColor="text1"/>
                        <w:sz w:val="18"/>
                        <w:szCs w:val="18"/>
                      </w:rPr>
                      <w:t xml:space="preserve"> FIA Formula One</w:t>
                    </w:r>
                    <w:r w:rsidRPr="00192D78">
                      <w:rPr>
                        <w:rFonts w:ascii="Geogrotesque" w:hAnsi="Geogrotesque" w:cs="Tahoma"/>
                        <w:color w:val="000000" w:themeColor="text1"/>
                        <w:sz w:val="18"/>
                        <w:szCs w:val="18"/>
                        <w:vertAlign w:val="superscript"/>
                      </w:rPr>
                      <w:t>TM</w:t>
                    </w:r>
                    <w:r w:rsidRPr="00192D78">
                      <w:rPr>
                        <w:rFonts w:ascii="Geogrotesque" w:hAnsi="Geogrotesque" w:cs="Tahoma"/>
                        <w:color w:val="000000" w:themeColor="text1"/>
                        <w:sz w:val="18"/>
                        <w:szCs w:val="18"/>
                      </w:rPr>
                      <w:t xml:space="preserve"> World Championship</w:t>
                    </w:r>
                  </w:p>
                  <w:p w14:paraId="3FF14C4B" w14:textId="24E74DBC" w:rsidR="00E97937" w:rsidRDefault="00E97937" w:rsidP="0095614F">
                    <w:pPr>
                      <w:rPr>
                        <w:sz w:val="15"/>
                        <w:szCs w:val="15"/>
                        <w:lang w:val="es-MX"/>
                      </w:rPr>
                    </w:pPr>
                  </w:p>
                </w:txbxContent>
              </v:textbox>
              <w10:wrap anchorx="page" anchory="margin"/>
              <w10:anchorlock/>
            </v:shape>
          </w:pict>
        </mc:Fallback>
      </mc:AlternateContent>
    </w:r>
    <w:r w:rsidR="002F4A19">
      <w:rPr>
        <w:noProof/>
        <w:lang w:val="en-US"/>
      </w:rPr>
      <w:drawing>
        <wp:anchor distT="0" distB="0" distL="114300" distR="114300" simplePos="0" relativeHeight="251662332" behindDoc="1" locked="1" layoutInCell="1" allowOverlap="1" wp14:anchorId="3EEF8B56" wp14:editId="3801090F">
          <wp:simplePos x="0" y="0"/>
          <wp:positionH relativeFrom="column">
            <wp:posOffset>-763905</wp:posOffset>
          </wp:positionH>
          <wp:positionV relativeFrom="page">
            <wp:posOffset>-17780</wp:posOffset>
          </wp:positionV>
          <wp:extent cx="7562850" cy="3568700"/>
          <wp:effectExtent l="0" t="0" r="635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5">
                    <a:extLst>
                      <a:ext uri="{28A0092B-C50C-407E-A947-70E740481C1C}">
                        <a14:useLocalDpi xmlns:a14="http://schemas.microsoft.com/office/drawing/2010/main" val="0"/>
                      </a:ext>
                    </a:extLst>
                  </a:blip>
                  <a:stretch>
                    <a:fillRect/>
                  </a:stretch>
                </pic:blipFill>
                <pic:spPr>
                  <a:xfrm>
                    <a:off x="0" y="0"/>
                    <a:ext cx="7562850" cy="356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t>Montreal, Canada</w:t>
    </w:r>
    <w:r w:rsidR="00FD3EB5" w:rsidRPr="0095614F">
      <w:rPr>
        <w:lang w:val="es-MX"/>
      </w:rPr>
      <w:t xml:space="preserve"> </w:t>
    </w:r>
    <w:r w:rsidR="006106B6" w:rsidRPr="0095614F">
      <w:rPr>
        <w:lang w:val="es-MX"/>
      </w:rPr>
      <w:t>–</w:t>
    </w:r>
    <w:r w:rsidR="00FD3EB5" w:rsidRPr="0095614F">
      <w:rPr>
        <w:lang w:val="es-MX"/>
      </w:rPr>
      <w:t xml:space="preserve"> </w:t>
    </w:r>
    <w:r>
      <w:rPr>
        <w:lang w:val="es-MX"/>
      </w:rPr>
      <w:t>June 7th, 2017</w:t>
    </w:r>
  </w:p>
  <w:p w14:paraId="17AE2A19" w14:textId="77777777" w:rsidR="002A5DD5" w:rsidRPr="0095614F" w:rsidRDefault="002A5DD5" w:rsidP="007F0920">
    <w:pPr>
      <w:pStyle w:val="NoSpacing"/>
      <w:rPr>
        <w:lang w:val="es-MX"/>
      </w:rPr>
    </w:pPr>
  </w:p>
  <w:p w14:paraId="6CDD3967" w14:textId="65A313CB" w:rsidR="00E97937" w:rsidRDefault="00A80CA7" w:rsidP="00E97937">
    <w:pPr>
      <w:autoSpaceDE w:val="0"/>
      <w:autoSpaceDN w:val="0"/>
      <w:adjustRightInd w:val="0"/>
      <w:jc w:val="center"/>
      <w:rPr>
        <w:rFonts w:ascii="Geogrotesque" w:eastAsiaTheme="minorHAnsi" w:hAnsi="Geogrotesque" w:cs="Tahoma"/>
        <w:b/>
        <w:bCs/>
        <w:color w:val="000000"/>
        <w:sz w:val="32"/>
        <w:szCs w:val="32"/>
      </w:rPr>
    </w:pPr>
    <w:r>
      <w:rPr>
        <w:rFonts w:ascii="Geogrotesque" w:eastAsiaTheme="minorHAnsi" w:hAnsi="Geogrotesque" w:cs="Tahoma"/>
        <w:b/>
        <w:bCs/>
        <w:color w:val="000000"/>
        <w:sz w:val="32"/>
        <w:szCs w:val="32"/>
      </w:rPr>
      <w:t>PUMA X MERCEDES-</w:t>
    </w:r>
    <w:r w:rsidR="00E97937" w:rsidRPr="00192D78">
      <w:rPr>
        <w:rFonts w:ascii="Geogrotesque" w:eastAsiaTheme="minorHAnsi" w:hAnsi="Geogrotesque" w:cs="Tahoma"/>
        <w:b/>
        <w:bCs/>
        <w:color w:val="000000"/>
        <w:sz w:val="32"/>
        <w:szCs w:val="32"/>
      </w:rPr>
      <w:t>AMG PETRONAS</w:t>
    </w:r>
    <w:r>
      <w:rPr>
        <w:rFonts w:ascii="Geogrotesque" w:eastAsiaTheme="minorHAnsi" w:hAnsi="Geogrotesque" w:cs="Tahoma"/>
        <w:b/>
        <w:bCs/>
        <w:color w:val="000000"/>
        <w:sz w:val="32"/>
        <w:szCs w:val="32"/>
      </w:rPr>
      <w:t xml:space="preserve"> MOTORSPORT</w:t>
    </w:r>
    <w:r w:rsidR="00E97937" w:rsidRPr="00192D78">
      <w:rPr>
        <w:rFonts w:ascii="Geogrotesque" w:eastAsiaTheme="minorHAnsi" w:hAnsi="Geogrotesque" w:cs="Tahoma"/>
        <w:b/>
        <w:bCs/>
        <w:color w:val="000000"/>
        <w:sz w:val="32"/>
        <w:szCs w:val="32"/>
      </w:rPr>
      <w:t xml:space="preserve"> EVENT AT VOLTA, CIRQUE DU SOLEIL VENUE IN MONTREAL</w:t>
    </w:r>
  </w:p>
  <w:p w14:paraId="7DF006F2" w14:textId="77777777" w:rsidR="00E97937" w:rsidRPr="00192D78" w:rsidRDefault="00E97937" w:rsidP="00E97937">
    <w:pPr>
      <w:autoSpaceDE w:val="0"/>
      <w:autoSpaceDN w:val="0"/>
      <w:adjustRightInd w:val="0"/>
      <w:jc w:val="center"/>
      <w:rPr>
        <w:rFonts w:ascii="Geogrotesque" w:eastAsiaTheme="minorHAnsi" w:hAnsi="Geogrotesque" w:cs="Tahoma"/>
        <w:b/>
        <w:bCs/>
        <w:color w:val="000000"/>
        <w:sz w:val="32"/>
        <w:szCs w:val="32"/>
      </w:rPr>
    </w:pPr>
    <w:r w:rsidRPr="00192D78">
      <w:rPr>
        <w:rFonts w:ascii="Geogrotesque" w:eastAsiaTheme="minorHAnsi" w:hAnsi="Geogrotesque" w:cs="Tahoma"/>
        <w:b/>
        <w:bCs/>
        <w:color w:val="000000"/>
        <w:sz w:val="32"/>
        <w:szCs w:val="32"/>
      </w:rPr>
      <w:t xml:space="preserve"> </w:t>
    </w:r>
  </w:p>
  <w:p w14:paraId="7C476CB8" w14:textId="06C095AD" w:rsidR="00E97937" w:rsidRPr="00D52136" w:rsidRDefault="00A80CA7" w:rsidP="00E97937">
    <w:pPr>
      <w:jc w:val="center"/>
      <w:rPr>
        <w:rFonts w:ascii="Geogrotesque" w:hAnsi="Geogrotesque" w:cs="Tahoma"/>
        <w:bCs/>
        <w:i/>
        <w:color w:val="000000"/>
      </w:rPr>
    </w:pPr>
    <w:r w:rsidRPr="00A80CA7">
      <w:rPr>
        <w:rFonts w:ascii="Geogrotesque Medium" w:hAnsi="Geogrotesque Medium" w:cs="Tahoma"/>
        <w:i/>
        <w:color w:val="000000"/>
      </w:rPr>
      <w:t>Mercedes-AMG Petronas Motorsport</w:t>
    </w:r>
    <w:r w:rsidR="00A45B4F">
      <w:rPr>
        <w:rFonts w:ascii="Geogrotesque" w:hAnsi="Geogrotesque" w:cs="Tahoma"/>
        <w:bCs/>
        <w:i/>
        <w:color w:val="000000"/>
      </w:rPr>
      <w:t xml:space="preserve"> drivers </w:t>
    </w:r>
    <w:r w:rsidR="00E97937" w:rsidRPr="00D52136">
      <w:rPr>
        <w:rFonts w:ascii="Geogrotesque" w:hAnsi="Geogrotesque" w:cs="Tahoma"/>
        <w:i/>
        <w:color w:val="000000"/>
      </w:rPr>
      <w:t>Lewis Hamilton and Valtteri Bottas</w:t>
    </w:r>
    <w:r w:rsidR="00E97937" w:rsidRPr="00D52136">
      <w:rPr>
        <w:rFonts w:ascii="Geogrotesque" w:hAnsi="Geogrotesque" w:cs="Tahoma"/>
        <w:bCs/>
        <w:i/>
        <w:color w:val="000000"/>
      </w:rPr>
      <w:t xml:space="preserve"> were the surprise element</w:t>
    </w:r>
    <w:r w:rsidR="00E97937" w:rsidRPr="00D52136">
      <w:rPr>
        <w:rFonts w:ascii="Geogrotesque" w:hAnsi="Geogrotesque" w:cs="Tahoma"/>
        <w:i/>
        <w:color w:val="000000"/>
      </w:rPr>
      <w:t xml:space="preserve"> in </w:t>
    </w:r>
    <w:r w:rsidR="00A45B4F">
      <w:rPr>
        <w:rFonts w:ascii="Geogrotesque" w:hAnsi="Geogrotesque" w:cs="Tahoma"/>
        <w:i/>
        <w:color w:val="000000"/>
      </w:rPr>
      <w:t xml:space="preserve">a special training and performance </w:t>
    </w:r>
    <w:r w:rsidR="00E97937" w:rsidRPr="00D52136">
      <w:rPr>
        <w:rFonts w:ascii="Geogrotesque" w:hAnsi="Geogrotesque" w:cs="Tahoma"/>
        <w:i/>
        <w:color w:val="000000"/>
      </w:rPr>
      <w:t>with the new Cirque Du Soleil show VOLTA</w:t>
    </w:r>
    <w:r w:rsidR="00E97937">
      <w:rPr>
        <w:rFonts w:ascii="Geogrotesque" w:hAnsi="Geogrotesque" w:cs="Tahoma"/>
        <w:i/>
        <w:color w:val="000000"/>
      </w:rPr>
      <w:t>.</w:t>
    </w:r>
  </w:p>
  <w:p w14:paraId="4FA3D8B4" w14:textId="445786DA" w:rsidR="00CA0E39" w:rsidRPr="0095614F" w:rsidRDefault="00CA0E39" w:rsidP="00E97937">
    <w:pPr>
      <w:pStyle w:val="Heading1"/>
      <w:pBdr>
        <w:top w:val="single" w:sz="4" w:space="1" w:color="auto"/>
      </w:pBdr>
      <w:spacing w:line="216" w:lineRule="auto"/>
      <w:jc w:val="center"/>
      <w:rPr>
        <w:bCs w:val="0"/>
        <w:sz w:val="24"/>
        <w:szCs w:val="24"/>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A6"/>
    <w:rsid w:val="00001565"/>
    <w:rsid w:val="000029F6"/>
    <w:rsid w:val="000079E0"/>
    <w:rsid w:val="00012955"/>
    <w:rsid w:val="000218C6"/>
    <w:rsid w:val="0005434A"/>
    <w:rsid w:val="000636D9"/>
    <w:rsid w:val="00067F67"/>
    <w:rsid w:val="00075D48"/>
    <w:rsid w:val="00076520"/>
    <w:rsid w:val="00092159"/>
    <w:rsid w:val="000B190C"/>
    <w:rsid w:val="000B43D7"/>
    <w:rsid w:val="000D0B89"/>
    <w:rsid w:val="000E44C9"/>
    <w:rsid w:val="000F029F"/>
    <w:rsid w:val="000F7234"/>
    <w:rsid w:val="00104962"/>
    <w:rsid w:val="00115282"/>
    <w:rsid w:val="00126B7E"/>
    <w:rsid w:val="00181BFE"/>
    <w:rsid w:val="0019712E"/>
    <w:rsid w:val="00224817"/>
    <w:rsid w:val="00266055"/>
    <w:rsid w:val="00270808"/>
    <w:rsid w:val="002813C6"/>
    <w:rsid w:val="002927D0"/>
    <w:rsid w:val="002A5DD5"/>
    <w:rsid w:val="002B4DFA"/>
    <w:rsid w:val="002B5FF0"/>
    <w:rsid w:val="002C2B13"/>
    <w:rsid w:val="002F24AF"/>
    <w:rsid w:val="002F4A19"/>
    <w:rsid w:val="0030167E"/>
    <w:rsid w:val="003025C2"/>
    <w:rsid w:val="00320570"/>
    <w:rsid w:val="00323397"/>
    <w:rsid w:val="00324280"/>
    <w:rsid w:val="0034467C"/>
    <w:rsid w:val="00346ED5"/>
    <w:rsid w:val="00347BD0"/>
    <w:rsid w:val="0035727D"/>
    <w:rsid w:val="00363FB6"/>
    <w:rsid w:val="0037180B"/>
    <w:rsid w:val="00377EAE"/>
    <w:rsid w:val="003847B1"/>
    <w:rsid w:val="003970A6"/>
    <w:rsid w:val="003A6F58"/>
    <w:rsid w:val="003B35DB"/>
    <w:rsid w:val="003C13F1"/>
    <w:rsid w:val="003D0B9A"/>
    <w:rsid w:val="003D172F"/>
    <w:rsid w:val="003D4914"/>
    <w:rsid w:val="003E5EB2"/>
    <w:rsid w:val="003F1647"/>
    <w:rsid w:val="004000C0"/>
    <w:rsid w:val="004007AD"/>
    <w:rsid w:val="00405DF1"/>
    <w:rsid w:val="00415C6E"/>
    <w:rsid w:val="004262FF"/>
    <w:rsid w:val="00427BC0"/>
    <w:rsid w:val="004307E6"/>
    <w:rsid w:val="0043132A"/>
    <w:rsid w:val="004407A8"/>
    <w:rsid w:val="00443059"/>
    <w:rsid w:val="0045628D"/>
    <w:rsid w:val="004719DD"/>
    <w:rsid w:val="00481D4D"/>
    <w:rsid w:val="004A2E2A"/>
    <w:rsid w:val="004A40FE"/>
    <w:rsid w:val="004A621E"/>
    <w:rsid w:val="004B3327"/>
    <w:rsid w:val="004C597C"/>
    <w:rsid w:val="004D41B6"/>
    <w:rsid w:val="0050073F"/>
    <w:rsid w:val="00513FA4"/>
    <w:rsid w:val="005340F4"/>
    <w:rsid w:val="00534BE5"/>
    <w:rsid w:val="005523C9"/>
    <w:rsid w:val="00555930"/>
    <w:rsid w:val="005815ED"/>
    <w:rsid w:val="00585A67"/>
    <w:rsid w:val="00593470"/>
    <w:rsid w:val="005A4AFF"/>
    <w:rsid w:val="005B6849"/>
    <w:rsid w:val="005C02F6"/>
    <w:rsid w:val="005C0C92"/>
    <w:rsid w:val="005D1994"/>
    <w:rsid w:val="005D3953"/>
    <w:rsid w:val="005E579A"/>
    <w:rsid w:val="00604B1A"/>
    <w:rsid w:val="006106B6"/>
    <w:rsid w:val="00613DBE"/>
    <w:rsid w:val="00636162"/>
    <w:rsid w:val="00637CE2"/>
    <w:rsid w:val="00645EF2"/>
    <w:rsid w:val="00656C79"/>
    <w:rsid w:val="00675849"/>
    <w:rsid w:val="006765E5"/>
    <w:rsid w:val="00683284"/>
    <w:rsid w:val="00686052"/>
    <w:rsid w:val="00687410"/>
    <w:rsid w:val="00696DD9"/>
    <w:rsid w:val="006B2AF3"/>
    <w:rsid w:val="006C3B49"/>
    <w:rsid w:val="006D5FD0"/>
    <w:rsid w:val="006E2C9B"/>
    <w:rsid w:val="006E3216"/>
    <w:rsid w:val="006F0853"/>
    <w:rsid w:val="006F3E32"/>
    <w:rsid w:val="00725289"/>
    <w:rsid w:val="00742D6D"/>
    <w:rsid w:val="0074485E"/>
    <w:rsid w:val="007448E5"/>
    <w:rsid w:val="00753A4C"/>
    <w:rsid w:val="007576F4"/>
    <w:rsid w:val="00762E02"/>
    <w:rsid w:val="0077716F"/>
    <w:rsid w:val="00792973"/>
    <w:rsid w:val="007A2C7A"/>
    <w:rsid w:val="007B5E22"/>
    <w:rsid w:val="007D0B70"/>
    <w:rsid w:val="007F0920"/>
    <w:rsid w:val="007F191C"/>
    <w:rsid w:val="007F78A4"/>
    <w:rsid w:val="008149EA"/>
    <w:rsid w:val="008504C6"/>
    <w:rsid w:val="00895AD5"/>
    <w:rsid w:val="008A187E"/>
    <w:rsid w:val="008B043B"/>
    <w:rsid w:val="008C7B10"/>
    <w:rsid w:val="008D58FB"/>
    <w:rsid w:val="008E54E3"/>
    <w:rsid w:val="008E617E"/>
    <w:rsid w:val="008F1711"/>
    <w:rsid w:val="008F23C0"/>
    <w:rsid w:val="00932D87"/>
    <w:rsid w:val="00935347"/>
    <w:rsid w:val="00943478"/>
    <w:rsid w:val="0095277A"/>
    <w:rsid w:val="0095614F"/>
    <w:rsid w:val="00956179"/>
    <w:rsid w:val="00960918"/>
    <w:rsid w:val="00964910"/>
    <w:rsid w:val="009733E3"/>
    <w:rsid w:val="009A4A90"/>
    <w:rsid w:val="009B7C78"/>
    <w:rsid w:val="009D2FA8"/>
    <w:rsid w:val="009D3BA6"/>
    <w:rsid w:val="009D62B5"/>
    <w:rsid w:val="009E0845"/>
    <w:rsid w:val="009E4022"/>
    <w:rsid w:val="009F27C3"/>
    <w:rsid w:val="009F6671"/>
    <w:rsid w:val="009F7E22"/>
    <w:rsid w:val="00A00201"/>
    <w:rsid w:val="00A00725"/>
    <w:rsid w:val="00A06D04"/>
    <w:rsid w:val="00A10361"/>
    <w:rsid w:val="00A11950"/>
    <w:rsid w:val="00A1631A"/>
    <w:rsid w:val="00A2355F"/>
    <w:rsid w:val="00A41FFD"/>
    <w:rsid w:val="00A45B4F"/>
    <w:rsid w:val="00A540FD"/>
    <w:rsid w:val="00A736DD"/>
    <w:rsid w:val="00A77F22"/>
    <w:rsid w:val="00A80CA7"/>
    <w:rsid w:val="00AA5A46"/>
    <w:rsid w:val="00AB631B"/>
    <w:rsid w:val="00AD5E1D"/>
    <w:rsid w:val="00AF2856"/>
    <w:rsid w:val="00B033FE"/>
    <w:rsid w:val="00B13778"/>
    <w:rsid w:val="00B13FF2"/>
    <w:rsid w:val="00B23A10"/>
    <w:rsid w:val="00B24AAE"/>
    <w:rsid w:val="00B4206B"/>
    <w:rsid w:val="00B433B8"/>
    <w:rsid w:val="00B45288"/>
    <w:rsid w:val="00B74DAB"/>
    <w:rsid w:val="00B91A6E"/>
    <w:rsid w:val="00BA48B9"/>
    <w:rsid w:val="00BB0034"/>
    <w:rsid w:val="00BB0F05"/>
    <w:rsid w:val="00BC2482"/>
    <w:rsid w:val="00BC4921"/>
    <w:rsid w:val="00BC4BDC"/>
    <w:rsid w:val="00BD0A69"/>
    <w:rsid w:val="00BD3CF3"/>
    <w:rsid w:val="00C0103F"/>
    <w:rsid w:val="00C238FB"/>
    <w:rsid w:val="00C315DF"/>
    <w:rsid w:val="00C407F9"/>
    <w:rsid w:val="00C42589"/>
    <w:rsid w:val="00C46D49"/>
    <w:rsid w:val="00C54F4B"/>
    <w:rsid w:val="00C639BC"/>
    <w:rsid w:val="00C81C64"/>
    <w:rsid w:val="00C833A9"/>
    <w:rsid w:val="00C843B4"/>
    <w:rsid w:val="00CA0E39"/>
    <w:rsid w:val="00CB22B9"/>
    <w:rsid w:val="00CD1BFB"/>
    <w:rsid w:val="00CD2C97"/>
    <w:rsid w:val="00D07AF0"/>
    <w:rsid w:val="00D123DB"/>
    <w:rsid w:val="00D3506D"/>
    <w:rsid w:val="00D629E9"/>
    <w:rsid w:val="00D63B3B"/>
    <w:rsid w:val="00D67067"/>
    <w:rsid w:val="00D75ED9"/>
    <w:rsid w:val="00D8674B"/>
    <w:rsid w:val="00D86AA5"/>
    <w:rsid w:val="00DA2AC7"/>
    <w:rsid w:val="00DA4C5F"/>
    <w:rsid w:val="00DA6DA3"/>
    <w:rsid w:val="00DA7184"/>
    <w:rsid w:val="00DC6AF0"/>
    <w:rsid w:val="00DD501D"/>
    <w:rsid w:val="00DE0998"/>
    <w:rsid w:val="00DF553E"/>
    <w:rsid w:val="00DF71A9"/>
    <w:rsid w:val="00DF7433"/>
    <w:rsid w:val="00E013BF"/>
    <w:rsid w:val="00E03A61"/>
    <w:rsid w:val="00E075C7"/>
    <w:rsid w:val="00E27DAC"/>
    <w:rsid w:val="00E418F2"/>
    <w:rsid w:val="00E5163B"/>
    <w:rsid w:val="00E76760"/>
    <w:rsid w:val="00E97937"/>
    <w:rsid w:val="00EA0CD8"/>
    <w:rsid w:val="00EA223B"/>
    <w:rsid w:val="00EA4738"/>
    <w:rsid w:val="00EB7E53"/>
    <w:rsid w:val="00ED4D40"/>
    <w:rsid w:val="00EE398C"/>
    <w:rsid w:val="00EF6E47"/>
    <w:rsid w:val="00F1572A"/>
    <w:rsid w:val="00F175ED"/>
    <w:rsid w:val="00F20941"/>
    <w:rsid w:val="00F36226"/>
    <w:rsid w:val="00F36FD7"/>
    <w:rsid w:val="00F60045"/>
    <w:rsid w:val="00F625F5"/>
    <w:rsid w:val="00F644F1"/>
    <w:rsid w:val="00F65BDB"/>
    <w:rsid w:val="00F718FA"/>
    <w:rsid w:val="00F72AF0"/>
    <w:rsid w:val="00F76B51"/>
    <w:rsid w:val="00F93474"/>
    <w:rsid w:val="00FB0F74"/>
    <w:rsid w:val="00FB1BAD"/>
    <w:rsid w:val="00FB275E"/>
    <w:rsid w:val="00FC1C2C"/>
    <w:rsid w:val="00FC2ECB"/>
    <w:rsid w:val="00FD2276"/>
    <w:rsid w:val="00FD3EB5"/>
    <w:rsid w:val="00FF68AF"/>
    <w:rsid w:val="22DC7C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B57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eogrotesque Regular (Body)"/>
    <w:qFormat/>
    <w:rsid w:val="00585A67"/>
    <w:rPr>
      <w:rFonts w:ascii="Geogrotesque Regular" w:hAnsi="Geogrotesque Regular"/>
      <w:sz w:val="20"/>
      <w:lang w:val="en-US"/>
    </w:rPr>
  </w:style>
  <w:style w:type="paragraph" w:styleId="Heading1">
    <w:name w:val="heading 1"/>
    <w:aliases w:val="Press Release Big Title"/>
    <w:next w:val="Normal"/>
    <w:link w:val="Heading1Char"/>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Heading2">
    <w:name w:val="heading 2"/>
    <w:basedOn w:val="Normal"/>
    <w:next w:val="Normal"/>
    <w:link w:val="Heading2Char"/>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47"/>
    <w:pPr>
      <w:tabs>
        <w:tab w:val="center" w:pos="4320"/>
        <w:tab w:val="right" w:pos="8640"/>
      </w:tabs>
    </w:pPr>
  </w:style>
  <w:style w:type="character" w:customStyle="1" w:styleId="HeaderChar">
    <w:name w:val="Header Char"/>
    <w:basedOn w:val="DefaultParagraphFont"/>
    <w:link w:val="Header"/>
    <w:uiPriority w:val="99"/>
    <w:rsid w:val="003F1647"/>
  </w:style>
  <w:style w:type="paragraph" w:styleId="Footer">
    <w:name w:val="footer"/>
    <w:basedOn w:val="Normal"/>
    <w:link w:val="FooterChar"/>
    <w:uiPriority w:val="99"/>
    <w:unhideWhenUsed/>
    <w:rsid w:val="003F1647"/>
    <w:pPr>
      <w:tabs>
        <w:tab w:val="center" w:pos="4320"/>
        <w:tab w:val="right" w:pos="8640"/>
      </w:tabs>
    </w:pPr>
  </w:style>
  <w:style w:type="character" w:customStyle="1" w:styleId="FooterChar">
    <w:name w:val="Footer Char"/>
    <w:basedOn w:val="DefaultParagraphFont"/>
    <w:link w:val="Footer"/>
    <w:uiPriority w:val="99"/>
    <w:rsid w:val="003F1647"/>
  </w:style>
  <w:style w:type="paragraph" w:styleId="BalloonText">
    <w:name w:val="Balloon Text"/>
    <w:basedOn w:val="Normal"/>
    <w:link w:val="BalloonTextChar"/>
    <w:uiPriority w:val="99"/>
    <w:semiHidden/>
    <w:unhideWhenUsed/>
    <w:rsid w:val="003F1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647"/>
    <w:rPr>
      <w:rFonts w:ascii="Lucida Grande" w:hAnsi="Lucida Grande" w:cs="Lucida Grande"/>
      <w:sz w:val="18"/>
      <w:szCs w:val="18"/>
    </w:rPr>
  </w:style>
  <w:style w:type="paragraph" w:styleId="NoSpacing">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Heading1Char">
    <w:name w:val="Heading 1 Char"/>
    <w:aliases w:val="Press Release Big Title Char"/>
    <w:basedOn w:val="DefaultParagraphFont"/>
    <w:link w:val="Heading1"/>
    <w:uiPriority w:val="9"/>
    <w:rsid w:val="00BD3CF3"/>
    <w:rPr>
      <w:rFonts w:ascii="Geogrotesque Regular" w:eastAsiaTheme="majorEastAsia" w:hAnsi="Geogrotesque Regular" w:cstheme="majorBidi"/>
      <w:bCs/>
      <w:color w:val="000000" w:themeColor="text1"/>
      <w:sz w:val="32"/>
      <w:szCs w:val="32"/>
    </w:rPr>
  </w:style>
  <w:style w:type="paragraph" w:styleId="TOCHeading">
    <w:name w:val="TOC Heading"/>
    <w:basedOn w:val="Heading1"/>
    <w:next w:val="Normal"/>
    <w:uiPriority w:val="39"/>
    <w:unhideWhenUsed/>
    <w:rsid w:val="00076520"/>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076520"/>
    <w:pPr>
      <w:spacing w:before="120"/>
    </w:pPr>
    <w:rPr>
      <w:rFonts w:asciiTheme="minorHAnsi" w:hAnsiTheme="minorHAnsi"/>
      <w:b/>
      <w:sz w:val="24"/>
    </w:rPr>
  </w:style>
  <w:style w:type="paragraph" w:styleId="TOC2">
    <w:name w:val="toc 2"/>
    <w:basedOn w:val="Normal"/>
    <w:next w:val="Normal"/>
    <w:autoRedefine/>
    <w:uiPriority w:val="39"/>
    <w:semiHidden/>
    <w:unhideWhenUsed/>
    <w:rsid w:val="00076520"/>
    <w:pPr>
      <w:ind w:left="220"/>
    </w:pPr>
    <w:rPr>
      <w:rFonts w:asciiTheme="minorHAnsi" w:hAnsiTheme="minorHAnsi"/>
      <w:b/>
      <w:szCs w:val="22"/>
    </w:rPr>
  </w:style>
  <w:style w:type="paragraph" w:styleId="TOC3">
    <w:name w:val="toc 3"/>
    <w:basedOn w:val="Normal"/>
    <w:next w:val="Normal"/>
    <w:autoRedefine/>
    <w:uiPriority w:val="39"/>
    <w:semiHidden/>
    <w:unhideWhenUsed/>
    <w:rsid w:val="00076520"/>
    <w:pPr>
      <w:ind w:left="440"/>
    </w:pPr>
    <w:rPr>
      <w:rFonts w:asciiTheme="minorHAnsi" w:hAnsiTheme="minorHAnsi"/>
      <w:szCs w:val="22"/>
    </w:rPr>
  </w:style>
  <w:style w:type="paragraph" w:styleId="TOC4">
    <w:name w:val="toc 4"/>
    <w:basedOn w:val="Normal"/>
    <w:next w:val="Normal"/>
    <w:autoRedefine/>
    <w:uiPriority w:val="39"/>
    <w:semiHidden/>
    <w:unhideWhenUsed/>
    <w:rsid w:val="00076520"/>
    <w:pPr>
      <w:ind w:left="660"/>
    </w:pPr>
    <w:rPr>
      <w:rFonts w:asciiTheme="minorHAnsi" w:hAnsiTheme="minorHAnsi"/>
      <w:szCs w:val="20"/>
    </w:rPr>
  </w:style>
  <w:style w:type="paragraph" w:styleId="TOC5">
    <w:name w:val="toc 5"/>
    <w:basedOn w:val="Normal"/>
    <w:next w:val="Normal"/>
    <w:autoRedefine/>
    <w:uiPriority w:val="39"/>
    <w:semiHidden/>
    <w:unhideWhenUsed/>
    <w:rsid w:val="00076520"/>
    <w:pPr>
      <w:ind w:left="880"/>
    </w:pPr>
    <w:rPr>
      <w:rFonts w:asciiTheme="minorHAnsi" w:hAnsiTheme="minorHAnsi"/>
      <w:szCs w:val="20"/>
    </w:rPr>
  </w:style>
  <w:style w:type="paragraph" w:styleId="TOC6">
    <w:name w:val="toc 6"/>
    <w:basedOn w:val="Normal"/>
    <w:next w:val="Normal"/>
    <w:autoRedefine/>
    <w:uiPriority w:val="39"/>
    <w:semiHidden/>
    <w:unhideWhenUsed/>
    <w:rsid w:val="00076520"/>
    <w:pPr>
      <w:ind w:left="1100"/>
    </w:pPr>
    <w:rPr>
      <w:rFonts w:asciiTheme="minorHAnsi" w:hAnsiTheme="minorHAnsi"/>
      <w:szCs w:val="20"/>
    </w:rPr>
  </w:style>
  <w:style w:type="paragraph" w:styleId="TOC7">
    <w:name w:val="toc 7"/>
    <w:basedOn w:val="Normal"/>
    <w:next w:val="Normal"/>
    <w:autoRedefine/>
    <w:uiPriority w:val="39"/>
    <w:semiHidden/>
    <w:unhideWhenUsed/>
    <w:rsid w:val="00076520"/>
    <w:pPr>
      <w:ind w:left="1320"/>
    </w:pPr>
    <w:rPr>
      <w:rFonts w:asciiTheme="minorHAnsi" w:hAnsiTheme="minorHAnsi"/>
      <w:szCs w:val="20"/>
    </w:rPr>
  </w:style>
  <w:style w:type="paragraph" w:styleId="TOC8">
    <w:name w:val="toc 8"/>
    <w:basedOn w:val="Normal"/>
    <w:next w:val="Normal"/>
    <w:autoRedefine/>
    <w:uiPriority w:val="39"/>
    <w:semiHidden/>
    <w:unhideWhenUsed/>
    <w:rsid w:val="00076520"/>
    <w:pPr>
      <w:ind w:left="1540"/>
    </w:pPr>
    <w:rPr>
      <w:rFonts w:asciiTheme="minorHAnsi" w:hAnsiTheme="minorHAnsi"/>
      <w:szCs w:val="20"/>
    </w:rPr>
  </w:style>
  <w:style w:type="paragraph" w:styleId="TOC9">
    <w:name w:val="toc 9"/>
    <w:basedOn w:val="Normal"/>
    <w:next w:val="Normal"/>
    <w:autoRedefine/>
    <w:uiPriority w:val="39"/>
    <w:semiHidden/>
    <w:unhideWhenUsed/>
    <w:rsid w:val="00076520"/>
    <w:pPr>
      <w:ind w:left="1760"/>
    </w:pPr>
    <w:rPr>
      <w:rFonts w:asciiTheme="minorHAnsi" w:hAnsiTheme="minorHAnsi"/>
      <w:szCs w:val="20"/>
    </w:rPr>
  </w:style>
  <w:style w:type="character" w:customStyle="1" w:styleId="Heading2Char">
    <w:name w:val="Heading 2 Char"/>
    <w:basedOn w:val="DefaultParagraphFont"/>
    <w:link w:val="Heading2"/>
    <w:uiPriority w:val="9"/>
    <w:rsid w:val="005E57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579A"/>
    <w:rPr>
      <w:rFonts w:asciiTheme="majorHAnsi" w:eastAsiaTheme="majorEastAsia" w:hAnsiTheme="majorHAnsi" w:cstheme="majorBidi"/>
      <w:b/>
      <w:bCs/>
      <w:color w:val="4F81BD" w:themeColor="accent1"/>
      <w:sz w:val="20"/>
    </w:rPr>
  </w:style>
  <w:style w:type="paragraph" w:styleId="Quote">
    <w:name w:val="Quote"/>
    <w:basedOn w:val="Normal"/>
    <w:next w:val="Normal"/>
    <w:link w:val="QuoteChar"/>
    <w:uiPriority w:val="29"/>
    <w:qFormat/>
    <w:rsid w:val="005E579A"/>
    <w:rPr>
      <w:i/>
      <w:iCs/>
      <w:color w:val="000000" w:themeColor="text1"/>
    </w:rPr>
  </w:style>
  <w:style w:type="character" w:customStyle="1" w:styleId="QuoteChar">
    <w:name w:val="Quote Char"/>
    <w:basedOn w:val="DefaultParagraphFont"/>
    <w:link w:val="Quote"/>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Heading1"/>
    <w:rsid w:val="00BD3CF3"/>
  </w:style>
  <w:style w:type="character" w:styleId="PageNumber">
    <w:name w:val="page number"/>
    <w:basedOn w:val="DefaultParagraphFont"/>
    <w:uiPriority w:val="99"/>
    <w:semiHidden/>
    <w:unhideWhenUsed/>
    <w:rsid w:val="005B6849"/>
  </w:style>
  <w:style w:type="paragraph" w:styleId="NormalWeb">
    <w:name w:val="Normal (Web)"/>
    <w:basedOn w:val="Normal"/>
    <w:uiPriority w:val="99"/>
    <w:semiHidden/>
    <w:unhideWhenUsed/>
    <w:rsid w:val="009A4A90"/>
    <w:pPr>
      <w:spacing w:before="100" w:beforeAutospacing="1" w:after="100" w:afterAutospacing="1"/>
    </w:pPr>
    <w:rPr>
      <w:rFonts w:ascii="Times New Roman" w:hAnsi="Times New Roman" w:cs="Times New Roman"/>
      <w:sz w:val="24"/>
    </w:rPr>
  </w:style>
  <w:style w:type="character" w:styleId="CommentReference">
    <w:name w:val="annotation reference"/>
    <w:basedOn w:val="DefaultParagraphFont"/>
    <w:uiPriority w:val="99"/>
    <w:semiHidden/>
    <w:unhideWhenUsed/>
    <w:rsid w:val="00C315DF"/>
    <w:rPr>
      <w:sz w:val="18"/>
      <w:szCs w:val="18"/>
    </w:rPr>
  </w:style>
  <w:style w:type="paragraph" w:styleId="CommentText">
    <w:name w:val="annotation text"/>
    <w:basedOn w:val="Normal"/>
    <w:link w:val="CommentTextChar"/>
    <w:uiPriority w:val="99"/>
    <w:semiHidden/>
    <w:unhideWhenUsed/>
    <w:rsid w:val="00C315DF"/>
    <w:rPr>
      <w:sz w:val="24"/>
    </w:rPr>
  </w:style>
  <w:style w:type="character" w:customStyle="1" w:styleId="CommentTextChar">
    <w:name w:val="Comment Text Char"/>
    <w:basedOn w:val="DefaultParagraphFont"/>
    <w:link w:val="CommentText"/>
    <w:uiPriority w:val="99"/>
    <w:semiHidden/>
    <w:rsid w:val="00C315DF"/>
    <w:rPr>
      <w:rFonts w:ascii="Geogrotesque Regular" w:hAnsi="Geogrotesque Regular"/>
    </w:rPr>
  </w:style>
  <w:style w:type="paragraph" w:styleId="CommentSubject">
    <w:name w:val="annotation subject"/>
    <w:basedOn w:val="CommentText"/>
    <w:next w:val="CommentText"/>
    <w:link w:val="CommentSubjectChar"/>
    <w:uiPriority w:val="99"/>
    <w:semiHidden/>
    <w:unhideWhenUsed/>
    <w:rsid w:val="00C315DF"/>
    <w:rPr>
      <w:b/>
      <w:bCs/>
      <w:sz w:val="20"/>
      <w:szCs w:val="20"/>
    </w:rPr>
  </w:style>
  <w:style w:type="character" w:customStyle="1" w:styleId="CommentSubjectChar">
    <w:name w:val="Comment Subject Char"/>
    <w:basedOn w:val="CommentTextChar"/>
    <w:link w:val="CommentSubject"/>
    <w:uiPriority w:val="99"/>
    <w:semiHidden/>
    <w:rsid w:val="00C315DF"/>
    <w:rPr>
      <w:rFonts w:ascii="Geogrotesque Regular" w:hAnsi="Geogrotesque Regular"/>
      <w:b/>
      <w:bCs/>
      <w:sz w:val="20"/>
      <w:szCs w:val="20"/>
    </w:rPr>
  </w:style>
  <w:style w:type="paragraph" w:styleId="DocumentMap">
    <w:name w:val="Document Map"/>
    <w:basedOn w:val="Normal"/>
    <w:link w:val="DocumentMapChar"/>
    <w:uiPriority w:val="99"/>
    <w:semiHidden/>
    <w:unhideWhenUsed/>
    <w:rsid w:val="006106B6"/>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6106B6"/>
    <w:rPr>
      <w:rFonts w:ascii="Times New Roman" w:hAnsi="Times New Roman" w:cs="Times New Roman"/>
      <w:lang w:val="en-US"/>
    </w:rPr>
  </w:style>
  <w:style w:type="character" w:styleId="Hyperlink">
    <w:name w:val="Hyperlink"/>
    <w:rsid w:val="00956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0740">
      <w:bodyDiv w:val="1"/>
      <w:marLeft w:val="0"/>
      <w:marRight w:val="0"/>
      <w:marTop w:val="0"/>
      <w:marBottom w:val="0"/>
      <w:divBdr>
        <w:top w:val="none" w:sz="0" w:space="0" w:color="auto"/>
        <w:left w:val="none" w:sz="0" w:space="0" w:color="auto"/>
        <w:bottom w:val="none" w:sz="0" w:space="0" w:color="auto"/>
        <w:right w:val="none" w:sz="0" w:space="0" w:color="auto"/>
      </w:divBdr>
    </w:div>
    <w:div w:id="249238384">
      <w:bodyDiv w:val="1"/>
      <w:marLeft w:val="0"/>
      <w:marRight w:val="0"/>
      <w:marTop w:val="0"/>
      <w:marBottom w:val="0"/>
      <w:divBdr>
        <w:top w:val="none" w:sz="0" w:space="0" w:color="auto"/>
        <w:left w:val="none" w:sz="0" w:space="0" w:color="auto"/>
        <w:bottom w:val="none" w:sz="0" w:space="0" w:color="auto"/>
        <w:right w:val="none" w:sz="0" w:space="0" w:color="auto"/>
      </w:divBdr>
    </w:div>
    <w:div w:id="1276210579">
      <w:bodyDiv w:val="1"/>
      <w:marLeft w:val="0"/>
      <w:marRight w:val="0"/>
      <w:marTop w:val="0"/>
      <w:marBottom w:val="0"/>
      <w:divBdr>
        <w:top w:val="none" w:sz="0" w:space="0" w:color="auto"/>
        <w:left w:val="none" w:sz="0" w:space="0" w:color="auto"/>
        <w:bottom w:val="none" w:sz="0" w:space="0" w:color="auto"/>
        <w:right w:val="none" w:sz="0" w:space="0" w:color="auto"/>
      </w:divBdr>
    </w:div>
    <w:div w:id="1479298412">
      <w:bodyDiv w:val="1"/>
      <w:marLeft w:val="0"/>
      <w:marRight w:val="0"/>
      <w:marTop w:val="0"/>
      <w:marBottom w:val="0"/>
      <w:divBdr>
        <w:top w:val="none" w:sz="0" w:space="0" w:color="auto"/>
        <w:left w:val="none" w:sz="0" w:space="0" w:color="auto"/>
        <w:bottom w:val="none" w:sz="0" w:space="0" w:color="auto"/>
        <w:right w:val="none" w:sz="0" w:space="0" w:color="auto"/>
      </w:divBdr>
    </w:div>
    <w:div w:id="1595047771">
      <w:bodyDiv w:val="1"/>
      <w:marLeft w:val="0"/>
      <w:marRight w:val="0"/>
      <w:marTop w:val="0"/>
      <w:marBottom w:val="0"/>
      <w:divBdr>
        <w:top w:val="none" w:sz="0" w:space="0" w:color="auto"/>
        <w:left w:val="none" w:sz="0" w:space="0" w:color="auto"/>
        <w:bottom w:val="none" w:sz="0" w:space="0" w:color="auto"/>
        <w:right w:val="none" w:sz="0" w:space="0" w:color="auto"/>
      </w:divBdr>
    </w:div>
    <w:div w:id="1965231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pu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katie.sheptyck@puma.com" TargetMode="External"/><Relationship Id="rId4" Type="http://schemas.openxmlformats.org/officeDocument/2006/relationships/hyperlink" Target="mailto:alan.duran@puma.com" TargetMode="External"/><Relationship Id="rId5" Type="http://schemas.openxmlformats.org/officeDocument/2006/relationships/image" Target="media/image1.emf"/><Relationship Id="rId1" Type="http://schemas.openxmlformats.org/officeDocument/2006/relationships/hyperlink" Target="mailto:katie.sheptyck@puma.com" TargetMode="External"/><Relationship Id="rId2" Type="http://schemas.openxmlformats.org/officeDocument/2006/relationships/hyperlink" Target="mailto:alan.duran@pu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A6831174A1B4FA19C27865B052AB8" ma:contentTypeVersion="2" ma:contentTypeDescription="Create a new document." ma:contentTypeScope="" ma:versionID="7041a4732648785903269c857cb9e93f">
  <xsd:schema xmlns:xsd="http://www.w3.org/2001/XMLSchema" xmlns:xs="http://www.w3.org/2001/XMLSchema" xmlns:p="http://schemas.microsoft.com/office/2006/metadata/properties" xmlns:ns2="33ee5210-146e-438a-b480-f695e2d40738" targetNamespace="http://schemas.microsoft.com/office/2006/metadata/properties" ma:root="true" ma:fieldsID="0a7666085cd7451bd651636b3b22f2cf" ns2:_="">
    <xsd:import namespace="33ee5210-146e-438a-b480-f695e2d4073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e5210-146e-438a-b480-f695e2d40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972E-9C16-4537-81D9-01307B5C54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F6665-56D8-45AE-9796-725048C44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e5210-146e-438a-b480-f695e2d4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70D8A-525A-44E2-BA73-1A311E424A08}">
  <ds:schemaRefs>
    <ds:schemaRef ds:uri="http://schemas.microsoft.com/sharepoint/v3/contenttype/forms"/>
  </ds:schemaRefs>
</ds:datastoreItem>
</file>

<file path=customXml/itemProps4.xml><?xml version="1.0" encoding="utf-8"?>
<ds:datastoreItem xmlns:ds="http://schemas.openxmlformats.org/officeDocument/2006/customXml" ds:itemID="{7E95962F-C315-2649-8FBB-61114205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311</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GBH</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Turincio, Alberto</dc:creator>
  <cp:keywords/>
  <dc:description/>
  <cp:lastModifiedBy>Microsoft Office User</cp:lastModifiedBy>
  <cp:revision>7</cp:revision>
  <cp:lastPrinted>2014-10-20T14:06:00Z</cp:lastPrinted>
  <dcterms:created xsi:type="dcterms:W3CDTF">2017-06-06T23:43:00Z</dcterms:created>
  <dcterms:modified xsi:type="dcterms:W3CDTF">2017-06-07T23:55:00Z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0x010100183A6831174A1B4FA19C27865B052AB8</vt:lpwstr>
  </property>
</Properties>
</file>