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EFB6D" w14:textId="77777777" w:rsidR="0079443F" w:rsidRPr="008470E1" w:rsidRDefault="0079443F" w:rsidP="0079443F">
      <w:pPr>
        <w:widowControl w:val="0"/>
        <w:autoSpaceDE w:val="0"/>
        <w:autoSpaceDN w:val="0"/>
        <w:adjustRightInd w:val="0"/>
        <w:rPr>
          <w:rFonts w:ascii="Geogrotesque Regular" w:hAnsi="Geogrotesque Regular" w:cs="Tahoma"/>
          <w:color w:val="000000"/>
        </w:rPr>
      </w:pPr>
    </w:p>
    <w:p w14:paraId="4FD417B4" w14:textId="77777777" w:rsidR="00CF1516" w:rsidRPr="008470E1" w:rsidRDefault="00CF1516"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8470E1">
        <w:rPr>
          <w:rFonts w:ascii="Geogrotesque Regular" w:hAnsi="Geogrotesque Regular" w:cs="Tahoma"/>
          <w:b/>
          <w:color w:val="000000"/>
        </w:rPr>
        <w:t xml:space="preserve">PUMA PARTNER FEDERATIONS </w:t>
      </w:r>
    </w:p>
    <w:p w14:paraId="169E471C" w14:textId="77777777" w:rsidR="00CF1516" w:rsidRPr="008470E1" w:rsidRDefault="00CF1516" w:rsidP="00CF1516">
      <w:pPr>
        <w:rPr>
          <w:rFonts w:ascii="Geogrotesque Regular" w:hAnsi="Geogrotesque Regular"/>
        </w:rPr>
      </w:pPr>
    </w:p>
    <w:p w14:paraId="511AB42B" w14:textId="2E59778C" w:rsidR="00CF1516" w:rsidRPr="008470E1" w:rsidRDefault="00365202" w:rsidP="00CF1516">
      <w:pPr>
        <w:widowControl w:val="0"/>
        <w:pBdr>
          <w:top w:val="single" w:sz="2" w:space="13" w:color="D0CECE" w:themeColor="background2" w:themeShade="E6"/>
          <w:bottom w:val="single" w:sz="2" w:space="3" w:color="D0CECE" w:themeColor="background2" w:themeShade="E6"/>
        </w:pBdr>
        <w:autoSpaceDE w:val="0"/>
        <w:autoSpaceDN w:val="0"/>
        <w:adjustRightInd w:val="0"/>
        <w:jc w:val="center"/>
        <w:outlineLvl w:val="0"/>
        <w:rPr>
          <w:rFonts w:ascii="Geogrotesque Regular" w:hAnsi="Geogrotesque Regular" w:cs="Tahoma"/>
          <w:b/>
          <w:color w:val="000000"/>
        </w:rPr>
      </w:pPr>
      <w:r w:rsidRPr="008470E1">
        <w:rPr>
          <w:rFonts w:ascii="Geogrotesque Regular" w:hAnsi="Geogrotesque Regular" w:cs="Tahoma"/>
          <w:b/>
          <w:color w:val="000000"/>
        </w:rPr>
        <w:t>DOMINICAN REPUBLIC</w:t>
      </w:r>
    </w:p>
    <w:p w14:paraId="087EBBE7" w14:textId="77777777" w:rsidR="00CF1516" w:rsidRPr="008470E1" w:rsidRDefault="00CF1516" w:rsidP="00CF1516">
      <w:pPr>
        <w:widowControl w:val="0"/>
        <w:autoSpaceDE w:val="0"/>
        <w:autoSpaceDN w:val="0"/>
        <w:adjustRightInd w:val="0"/>
        <w:rPr>
          <w:rFonts w:ascii="Geogrotesque Regular" w:hAnsi="Geogrotesque Regular" w:cs="Tahoma"/>
          <w:color w:val="000000"/>
        </w:rPr>
      </w:pPr>
    </w:p>
    <w:p w14:paraId="5E44D1D3" w14:textId="43ACE529" w:rsidR="00365202" w:rsidRPr="008470E1" w:rsidRDefault="00365202" w:rsidP="008470E1">
      <w:pPr>
        <w:jc w:val="both"/>
        <w:rPr>
          <w:rFonts w:ascii="Geogrotesque Regular" w:hAnsi="Geogrotesque Regular" w:cs="Tahoma"/>
        </w:rPr>
      </w:pPr>
      <w:r w:rsidRPr="008470E1">
        <w:rPr>
          <w:rFonts w:ascii="Geogrotesque Regular" w:hAnsi="Geogrotesque Regular" w:cs="Tahoma"/>
        </w:rPr>
        <w:t xml:space="preserve">The Dominican Republic’s Olympic debut came in 1964 at the Tokyo Games, and they have featured at every Olympic </w:t>
      </w:r>
      <w:proofErr w:type="gramStart"/>
      <w:r w:rsidRPr="008470E1">
        <w:rPr>
          <w:rFonts w:ascii="Geogrotesque Regular" w:hAnsi="Geogrotesque Regular" w:cs="Tahoma"/>
        </w:rPr>
        <w:t>Games</w:t>
      </w:r>
      <w:proofErr w:type="gramEnd"/>
      <w:r w:rsidRPr="008470E1">
        <w:rPr>
          <w:rFonts w:ascii="Geogrotesque Regular" w:hAnsi="Geogrotesque Regular" w:cs="Tahoma"/>
        </w:rPr>
        <w:t xml:space="preserve"> since. The Dominican Republic has won 6 Olympic medals in total. They are most successful in athletics, with 3 of their 6 medals coming in this discipline, 2 of which were Gold medals. </w:t>
      </w:r>
    </w:p>
    <w:p w14:paraId="11326545" w14:textId="77777777" w:rsidR="00365202" w:rsidRPr="008470E1" w:rsidRDefault="00365202" w:rsidP="008470E1">
      <w:pPr>
        <w:jc w:val="both"/>
        <w:rPr>
          <w:rFonts w:ascii="Geogrotesque Regular" w:hAnsi="Geogrotesque Regular" w:cs="Tahoma"/>
        </w:rPr>
      </w:pPr>
    </w:p>
    <w:p w14:paraId="5563C4D5" w14:textId="77777777" w:rsidR="00365202" w:rsidRPr="008470E1" w:rsidRDefault="00365202" w:rsidP="008470E1">
      <w:pPr>
        <w:jc w:val="both"/>
        <w:rPr>
          <w:rFonts w:ascii="Geogrotesque Regular" w:hAnsi="Geogrotesque Regular" w:cs="Tahoma"/>
        </w:rPr>
      </w:pPr>
      <w:r w:rsidRPr="008470E1">
        <w:rPr>
          <w:rFonts w:ascii="Geogrotesque Regular" w:hAnsi="Geogrotesque Regular" w:cs="Tahoma"/>
        </w:rPr>
        <w:t>The Dominican Republic’s most successful Games based on medals won are:</w:t>
      </w:r>
    </w:p>
    <w:p w14:paraId="6F830521" w14:textId="77777777" w:rsidR="00365202" w:rsidRPr="008470E1" w:rsidRDefault="00365202" w:rsidP="008470E1">
      <w:pPr>
        <w:pStyle w:val="ListParagraph"/>
        <w:numPr>
          <w:ilvl w:val="0"/>
          <w:numId w:val="3"/>
        </w:numPr>
        <w:jc w:val="both"/>
        <w:rPr>
          <w:rFonts w:ascii="Geogrotesque Regular" w:hAnsi="Geogrotesque Regular" w:cs="Tahoma"/>
          <w:sz w:val="24"/>
          <w:szCs w:val="24"/>
        </w:rPr>
      </w:pPr>
      <w:r w:rsidRPr="008470E1">
        <w:rPr>
          <w:rFonts w:ascii="Geogrotesque Regular" w:hAnsi="Geogrotesque Regular" w:cs="Tahoma"/>
          <w:sz w:val="24"/>
          <w:szCs w:val="24"/>
        </w:rPr>
        <w:t>London 2012: 2 medals won</w:t>
      </w:r>
    </w:p>
    <w:p w14:paraId="1068B675" w14:textId="77777777" w:rsidR="00365202" w:rsidRPr="008470E1" w:rsidRDefault="00365202" w:rsidP="008470E1">
      <w:pPr>
        <w:pStyle w:val="ListParagraph"/>
        <w:numPr>
          <w:ilvl w:val="0"/>
          <w:numId w:val="3"/>
        </w:numPr>
        <w:jc w:val="both"/>
        <w:rPr>
          <w:rFonts w:ascii="Geogrotesque Regular" w:hAnsi="Geogrotesque Regular" w:cs="Tahoma"/>
          <w:sz w:val="24"/>
          <w:szCs w:val="24"/>
        </w:rPr>
      </w:pPr>
      <w:r w:rsidRPr="008470E1">
        <w:rPr>
          <w:rFonts w:ascii="Geogrotesque Regular" w:hAnsi="Geogrotesque Regular" w:cs="Tahoma"/>
          <w:sz w:val="24"/>
          <w:szCs w:val="24"/>
        </w:rPr>
        <w:t xml:space="preserve">Beijing 2008: 2 medals won </w:t>
      </w:r>
    </w:p>
    <w:p w14:paraId="1C2C5689" w14:textId="77777777" w:rsidR="00365202" w:rsidRPr="008470E1" w:rsidRDefault="00365202" w:rsidP="008470E1">
      <w:pPr>
        <w:pStyle w:val="ListParagraph"/>
        <w:numPr>
          <w:ilvl w:val="0"/>
          <w:numId w:val="3"/>
        </w:numPr>
        <w:jc w:val="both"/>
        <w:rPr>
          <w:rFonts w:ascii="Geogrotesque Regular" w:hAnsi="Geogrotesque Regular" w:cs="Tahoma"/>
          <w:sz w:val="24"/>
          <w:szCs w:val="24"/>
        </w:rPr>
      </w:pPr>
      <w:r w:rsidRPr="008470E1">
        <w:rPr>
          <w:rFonts w:ascii="Geogrotesque Regular" w:hAnsi="Geogrotesque Regular" w:cs="Tahoma"/>
          <w:sz w:val="24"/>
          <w:szCs w:val="24"/>
        </w:rPr>
        <w:t xml:space="preserve">Athens 2004: 1 medal won </w:t>
      </w:r>
    </w:p>
    <w:p w14:paraId="6C0089CD" w14:textId="77777777" w:rsidR="00365202" w:rsidRPr="008470E1" w:rsidRDefault="00365202" w:rsidP="008470E1">
      <w:pPr>
        <w:pStyle w:val="ListParagraph"/>
        <w:numPr>
          <w:ilvl w:val="0"/>
          <w:numId w:val="3"/>
        </w:numPr>
        <w:jc w:val="both"/>
        <w:rPr>
          <w:rFonts w:ascii="Geogrotesque Regular" w:hAnsi="Geogrotesque Regular" w:cs="Tahoma"/>
          <w:sz w:val="24"/>
          <w:szCs w:val="24"/>
        </w:rPr>
      </w:pPr>
      <w:r w:rsidRPr="008470E1">
        <w:rPr>
          <w:rFonts w:ascii="Geogrotesque Regular" w:hAnsi="Geogrotesque Regular" w:cs="Tahoma"/>
          <w:sz w:val="24"/>
          <w:szCs w:val="24"/>
        </w:rPr>
        <w:t>Los Angeles 1984: 1 medal won</w:t>
      </w:r>
    </w:p>
    <w:p w14:paraId="6BB37AFA" w14:textId="77777777" w:rsidR="00365202" w:rsidRPr="008470E1" w:rsidRDefault="00365202" w:rsidP="008470E1">
      <w:pPr>
        <w:jc w:val="both"/>
        <w:rPr>
          <w:rFonts w:ascii="Geogrotesque Regular" w:hAnsi="Geogrotesque Regular" w:cs="Tahoma"/>
        </w:rPr>
      </w:pPr>
      <w:r w:rsidRPr="008470E1">
        <w:rPr>
          <w:rFonts w:ascii="Geogrotesque Regular" w:hAnsi="Geogrotesque Regular" w:cs="Tahoma"/>
        </w:rPr>
        <w:t>The Dominican Republic’s Olympic medalists are:</w:t>
      </w:r>
    </w:p>
    <w:p w14:paraId="5F81AC40" w14:textId="77777777" w:rsidR="00365202" w:rsidRPr="008470E1" w:rsidRDefault="00365202" w:rsidP="008470E1">
      <w:pPr>
        <w:pStyle w:val="ListParagraph"/>
        <w:numPr>
          <w:ilvl w:val="0"/>
          <w:numId w:val="4"/>
        </w:numPr>
        <w:jc w:val="both"/>
        <w:rPr>
          <w:rFonts w:ascii="Geogrotesque Regular" w:hAnsi="Geogrotesque Regular" w:cs="Tahoma"/>
          <w:sz w:val="24"/>
          <w:szCs w:val="24"/>
        </w:rPr>
      </w:pPr>
      <w:r w:rsidRPr="008470E1">
        <w:rPr>
          <w:rFonts w:ascii="Geogrotesque Regular" w:hAnsi="Geogrotesque Regular" w:cs="Tahoma"/>
          <w:sz w:val="24"/>
          <w:szCs w:val="24"/>
        </w:rPr>
        <w:t xml:space="preserve">Felix Sanchez: 2 Gold medals </w:t>
      </w:r>
    </w:p>
    <w:p w14:paraId="0CB9EE97" w14:textId="77777777" w:rsidR="00365202" w:rsidRPr="008470E1" w:rsidRDefault="00365202" w:rsidP="008470E1">
      <w:pPr>
        <w:pStyle w:val="ListParagraph"/>
        <w:numPr>
          <w:ilvl w:val="0"/>
          <w:numId w:val="4"/>
        </w:numPr>
        <w:jc w:val="both"/>
        <w:rPr>
          <w:rFonts w:ascii="Geogrotesque Regular" w:hAnsi="Geogrotesque Regular" w:cs="Tahoma"/>
          <w:sz w:val="24"/>
          <w:szCs w:val="24"/>
        </w:rPr>
      </w:pPr>
      <w:r w:rsidRPr="008470E1">
        <w:rPr>
          <w:rFonts w:ascii="Geogrotesque Regular" w:hAnsi="Geogrotesque Regular" w:cs="Tahoma"/>
          <w:sz w:val="24"/>
          <w:szCs w:val="24"/>
        </w:rPr>
        <w:t xml:space="preserve">Manuel Felix Diaz: 1 Gold medal </w:t>
      </w:r>
    </w:p>
    <w:p w14:paraId="5402DA71" w14:textId="77777777" w:rsidR="00365202" w:rsidRPr="008470E1" w:rsidRDefault="00365202" w:rsidP="008470E1">
      <w:pPr>
        <w:pStyle w:val="ListParagraph"/>
        <w:numPr>
          <w:ilvl w:val="0"/>
          <w:numId w:val="4"/>
        </w:numPr>
        <w:jc w:val="both"/>
        <w:rPr>
          <w:rFonts w:ascii="Geogrotesque Regular" w:hAnsi="Geogrotesque Regular" w:cs="Tahoma"/>
          <w:sz w:val="24"/>
          <w:szCs w:val="24"/>
        </w:rPr>
      </w:pPr>
      <w:proofErr w:type="spellStart"/>
      <w:r w:rsidRPr="008470E1">
        <w:rPr>
          <w:rFonts w:ascii="Geogrotesque Regular" w:hAnsi="Geogrotesque Regular" w:cs="Tahoma"/>
          <w:sz w:val="24"/>
          <w:szCs w:val="24"/>
        </w:rPr>
        <w:t>Yulis</w:t>
      </w:r>
      <w:proofErr w:type="spellEnd"/>
      <w:r w:rsidRPr="008470E1">
        <w:rPr>
          <w:rFonts w:ascii="Geogrotesque Regular" w:hAnsi="Geogrotesque Regular" w:cs="Tahoma"/>
          <w:sz w:val="24"/>
          <w:szCs w:val="24"/>
        </w:rPr>
        <w:t xml:space="preserve"> Gabriel Mercedes: 1 Silver medal </w:t>
      </w:r>
    </w:p>
    <w:p w14:paraId="0C82F4C0" w14:textId="77777777" w:rsidR="00365202" w:rsidRPr="008470E1" w:rsidRDefault="00365202" w:rsidP="008470E1">
      <w:pPr>
        <w:pStyle w:val="ListParagraph"/>
        <w:numPr>
          <w:ilvl w:val="0"/>
          <w:numId w:val="4"/>
        </w:numPr>
        <w:jc w:val="both"/>
        <w:rPr>
          <w:rFonts w:ascii="Geogrotesque Regular" w:hAnsi="Geogrotesque Regular" w:cs="Tahoma"/>
          <w:sz w:val="24"/>
          <w:szCs w:val="24"/>
        </w:rPr>
      </w:pPr>
      <w:proofErr w:type="spellStart"/>
      <w:r w:rsidRPr="008470E1">
        <w:rPr>
          <w:rFonts w:ascii="Geogrotesque Regular" w:hAnsi="Geogrotesque Regular" w:cs="Tahoma"/>
          <w:sz w:val="24"/>
          <w:szCs w:val="24"/>
        </w:rPr>
        <w:t>Luguelin</w:t>
      </w:r>
      <w:proofErr w:type="spellEnd"/>
      <w:r w:rsidRPr="008470E1">
        <w:rPr>
          <w:rFonts w:ascii="Geogrotesque Regular" w:hAnsi="Geogrotesque Regular" w:cs="Tahoma"/>
          <w:sz w:val="24"/>
          <w:szCs w:val="24"/>
        </w:rPr>
        <w:t xml:space="preserve"> Santos: 1 Silver medal </w:t>
      </w:r>
    </w:p>
    <w:p w14:paraId="16F4191C" w14:textId="77777777" w:rsidR="00365202" w:rsidRPr="008470E1" w:rsidRDefault="00365202" w:rsidP="008470E1">
      <w:pPr>
        <w:pStyle w:val="ListParagraph"/>
        <w:numPr>
          <w:ilvl w:val="0"/>
          <w:numId w:val="4"/>
        </w:numPr>
        <w:jc w:val="both"/>
        <w:rPr>
          <w:rFonts w:ascii="Geogrotesque Regular" w:hAnsi="Geogrotesque Regular" w:cs="Tahoma"/>
          <w:sz w:val="24"/>
          <w:szCs w:val="24"/>
        </w:rPr>
      </w:pPr>
      <w:r w:rsidRPr="008470E1">
        <w:rPr>
          <w:rFonts w:ascii="Geogrotesque Regular" w:hAnsi="Geogrotesque Regular" w:cs="Tahoma"/>
          <w:sz w:val="24"/>
          <w:szCs w:val="24"/>
        </w:rPr>
        <w:t xml:space="preserve">Pedro </w:t>
      </w:r>
      <w:proofErr w:type="spellStart"/>
      <w:r w:rsidRPr="008470E1">
        <w:rPr>
          <w:rFonts w:ascii="Geogrotesque Regular" w:hAnsi="Geogrotesque Regular" w:cs="Tahoma"/>
          <w:sz w:val="24"/>
          <w:szCs w:val="24"/>
        </w:rPr>
        <w:t>Nolasco</w:t>
      </w:r>
      <w:proofErr w:type="spellEnd"/>
      <w:r w:rsidRPr="008470E1">
        <w:rPr>
          <w:rFonts w:ascii="Geogrotesque Regular" w:hAnsi="Geogrotesque Regular" w:cs="Tahoma"/>
          <w:sz w:val="24"/>
          <w:szCs w:val="24"/>
        </w:rPr>
        <w:t xml:space="preserve">: 1 Bronze medal </w:t>
      </w:r>
    </w:p>
    <w:p w14:paraId="2D73F2DB" w14:textId="77777777" w:rsidR="00365202" w:rsidRPr="008470E1" w:rsidRDefault="00365202" w:rsidP="008470E1">
      <w:pPr>
        <w:jc w:val="both"/>
        <w:rPr>
          <w:rFonts w:ascii="Geogrotesque Regular" w:hAnsi="Geogrotesque Regular" w:cs="Tahoma"/>
        </w:rPr>
      </w:pPr>
      <w:r w:rsidRPr="008470E1">
        <w:rPr>
          <w:rFonts w:ascii="Geogrotesque Regular" w:hAnsi="Geogrotesque Regular" w:cs="Tahoma"/>
        </w:rPr>
        <w:t xml:space="preserve">The Dominican Republic and PUMA have been partners since 2012. </w:t>
      </w:r>
    </w:p>
    <w:p w14:paraId="2DCD6C32" w14:textId="77777777" w:rsidR="00CF1516" w:rsidRPr="008470E1" w:rsidRDefault="00CF1516" w:rsidP="00CF1516">
      <w:pPr>
        <w:rPr>
          <w:rFonts w:ascii="Geogrotesque Regular" w:hAnsi="Geogrotesque Regular"/>
        </w:rPr>
      </w:pPr>
    </w:p>
    <w:p w14:paraId="3CBC768F" w14:textId="77777777" w:rsidR="00CF1516" w:rsidRPr="008470E1" w:rsidRDefault="00CF1516" w:rsidP="00CF1516">
      <w:pPr>
        <w:rPr>
          <w:rFonts w:ascii="Geogrotesque Regular" w:hAnsi="Geogrotesque Regular"/>
        </w:rPr>
      </w:pPr>
    </w:p>
    <w:p w14:paraId="5228C7EF" w14:textId="77777777" w:rsidR="00CF1516" w:rsidRPr="008470E1" w:rsidRDefault="00CF1516" w:rsidP="00CF1516">
      <w:pPr>
        <w:widowControl w:val="0"/>
        <w:autoSpaceDE w:val="0"/>
        <w:autoSpaceDN w:val="0"/>
        <w:adjustRightInd w:val="0"/>
        <w:rPr>
          <w:rFonts w:ascii="Geogrotesque Regular" w:hAnsi="Geogrotesque Regular" w:cs="Tahoma"/>
          <w:color w:val="000000"/>
        </w:rPr>
      </w:pPr>
    </w:p>
    <w:p w14:paraId="018AEA81" w14:textId="192FE295" w:rsidR="00CF1516" w:rsidRPr="008470E1" w:rsidRDefault="00365202" w:rsidP="00CF1516">
      <w:pPr>
        <w:widowControl w:val="0"/>
        <w:pBdr>
          <w:top w:val="single" w:sz="2" w:space="11" w:color="D0CECE" w:themeColor="background2" w:themeShade="E6"/>
          <w:bottom w:val="single" w:sz="2" w:space="10" w:color="D0CECE" w:themeColor="background2" w:themeShade="E6"/>
        </w:pBdr>
        <w:autoSpaceDE w:val="0"/>
        <w:autoSpaceDN w:val="0"/>
        <w:adjustRightInd w:val="0"/>
        <w:jc w:val="center"/>
        <w:outlineLvl w:val="0"/>
        <w:rPr>
          <w:rFonts w:ascii="Geogrotesque Regular" w:hAnsi="Geogrotesque Regular" w:cs="Tahoma"/>
          <w:color w:val="000000"/>
        </w:rPr>
      </w:pPr>
      <w:r w:rsidRPr="008470E1">
        <w:rPr>
          <w:rFonts w:ascii="Geogrotesque Regular" w:hAnsi="Geogrotesque Regular" w:cs="Tahoma"/>
          <w:color w:val="000000"/>
        </w:rPr>
        <w:t xml:space="preserve">DOMINICAN REPUBLIC </w:t>
      </w:r>
      <w:r w:rsidR="00CF1516" w:rsidRPr="008470E1">
        <w:rPr>
          <w:rFonts w:ascii="Geogrotesque Regular" w:hAnsi="Geogrotesque Regular" w:cs="Tahoma"/>
          <w:color w:val="000000"/>
        </w:rPr>
        <w:t>OLYMPIC KIT BY PUMA</w:t>
      </w:r>
    </w:p>
    <w:p w14:paraId="4952FFB3" w14:textId="77777777" w:rsidR="00CF1516" w:rsidRPr="008470E1" w:rsidRDefault="00CF1516" w:rsidP="00CF1516">
      <w:pPr>
        <w:jc w:val="both"/>
        <w:rPr>
          <w:rFonts w:ascii="Geogrotesque Regular" w:hAnsi="Geogrotesque Regular" w:cs="Tahoma"/>
        </w:rPr>
      </w:pPr>
    </w:p>
    <w:p w14:paraId="10284FA5" w14:textId="77777777" w:rsidR="00CF1516" w:rsidRPr="008470E1" w:rsidRDefault="00CF1516" w:rsidP="00CF1516">
      <w:pPr>
        <w:jc w:val="both"/>
        <w:rPr>
          <w:rFonts w:ascii="Geogrotesque Regular" w:hAnsi="Geogrotesque Regular" w:cs="Tahoma"/>
        </w:rPr>
      </w:pPr>
    </w:p>
    <w:p w14:paraId="549D408E" w14:textId="77777777" w:rsidR="00365202" w:rsidRPr="008470E1" w:rsidRDefault="00365202" w:rsidP="008470E1">
      <w:pPr>
        <w:jc w:val="both"/>
        <w:rPr>
          <w:rFonts w:ascii="Geogrotesque Regular" w:hAnsi="Geogrotesque Regular" w:cs="Tahoma"/>
        </w:rPr>
      </w:pPr>
      <w:bookmarkStart w:id="0" w:name="_GoBack"/>
      <w:r w:rsidRPr="008470E1">
        <w:rPr>
          <w:rFonts w:ascii="Geogrotesque Regular" w:hAnsi="Geogrotesque Regular" w:cs="Tahoma"/>
        </w:rPr>
        <w:t xml:space="preserve">PUMA is supplying the Dominican Republic Track &amp; Field Team with </w:t>
      </w:r>
      <w:proofErr w:type="gramStart"/>
      <w:r w:rsidRPr="008470E1">
        <w:rPr>
          <w:rFonts w:ascii="Geogrotesque Regular" w:hAnsi="Geogrotesque Regular" w:cs="Tahoma"/>
        </w:rPr>
        <w:t>racing,</w:t>
      </w:r>
      <w:proofErr w:type="gramEnd"/>
      <w:r w:rsidRPr="008470E1">
        <w:rPr>
          <w:rFonts w:ascii="Geogrotesque Regular" w:hAnsi="Geogrotesque Regular" w:cs="Tahoma"/>
        </w:rPr>
        <w:t xml:space="preserve"> training and village wear for the Olympic Games. </w:t>
      </w:r>
    </w:p>
    <w:p w14:paraId="2FC264DF" w14:textId="77777777" w:rsidR="00365202" w:rsidRPr="008470E1" w:rsidRDefault="00365202" w:rsidP="008470E1">
      <w:pPr>
        <w:jc w:val="both"/>
        <w:rPr>
          <w:rFonts w:ascii="Geogrotesque Regular" w:hAnsi="Geogrotesque Regular" w:cs="Tahoma"/>
        </w:rPr>
      </w:pPr>
    </w:p>
    <w:p w14:paraId="4FA49E52" w14:textId="77777777" w:rsidR="00365202" w:rsidRPr="008470E1" w:rsidRDefault="00365202" w:rsidP="008470E1">
      <w:pPr>
        <w:jc w:val="both"/>
        <w:rPr>
          <w:rFonts w:ascii="Geogrotesque Regular" w:hAnsi="Geogrotesque Regular" w:cs="Tahoma"/>
        </w:rPr>
      </w:pPr>
      <w:r w:rsidRPr="008470E1">
        <w:rPr>
          <w:rFonts w:ascii="Geogrotesque Regular" w:hAnsi="Geogrotesque Regular" w:cs="Tahoma"/>
        </w:rPr>
        <w:t xml:space="preserve">The Dominican Republic federation kits are designed by PUMA to highlight the expressive, bright and eclectic nature of the Dominican Republic. The Dominican athletes are lively and outgoing, but they’re also there to compete, and their kit lets people know that they’re coming to win. The red, blue and white </w:t>
      </w:r>
      <w:proofErr w:type="spellStart"/>
      <w:r w:rsidRPr="008470E1">
        <w:rPr>
          <w:rFonts w:ascii="Geogrotesque Regular" w:hAnsi="Geogrotesque Regular" w:cs="Tahoma"/>
        </w:rPr>
        <w:t>colours</w:t>
      </w:r>
      <w:proofErr w:type="spellEnd"/>
      <w:r w:rsidRPr="008470E1">
        <w:rPr>
          <w:rFonts w:ascii="Geogrotesque Regular" w:hAnsi="Geogrotesque Regular" w:cs="Tahoma"/>
        </w:rPr>
        <w:t xml:space="preserve"> were chosen to mirror the </w:t>
      </w:r>
      <w:proofErr w:type="spellStart"/>
      <w:r w:rsidRPr="008470E1">
        <w:rPr>
          <w:rFonts w:ascii="Geogrotesque Regular" w:hAnsi="Geogrotesque Regular" w:cs="Tahoma"/>
        </w:rPr>
        <w:t>colours</w:t>
      </w:r>
      <w:proofErr w:type="spellEnd"/>
      <w:r w:rsidRPr="008470E1">
        <w:rPr>
          <w:rFonts w:ascii="Geogrotesque Regular" w:hAnsi="Geogrotesque Regular" w:cs="Tahoma"/>
        </w:rPr>
        <w:t xml:space="preserve"> found on the flag of the Dominican Republic.  </w:t>
      </w:r>
    </w:p>
    <w:p w14:paraId="795A8B6C" w14:textId="77777777" w:rsidR="00365202" w:rsidRPr="008470E1" w:rsidRDefault="00365202" w:rsidP="008470E1">
      <w:pPr>
        <w:jc w:val="both"/>
        <w:rPr>
          <w:rFonts w:ascii="Geogrotesque Regular" w:hAnsi="Geogrotesque Regular" w:cs="Tahoma"/>
        </w:rPr>
      </w:pPr>
    </w:p>
    <w:p w14:paraId="21A3B40F" w14:textId="203F66D0" w:rsidR="00365202" w:rsidRPr="008470E1" w:rsidRDefault="00365202" w:rsidP="008470E1">
      <w:pPr>
        <w:shd w:val="clear" w:color="auto" w:fill="FFFFFF"/>
        <w:spacing w:before="240" w:after="240" w:line="300" w:lineRule="atLeast"/>
        <w:jc w:val="both"/>
        <w:rPr>
          <w:rFonts w:ascii="Geogrotesque Regular" w:eastAsia="Times New Roman" w:hAnsi="Geogrotesque Regular" w:cs="Tahoma"/>
          <w:lang w:val="en-GB" w:eastAsia="en-GB"/>
        </w:rPr>
      </w:pPr>
      <w:r w:rsidRPr="008470E1">
        <w:rPr>
          <w:rFonts w:ascii="Geogrotesque Regular" w:hAnsi="Geogrotesque Regular" w:cs="Tahoma"/>
        </w:rPr>
        <w:t xml:space="preserve">The kits are equipped with innovative features such as ACTV taping to which provides focused muscle support and energy return, bonded seams for ultimate comfort and are made from lightweight compression fabrics to allow for the ultimate performance.  The kits are also reinforced with </w:t>
      </w:r>
      <w:r w:rsidRPr="008470E1">
        <w:rPr>
          <w:rFonts w:ascii="Geogrotesque Regular" w:eastAsia="Times New Roman" w:hAnsi="Geogrotesque Regular" w:cs="Tahoma"/>
          <w:lang w:val="en-GB" w:eastAsia="en-GB"/>
        </w:rPr>
        <w:t xml:space="preserve">a 6-way stretch fine gauge warp knit fabric that assures targeted graduated advanced compression while assuring a full range of movement. </w:t>
      </w:r>
      <w:r w:rsidRPr="008470E1">
        <w:rPr>
          <w:rFonts w:ascii="Geogrotesque Regular" w:hAnsi="Geogrotesque Regular" w:cs="Tahoma"/>
        </w:rPr>
        <w:t>The kits are designed with one goal in mind</w:t>
      </w:r>
      <w:proofErr w:type="gramStart"/>
      <w:r w:rsidRPr="008470E1">
        <w:rPr>
          <w:rFonts w:ascii="Geogrotesque Regular" w:hAnsi="Geogrotesque Regular" w:cs="Tahoma"/>
        </w:rPr>
        <w:t>;</w:t>
      </w:r>
      <w:proofErr w:type="gramEnd"/>
      <w:r w:rsidRPr="008470E1">
        <w:rPr>
          <w:rFonts w:ascii="Geogrotesque Regular" w:hAnsi="Geogrotesque Regular" w:cs="Tahoma"/>
        </w:rPr>
        <w:t xml:space="preserve"> to be forever faster. </w:t>
      </w:r>
    </w:p>
    <w:bookmarkEnd w:id="0"/>
    <w:p w14:paraId="28DC1DCE" w14:textId="77777777" w:rsidR="00CF1516" w:rsidRPr="008470E1" w:rsidRDefault="00CF1516" w:rsidP="00CF1516">
      <w:pPr>
        <w:jc w:val="both"/>
        <w:rPr>
          <w:rFonts w:ascii="Geogrotesque Regular" w:hAnsi="Geogrotesque Regular" w:cs="Tahoma"/>
        </w:rPr>
      </w:pPr>
    </w:p>
    <w:p w14:paraId="2C6FAB3E" w14:textId="31214E95" w:rsidR="00CF1516" w:rsidRPr="008470E1" w:rsidRDefault="00CF1516" w:rsidP="00CF1516">
      <w:pPr>
        <w:widowControl w:val="0"/>
        <w:autoSpaceDE w:val="0"/>
        <w:autoSpaceDN w:val="0"/>
        <w:adjustRightInd w:val="0"/>
        <w:rPr>
          <w:rFonts w:ascii="Geogrotesque Regular" w:hAnsi="Geogrotesque Regular" w:cs="Tahoma"/>
          <w:color w:val="000000"/>
        </w:rPr>
      </w:pPr>
      <w:r w:rsidRPr="008470E1">
        <w:rPr>
          <w:rFonts w:ascii="Geogrotesque Regular" w:hAnsi="Geogrotesque Regular" w:cs="Tahoma"/>
          <w:color w:val="000000"/>
        </w:rPr>
        <w:t xml:space="preserve">Additional images available here: </w:t>
      </w:r>
      <w:hyperlink r:id="rId8" w:history="1">
        <w:r w:rsidR="00365202" w:rsidRPr="008470E1">
          <w:rPr>
            <w:rStyle w:val="Hyperlink"/>
            <w:rFonts w:ascii="Geogrotesque Regular" w:eastAsia="Times New Roman" w:hAnsi="Geogrotesque Regular"/>
            <w:sz w:val="18"/>
            <w:szCs w:val="18"/>
          </w:rPr>
          <w:t>https://fastcat.puma.com/transfer/8c45d9280163f35d4c09206bba78fee7594b59d74d8ee2c564995125920460f2</w:t>
        </w:r>
      </w:hyperlink>
    </w:p>
    <w:p w14:paraId="0ED05C31" w14:textId="70B53E05" w:rsidR="00FB73DF" w:rsidRPr="008470E1" w:rsidRDefault="00365202">
      <w:pPr>
        <w:rPr>
          <w:rFonts w:ascii="Geogrotesque Regular" w:hAnsi="Geogrotesque Regular"/>
        </w:rPr>
      </w:pPr>
      <w:r w:rsidRPr="008470E1">
        <w:rPr>
          <w:rFonts w:ascii="Geogrotesque Regular" w:hAnsi="Geogrotesque Regular"/>
          <w:noProof/>
        </w:rPr>
        <w:drawing>
          <wp:anchor distT="0" distB="0" distL="114300" distR="114300" simplePos="0" relativeHeight="251659264" behindDoc="0" locked="0" layoutInCell="1" allowOverlap="1" wp14:anchorId="1A37A561" wp14:editId="06279C05">
            <wp:simplePos x="0" y="0"/>
            <wp:positionH relativeFrom="column">
              <wp:posOffset>3086100</wp:posOffset>
            </wp:positionH>
            <wp:positionV relativeFrom="paragraph">
              <wp:posOffset>219075</wp:posOffset>
            </wp:positionV>
            <wp:extent cx="2971800" cy="1637030"/>
            <wp:effectExtent l="0" t="0" r="0" b="0"/>
            <wp:wrapSquare wrapText="bothSides"/>
            <wp:docPr id="3" name="Picture 3" descr="Scratch:Tam:16AW_RT_Running_Federation-Kits_xDominican_Mens_Running_001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atch:Tam:16AW_RT_Running_Federation-Kits_xDominican_Mens_Running_0012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180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E1">
        <w:rPr>
          <w:rFonts w:ascii="Geogrotesque Regular" w:hAnsi="Geogrotesque Regular"/>
          <w:noProof/>
        </w:rPr>
        <w:drawing>
          <wp:anchor distT="0" distB="0" distL="114300" distR="114300" simplePos="0" relativeHeight="251658240" behindDoc="0" locked="0" layoutInCell="1" allowOverlap="1" wp14:anchorId="12D30EC0" wp14:editId="0687B7CF">
            <wp:simplePos x="0" y="0"/>
            <wp:positionH relativeFrom="column">
              <wp:posOffset>0</wp:posOffset>
            </wp:positionH>
            <wp:positionV relativeFrom="paragraph">
              <wp:posOffset>180975</wp:posOffset>
            </wp:positionV>
            <wp:extent cx="2971800" cy="1637665"/>
            <wp:effectExtent l="0" t="0" r="0" b="0"/>
            <wp:wrapSquare wrapText="bothSides"/>
            <wp:docPr id="1" name="Picture 1" descr="Scratch:Tam:16AW_RT_Running_Federation-Kits_xDominican_Mens_0016_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atch:Tam:16AW_RT_Running_Federation-Kits_xDominican_Mens_0016_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13007" w14:textId="3A8BCAD6" w:rsidR="00706086" w:rsidRPr="008470E1" w:rsidRDefault="00706086">
      <w:pPr>
        <w:rPr>
          <w:rFonts w:ascii="Geogrotesque Regular" w:hAnsi="Geogrotesque Regular"/>
        </w:rPr>
      </w:pPr>
      <w:r w:rsidRPr="008470E1">
        <w:rPr>
          <w:rFonts w:ascii="Geogrotesque Regular" w:hAnsi="Geogrotesque Regular"/>
          <w:noProof/>
        </w:rPr>
        <w:drawing>
          <wp:anchor distT="0" distB="0" distL="114300" distR="114300" simplePos="0" relativeHeight="251661312" behindDoc="0" locked="0" layoutInCell="1" allowOverlap="1" wp14:anchorId="34CE210D" wp14:editId="1FF13754">
            <wp:simplePos x="0" y="0"/>
            <wp:positionH relativeFrom="column">
              <wp:posOffset>3086100</wp:posOffset>
            </wp:positionH>
            <wp:positionV relativeFrom="paragraph">
              <wp:posOffset>1758315</wp:posOffset>
            </wp:positionV>
            <wp:extent cx="2971800" cy="1637030"/>
            <wp:effectExtent l="0" t="0" r="0" b="0"/>
            <wp:wrapSquare wrapText="bothSides"/>
            <wp:docPr id="5" name="Picture 5" descr="Scratch:Tam:16AW_RT_Running_Federation-Kits_xDominican_Womens_Running_0024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atch:Tam:16AW_RT_Running_Federation-Kits_xDominican_Womens_Running_0024_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70E1">
        <w:rPr>
          <w:rFonts w:ascii="Geogrotesque Regular" w:hAnsi="Geogrotesque Regular"/>
          <w:noProof/>
        </w:rPr>
        <w:drawing>
          <wp:anchor distT="0" distB="0" distL="114300" distR="114300" simplePos="0" relativeHeight="251660288" behindDoc="0" locked="0" layoutInCell="1" allowOverlap="1" wp14:anchorId="367C0556" wp14:editId="1D40E1AE">
            <wp:simplePos x="0" y="0"/>
            <wp:positionH relativeFrom="column">
              <wp:posOffset>0</wp:posOffset>
            </wp:positionH>
            <wp:positionV relativeFrom="paragraph">
              <wp:posOffset>1758315</wp:posOffset>
            </wp:positionV>
            <wp:extent cx="2971800" cy="1637665"/>
            <wp:effectExtent l="0" t="0" r="0" b="0"/>
            <wp:wrapSquare wrapText="bothSides"/>
            <wp:docPr id="4" name="Picture 4" descr="Scratch:Tam:16AW_RT_Running_Federation-Kits_xDominican_Womens_0005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atch:Tam:16AW_RT_Running_Federation-Kits_xDominican_Womens_0005_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6537" w14:textId="77777777" w:rsidR="00706086" w:rsidRPr="008470E1" w:rsidRDefault="00706086" w:rsidP="00706086">
      <w:pPr>
        <w:rPr>
          <w:rFonts w:ascii="Geogrotesque Regular" w:hAnsi="Geogrotesque Regular"/>
        </w:rPr>
      </w:pPr>
    </w:p>
    <w:p w14:paraId="6C0B9E55" w14:textId="77777777" w:rsidR="00706086" w:rsidRPr="008470E1" w:rsidRDefault="00706086" w:rsidP="00706086">
      <w:pPr>
        <w:rPr>
          <w:rFonts w:ascii="Geogrotesque Regular" w:hAnsi="Geogrotesque Regular"/>
        </w:rPr>
      </w:pPr>
    </w:p>
    <w:p w14:paraId="14C61B4B" w14:textId="77777777" w:rsidR="00706086" w:rsidRPr="008470E1" w:rsidRDefault="00706086" w:rsidP="00706086">
      <w:pPr>
        <w:rPr>
          <w:rFonts w:ascii="Geogrotesque Regular" w:hAnsi="Geogrotesque Regular"/>
        </w:rPr>
      </w:pPr>
    </w:p>
    <w:p w14:paraId="0F11BBD4" w14:textId="77777777" w:rsidR="00706086" w:rsidRPr="008470E1" w:rsidRDefault="00706086" w:rsidP="00706086">
      <w:pPr>
        <w:widowControl w:val="0"/>
        <w:autoSpaceDE w:val="0"/>
        <w:autoSpaceDN w:val="0"/>
        <w:adjustRightInd w:val="0"/>
        <w:jc w:val="center"/>
        <w:rPr>
          <w:rFonts w:ascii="Geogrotesque Regular" w:hAnsi="Geogrotesque Regular" w:cs="Tahoma"/>
          <w:color w:val="000000"/>
        </w:rPr>
      </w:pPr>
      <w:r w:rsidRPr="008470E1">
        <w:rPr>
          <w:rFonts w:ascii="Geogrotesque Regular" w:hAnsi="Geogrotesque Regular" w:cs="Tahoma"/>
          <w:color w:val="000000"/>
        </w:rPr>
        <w:t># # #</w:t>
      </w:r>
    </w:p>
    <w:p w14:paraId="365F749B" w14:textId="77777777" w:rsidR="00706086" w:rsidRPr="008470E1" w:rsidRDefault="00706086" w:rsidP="00706086">
      <w:pPr>
        <w:jc w:val="center"/>
        <w:rPr>
          <w:rFonts w:ascii="Geogrotesque Regular" w:hAnsi="Geogrotesque Regular" w:cs="Tahoma"/>
          <w:color w:val="000000"/>
        </w:rPr>
      </w:pPr>
    </w:p>
    <w:p w14:paraId="070927D1" w14:textId="77777777" w:rsidR="00706086" w:rsidRPr="008470E1" w:rsidRDefault="00706086" w:rsidP="00706086">
      <w:pPr>
        <w:jc w:val="center"/>
        <w:rPr>
          <w:rFonts w:ascii="Geogrotesque Regular" w:hAnsi="Geogrotesque Regular" w:cs="Tahoma"/>
          <w:color w:val="000000"/>
        </w:rPr>
      </w:pPr>
    </w:p>
    <w:p w14:paraId="054937AC" w14:textId="77777777" w:rsidR="00706086" w:rsidRPr="008470E1" w:rsidRDefault="00706086" w:rsidP="00706086">
      <w:pPr>
        <w:rPr>
          <w:rFonts w:ascii="Geogrotesque Regular" w:hAnsi="Geogrotesque Regular" w:cs="Tahoma"/>
        </w:rPr>
      </w:pPr>
    </w:p>
    <w:p w14:paraId="64E9848B" w14:textId="77777777" w:rsidR="00706086" w:rsidRPr="008470E1" w:rsidRDefault="00706086" w:rsidP="00706086">
      <w:pPr>
        <w:rPr>
          <w:rFonts w:ascii="Geogrotesque Regular" w:hAnsi="Geogrotesque Regular" w:cs="Tahoma"/>
        </w:rPr>
      </w:pPr>
    </w:p>
    <w:p w14:paraId="6D8EB823" w14:textId="77777777" w:rsidR="00706086" w:rsidRPr="008470E1" w:rsidRDefault="00706086" w:rsidP="00706086">
      <w:pPr>
        <w:rPr>
          <w:rFonts w:ascii="Geogrotesque Regular" w:hAnsi="Geogrotesque Regular" w:cs="Tahoma"/>
        </w:rPr>
      </w:pPr>
    </w:p>
    <w:p w14:paraId="173B0948" w14:textId="77777777" w:rsidR="00706086" w:rsidRPr="008470E1" w:rsidRDefault="00706086" w:rsidP="00706086">
      <w:pPr>
        <w:rPr>
          <w:rFonts w:ascii="Geogrotesque Regular" w:hAnsi="Geogrotesque Regular" w:cs="Tahoma"/>
        </w:rPr>
      </w:pPr>
    </w:p>
    <w:p w14:paraId="4EDFDEA8" w14:textId="77777777" w:rsidR="00706086" w:rsidRPr="008470E1" w:rsidRDefault="00706086" w:rsidP="00706086">
      <w:pPr>
        <w:rPr>
          <w:rFonts w:ascii="Geogrotesque Regular" w:hAnsi="Geogrotesque Regular" w:cs="Tahoma"/>
        </w:rPr>
      </w:pPr>
    </w:p>
    <w:p w14:paraId="7D6DA227" w14:textId="77777777" w:rsidR="00706086" w:rsidRPr="008470E1" w:rsidRDefault="00706086" w:rsidP="00706086">
      <w:pPr>
        <w:rPr>
          <w:rFonts w:ascii="Geogrotesque Regular" w:hAnsi="Geogrotesque Regular" w:cs="Tahoma"/>
        </w:rPr>
      </w:pPr>
    </w:p>
    <w:p w14:paraId="71F2AB2D" w14:textId="77777777" w:rsidR="00706086" w:rsidRPr="008470E1" w:rsidRDefault="00706086" w:rsidP="00706086">
      <w:pPr>
        <w:pBdr>
          <w:bottom w:val="single" w:sz="6" w:space="1" w:color="auto"/>
        </w:pBdr>
        <w:rPr>
          <w:rFonts w:ascii="Geogrotesque Regular" w:hAnsi="Geogrotesque Regular" w:cs="Tahoma"/>
          <w:b/>
          <w:iCs/>
          <w:color w:val="000000"/>
          <w:sz w:val="22"/>
          <w:szCs w:val="22"/>
          <w:lang w:val="en-GB"/>
        </w:rPr>
      </w:pPr>
      <w:r w:rsidRPr="008470E1">
        <w:rPr>
          <w:rFonts w:ascii="Geogrotesque Regular" w:hAnsi="Geogrotesque Regular" w:cs="Tahoma"/>
          <w:b/>
          <w:iCs/>
          <w:color w:val="000000"/>
          <w:sz w:val="22"/>
          <w:szCs w:val="22"/>
          <w:lang w:val="en-GB"/>
        </w:rPr>
        <w:t>PUMA</w:t>
      </w:r>
    </w:p>
    <w:p w14:paraId="059DC4AD" w14:textId="77777777" w:rsidR="00706086" w:rsidRPr="008470E1" w:rsidRDefault="00706086" w:rsidP="00706086">
      <w:pPr>
        <w:widowControl w:val="0"/>
        <w:autoSpaceDE w:val="0"/>
        <w:autoSpaceDN w:val="0"/>
        <w:adjustRightInd w:val="0"/>
        <w:jc w:val="both"/>
        <w:rPr>
          <w:rFonts w:ascii="Geogrotesque Regular" w:hAnsi="Geogrotesque Regular" w:cs="Calibri"/>
          <w:sz w:val="18"/>
          <w:szCs w:val="18"/>
        </w:rPr>
      </w:pPr>
      <w:r w:rsidRPr="008470E1">
        <w:rPr>
          <w:rFonts w:ascii="Geogrotesque Regular" w:hAnsi="Geogrotesque Regular" w:cs="Tahoma"/>
          <w:color w:val="000000"/>
          <w:sz w:val="20"/>
          <w:szCs w:val="20"/>
          <w:lang w:val="en-GB"/>
        </w:rPr>
        <w:br/>
      </w:r>
      <w:r w:rsidRPr="008470E1">
        <w:rPr>
          <w:rFonts w:ascii="Geogrotesque Regular" w:hAnsi="Geogrotesque Regular" w:cs="Tahoma"/>
          <w:sz w:val="18"/>
          <w:szCs w:val="18"/>
        </w:rPr>
        <w:t xml:space="preserve">PUMA is one of the world’s leading Sports Brands, designing, developing, selling and marketing footwear, apparel and accessories. For over 65 years, PUMA has established a history of making fast product designs for the fastest athletes on the planet. PUMA offers performance and sport-inspired lifestyle products in categories such as Football, Running and Training, Golf, and Motorsports. It engages in exciting collaborations with renowned design brands to bring innovative and fast designs to the sports world. The PUMA Group owns the brands PUMA, Cobra Golf and </w:t>
      </w:r>
      <w:proofErr w:type="spellStart"/>
      <w:r w:rsidRPr="008470E1">
        <w:rPr>
          <w:rFonts w:ascii="Geogrotesque Regular" w:hAnsi="Geogrotesque Regular" w:cs="Tahoma"/>
          <w:sz w:val="18"/>
          <w:szCs w:val="18"/>
        </w:rPr>
        <w:t>Dobotex</w:t>
      </w:r>
      <w:proofErr w:type="spellEnd"/>
      <w:r w:rsidRPr="008470E1">
        <w:rPr>
          <w:rFonts w:ascii="Geogrotesque Regular" w:hAnsi="Geogrotesque Regular" w:cs="Tahoma"/>
          <w:sz w:val="18"/>
          <w:szCs w:val="18"/>
        </w:rPr>
        <w:t xml:space="preserve">. The company distributes its products in more than 120 countries, employs more than 11,000 people worldwide, and is headquartered in </w:t>
      </w:r>
      <w:proofErr w:type="spellStart"/>
      <w:r w:rsidRPr="008470E1">
        <w:rPr>
          <w:rFonts w:ascii="Geogrotesque Regular" w:hAnsi="Geogrotesque Regular" w:cs="Tahoma"/>
          <w:sz w:val="18"/>
          <w:szCs w:val="18"/>
        </w:rPr>
        <w:t>Herzogenaurach</w:t>
      </w:r>
      <w:proofErr w:type="spellEnd"/>
      <w:r w:rsidRPr="008470E1">
        <w:rPr>
          <w:rFonts w:ascii="Geogrotesque Regular" w:hAnsi="Geogrotesque Regular" w:cs="Tahoma"/>
          <w:sz w:val="18"/>
          <w:szCs w:val="18"/>
        </w:rPr>
        <w:t>/Germany. For more information, please visit </w:t>
      </w:r>
      <w:r w:rsidRPr="008470E1">
        <w:rPr>
          <w:rFonts w:ascii="Geogrotesque Regular" w:hAnsi="Geogrotesque Regular" w:cs="Tahoma"/>
          <w:color w:val="813B5F"/>
          <w:sz w:val="18"/>
          <w:szCs w:val="18"/>
          <w:u w:val="single" w:color="813B5F"/>
        </w:rPr>
        <w:t>http://www.puma.com</w:t>
      </w:r>
    </w:p>
    <w:p w14:paraId="1DB35DB1" w14:textId="64DAD78B" w:rsidR="00CF1516" w:rsidRPr="008470E1" w:rsidRDefault="00CF1516">
      <w:pPr>
        <w:rPr>
          <w:rFonts w:ascii="Geogrotesque Regular" w:hAnsi="Geogrotesque Regular"/>
        </w:rPr>
      </w:pPr>
    </w:p>
    <w:sectPr w:rsidR="00CF1516" w:rsidRPr="008470E1" w:rsidSect="000D539F">
      <w:headerReference w:type="even" r:id="rId13"/>
      <w:headerReference w:type="default" r:id="rId14"/>
      <w:head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6A9C6" w14:textId="77777777" w:rsidR="0034367F" w:rsidRDefault="0034367F" w:rsidP="00FA7978">
      <w:r>
        <w:separator/>
      </w:r>
    </w:p>
  </w:endnote>
  <w:endnote w:type="continuationSeparator" w:id="0">
    <w:p w14:paraId="38500E94" w14:textId="77777777" w:rsidR="0034367F" w:rsidRDefault="0034367F" w:rsidP="00FA7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Geogrotesque Regular">
    <w:panose1 w:val="020B0500000000000000"/>
    <w:charset w:val="00"/>
    <w:family w:val="auto"/>
    <w:pitch w:val="variable"/>
    <w:sig w:usb0="A00000AF" w:usb1="4000204A" w:usb2="00000000" w:usb3="00000000" w:csb0="00000093"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5DA1DF" w14:textId="77777777" w:rsidR="0034367F" w:rsidRDefault="0034367F" w:rsidP="00FA7978">
      <w:r>
        <w:separator/>
      </w:r>
    </w:p>
  </w:footnote>
  <w:footnote w:type="continuationSeparator" w:id="0">
    <w:p w14:paraId="7A9C2A17" w14:textId="77777777" w:rsidR="0034367F" w:rsidRDefault="0034367F" w:rsidP="00FA79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FA17F4" w14:textId="77777777" w:rsidR="00FA7978" w:rsidRDefault="008470E1">
    <w:pPr>
      <w:pStyle w:val="Header"/>
    </w:pPr>
    <w:r>
      <w:rPr>
        <w:noProof/>
      </w:rPr>
      <w:pict w14:anchorId="732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818.4pt;height:1157.6pt;z-index:-251657216;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40B541" w14:textId="5E3A4575" w:rsidR="00427C88" w:rsidRDefault="00456E16">
    <w:pPr>
      <w:pStyle w:val="Header"/>
    </w:pPr>
    <w:r>
      <w:rPr>
        <w:noProof/>
      </w:rPr>
      <w:drawing>
        <wp:inline distT="0" distB="0" distL="0" distR="0" wp14:anchorId="7C878CE4" wp14:editId="4BA853B5">
          <wp:extent cx="5731510" cy="1171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a_heade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1171575"/>
                  </a:xfrm>
                  <a:prstGeom prst="rect">
                    <a:avLst/>
                  </a:prstGeom>
                </pic:spPr>
              </pic:pic>
            </a:graphicData>
          </a:graphic>
        </wp:inline>
      </w:drawing>
    </w:r>
  </w:p>
  <w:p w14:paraId="4D7640D9" w14:textId="77777777" w:rsidR="00FA7978" w:rsidRDefault="008470E1">
    <w:pPr>
      <w:pStyle w:val="Header"/>
    </w:pPr>
    <w:r>
      <w:rPr>
        <w:noProof/>
      </w:rPr>
      <w:pict w14:anchorId="21B56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818.4pt;height:1157.6pt;z-index:-251658240;mso-wrap-edited:f;mso-position-horizontal:center;mso-position-horizontal-relative:margin;mso-position-vertical:center;mso-position-vertical-relative:margin" wrapcoords="-20 0 -20 21586 21600 21586 21600 0 -20 0">
          <v:imagedata r:id="rId2" o:title="/Users/dane.neill/Desktop/Puma5.jp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8F566C8" w14:textId="77777777" w:rsidR="00FA7978" w:rsidRDefault="008470E1">
    <w:pPr>
      <w:pStyle w:val="Header"/>
    </w:pPr>
    <w:r>
      <w:rPr>
        <w:noProof/>
      </w:rPr>
      <w:pict w14:anchorId="464250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818.4pt;height:1157.6pt;z-index:-251656192;mso-wrap-edited:f;mso-position-horizontal:center;mso-position-horizontal-relative:margin;mso-position-vertical:center;mso-position-vertical-relative:margin" wrapcoords="-20 0 -20 21586 21600 21586 21600 0 -20 0">
          <v:imagedata r:id="rId1" o:title="/Users/dane.neill/Desktop/Puma5.jp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F6131F"/>
    <w:multiLevelType w:val="hybridMultilevel"/>
    <w:tmpl w:val="880CA644"/>
    <w:lvl w:ilvl="0" w:tplc="EE700094">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757516D"/>
    <w:multiLevelType w:val="hybridMultilevel"/>
    <w:tmpl w:val="17E27FF6"/>
    <w:lvl w:ilvl="0" w:tplc="9B0A5508">
      <w:start w:val="1"/>
      <w:numFmt w:val="decimal"/>
      <w:lvlText w:val="%1"/>
      <w:lvlJc w:val="left"/>
      <w:pPr>
        <w:ind w:left="720" w:hanging="360"/>
      </w:pPr>
      <w:rPr>
        <w:rFonts w:asciiTheme="minorHAnsi" w:eastAsiaTheme="minorEastAsia"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C524F1E"/>
    <w:multiLevelType w:val="hybridMultilevel"/>
    <w:tmpl w:val="F746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2A02B9B"/>
    <w:multiLevelType w:val="hybridMultilevel"/>
    <w:tmpl w:val="10783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3F"/>
    <w:rsid w:val="00036AE8"/>
    <w:rsid w:val="000A77E9"/>
    <w:rsid w:val="000D539F"/>
    <w:rsid w:val="00182E5F"/>
    <w:rsid w:val="0034367F"/>
    <w:rsid w:val="00365202"/>
    <w:rsid w:val="00427C88"/>
    <w:rsid w:val="00456E16"/>
    <w:rsid w:val="006E7406"/>
    <w:rsid w:val="00706086"/>
    <w:rsid w:val="0079443F"/>
    <w:rsid w:val="008470E1"/>
    <w:rsid w:val="00CF1516"/>
    <w:rsid w:val="00FA7978"/>
    <w:rsid w:val="00FB73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42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43F"/>
    <w:pPr>
      <w:spacing w:after="0" w:line="240" w:lineRule="auto"/>
    </w:pPr>
    <w:rPr>
      <w:rFonts w:ascii="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978"/>
    <w:pPr>
      <w:tabs>
        <w:tab w:val="center" w:pos="4513"/>
        <w:tab w:val="right" w:pos="9026"/>
      </w:tabs>
    </w:pPr>
  </w:style>
  <w:style w:type="character" w:customStyle="1" w:styleId="HeaderChar">
    <w:name w:val="Header Char"/>
    <w:basedOn w:val="DefaultParagraphFont"/>
    <w:link w:val="Header"/>
    <w:uiPriority w:val="99"/>
    <w:rsid w:val="00FA7978"/>
    <w:rPr>
      <w:rFonts w:ascii="Times New Roman" w:hAnsi="Times New Roman" w:cs="Times New Roman"/>
      <w:sz w:val="24"/>
      <w:szCs w:val="24"/>
      <w:lang w:val="en-US" w:eastAsia="en-US"/>
    </w:rPr>
  </w:style>
  <w:style w:type="paragraph" w:styleId="Footer">
    <w:name w:val="footer"/>
    <w:basedOn w:val="Normal"/>
    <w:link w:val="FooterChar"/>
    <w:uiPriority w:val="99"/>
    <w:unhideWhenUsed/>
    <w:rsid w:val="00FA7978"/>
    <w:pPr>
      <w:tabs>
        <w:tab w:val="center" w:pos="4513"/>
        <w:tab w:val="right" w:pos="9026"/>
      </w:tabs>
    </w:pPr>
  </w:style>
  <w:style w:type="character" w:customStyle="1" w:styleId="FooterChar">
    <w:name w:val="Footer Char"/>
    <w:basedOn w:val="DefaultParagraphFont"/>
    <w:link w:val="Footer"/>
    <w:uiPriority w:val="99"/>
    <w:rsid w:val="00FA7978"/>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CF15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516"/>
    <w:rPr>
      <w:rFonts w:ascii="Lucida Grande" w:hAnsi="Lucida Grande" w:cs="Lucida Grande"/>
      <w:sz w:val="18"/>
      <w:szCs w:val="18"/>
      <w:lang w:val="en-US" w:eastAsia="en-US"/>
    </w:rPr>
  </w:style>
  <w:style w:type="paragraph" w:styleId="ListParagraph">
    <w:name w:val="List Paragraph"/>
    <w:basedOn w:val="Normal"/>
    <w:uiPriority w:val="34"/>
    <w:qFormat/>
    <w:rsid w:val="00CF1516"/>
    <w:pPr>
      <w:spacing w:after="160" w:line="259" w:lineRule="auto"/>
      <w:ind w:left="720"/>
      <w:contextualSpacing/>
    </w:pPr>
    <w:rPr>
      <w:rFonts w:asciiTheme="minorHAnsi" w:hAnsiTheme="minorHAnsi" w:cstheme="minorBidi"/>
      <w:sz w:val="22"/>
      <w:szCs w:val="22"/>
      <w:lang w:val="en-GB" w:eastAsia="ja-JP"/>
    </w:rPr>
  </w:style>
  <w:style w:type="character" w:styleId="Hyperlink">
    <w:name w:val="Hyperlink"/>
    <w:basedOn w:val="DefaultParagraphFont"/>
    <w:uiPriority w:val="99"/>
    <w:unhideWhenUsed/>
    <w:rsid w:val="00CF151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urldefense.proofpoint.com/v2/url?u=https-3A__fastcat.puma.com_transfer_8c45d9280163f35d4c09206bba78fee7594b59d74d8ee2c564995125920460f2&amp;d=CwMGaQ&amp;c=4JOzdpIlQcN5fHQL_PMhCQ&amp;r=QmVZ4sNEexRaRLneWZRagKH7FOe4jWUM5IfufhdevDM&amp;m=orT3atdXovxjtQghp_9W4xyl718CXsMkJf6eE3afY1M&amp;s=nOQUrKckqWWGTWFe_yGVg9T_NfxCOUy7Vv_BXKpuUNg&amp;e=" TargetMode="Externa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471</Words>
  <Characters>2686</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Varcoe</dc:creator>
  <cp:keywords/>
  <dc:description/>
  <cp:lastModifiedBy>Tayzon Teresa</cp:lastModifiedBy>
  <cp:revision>5</cp:revision>
  <dcterms:created xsi:type="dcterms:W3CDTF">2016-07-22T13:27:00Z</dcterms:created>
  <dcterms:modified xsi:type="dcterms:W3CDTF">2016-07-22T17:52:00Z</dcterms:modified>
</cp:coreProperties>
</file>