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EFB6D" w14:textId="77777777" w:rsidR="0079443F" w:rsidRPr="00EC7E2D" w:rsidRDefault="0079443F" w:rsidP="0079443F">
      <w:pPr>
        <w:widowControl w:val="0"/>
        <w:autoSpaceDE w:val="0"/>
        <w:autoSpaceDN w:val="0"/>
        <w:adjustRightInd w:val="0"/>
        <w:rPr>
          <w:rFonts w:ascii="Geogrotesque Regular" w:hAnsi="Geogrotesque Regular" w:cs="Tahoma"/>
          <w:color w:val="000000"/>
        </w:rPr>
      </w:pPr>
    </w:p>
    <w:p w14:paraId="4FD417B4" w14:textId="77777777" w:rsidR="00CF1516" w:rsidRPr="00EC7E2D" w:rsidRDefault="00CF1516"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EC7E2D">
        <w:rPr>
          <w:rFonts w:ascii="Geogrotesque Regular" w:hAnsi="Geogrotesque Regular" w:cs="Tahoma"/>
          <w:b/>
          <w:color w:val="000000"/>
        </w:rPr>
        <w:t xml:space="preserve">PUMA PARTNER FEDERATIONS </w:t>
      </w:r>
    </w:p>
    <w:p w14:paraId="169E471C" w14:textId="77777777" w:rsidR="00CF1516" w:rsidRPr="00EC7E2D" w:rsidRDefault="00CF1516" w:rsidP="00CF1516">
      <w:pPr>
        <w:rPr>
          <w:rFonts w:ascii="Geogrotesque Regular" w:hAnsi="Geogrotesque Regular"/>
        </w:rPr>
      </w:pPr>
    </w:p>
    <w:p w14:paraId="511AB42B" w14:textId="122AEC4D" w:rsidR="00CF1516" w:rsidRPr="00EC7E2D" w:rsidRDefault="00C87C1C"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EC7E2D">
        <w:rPr>
          <w:rFonts w:ascii="Geogrotesque Regular" w:hAnsi="Geogrotesque Regular" w:cs="Tahoma"/>
          <w:b/>
          <w:color w:val="000000"/>
        </w:rPr>
        <w:t>CUBA</w:t>
      </w:r>
    </w:p>
    <w:p w14:paraId="087EBBE7" w14:textId="77777777" w:rsidR="00CF1516" w:rsidRPr="00EC7E2D" w:rsidRDefault="00CF1516" w:rsidP="00CF1516">
      <w:pPr>
        <w:widowControl w:val="0"/>
        <w:autoSpaceDE w:val="0"/>
        <w:autoSpaceDN w:val="0"/>
        <w:adjustRightInd w:val="0"/>
        <w:rPr>
          <w:rFonts w:ascii="Geogrotesque Regular" w:hAnsi="Geogrotesque Regular" w:cs="Tahoma"/>
          <w:color w:val="000000"/>
        </w:rPr>
      </w:pPr>
    </w:p>
    <w:p w14:paraId="154C0867" w14:textId="1C5C4A93" w:rsidR="00C87C1C" w:rsidRPr="00EC7E2D" w:rsidRDefault="00C87C1C" w:rsidP="00EC7E2D">
      <w:pPr>
        <w:jc w:val="both"/>
        <w:rPr>
          <w:rFonts w:ascii="Geogrotesque Regular" w:hAnsi="Geogrotesque Regular" w:cs="Tahoma"/>
        </w:rPr>
      </w:pPr>
      <w:r w:rsidRPr="00EC7E2D">
        <w:rPr>
          <w:rFonts w:ascii="Geogrotesque Regular" w:hAnsi="Geogrotesque Regular" w:cs="Tahoma"/>
        </w:rPr>
        <w:t>Cuba first participated in the Olympic Games back in 1900 and since then has sent athletes to 19 of the 27 Summer Olympic Games. Cuban athletes have won a total of 208 medals in this time. Cuba’s most successful sport at the Olympics is Boxing, bringing 67 medals in total, 34 of which are Gold.</w:t>
      </w:r>
    </w:p>
    <w:p w14:paraId="20EB0D38" w14:textId="77777777" w:rsidR="00C87C1C" w:rsidRPr="00EC7E2D" w:rsidRDefault="00C87C1C" w:rsidP="00EC7E2D">
      <w:pPr>
        <w:jc w:val="both"/>
        <w:rPr>
          <w:rFonts w:ascii="Geogrotesque Regular" w:hAnsi="Geogrotesque Regular" w:cs="Tahoma"/>
        </w:rPr>
      </w:pPr>
    </w:p>
    <w:p w14:paraId="7466E0DA" w14:textId="77777777" w:rsidR="00C87C1C" w:rsidRPr="00EC7E2D" w:rsidRDefault="00C87C1C" w:rsidP="00EC7E2D">
      <w:pPr>
        <w:jc w:val="both"/>
        <w:rPr>
          <w:rFonts w:ascii="Geogrotesque Regular" w:hAnsi="Geogrotesque Regular" w:cs="Tahoma"/>
        </w:rPr>
      </w:pPr>
      <w:r w:rsidRPr="00EC7E2D">
        <w:rPr>
          <w:rFonts w:ascii="Geogrotesque Regular" w:hAnsi="Geogrotesque Regular" w:cs="Tahoma"/>
        </w:rPr>
        <w:t>Cuba’s most successful games based on medals won are:</w:t>
      </w:r>
    </w:p>
    <w:p w14:paraId="29CCFE49" w14:textId="1BA5B41C" w:rsidR="00C87C1C" w:rsidRPr="00EC7E2D" w:rsidRDefault="00C87C1C" w:rsidP="00EC7E2D">
      <w:pPr>
        <w:pStyle w:val="ListParagraph"/>
        <w:numPr>
          <w:ilvl w:val="0"/>
          <w:numId w:val="3"/>
        </w:numPr>
        <w:jc w:val="both"/>
        <w:rPr>
          <w:rFonts w:ascii="Geogrotesque Regular" w:hAnsi="Geogrotesque Regular" w:cs="Tahoma"/>
          <w:sz w:val="24"/>
          <w:szCs w:val="24"/>
        </w:rPr>
      </w:pPr>
      <w:r w:rsidRPr="00EC7E2D">
        <w:rPr>
          <w:rFonts w:ascii="Geogrotesque Regular" w:hAnsi="Geogrotesque Regular" w:cs="Tahoma"/>
          <w:sz w:val="24"/>
          <w:szCs w:val="24"/>
        </w:rPr>
        <w:t>Barcelona 1992: 31 medals</w:t>
      </w:r>
    </w:p>
    <w:p w14:paraId="3844105C" w14:textId="77777777" w:rsidR="00C87C1C" w:rsidRPr="00EC7E2D" w:rsidRDefault="00C87C1C" w:rsidP="00EC7E2D">
      <w:pPr>
        <w:pStyle w:val="ListParagraph"/>
        <w:numPr>
          <w:ilvl w:val="0"/>
          <w:numId w:val="3"/>
        </w:numPr>
        <w:jc w:val="both"/>
        <w:rPr>
          <w:rFonts w:ascii="Geogrotesque Regular" w:hAnsi="Geogrotesque Regular" w:cs="Tahoma"/>
          <w:sz w:val="24"/>
          <w:szCs w:val="24"/>
        </w:rPr>
      </w:pPr>
      <w:r w:rsidRPr="00EC7E2D">
        <w:rPr>
          <w:rFonts w:ascii="Geogrotesque Regular" w:hAnsi="Geogrotesque Regular" w:cs="Tahoma"/>
          <w:sz w:val="24"/>
          <w:szCs w:val="24"/>
        </w:rPr>
        <w:t>Sydney 2000: 29 medals</w:t>
      </w:r>
    </w:p>
    <w:p w14:paraId="26346B18" w14:textId="3EFB4D52" w:rsidR="00C87C1C" w:rsidRPr="00EC7E2D" w:rsidRDefault="00C87C1C" w:rsidP="00EC7E2D">
      <w:pPr>
        <w:pStyle w:val="ListParagraph"/>
        <w:numPr>
          <w:ilvl w:val="0"/>
          <w:numId w:val="3"/>
        </w:numPr>
        <w:jc w:val="both"/>
        <w:rPr>
          <w:rFonts w:ascii="Geogrotesque Regular" w:hAnsi="Geogrotesque Regular" w:cs="Tahoma"/>
          <w:sz w:val="24"/>
          <w:szCs w:val="24"/>
        </w:rPr>
      </w:pPr>
      <w:r w:rsidRPr="00EC7E2D">
        <w:rPr>
          <w:rFonts w:ascii="Geogrotesque Regular" w:hAnsi="Geogrotesque Regular" w:cs="Tahoma"/>
          <w:sz w:val="24"/>
          <w:szCs w:val="24"/>
        </w:rPr>
        <w:t>Athens 2004: 27 medals</w:t>
      </w:r>
    </w:p>
    <w:p w14:paraId="43FD511C" w14:textId="77777777" w:rsidR="00C87C1C" w:rsidRPr="00EC7E2D" w:rsidRDefault="00C87C1C" w:rsidP="00EC7E2D">
      <w:pPr>
        <w:pStyle w:val="ListParagraph"/>
        <w:numPr>
          <w:ilvl w:val="0"/>
          <w:numId w:val="3"/>
        </w:numPr>
        <w:jc w:val="both"/>
        <w:rPr>
          <w:rFonts w:ascii="Geogrotesque Regular" w:hAnsi="Geogrotesque Regular" w:cs="Tahoma"/>
          <w:sz w:val="24"/>
          <w:szCs w:val="24"/>
        </w:rPr>
      </w:pPr>
      <w:r w:rsidRPr="00EC7E2D">
        <w:rPr>
          <w:rFonts w:ascii="Geogrotesque Regular" w:hAnsi="Geogrotesque Regular" w:cs="Tahoma"/>
          <w:sz w:val="24"/>
          <w:szCs w:val="24"/>
        </w:rPr>
        <w:t>Atlanta 1996: 25 medals</w:t>
      </w:r>
    </w:p>
    <w:p w14:paraId="681D6D65" w14:textId="49D210A4" w:rsidR="00C87C1C" w:rsidRPr="00EC7E2D" w:rsidRDefault="00C87C1C" w:rsidP="00EC7E2D">
      <w:pPr>
        <w:pStyle w:val="ListParagraph"/>
        <w:numPr>
          <w:ilvl w:val="0"/>
          <w:numId w:val="3"/>
        </w:numPr>
        <w:jc w:val="both"/>
        <w:rPr>
          <w:rFonts w:ascii="Geogrotesque Regular" w:hAnsi="Geogrotesque Regular" w:cs="Tahoma"/>
          <w:sz w:val="24"/>
          <w:szCs w:val="24"/>
        </w:rPr>
      </w:pPr>
      <w:r w:rsidRPr="00EC7E2D">
        <w:rPr>
          <w:rFonts w:ascii="Geogrotesque Regular" w:hAnsi="Geogrotesque Regular" w:cs="Tahoma"/>
          <w:sz w:val="24"/>
          <w:szCs w:val="24"/>
        </w:rPr>
        <w:t>Beijing 2008: 24 medals</w:t>
      </w:r>
    </w:p>
    <w:p w14:paraId="4BFAADCF" w14:textId="1AD532DB" w:rsidR="00C87C1C" w:rsidRPr="00EC7E2D" w:rsidRDefault="00C87C1C" w:rsidP="00EC7E2D">
      <w:pPr>
        <w:jc w:val="both"/>
        <w:rPr>
          <w:rFonts w:ascii="Geogrotesque Regular" w:hAnsi="Geogrotesque Regular" w:cs="Tahoma"/>
        </w:rPr>
      </w:pPr>
      <w:r w:rsidRPr="00EC7E2D">
        <w:rPr>
          <w:rFonts w:ascii="Geogrotesque Regular" w:hAnsi="Geogrotesque Regular" w:cs="Tahoma"/>
        </w:rPr>
        <w:t>Cuba’s most successful Olympians are:</w:t>
      </w:r>
    </w:p>
    <w:p w14:paraId="6AEAAA2D" w14:textId="77777777"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Ramon Fonst: 4 Gold medals, 1 Silver</w:t>
      </w:r>
    </w:p>
    <w:p w14:paraId="478F613B" w14:textId="000CB5C8"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Felix Savon: 3 Gold medals</w:t>
      </w:r>
    </w:p>
    <w:p w14:paraId="6291E907" w14:textId="02A6724E"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Teofilo Stevenson: 3 gold medals</w:t>
      </w:r>
    </w:p>
    <w:p w14:paraId="12A58E28" w14:textId="77777777"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Feilberto Ascuy: 2 Gold medals</w:t>
      </w:r>
    </w:p>
    <w:p w14:paraId="744B5B7C" w14:textId="467BDA1A"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Guillermo Rigondeaux Ortiz: 2 Gold medals</w:t>
      </w:r>
    </w:p>
    <w:p w14:paraId="0A01A4C7" w14:textId="186AEEAF"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Hector Vincent: 2 Gold medals</w:t>
      </w:r>
    </w:p>
    <w:p w14:paraId="7C1B1C2A" w14:textId="59536BAA"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Angel Herrera: 2 Gold medals</w:t>
      </w:r>
    </w:p>
    <w:p w14:paraId="3714681A" w14:textId="70564C85"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Ariel Hernandez: 2 Gold medals</w:t>
      </w:r>
    </w:p>
    <w:p w14:paraId="24EA7634" w14:textId="39C27C82"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Alberto Juantorena: 2 Gold medals</w:t>
      </w:r>
    </w:p>
    <w:p w14:paraId="51C56AAD" w14:textId="752F5A2B" w:rsidR="00C87C1C" w:rsidRPr="00EC7E2D" w:rsidRDefault="00C87C1C" w:rsidP="00EC7E2D">
      <w:pPr>
        <w:pStyle w:val="ListParagraph"/>
        <w:numPr>
          <w:ilvl w:val="0"/>
          <w:numId w:val="4"/>
        </w:numPr>
        <w:jc w:val="both"/>
        <w:rPr>
          <w:rFonts w:ascii="Geogrotesque Regular" w:hAnsi="Geogrotesque Regular" w:cs="Tahoma"/>
          <w:sz w:val="24"/>
          <w:szCs w:val="24"/>
        </w:rPr>
      </w:pPr>
      <w:r w:rsidRPr="00EC7E2D">
        <w:rPr>
          <w:rFonts w:ascii="Geogrotesque Regular" w:hAnsi="Geogrotesque Regular" w:cs="Tahoma"/>
          <w:sz w:val="24"/>
          <w:szCs w:val="24"/>
        </w:rPr>
        <w:t>Mijal Lopez: 2 Gold medals</w:t>
      </w:r>
    </w:p>
    <w:p w14:paraId="1D9A5B1F" w14:textId="77777777" w:rsidR="00C87C1C" w:rsidRPr="00EC7E2D" w:rsidRDefault="00C87C1C" w:rsidP="00EC7E2D">
      <w:pPr>
        <w:jc w:val="both"/>
        <w:rPr>
          <w:rFonts w:ascii="Geogrotesque Regular" w:hAnsi="Geogrotesque Regular" w:cs="Tahoma"/>
        </w:rPr>
      </w:pPr>
    </w:p>
    <w:p w14:paraId="45A679CC" w14:textId="34A326BF" w:rsidR="00C87C1C" w:rsidRPr="00EC7E2D" w:rsidRDefault="00C87C1C" w:rsidP="00EC7E2D">
      <w:pPr>
        <w:jc w:val="both"/>
        <w:rPr>
          <w:rFonts w:ascii="Geogrotesque Regular" w:hAnsi="Geogrotesque Regular" w:cs="Tahoma"/>
        </w:rPr>
      </w:pPr>
      <w:r w:rsidRPr="00EC7E2D">
        <w:rPr>
          <w:rFonts w:ascii="Geogrotesque Regular" w:hAnsi="Geogrotesque Regular" w:cs="Tahoma"/>
        </w:rPr>
        <w:t>PUMA and Cu</w:t>
      </w:r>
      <w:r w:rsidR="00CC23EB" w:rsidRPr="00EC7E2D">
        <w:rPr>
          <w:rFonts w:ascii="Geogrotesque Regular" w:hAnsi="Geogrotesque Regular" w:cs="Tahoma"/>
        </w:rPr>
        <w:t>ba have been partners since 2013</w:t>
      </w:r>
      <w:r w:rsidRPr="00EC7E2D">
        <w:rPr>
          <w:rFonts w:ascii="Geogrotesque Regular" w:hAnsi="Geogrotesque Regular" w:cs="Tahoma"/>
        </w:rPr>
        <w:t>.</w:t>
      </w:r>
    </w:p>
    <w:p w14:paraId="1E9B502B" w14:textId="77777777" w:rsidR="00C87C1C" w:rsidRPr="00EC7E2D" w:rsidRDefault="00C87C1C" w:rsidP="00EC7E2D">
      <w:pPr>
        <w:jc w:val="both"/>
        <w:rPr>
          <w:rFonts w:ascii="Geogrotesque Regular" w:hAnsi="Geogrotesque Regular"/>
        </w:rPr>
      </w:pPr>
    </w:p>
    <w:p w14:paraId="2B176B29" w14:textId="77777777" w:rsidR="00C87C1C" w:rsidRPr="00EC7E2D" w:rsidRDefault="00C87C1C" w:rsidP="00EC7E2D">
      <w:pPr>
        <w:jc w:val="both"/>
        <w:rPr>
          <w:rFonts w:ascii="Geogrotesque Regular" w:hAnsi="Geogrotesque Regular" w:cs="Tahoma"/>
        </w:rPr>
      </w:pPr>
    </w:p>
    <w:p w14:paraId="3C76CAED" w14:textId="77777777" w:rsidR="00C87C1C" w:rsidRPr="00EC7E2D" w:rsidRDefault="00C87C1C" w:rsidP="00EC7E2D">
      <w:pPr>
        <w:jc w:val="both"/>
        <w:rPr>
          <w:rFonts w:ascii="Geogrotesque Regular" w:hAnsi="Geogrotesque Regular" w:cs="Tahoma"/>
        </w:rPr>
      </w:pPr>
    </w:p>
    <w:p w14:paraId="2DCD6C32" w14:textId="77777777" w:rsidR="00CF1516" w:rsidRPr="00EC7E2D" w:rsidRDefault="00CF1516" w:rsidP="00EC7E2D">
      <w:pPr>
        <w:jc w:val="both"/>
        <w:rPr>
          <w:rFonts w:ascii="Geogrotesque Regular" w:hAnsi="Geogrotesque Regular"/>
        </w:rPr>
      </w:pPr>
    </w:p>
    <w:p w14:paraId="3CBC768F" w14:textId="77777777" w:rsidR="00CF1516" w:rsidRPr="00EC7E2D" w:rsidRDefault="00CF1516" w:rsidP="00EC7E2D">
      <w:pPr>
        <w:jc w:val="both"/>
        <w:rPr>
          <w:rFonts w:ascii="Geogrotesque Regular" w:hAnsi="Geogrotesque Regular"/>
        </w:rPr>
      </w:pPr>
    </w:p>
    <w:p w14:paraId="251D0EDD" w14:textId="77777777" w:rsidR="00CF1516" w:rsidRPr="00EC7E2D" w:rsidRDefault="00CF1516" w:rsidP="00EC7E2D">
      <w:pPr>
        <w:jc w:val="both"/>
        <w:rPr>
          <w:rFonts w:ascii="Geogrotesque Regular" w:hAnsi="Geogrotesque Regular"/>
        </w:rPr>
      </w:pPr>
    </w:p>
    <w:p w14:paraId="66CFEFA0" w14:textId="77777777" w:rsidR="00CF1516" w:rsidRPr="00EC7E2D" w:rsidRDefault="00CF1516" w:rsidP="00EC7E2D">
      <w:pPr>
        <w:jc w:val="both"/>
        <w:rPr>
          <w:rFonts w:ascii="Geogrotesque Regular" w:hAnsi="Geogrotesque Regular"/>
        </w:rPr>
      </w:pPr>
    </w:p>
    <w:p w14:paraId="5228C7EF" w14:textId="77777777" w:rsidR="00CF1516" w:rsidRPr="00EC7E2D" w:rsidRDefault="00CF1516" w:rsidP="00EC7E2D">
      <w:pPr>
        <w:widowControl w:val="0"/>
        <w:autoSpaceDE w:val="0"/>
        <w:autoSpaceDN w:val="0"/>
        <w:adjustRightInd w:val="0"/>
        <w:jc w:val="both"/>
        <w:rPr>
          <w:rFonts w:ascii="Geogrotesque Regular" w:hAnsi="Geogrotesque Regular" w:cs="Tahoma"/>
          <w:color w:val="000000"/>
        </w:rPr>
      </w:pPr>
    </w:p>
    <w:p w14:paraId="018AEA81" w14:textId="71629439" w:rsidR="00CF1516" w:rsidRPr="00EC7E2D" w:rsidRDefault="00C87C1C" w:rsidP="00EC7E2D">
      <w:pPr>
        <w:widowControl w:val="0"/>
        <w:pBdr>
          <w:top w:val="single" w:sz="2" w:space="11" w:color="D0CECE" w:themeColor="background2" w:themeShade="E6"/>
          <w:bottom w:val="single" w:sz="2" w:space="10" w:color="D0CECE" w:themeColor="background2" w:themeShade="E6"/>
        </w:pBdr>
        <w:autoSpaceDE w:val="0"/>
        <w:autoSpaceDN w:val="0"/>
        <w:adjustRightInd w:val="0"/>
        <w:jc w:val="center"/>
        <w:outlineLvl w:val="0"/>
        <w:rPr>
          <w:rFonts w:ascii="Geogrotesque Regular" w:hAnsi="Geogrotesque Regular" w:cs="Tahoma"/>
          <w:color w:val="000000"/>
        </w:rPr>
      </w:pPr>
      <w:r w:rsidRPr="00EC7E2D">
        <w:rPr>
          <w:rFonts w:ascii="Geogrotesque Regular" w:hAnsi="Geogrotesque Regular" w:cs="Tahoma"/>
          <w:color w:val="000000"/>
        </w:rPr>
        <w:lastRenderedPageBreak/>
        <w:t>CUBA</w:t>
      </w:r>
      <w:r w:rsidR="00CF1516" w:rsidRPr="00EC7E2D">
        <w:rPr>
          <w:rFonts w:ascii="Geogrotesque Regular" w:hAnsi="Geogrotesque Regular" w:cs="Tahoma"/>
          <w:color w:val="000000"/>
        </w:rPr>
        <w:t xml:space="preserve"> OLYMPIC KIT BY PUMA</w:t>
      </w:r>
    </w:p>
    <w:p w14:paraId="4952FFB3" w14:textId="77777777" w:rsidR="00CF1516" w:rsidRPr="00EC7E2D" w:rsidRDefault="00CF1516" w:rsidP="00EC7E2D">
      <w:pPr>
        <w:jc w:val="both"/>
        <w:rPr>
          <w:rFonts w:ascii="Geogrotesque Regular" w:hAnsi="Geogrotesque Regular" w:cs="Tahoma"/>
        </w:rPr>
      </w:pPr>
    </w:p>
    <w:p w14:paraId="10284FA5" w14:textId="77777777" w:rsidR="00CF1516" w:rsidRPr="00EC7E2D" w:rsidRDefault="00CF1516" w:rsidP="00EC7E2D">
      <w:pPr>
        <w:jc w:val="both"/>
        <w:rPr>
          <w:rFonts w:ascii="Geogrotesque Regular" w:hAnsi="Geogrotesque Regular" w:cs="Tahoma"/>
        </w:rPr>
      </w:pPr>
    </w:p>
    <w:p w14:paraId="40E420A2" w14:textId="7212426D" w:rsidR="00C87C1C" w:rsidRPr="00EC7E2D" w:rsidRDefault="00C87C1C" w:rsidP="00EC7E2D">
      <w:pPr>
        <w:jc w:val="both"/>
        <w:rPr>
          <w:rFonts w:ascii="Geogrotesque Regular" w:hAnsi="Geogrotesque Regular" w:cs="Tahoma"/>
        </w:rPr>
      </w:pPr>
      <w:r w:rsidRPr="00EC7E2D">
        <w:rPr>
          <w:rFonts w:ascii="Geogrotesque Regular" w:hAnsi="Geogrotesque Regular" w:cs="Tahoma"/>
        </w:rPr>
        <w:t>PUMA is supplying the Cuba Track &amp; Field Team with racing, training, podium, ceremony and village wear for the Olympic Games.</w:t>
      </w:r>
    </w:p>
    <w:p w14:paraId="0AC4CCAF" w14:textId="77777777" w:rsidR="00C87C1C" w:rsidRPr="00EC7E2D" w:rsidRDefault="00C87C1C" w:rsidP="00EC7E2D">
      <w:pPr>
        <w:jc w:val="both"/>
        <w:rPr>
          <w:rFonts w:ascii="Geogrotesque Regular" w:hAnsi="Geogrotesque Regular" w:cs="Tahoma"/>
        </w:rPr>
      </w:pPr>
    </w:p>
    <w:p w14:paraId="3AED0348" w14:textId="418B5605" w:rsidR="00C87C1C" w:rsidRPr="00EC7E2D" w:rsidRDefault="00C87C1C" w:rsidP="00EC7E2D">
      <w:pPr>
        <w:jc w:val="both"/>
        <w:rPr>
          <w:rFonts w:ascii="Geogrotesque Regular" w:hAnsi="Geogrotesque Regular" w:cs="Tahoma"/>
        </w:rPr>
      </w:pPr>
      <w:r w:rsidRPr="00EC7E2D">
        <w:rPr>
          <w:rFonts w:ascii="Geogrotesque Regular" w:hAnsi="Geogrotesque Regular" w:cs="Tahoma"/>
        </w:rPr>
        <w:t>The Cuban federation kits are designed by PUMA to help their athletes represent the country’s lively, sociable and ec</w:t>
      </w:r>
      <w:r w:rsidR="00FF16CD" w:rsidRPr="00EC7E2D">
        <w:rPr>
          <w:rFonts w:ascii="Geogrotesque Regular" w:hAnsi="Geogrotesque Regular" w:cs="Tahoma"/>
        </w:rPr>
        <w:t>lectic culture. The colours are</w:t>
      </w:r>
      <w:r w:rsidRPr="00EC7E2D">
        <w:rPr>
          <w:rFonts w:ascii="Geogrotesque Regular" w:hAnsi="Geogrotesque Regular" w:cs="Tahoma"/>
        </w:rPr>
        <w:t xml:space="preserve"> inspired by the flag of Cuba, the flag combines blue, white and red so PUMA made a kit that would carry the country’s colours with pride.</w:t>
      </w:r>
    </w:p>
    <w:p w14:paraId="31A3B35B" w14:textId="77777777" w:rsidR="00C87C1C" w:rsidRPr="00EC7E2D" w:rsidRDefault="00C87C1C" w:rsidP="00EC7E2D">
      <w:pPr>
        <w:jc w:val="both"/>
        <w:rPr>
          <w:rFonts w:ascii="Geogrotesque Regular" w:hAnsi="Geogrotesque Regular" w:cs="Tahoma"/>
        </w:rPr>
      </w:pPr>
    </w:p>
    <w:p w14:paraId="7024677F" w14:textId="196FD290" w:rsidR="00C87C1C" w:rsidRPr="00EC7E2D" w:rsidRDefault="00C87C1C" w:rsidP="00EC7E2D">
      <w:pPr>
        <w:shd w:val="clear" w:color="auto" w:fill="FFFFFF"/>
        <w:spacing w:before="240" w:after="240" w:line="300" w:lineRule="atLeast"/>
        <w:jc w:val="both"/>
        <w:rPr>
          <w:rFonts w:ascii="Geogrotesque Regular" w:eastAsia="Times New Roman" w:hAnsi="Geogrotesque Regular" w:cs="Tahoma"/>
          <w:lang w:val="en-GB" w:eastAsia="en-GB"/>
        </w:rPr>
      </w:pPr>
      <w:r w:rsidRPr="00EC7E2D">
        <w:rPr>
          <w:rFonts w:ascii="Geogrotesque Regular" w:hAnsi="Geogrotesque Regular" w:cs="Tahoma"/>
        </w:rPr>
        <w:t>The kits are equipped wi</w:t>
      </w:r>
      <w:r w:rsidR="00FF16CD" w:rsidRPr="00EC7E2D">
        <w:rPr>
          <w:rFonts w:ascii="Geogrotesque Regular" w:hAnsi="Geogrotesque Regular" w:cs="Tahoma"/>
        </w:rPr>
        <w:t xml:space="preserve">th innovative features such as </w:t>
      </w:r>
      <w:r w:rsidRPr="00EC7E2D">
        <w:rPr>
          <w:rFonts w:ascii="Geogrotesque Regular" w:hAnsi="Geogrotesque Regular" w:cs="Tahoma"/>
        </w:rPr>
        <w:t xml:space="preserve">ACTV taping to which provides focused muscle support and energy return, bonded seams for ultimate comfort and are made from lightweight compression fabrics to allow for the ultimate performance.  The kits are also reinforced with </w:t>
      </w:r>
      <w:r w:rsidRPr="00EC7E2D">
        <w:rPr>
          <w:rFonts w:ascii="Geogrotesque Regular" w:eastAsia="Times New Roman" w:hAnsi="Geogrotesque Regular" w:cs="Tahoma"/>
          <w:lang w:val="en-GB" w:eastAsia="en-GB"/>
        </w:rPr>
        <w:t xml:space="preserve">a 6-way stretch fine gauge warp knit fabric that assures targeted graduated advanced compression while assuring a full range of movement. </w:t>
      </w:r>
      <w:r w:rsidRPr="00EC7E2D">
        <w:rPr>
          <w:rFonts w:ascii="Geogrotesque Regular" w:hAnsi="Geogrotesque Regular" w:cs="Tahoma"/>
        </w:rPr>
        <w:t>The kits are designed with one goal in mind; to be forever faster.</w:t>
      </w:r>
    </w:p>
    <w:p w14:paraId="1ECD43F4" w14:textId="77777777" w:rsidR="00C87C1C" w:rsidRPr="00EC7E2D" w:rsidRDefault="00C87C1C" w:rsidP="00C87C1C">
      <w:pPr>
        <w:rPr>
          <w:rFonts w:ascii="Geogrotesque Regular" w:hAnsi="Geogrotesque Regular" w:cs="Tahoma"/>
        </w:rPr>
      </w:pPr>
      <w:r w:rsidRPr="00EC7E2D">
        <w:rPr>
          <w:rFonts w:ascii="Geogrotesque Regular" w:hAnsi="Geogrotesque Regular" w:cs="Tahoma"/>
        </w:rPr>
        <w:t xml:space="preserve">Additional images available here: </w:t>
      </w:r>
      <w:hyperlink r:id="rId8" w:history="1">
        <w:r w:rsidRPr="00EC7E2D">
          <w:rPr>
            <w:rStyle w:val="Hyperlink"/>
            <w:rFonts w:ascii="Geogrotesque Regular" w:eastAsia="Times New Roman" w:hAnsi="Geogrotesque Regular"/>
            <w:sz w:val="18"/>
            <w:szCs w:val="18"/>
          </w:rPr>
          <w:t>https://fastcat.puma.com/transfer/8c45d9280163f35d4c09206bba78fee7594b59d74d8ee2c564995125920460f2</w:t>
        </w:r>
      </w:hyperlink>
    </w:p>
    <w:p w14:paraId="0ED05C31" w14:textId="5FBED621" w:rsidR="00FB73DF" w:rsidRPr="00EC7E2D" w:rsidRDefault="00FB73DF">
      <w:pPr>
        <w:rPr>
          <w:rFonts w:ascii="Geogrotesque Regular" w:hAnsi="Geogrotesque Regular"/>
        </w:rPr>
      </w:pPr>
    </w:p>
    <w:p w14:paraId="005F0259" w14:textId="71EDA27F" w:rsidR="00492B9D" w:rsidRPr="00EC7E2D" w:rsidRDefault="00FF16CD" w:rsidP="00492B9D">
      <w:pPr>
        <w:rPr>
          <w:rFonts w:ascii="Geogrotesque Regular" w:hAnsi="Geogrotesque Regular"/>
        </w:rPr>
      </w:pPr>
      <w:r w:rsidRPr="00EC7E2D">
        <w:rPr>
          <w:rFonts w:ascii="Geogrotesque Regular" w:hAnsi="Geogrotesque Regular"/>
          <w:noProof/>
        </w:rPr>
        <w:drawing>
          <wp:anchor distT="0" distB="0" distL="114300" distR="114300" simplePos="0" relativeHeight="251661312" behindDoc="0" locked="0" layoutInCell="1" allowOverlap="1" wp14:anchorId="770E4342" wp14:editId="6095A015">
            <wp:simplePos x="0" y="0"/>
            <wp:positionH relativeFrom="column">
              <wp:posOffset>-229235</wp:posOffset>
            </wp:positionH>
            <wp:positionV relativeFrom="paragraph">
              <wp:posOffset>1779270</wp:posOffset>
            </wp:positionV>
            <wp:extent cx="2903855" cy="1600200"/>
            <wp:effectExtent l="0" t="0" r="0" b="0"/>
            <wp:wrapSquare wrapText="bothSides"/>
            <wp:docPr id="5" name="Picture 5" descr="Scratch:Tam:16AW_RT_Running_Federation-Kits_xCuba_Mens_005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atch:Tam:16AW_RT_Running_Federation-Kits_xCuba_Mens_0050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85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E2D">
        <w:rPr>
          <w:rFonts w:ascii="Geogrotesque Regular" w:hAnsi="Geogrotesque Regular"/>
          <w:noProof/>
        </w:rPr>
        <w:drawing>
          <wp:anchor distT="0" distB="0" distL="114300" distR="114300" simplePos="0" relativeHeight="251660288" behindDoc="0" locked="0" layoutInCell="1" allowOverlap="1" wp14:anchorId="4A121EBF" wp14:editId="6EA1F089">
            <wp:simplePos x="0" y="0"/>
            <wp:positionH relativeFrom="column">
              <wp:posOffset>2857500</wp:posOffset>
            </wp:positionH>
            <wp:positionV relativeFrom="paragraph">
              <wp:posOffset>1779270</wp:posOffset>
            </wp:positionV>
            <wp:extent cx="2904490" cy="1600200"/>
            <wp:effectExtent l="0" t="0" r="0" b="0"/>
            <wp:wrapSquare wrapText="bothSides"/>
            <wp:docPr id="4" name="Picture 4" descr="Scratch:Tam:16AW_RT_Running_Federation-Kits_xCuba_Mens_Running_0005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tch:Tam:16AW_RT_Running_Federation-Kits_xCuba_Mens_Running_0005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4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E2D">
        <w:rPr>
          <w:rFonts w:ascii="Geogrotesque Regular" w:hAnsi="Geogrotesque Regular"/>
          <w:noProof/>
        </w:rPr>
        <w:drawing>
          <wp:anchor distT="0" distB="0" distL="114300" distR="114300" simplePos="0" relativeHeight="251659264" behindDoc="0" locked="0" layoutInCell="1" allowOverlap="1" wp14:anchorId="24144919" wp14:editId="3AAE5570">
            <wp:simplePos x="0" y="0"/>
            <wp:positionH relativeFrom="column">
              <wp:posOffset>2857500</wp:posOffset>
            </wp:positionH>
            <wp:positionV relativeFrom="paragraph">
              <wp:posOffset>64770</wp:posOffset>
            </wp:positionV>
            <wp:extent cx="2857500" cy="1574165"/>
            <wp:effectExtent l="0" t="0" r="12700" b="635"/>
            <wp:wrapSquare wrapText="bothSides"/>
            <wp:docPr id="3" name="Picture 3" descr="Scratch:Tam:16AW_RT_Running_Federation-Kits_xCuba_Womens_Running_008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ch:Tam:16AW_RT_Running_Federation-Kits_xCuba_Womens_Running_0084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E2D">
        <w:rPr>
          <w:rFonts w:ascii="Geogrotesque Regular" w:hAnsi="Geogrotesque Regular"/>
          <w:noProof/>
        </w:rPr>
        <w:drawing>
          <wp:anchor distT="0" distB="0" distL="114300" distR="114300" simplePos="0" relativeHeight="251658240" behindDoc="0" locked="0" layoutInCell="1" allowOverlap="1" wp14:anchorId="37535C1C" wp14:editId="23731504">
            <wp:simplePos x="0" y="0"/>
            <wp:positionH relativeFrom="column">
              <wp:posOffset>-228600</wp:posOffset>
            </wp:positionH>
            <wp:positionV relativeFrom="paragraph">
              <wp:posOffset>64770</wp:posOffset>
            </wp:positionV>
            <wp:extent cx="2857500" cy="1574800"/>
            <wp:effectExtent l="0" t="0" r="12700" b="0"/>
            <wp:wrapSquare wrapText="bothSides"/>
            <wp:docPr id="1" name="Picture 1" descr="Scratch:Tam:16AW_RT_Running_Federation-Kits_xCuba_Womens_006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Tam:16AW_RT_Running_Federation-Kits_xCuba_Womens_0060_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9C11C" w14:textId="77777777" w:rsidR="00492B9D" w:rsidRPr="00EC7E2D" w:rsidRDefault="00492B9D" w:rsidP="00492B9D">
      <w:pPr>
        <w:rPr>
          <w:rFonts w:ascii="Geogrotesque Regular" w:hAnsi="Geogrotesque Regular"/>
        </w:rPr>
      </w:pPr>
    </w:p>
    <w:p w14:paraId="3DA23287" w14:textId="77777777" w:rsidR="00492B9D" w:rsidRPr="00EC7E2D" w:rsidRDefault="00492B9D" w:rsidP="00492B9D">
      <w:pPr>
        <w:widowControl w:val="0"/>
        <w:autoSpaceDE w:val="0"/>
        <w:autoSpaceDN w:val="0"/>
        <w:adjustRightInd w:val="0"/>
        <w:jc w:val="center"/>
        <w:rPr>
          <w:rFonts w:ascii="Geogrotesque Regular" w:hAnsi="Geogrotesque Regular" w:cs="Tahoma"/>
          <w:color w:val="000000"/>
        </w:rPr>
      </w:pPr>
      <w:r w:rsidRPr="00EC7E2D">
        <w:rPr>
          <w:rFonts w:ascii="Geogrotesque Regular" w:hAnsi="Geogrotesque Regular" w:cs="Tahoma"/>
          <w:color w:val="000000"/>
        </w:rPr>
        <w:t># # #</w:t>
      </w:r>
    </w:p>
    <w:p w14:paraId="127947BA" w14:textId="77777777" w:rsidR="00492B9D" w:rsidRPr="00EC7E2D" w:rsidRDefault="00492B9D" w:rsidP="00492B9D">
      <w:pPr>
        <w:jc w:val="center"/>
        <w:rPr>
          <w:rFonts w:ascii="Geogrotesque Regular" w:hAnsi="Geogrotesque Regular" w:cs="Tahoma"/>
          <w:color w:val="000000"/>
        </w:rPr>
      </w:pPr>
    </w:p>
    <w:p w14:paraId="51C16683" w14:textId="77777777" w:rsidR="00492B9D" w:rsidRPr="00EC7E2D" w:rsidRDefault="00492B9D" w:rsidP="00492B9D">
      <w:pPr>
        <w:jc w:val="center"/>
        <w:rPr>
          <w:rFonts w:ascii="Geogrotesque Regular" w:hAnsi="Geogrotesque Regular" w:cs="Tahoma"/>
          <w:color w:val="000000"/>
        </w:rPr>
      </w:pPr>
    </w:p>
    <w:p w14:paraId="7BBC5E8A" w14:textId="77777777" w:rsidR="00492B9D" w:rsidRPr="00EC7E2D" w:rsidRDefault="00492B9D" w:rsidP="00492B9D">
      <w:pPr>
        <w:rPr>
          <w:rFonts w:ascii="Geogrotesque Regular" w:hAnsi="Geogrotesque Regular" w:cs="Tahoma"/>
        </w:rPr>
      </w:pPr>
      <w:bookmarkStart w:id="0" w:name="_GoBack"/>
      <w:bookmarkEnd w:id="0"/>
    </w:p>
    <w:p w14:paraId="0483C8E0" w14:textId="77777777" w:rsidR="00492B9D" w:rsidRPr="00EC7E2D" w:rsidRDefault="00492B9D" w:rsidP="00492B9D">
      <w:pPr>
        <w:rPr>
          <w:rFonts w:ascii="Geogrotesque Regular" w:hAnsi="Geogrotesque Regular" w:cs="Tahoma"/>
        </w:rPr>
      </w:pPr>
    </w:p>
    <w:p w14:paraId="4EBDF83D" w14:textId="77777777" w:rsidR="00492B9D" w:rsidRPr="00EC7E2D" w:rsidRDefault="00492B9D" w:rsidP="00492B9D">
      <w:pPr>
        <w:pBdr>
          <w:bottom w:val="single" w:sz="6" w:space="1" w:color="auto"/>
        </w:pBdr>
        <w:rPr>
          <w:rFonts w:ascii="Geogrotesque Regular" w:hAnsi="Geogrotesque Regular" w:cs="Tahoma"/>
          <w:b/>
          <w:iCs/>
          <w:color w:val="000000"/>
          <w:sz w:val="22"/>
          <w:szCs w:val="22"/>
          <w:lang w:val="en-GB"/>
        </w:rPr>
      </w:pPr>
      <w:r w:rsidRPr="00EC7E2D">
        <w:rPr>
          <w:rFonts w:ascii="Geogrotesque Regular" w:hAnsi="Geogrotesque Regular" w:cs="Tahoma"/>
          <w:b/>
          <w:iCs/>
          <w:color w:val="000000"/>
          <w:sz w:val="22"/>
          <w:szCs w:val="22"/>
          <w:lang w:val="en-GB"/>
        </w:rPr>
        <w:t>PUMA</w:t>
      </w:r>
    </w:p>
    <w:p w14:paraId="68E92535" w14:textId="77777777" w:rsidR="00492B9D" w:rsidRPr="00EC7E2D" w:rsidRDefault="00492B9D" w:rsidP="00492B9D">
      <w:pPr>
        <w:widowControl w:val="0"/>
        <w:autoSpaceDE w:val="0"/>
        <w:autoSpaceDN w:val="0"/>
        <w:adjustRightInd w:val="0"/>
        <w:jc w:val="both"/>
        <w:rPr>
          <w:rFonts w:ascii="Geogrotesque Regular" w:hAnsi="Geogrotesque Regular" w:cs="Calibri"/>
          <w:sz w:val="18"/>
          <w:szCs w:val="18"/>
        </w:rPr>
      </w:pPr>
      <w:r w:rsidRPr="00EC7E2D">
        <w:rPr>
          <w:rFonts w:ascii="Geogrotesque Regular" w:hAnsi="Geogrotesque Regular" w:cs="Tahoma"/>
          <w:color w:val="000000"/>
          <w:sz w:val="20"/>
          <w:szCs w:val="20"/>
          <w:lang w:val="en-GB"/>
        </w:rPr>
        <w:br/>
      </w:r>
      <w:r w:rsidRPr="00EC7E2D">
        <w:rPr>
          <w:rFonts w:ascii="Geogrotesque Regular" w:hAnsi="Geogrotesque Regular" w:cs="Tahoma"/>
          <w:sz w:val="18"/>
          <w:szCs w:val="18"/>
        </w:rPr>
        <w:t>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Dobotex. The company distributes its products in more than 120 countries, employs more than 11,000 people worldwide, and is headquartered in Herzogenaurach/Germany. For more information, please visit </w:t>
      </w:r>
      <w:r w:rsidRPr="00EC7E2D">
        <w:rPr>
          <w:rFonts w:ascii="Geogrotesque Regular" w:hAnsi="Geogrotesque Regular" w:cs="Tahoma"/>
          <w:color w:val="813B5F"/>
          <w:sz w:val="18"/>
          <w:szCs w:val="18"/>
          <w:u w:val="single" w:color="813B5F"/>
        </w:rPr>
        <w:t>http://www.puma.com</w:t>
      </w:r>
    </w:p>
    <w:p w14:paraId="522405B0" w14:textId="77777777" w:rsidR="00C87C1C" w:rsidRPr="00EC7E2D" w:rsidRDefault="00C87C1C">
      <w:pPr>
        <w:rPr>
          <w:rFonts w:ascii="Geogrotesque Regular" w:hAnsi="Geogrotesque Regular"/>
        </w:rPr>
      </w:pPr>
    </w:p>
    <w:p w14:paraId="4AFB1E7B" w14:textId="77777777" w:rsidR="00C87C1C" w:rsidRPr="00EC7E2D" w:rsidRDefault="00C87C1C">
      <w:pPr>
        <w:rPr>
          <w:rFonts w:ascii="Geogrotesque Regular" w:hAnsi="Geogrotesque Regular"/>
        </w:rPr>
      </w:pPr>
    </w:p>
    <w:sectPr w:rsidR="00C87C1C" w:rsidRPr="00EC7E2D" w:rsidSect="000D539F">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6A9C6" w14:textId="77777777" w:rsidR="00C87C1C" w:rsidRDefault="00C87C1C" w:rsidP="00FA7978">
      <w:r>
        <w:separator/>
      </w:r>
    </w:p>
  </w:endnote>
  <w:endnote w:type="continuationSeparator" w:id="0">
    <w:p w14:paraId="38500E94" w14:textId="77777777" w:rsidR="00C87C1C" w:rsidRDefault="00C87C1C" w:rsidP="00FA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grotesque Regular">
    <w:panose1 w:val="020B0500000000000000"/>
    <w:charset w:val="00"/>
    <w:family w:val="auto"/>
    <w:pitch w:val="variable"/>
    <w:sig w:usb0="A00000AF" w:usb1="4000204A"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DA1DF" w14:textId="77777777" w:rsidR="00C87C1C" w:rsidRDefault="00C87C1C" w:rsidP="00FA7978">
      <w:r>
        <w:separator/>
      </w:r>
    </w:p>
  </w:footnote>
  <w:footnote w:type="continuationSeparator" w:id="0">
    <w:p w14:paraId="7A9C2A17" w14:textId="77777777" w:rsidR="00C87C1C" w:rsidRDefault="00C87C1C" w:rsidP="00FA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FA17F4" w14:textId="77777777" w:rsidR="00C87C1C" w:rsidRDefault="00EC7E2D">
    <w:pPr>
      <w:pStyle w:val="Header"/>
    </w:pPr>
    <w:r>
      <w:rPr>
        <w:noProof/>
      </w:rPr>
      <w:pict w14:anchorId="732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18.4pt;height:1157.6pt;z-index:-251657216;mso-wrap-edited:f;mso-position-horizontal:center;mso-position-horizontal-relative:margin;mso-position-vertical:center;mso-position-vertical-relative:margin" wrapcoords="-20 0 -20 21586 21600 21586 21600 0 -20 0">
          <v:imagedata r:id="rId1" o:title="Puma5"/>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0B541" w14:textId="5E3A4575" w:rsidR="00C87C1C" w:rsidRDefault="00C87C1C">
    <w:pPr>
      <w:pStyle w:val="Header"/>
    </w:pPr>
    <w:r>
      <w:rPr>
        <w:noProof/>
      </w:rPr>
      <w:drawing>
        <wp:inline distT="0" distB="0" distL="0" distR="0" wp14:anchorId="7C878CE4" wp14:editId="4BA853B5">
          <wp:extent cx="5731510" cy="117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a_head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4D7640D9" w14:textId="77777777" w:rsidR="00C87C1C" w:rsidRDefault="00EC7E2D">
    <w:pPr>
      <w:pStyle w:val="Header"/>
    </w:pPr>
    <w:r>
      <w:rPr>
        <w:noProof/>
      </w:rPr>
      <w:pict w14:anchorId="21B5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18.4pt;height:1157.6pt;z-index:-251658240;mso-wrap-edited:f;mso-position-horizontal:center;mso-position-horizontal-relative:margin;mso-position-vertical:center;mso-position-vertical-relative:margin" wrapcoords="-20 0 -20 21586 21600 21586 21600 0 -20 0">
          <v:imagedata r:id="rId2" o:title="Puma5"/>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F566C8" w14:textId="77777777" w:rsidR="00C87C1C" w:rsidRDefault="00EC7E2D">
    <w:pPr>
      <w:pStyle w:val="Header"/>
    </w:pPr>
    <w:r>
      <w:rPr>
        <w:noProof/>
      </w:rPr>
      <w:pict w14:anchorId="4642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18.4pt;height:1157.6pt;z-index:-251656192;mso-wrap-edited:f;mso-position-horizontal:center;mso-position-horizontal-relative:margin;mso-position-vertical:center;mso-position-vertical-relative:margin" wrapcoords="-20 0 -20 21586 21600 21586 21600 0 -20 0">
          <v:imagedata r:id="rId1" o:title="Puma5"/>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47E1E"/>
    <w:multiLevelType w:val="hybridMultilevel"/>
    <w:tmpl w:val="8752C9A2"/>
    <w:lvl w:ilvl="0" w:tplc="F0488970">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75556A"/>
    <w:multiLevelType w:val="hybridMultilevel"/>
    <w:tmpl w:val="B40A74D2"/>
    <w:lvl w:ilvl="0" w:tplc="64AA32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CF6131F"/>
    <w:multiLevelType w:val="hybridMultilevel"/>
    <w:tmpl w:val="880CA644"/>
    <w:lvl w:ilvl="0" w:tplc="EE700094">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57516D"/>
    <w:multiLevelType w:val="hybridMultilevel"/>
    <w:tmpl w:val="17E27FF6"/>
    <w:lvl w:ilvl="0" w:tplc="9B0A5508">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3F"/>
    <w:rsid w:val="00036AE8"/>
    <w:rsid w:val="000A77E9"/>
    <w:rsid w:val="000D539F"/>
    <w:rsid w:val="0034367F"/>
    <w:rsid w:val="00427C88"/>
    <w:rsid w:val="00456E16"/>
    <w:rsid w:val="00492B9D"/>
    <w:rsid w:val="006E7406"/>
    <w:rsid w:val="0079443F"/>
    <w:rsid w:val="0095220E"/>
    <w:rsid w:val="00C87C1C"/>
    <w:rsid w:val="00CC23EB"/>
    <w:rsid w:val="00CF1516"/>
    <w:rsid w:val="00EC7E2D"/>
    <w:rsid w:val="00FA7978"/>
    <w:rsid w:val="00FB73DF"/>
    <w:rsid w:val="00FF16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742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urldefense.proofpoint.com/v2/url?u=https-3A__fastcat.puma.com_transfer_8c45d9280163f35d4c09206bba78fee7594b59d74d8ee2c564995125920460f2&amp;d=CwMGaQ&amp;c=4JOzdpIlQcN5fHQL_PMhCQ&amp;r=QmVZ4sNEexRaRLneWZRagKH7FOe4jWUM5IfufhdevDM&amp;m=orT3atdXovxjtQghp_9W4xyl718CXsMkJf6eE3afY1M&amp;s=nOQUrKckqWWGTWFe_yGVg9T_NfxCOUy7Vv_BXKpuUNg&amp;e="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467</Words>
  <Characters>2662</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Varcoe</dc:creator>
  <cp:keywords/>
  <dc:description/>
  <cp:lastModifiedBy>Tayzon Teresa</cp:lastModifiedBy>
  <cp:revision>6</cp:revision>
  <dcterms:created xsi:type="dcterms:W3CDTF">2016-07-22T13:01:00Z</dcterms:created>
  <dcterms:modified xsi:type="dcterms:W3CDTF">2016-07-22T17:51:00Z</dcterms:modified>
</cp:coreProperties>
</file>