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49D37" w14:textId="77777777" w:rsidR="00961273" w:rsidRDefault="00961273" w:rsidP="00961273">
      <w:pPr>
        <w:jc w:val="right"/>
        <w:rPr>
          <w:rFonts w:ascii="Tahoma" w:hAnsi="Tahoma" w:cs="Tahoma"/>
          <w:sz w:val="22"/>
          <w:szCs w:val="22"/>
        </w:rPr>
      </w:pPr>
      <w:r>
        <w:rPr>
          <w:rFonts w:ascii="Tahoma" w:hAnsi="Tahoma" w:cs="Tahoma"/>
          <w:sz w:val="22"/>
          <w:szCs w:val="22"/>
        </w:rPr>
        <w:t xml:space="preserve">                                                                                                </w:t>
      </w:r>
      <w:r>
        <w:rPr>
          <w:noProof/>
        </w:rPr>
        <w:drawing>
          <wp:inline distT="0" distB="0" distL="0" distR="0" wp14:anchorId="0405D718" wp14:editId="6F196013">
            <wp:extent cx="1466850" cy="819150"/>
            <wp:effectExtent l="0" t="0" r="0" b="0"/>
            <wp:docPr id="1" name="Picture 4" descr="PU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MA LOGO"/>
                    <pic:cNvPicPr>
                      <a:picLocks noChangeAspect="1" noChangeArrowheads="1"/>
                    </pic:cNvPicPr>
                  </pic:nvPicPr>
                  <pic:blipFill>
                    <a:blip r:embed="rId5" cstate="print">
                      <a:extLst>
                        <a:ext uri="{28A0092B-C50C-407E-A947-70E740481C1C}">
                          <a14:useLocalDpi xmlns:a14="http://schemas.microsoft.com/office/drawing/2010/main" val="0"/>
                        </a:ext>
                      </a:extLst>
                    </a:blip>
                    <a:srcRect l="16937" t="22415" r="11789" b="38066"/>
                    <a:stretch>
                      <a:fillRect/>
                    </a:stretch>
                  </pic:blipFill>
                  <pic:spPr bwMode="auto">
                    <a:xfrm>
                      <a:off x="0" y="0"/>
                      <a:ext cx="1466850" cy="819150"/>
                    </a:xfrm>
                    <a:prstGeom prst="rect">
                      <a:avLst/>
                    </a:prstGeom>
                    <a:noFill/>
                    <a:ln>
                      <a:noFill/>
                    </a:ln>
                  </pic:spPr>
                </pic:pic>
              </a:graphicData>
            </a:graphic>
          </wp:inline>
        </w:drawing>
      </w:r>
    </w:p>
    <w:p w14:paraId="2C2020F9" w14:textId="77777777" w:rsidR="00961273" w:rsidRDefault="00961273" w:rsidP="00961273">
      <w:pPr>
        <w:rPr>
          <w:rFonts w:ascii="Tahoma" w:hAnsi="Tahoma" w:cs="Tahoma"/>
          <w:sz w:val="22"/>
          <w:szCs w:val="22"/>
        </w:rPr>
      </w:pPr>
    </w:p>
    <w:p w14:paraId="679DA9B3" w14:textId="77777777" w:rsidR="00961273" w:rsidRDefault="00961273" w:rsidP="00961273">
      <w:pPr>
        <w:rPr>
          <w:rFonts w:ascii="Tahoma" w:hAnsi="Tahoma" w:cs="Tahoma"/>
          <w:b/>
          <w:color w:val="FF0000"/>
          <w:sz w:val="22"/>
          <w:szCs w:val="22"/>
        </w:rPr>
      </w:pPr>
      <w:r w:rsidRPr="004A3588">
        <w:rPr>
          <w:rFonts w:ascii="Tahoma" w:hAnsi="Tahoma" w:cs="Tahoma"/>
          <w:b/>
          <w:sz w:val="22"/>
          <w:szCs w:val="22"/>
        </w:rPr>
        <w:t>FOR IMMEDIATE RELEASE</w:t>
      </w:r>
    </w:p>
    <w:p w14:paraId="26842F8A" w14:textId="77777777" w:rsidR="00961273" w:rsidRDefault="00961273" w:rsidP="00961273">
      <w:pPr>
        <w:rPr>
          <w:rFonts w:ascii="Tahoma" w:hAnsi="Tahoma" w:cs="Tahoma"/>
          <w:b/>
          <w:sz w:val="22"/>
          <w:szCs w:val="22"/>
        </w:rPr>
      </w:pPr>
    </w:p>
    <w:p w14:paraId="3820901C" w14:textId="1917D302" w:rsidR="00961273" w:rsidRDefault="00961273" w:rsidP="00961273">
      <w:pPr>
        <w:jc w:val="center"/>
        <w:rPr>
          <w:rFonts w:ascii="Tahoma" w:hAnsi="Tahoma" w:cs="Tahoma"/>
          <w:sz w:val="28"/>
          <w:szCs w:val="28"/>
        </w:rPr>
      </w:pPr>
      <w:r>
        <w:rPr>
          <w:rFonts w:ascii="Tahoma" w:hAnsi="Tahoma" w:cs="Tahoma"/>
          <w:sz w:val="28"/>
          <w:szCs w:val="28"/>
        </w:rPr>
        <w:t>PUMA</w:t>
      </w:r>
      <w:r>
        <w:rPr>
          <w:rFonts w:ascii="Tahoma" w:hAnsi="Tahoma" w:cs="Tahoma"/>
          <w:sz w:val="28"/>
          <w:szCs w:val="28"/>
          <w:vertAlign w:val="superscript"/>
        </w:rPr>
        <w:t>®</w:t>
      </w:r>
      <w:r>
        <w:rPr>
          <w:rFonts w:ascii="Tahoma" w:hAnsi="Tahoma" w:cs="Tahoma"/>
          <w:sz w:val="28"/>
          <w:szCs w:val="28"/>
        </w:rPr>
        <w:t xml:space="preserve"> GOLF BIODRIVE NOW AVAILABLE IN </w:t>
      </w:r>
      <w:r w:rsidR="00DF60A4">
        <w:rPr>
          <w:rFonts w:ascii="Tahoma" w:hAnsi="Tahoma" w:cs="Tahoma"/>
          <w:sz w:val="28"/>
          <w:szCs w:val="28"/>
        </w:rPr>
        <w:t>ULTRA-</w:t>
      </w:r>
      <w:r>
        <w:rPr>
          <w:rFonts w:ascii="Tahoma" w:hAnsi="Tahoma" w:cs="Tahoma"/>
          <w:sz w:val="28"/>
          <w:szCs w:val="28"/>
        </w:rPr>
        <w:t>PREMIUM LEATHER</w:t>
      </w:r>
    </w:p>
    <w:p w14:paraId="544546E1" w14:textId="77777777" w:rsidR="00961273" w:rsidRDefault="00961273" w:rsidP="00961273">
      <w:pPr>
        <w:jc w:val="center"/>
        <w:rPr>
          <w:rFonts w:ascii="Tahoma" w:hAnsi="Tahoma" w:cs="Tahoma"/>
          <w:sz w:val="28"/>
          <w:szCs w:val="28"/>
        </w:rPr>
      </w:pPr>
    </w:p>
    <w:p w14:paraId="00BD153C" w14:textId="5B123E8A" w:rsidR="00961273" w:rsidRPr="001F0E50" w:rsidRDefault="001F54C3" w:rsidP="00961273">
      <w:pPr>
        <w:jc w:val="center"/>
        <w:rPr>
          <w:rFonts w:ascii="Tahoma" w:hAnsi="Tahoma" w:cs="Tahoma"/>
        </w:rPr>
      </w:pPr>
      <w:r>
        <w:rPr>
          <w:rFonts w:ascii="Tahoma" w:hAnsi="Tahoma" w:cs="Tahoma"/>
          <w:i/>
        </w:rPr>
        <w:t xml:space="preserve">New Model </w:t>
      </w:r>
      <w:r w:rsidR="008C6FDF">
        <w:rPr>
          <w:rFonts w:ascii="Tahoma" w:hAnsi="Tahoma" w:cs="Tahoma"/>
          <w:i/>
        </w:rPr>
        <w:t xml:space="preserve">Features Full-Grain Leather, </w:t>
      </w:r>
      <w:r w:rsidR="00D7016D">
        <w:rPr>
          <w:rFonts w:ascii="Tahoma" w:hAnsi="Tahoma" w:cs="Tahoma"/>
          <w:i/>
        </w:rPr>
        <w:t>Handcrafted Styling and On and Off Course Versatility</w:t>
      </w:r>
    </w:p>
    <w:p w14:paraId="70E45D0F" w14:textId="77777777" w:rsidR="00961273" w:rsidRDefault="00961273" w:rsidP="00961273">
      <w:pPr>
        <w:rPr>
          <w:rFonts w:ascii="Tahoma" w:hAnsi="Tahoma" w:cs="Tahoma"/>
          <w:sz w:val="28"/>
          <w:szCs w:val="28"/>
        </w:rPr>
      </w:pPr>
    </w:p>
    <w:p w14:paraId="03D3067C" w14:textId="1405276B" w:rsidR="00DF60A4" w:rsidRDefault="00961273" w:rsidP="00961273">
      <w:pPr>
        <w:rPr>
          <w:rFonts w:ascii="Tahoma" w:hAnsi="Tahoma" w:cs="Tahoma"/>
          <w:sz w:val="22"/>
          <w:szCs w:val="22"/>
        </w:rPr>
      </w:pPr>
      <w:r>
        <w:rPr>
          <w:rFonts w:ascii="Tahoma" w:hAnsi="Tahoma" w:cs="Tahoma"/>
          <w:b/>
          <w:sz w:val="22"/>
          <w:szCs w:val="22"/>
        </w:rPr>
        <w:t>CARLSBAD, Calif. (</w:t>
      </w:r>
      <w:r w:rsidR="000675FB" w:rsidRPr="00EC4C3C">
        <w:rPr>
          <w:rFonts w:ascii="Tahoma" w:hAnsi="Tahoma" w:cs="Tahoma"/>
          <w:b/>
          <w:sz w:val="22"/>
          <w:szCs w:val="22"/>
        </w:rPr>
        <w:t xml:space="preserve">March </w:t>
      </w:r>
      <w:r w:rsidR="00EC4C3C">
        <w:rPr>
          <w:rFonts w:ascii="Tahoma" w:hAnsi="Tahoma" w:cs="Tahoma"/>
          <w:b/>
          <w:sz w:val="22"/>
          <w:szCs w:val="22"/>
        </w:rPr>
        <w:t>18</w:t>
      </w:r>
      <w:r w:rsidRPr="00EC4C3C">
        <w:rPr>
          <w:rFonts w:ascii="Tahoma" w:hAnsi="Tahoma" w:cs="Tahoma"/>
          <w:b/>
          <w:sz w:val="22"/>
          <w:szCs w:val="22"/>
        </w:rPr>
        <w:t xml:space="preserve">, </w:t>
      </w:r>
      <w:r w:rsidR="000675FB" w:rsidRPr="00EC4C3C">
        <w:rPr>
          <w:rFonts w:ascii="Tahoma" w:hAnsi="Tahoma" w:cs="Tahoma"/>
          <w:b/>
          <w:sz w:val="22"/>
          <w:szCs w:val="22"/>
        </w:rPr>
        <w:t>2015</w:t>
      </w:r>
      <w:r>
        <w:rPr>
          <w:rFonts w:ascii="Tahoma" w:hAnsi="Tahoma" w:cs="Tahoma"/>
          <w:b/>
          <w:sz w:val="22"/>
          <w:szCs w:val="22"/>
        </w:rPr>
        <w:t>)</w:t>
      </w:r>
      <w:r>
        <w:rPr>
          <w:rFonts w:ascii="Tahoma" w:hAnsi="Tahoma" w:cs="Tahoma"/>
          <w:sz w:val="22"/>
          <w:szCs w:val="22"/>
        </w:rPr>
        <w:t xml:space="preserve"> – </w:t>
      </w:r>
      <w:r w:rsidR="00D064E2">
        <w:rPr>
          <w:rFonts w:ascii="Tahoma" w:hAnsi="Tahoma" w:cs="Tahoma"/>
          <w:sz w:val="22"/>
          <w:szCs w:val="22"/>
        </w:rPr>
        <w:t xml:space="preserve">PUMA Golf announces the launch of the all-new </w:t>
      </w:r>
      <w:hyperlink r:id="rId6" w:history="1">
        <w:proofErr w:type="spellStart"/>
        <w:r w:rsidR="00D064E2" w:rsidRPr="008A5EB4">
          <w:rPr>
            <w:rStyle w:val="Hyperlink"/>
            <w:rFonts w:ascii="Tahoma" w:hAnsi="Tahoma" w:cs="Tahoma"/>
            <w:sz w:val="22"/>
            <w:szCs w:val="22"/>
          </w:rPr>
          <w:t>BioDrive</w:t>
        </w:r>
        <w:proofErr w:type="spellEnd"/>
        <w:r w:rsidR="00D064E2" w:rsidRPr="008A5EB4">
          <w:rPr>
            <w:rStyle w:val="Hyperlink"/>
            <w:rFonts w:ascii="Tahoma" w:hAnsi="Tahoma" w:cs="Tahoma"/>
            <w:sz w:val="22"/>
            <w:szCs w:val="22"/>
          </w:rPr>
          <w:t xml:space="preserve"> Leather</w:t>
        </w:r>
      </w:hyperlink>
      <w:bookmarkStart w:id="0" w:name="_GoBack"/>
      <w:bookmarkEnd w:id="0"/>
      <w:r w:rsidR="00D064E2">
        <w:rPr>
          <w:rFonts w:ascii="Tahoma" w:hAnsi="Tahoma" w:cs="Tahoma"/>
          <w:sz w:val="22"/>
          <w:szCs w:val="22"/>
        </w:rPr>
        <w:t xml:space="preserve">, a flexible, balanced and supportive golf shoe </w:t>
      </w:r>
      <w:r w:rsidR="00DF60A4">
        <w:rPr>
          <w:rFonts w:ascii="Tahoma" w:hAnsi="Tahoma" w:cs="Tahoma"/>
          <w:sz w:val="22"/>
          <w:szCs w:val="22"/>
        </w:rPr>
        <w:t>that combines a luxurious look and feel with extreme comfort and versatility</w:t>
      </w:r>
      <w:r>
        <w:rPr>
          <w:rFonts w:ascii="Tahoma" w:hAnsi="Tahoma" w:cs="Tahoma"/>
          <w:sz w:val="22"/>
          <w:szCs w:val="22"/>
        </w:rPr>
        <w:t xml:space="preserve"> on and off the course</w:t>
      </w:r>
      <w:r w:rsidR="00D064E2">
        <w:rPr>
          <w:rFonts w:ascii="Tahoma" w:hAnsi="Tahoma" w:cs="Tahoma"/>
          <w:sz w:val="22"/>
          <w:szCs w:val="22"/>
        </w:rPr>
        <w:t xml:space="preserve">. </w:t>
      </w:r>
      <w:r w:rsidR="00DF60A4">
        <w:rPr>
          <w:rFonts w:ascii="Tahoma" w:hAnsi="Tahoma" w:cs="Tahoma"/>
          <w:sz w:val="22"/>
          <w:szCs w:val="22"/>
        </w:rPr>
        <w:t xml:space="preserve">The </w:t>
      </w:r>
      <w:proofErr w:type="spellStart"/>
      <w:r w:rsidR="00DF60A4">
        <w:rPr>
          <w:rFonts w:ascii="Tahoma" w:hAnsi="Tahoma" w:cs="Tahoma"/>
          <w:sz w:val="22"/>
          <w:szCs w:val="22"/>
        </w:rPr>
        <w:t>BioDrive</w:t>
      </w:r>
      <w:proofErr w:type="spellEnd"/>
      <w:r w:rsidR="00DF60A4">
        <w:rPr>
          <w:rFonts w:ascii="Tahoma" w:hAnsi="Tahoma" w:cs="Tahoma"/>
          <w:sz w:val="22"/>
          <w:szCs w:val="22"/>
        </w:rPr>
        <w:t xml:space="preserve"> Leather integrates </w:t>
      </w:r>
      <w:r w:rsidR="00D7016D">
        <w:rPr>
          <w:rFonts w:ascii="Tahoma" w:hAnsi="Tahoma" w:cs="Tahoma"/>
          <w:sz w:val="22"/>
          <w:szCs w:val="22"/>
        </w:rPr>
        <w:t>an ultra</w:t>
      </w:r>
      <w:r w:rsidR="00DF60A4">
        <w:rPr>
          <w:rFonts w:ascii="Tahoma" w:hAnsi="Tahoma" w:cs="Tahoma"/>
          <w:sz w:val="22"/>
          <w:szCs w:val="22"/>
        </w:rPr>
        <w:t>-premium, full-grain leather</w:t>
      </w:r>
      <w:r w:rsidR="00D7016D">
        <w:rPr>
          <w:rFonts w:ascii="Tahoma" w:hAnsi="Tahoma" w:cs="Tahoma"/>
          <w:sz w:val="22"/>
          <w:szCs w:val="22"/>
        </w:rPr>
        <w:t>,</w:t>
      </w:r>
      <w:r w:rsidR="00DF60A4">
        <w:rPr>
          <w:rFonts w:ascii="Tahoma" w:hAnsi="Tahoma" w:cs="Tahoma"/>
          <w:sz w:val="22"/>
          <w:szCs w:val="22"/>
        </w:rPr>
        <w:t xml:space="preserve"> </w:t>
      </w:r>
      <w:r w:rsidR="00D7016D">
        <w:rPr>
          <w:rFonts w:ascii="Tahoma" w:hAnsi="Tahoma" w:cs="Tahoma"/>
          <w:sz w:val="22"/>
          <w:szCs w:val="22"/>
        </w:rPr>
        <w:t xml:space="preserve">waterproof </w:t>
      </w:r>
      <w:r w:rsidR="00DF60A4">
        <w:rPr>
          <w:rFonts w:ascii="Tahoma" w:hAnsi="Tahoma" w:cs="Tahoma"/>
          <w:sz w:val="22"/>
          <w:szCs w:val="22"/>
        </w:rPr>
        <w:t xml:space="preserve">upper for quality, performance and protection from the elements. </w:t>
      </w:r>
    </w:p>
    <w:p w14:paraId="51AC6FA1" w14:textId="77777777" w:rsidR="00DF60A4" w:rsidRDefault="00DF60A4" w:rsidP="00D064E2">
      <w:pPr>
        <w:rPr>
          <w:rFonts w:ascii="Tahoma" w:hAnsi="Tahoma" w:cs="Tahoma"/>
          <w:sz w:val="22"/>
          <w:szCs w:val="22"/>
        </w:rPr>
      </w:pPr>
    </w:p>
    <w:p w14:paraId="5F43503F" w14:textId="77777777" w:rsidR="00961273" w:rsidRDefault="008D4668" w:rsidP="00D064E2">
      <w:pPr>
        <w:rPr>
          <w:rFonts w:ascii="Tahoma" w:hAnsi="Tahoma" w:cs="Tahoma"/>
          <w:sz w:val="22"/>
          <w:szCs w:val="22"/>
        </w:rPr>
      </w:pPr>
      <w:r>
        <w:rPr>
          <w:rFonts w:ascii="Tahoma" w:hAnsi="Tahoma" w:cs="Tahoma"/>
          <w:sz w:val="22"/>
          <w:szCs w:val="22"/>
        </w:rPr>
        <w:t>The Bio</w:t>
      </w:r>
      <w:r w:rsidR="00D064E2">
        <w:rPr>
          <w:rFonts w:ascii="Tahoma" w:hAnsi="Tahoma" w:cs="Tahoma"/>
          <w:sz w:val="22"/>
          <w:szCs w:val="22"/>
        </w:rPr>
        <w:t xml:space="preserve">Drive </w:t>
      </w:r>
      <w:r>
        <w:rPr>
          <w:rFonts w:ascii="Tahoma" w:hAnsi="Tahoma" w:cs="Tahoma"/>
          <w:sz w:val="22"/>
          <w:szCs w:val="22"/>
        </w:rPr>
        <w:t>Leather is the latest in the Bio</w:t>
      </w:r>
      <w:r w:rsidR="00D064E2">
        <w:rPr>
          <w:rFonts w:ascii="Tahoma" w:hAnsi="Tahoma" w:cs="Tahoma"/>
          <w:sz w:val="22"/>
          <w:szCs w:val="22"/>
        </w:rPr>
        <w:t xml:space="preserve">Drive family </w:t>
      </w:r>
      <w:r w:rsidR="00DF60A4">
        <w:rPr>
          <w:rFonts w:ascii="Tahoma" w:hAnsi="Tahoma" w:cs="Tahoma"/>
          <w:sz w:val="22"/>
          <w:szCs w:val="22"/>
        </w:rPr>
        <w:t xml:space="preserve">of footwear </w:t>
      </w:r>
      <w:r w:rsidR="00D064E2">
        <w:rPr>
          <w:rFonts w:ascii="Tahoma" w:hAnsi="Tahoma" w:cs="Tahoma"/>
          <w:sz w:val="22"/>
          <w:szCs w:val="22"/>
        </w:rPr>
        <w:t xml:space="preserve">which features </w:t>
      </w:r>
      <w:r w:rsidR="00961273">
        <w:rPr>
          <w:rFonts w:ascii="Tahoma" w:hAnsi="Tahoma" w:cs="Tahoma"/>
          <w:sz w:val="22"/>
          <w:szCs w:val="22"/>
        </w:rPr>
        <w:t>three specialized zones specifically engineered to increase flexibility, balance and stability.</w:t>
      </w:r>
      <w:r w:rsidR="00D064E2">
        <w:rPr>
          <w:rFonts w:ascii="Tahoma" w:hAnsi="Tahoma" w:cs="Tahoma"/>
          <w:sz w:val="22"/>
          <w:szCs w:val="22"/>
        </w:rPr>
        <w:t xml:space="preserve"> The </w:t>
      </w:r>
      <w:r w:rsidR="00961273">
        <w:rPr>
          <w:rFonts w:ascii="Tahoma" w:hAnsi="Tahoma" w:cs="Tahoma"/>
          <w:sz w:val="22"/>
          <w:szCs w:val="22"/>
        </w:rPr>
        <w:t xml:space="preserve">three performance zones provide superior grip and control </w:t>
      </w:r>
      <w:r w:rsidR="00961273" w:rsidRPr="008860A3">
        <w:rPr>
          <w:rFonts w:ascii="Tahoma" w:hAnsi="Tahoma" w:cs="Tahoma"/>
          <w:sz w:val="22"/>
          <w:szCs w:val="22"/>
        </w:rPr>
        <w:t xml:space="preserve">on course, utilizing </w:t>
      </w:r>
      <w:r w:rsidR="00961273">
        <w:rPr>
          <w:rFonts w:ascii="Tahoma" w:hAnsi="Tahoma" w:cs="Tahoma"/>
          <w:sz w:val="22"/>
          <w:szCs w:val="22"/>
        </w:rPr>
        <w:t xml:space="preserve">multiple decoupled octagon shaped pods in the forefoot for flexibility and increased ground contact and traction. Additionally, the mid-foot axis point allows for supportive torsional movement for a balanced feel, and lastly, four connected pods in the heel provide a sturdy platform for unmatched stability. </w:t>
      </w:r>
    </w:p>
    <w:p w14:paraId="346A7C25" w14:textId="77777777" w:rsidR="00D064E2" w:rsidRDefault="00D064E2" w:rsidP="00961273">
      <w:pPr>
        <w:rPr>
          <w:rFonts w:ascii="Tahoma" w:hAnsi="Tahoma" w:cs="Tahoma"/>
          <w:sz w:val="22"/>
          <w:szCs w:val="22"/>
          <w:highlight w:val="yellow"/>
        </w:rPr>
      </w:pPr>
    </w:p>
    <w:p w14:paraId="7429698F" w14:textId="1333929A" w:rsidR="00D064E2" w:rsidRPr="0092718F" w:rsidRDefault="00D064E2" w:rsidP="00D064E2">
      <w:pPr>
        <w:rPr>
          <w:rFonts w:ascii="Tahoma" w:hAnsi="Tahoma" w:cs="Tahoma"/>
          <w:sz w:val="22"/>
          <w:szCs w:val="22"/>
        </w:rPr>
      </w:pPr>
      <w:r w:rsidRPr="0092718F">
        <w:rPr>
          <w:rFonts w:ascii="Tahoma" w:hAnsi="Tahoma" w:cs="Tahoma"/>
          <w:sz w:val="22"/>
          <w:szCs w:val="22"/>
        </w:rPr>
        <w:t>“The</w:t>
      </w:r>
      <w:r w:rsidR="008C6FDF" w:rsidRPr="0092718F">
        <w:rPr>
          <w:rFonts w:ascii="Tahoma" w:hAnsi="Tahoma" w:cs="Tahoma"/>
          <w:sz w:val="22"/>
          <w:szCs w:val="22"/>
        </w:rPr>
        <w:t xml:space="preserve"> new</w:t>
      </w:r>
      <w:r w:rsidRPr="0092718F">
        <w:rPr>
          <w:rFonts w:ascii="Tahoma" w:hAnsi="Tahoma" w:cs="Tahoma"/>
          <w:sz w:val="22"/>
          <w:szCs w:val="22"/>
        </w:rPr>
        <w:t xml:space="preserve"> </w:t>
      </w:r>
      <w:r w:rsidR="008C6FDF" w:rsidRPr="0092718F">
        <w:rPr>
          <w:rFonts w:ascii="Tahoma" w:hAnsi="Tahoma" w:cs="Tahoma"/>
          <w:sz w:val="22"/>
          <w:szCs w:val="22"/>
        </w:rPr>
        <w:t>leather model brings</w:t>
      </w:r>
      <w:r w:rsidR="00300E4B" w:rsidRPr="0092718F">
        <w:rPr>
          <w:rFonts w:ascii="Tahoma" w:hAnsi="Tahoma" w:cs="Tahoma"/>
          <w:sz w:val="22"/>
          <w:szCs w:val="22"/>
        </w:rPr>
        <w:t xml:space="preserve"> a more </w:t>
      </w:r>
      <w:r w:rsidR="00D7016D">
        <w:rPr>
          <w:rFonts w:ascii="Tahoma" w:hAnsi="Tahoma" w:cs="Tahoma"/>
          <w:sz w:val="22"/>
          <w:szCs w:val="22"/>
        </w:rPr>
        <w:t xml:space="preserve">premium and </w:t>
      </w:r>
      <w:r w:rsidR="00300E4B" w:rsidRPr="0092718F">
        <w:rPr>
          <w:rFonts w:ascii="Tahoma" w:hAnsi="Tahoma" w:cs="Tahoma"/>
          <w:sz w:val="22"/>
          <w:szCs w:val="22"/>
        </w:rPr>
        <w:t xml:space="preserve">sophisticated look </w:t>
      </w:r>
      <w:r w:rsidR="008C6FDF" w:rsidRPr="0092718F">
        <w:rPr>
          <w:rFonts w:ascii="Tahoma" w:hAnsi="Tahoma" w:cs="Tahoma"/>
          <w:sz w:val="22"/>
          <w:szCs w:val="22"/>
        </w:rPr>
        <w:t xml:space="preserve">to </w:t>
      </w:r>
      <w:proofErr w:type="spellStart"/>
      <w:r w:rsidR="008C6FDF" w:rsidRPr="0092718F">
        <w:rPr>
          <w:rFonts w:ascii="Tahoma" w:hAnsi="Tahoma" w:cs="Tahoma"/>
          <w:sz w:val="22"/>
          <w:szCs w:val="22"/>
        </w:rPr>
        <w:t>BioDrive</w:t>
      </w:r>
      <w:proofErr w:type="spellEnd"/>
      <w:r w:rsidR="00570832" w:rsidRPr="0092718F">
        <w:rPr>
          <w:rFonts w:ascii="Tahoma" w:hAnsi="Tahoma" w:cs="Tahoma"/>
          <w:sz w:val="22"/>
          <w:szCs w:val="22"/>
        </w:rPr>
        <w:t>,</w:t>
      </w:r>
      <w:r w:rsidR="008C6FDF" w:rsidRPr="0092718F">
        <w:rPr>
          <w:rFonts w:ascii="Tahoma" w:hAnsi="Tahoma" w:cs="Tahoma"/>
          <w:sz w:val="22"/>
          <w:szCs w:val="22"/>
        </w:rPr>
        <w:t xml:space="preserve"> </w:t>
      </w:r>
      <w:r w:rsidR="00D7016D">
        <w:rPr>
          <w:rFonts w:ascii="Tahoma" w:hAnsi="Tahoma" w:cs="Tahoma"/>
          <w:sz w:val="22"/>
          <w:szCs w:val="22"/>
        </w:rPr>
        <w:t>while maintaining</w:t>
      </w:r>
      <w:r w:rsidR="008C6FDF" w:rsidRPr="0092718F">
        <w:rPr>
          <w:rFonts w:ascii="Tahoma" w:hAnsi="Tahoma" w:cs="Tahoma"/>
          <w:sz w:val="22"/>
          <w:szCs w:val="22"/>
        </w:rPr>
        <w:t xml:space="preserve"> all</w:t>
      </w:r>
      <w:r w:rsidR="00300E4B" w:rsidRPr="0092718F">
        <w:rPr>
          <w:rFonts w:ascii="Tahoma" w:hAnsi="Tahoma" w:cs="Tahoma"/>
          <w:sz w:val="22"/>
          <w:szCs w:val="22"/>
        </w:rPr>
        <w:t xml:space="preserve"> </w:t>
      </w:r>
      <w:r w:rsidR="00D7016D">
        <w:rPr>
          <w:rFonts w:ascii="Tahoma" w:hAnsi="Tahoma" w:cs="Tahoma"/>
          <w:sz w:val="22"/>
          <w:szCs w:val="22"/>
        </w:rPr>
        <w:t xml:space="preserve">of </w:t>
      </w:r>
      <w:r w:rsidR="00300E4B" w:rsidRPr="0092718F">
        <w:rPr>
          <w:rFonts w:ascii="Tahoma" w:hAnsi="Tahoma" w:cs="Tahoma"/>
          <w:sz w:val="22"/>
          <w:szCs w:val="22"/>
        </w:rPr>
        <w:t xml:space="preserve">the comfort and performance </w:t>
      </w:r>
      <w:r w:rsidR="00D7016D">
        <w:rPr>
          <w:rFonts w:ascii="Tahoma" w:hAnsi="Tahoma" w:cs="Tahoma"/>
          <w:sz w:val="22"/>
          <w:szCs w:val="22"/>
        </w:rPr>
        <w:t xml:space="preserve">features </w:t>
      </w:r>
      <w:r w:rsidR="00300E4B" w:rsidRPr="0092718F">
        <w:rPr>
          <w:rFonts w:ascii="Tahoma" w:hAnsi="Tahoma" w:cs="Tahoma"/>
          <w:sz w:val="22"/>
          <w:szCs w:val="22"/>
        </w:rPr>
        <w:t xml:space="preserve">from </w:t>
      </w:r>
      <w:r w:rsidR="008C6FDF" w:rsidRPr="0092718F">
        <w:rPr>
          <w:rFonts w:ascii="Tahoma" w:hAnsi="Tahoma" w:cs="Tahoma"/>
          <w:sz w:val="22"/>
          <w:szCs w:val="22"/>
        </w:rPr>
        <w:t>the original</w:t>
      </w:r>
      <w:r w:rsidR="00300E4B" w:rsidRPr="0092718F">
        <w:rPr>
          <w:rFonts w:ascii="Tahoma" w:hAnsi="Tahoma" w:cs="Tahoma"/>
          <w:sz w:val="22"/>
          <w:szCs w:val="22"/>
        </w:rPr>
        <w:t xml:space="preserve"> </w:t>
      </w:r>
      <w:r w:rsidR="00D7016D">
        <w:rPr>
          <w:rFonts w:ascii="Tahoma" w:hAnsi="Tahoma" w:cs="Tahoma"/>
          <w:sz w:val="22"/>
          <w:szCs w:val="22"/>
        </w:rPr>
        <w:t>mesh version.</w:t>
      </w:r>
      <w:r w:rsidR="00300E4B" w:rsidRPr="0092718F">
        <w:rPr>
          <w:rFonts w:ascii="Tahoma" w:hAnsi="Tahoma" w:cs="Tahoma"/>
          <w:sz w:val="22"/>
          <w:szCs w:val="22"/>
        </w:rPr>
        <w:t xml:space="preserve">  It </w:t>
      </w:r>
      <w:r w:rsidRPr="0092718F">
        <w:rPr>
          <w:rFonts w:ascii="Tahoma" w:hAnsi="Tahoma" w:cs="Tahoma"/>
          <w:sz w:val="22"/>
          <w:szCs w:val="22"/>
        </w:rPr>
        <w:t xml:space="preserve">is the perfect balance of performance, comfort and style that delivers on the course and in the clubhouse,” said Grant Knudson, head of footwear, PUMA Golf. </w:t>
      </w:r>
    </w:p>
    <w:p w14:paraId="73C39625" w14:textId="77777777" w:rsidR="00D064E2" w:rsidRDefault="00D064E2" w:rsidP="00961273">
      <w:pPr>
        <w:rPr>
          <w:rFonts w:ascii="Tahoma" w:hAnsi="Tahoma" w:cs="Tahoma"/>
          <w:sz w:val="22"/>
          <w:szCs w:val="22"/>
          <w:highlight w:val="yellow"/>
        </w:rPr>
      </w:pPr>
    </w:p>
    <w:p w14:paraId="31640BBE" w14:textId="20F98C4B" w:rsidR="00961273" w:rsidRDefault="00961273" w:rsidP="00961273">
      <w:pPr>
        <w:rPr>
          <w:rFonts w:ascii="Tahoma" w:hAnsi="Tahoma" w:cs="Tahoma"/>
          <w:sz w:val="22"/>
          <w:szCs w:val="22"/>
        </w:rPr>
      </w:pPr>
      <w:r w:rsidRPr="00D064E2">
        <w:rPr>
          <w:rFonts w:ascii="Tahoma" w:hAnsi="Tahoma" w:cs="Tahoma"/>
          <w:sz w:val="22"/>
          <w:szCs w:val="22"/>
        </w:rPr>
        <w:t xml:space="preserve">The outsole </w:t>
      </w:r>
      <w:r w:rsidR="00D064E2" w:rsidRPr="00D064E2">
        <w:rPr>
          <w:rFonts w:ascii="Tahoma" w:hAnsi="Tahoma" w:cs="Tahoma"/>
          <w:sz w:val="22"/>
          <w:szCs w:val="22"/>
        </w:rPr>
        <w:t xml:space="preserve">of the </w:t>
      </w:r>
      <w:r w:rsidR="00D7016D">
        <w:rPr>
          <w:rFonts w:ascii="Tahoma" w:hAnsi="Tahoma" w:cs="Tahoma"/>
          <w:sz w:val="22"/>
          <w:szCs w:val="22"/>
        </w:rPr>
        <w:t xml:space="preserve">shoe </w:t>
      </w:r>
      <w:r w:rsidRPr="00D064E2">
        <w:rPr>
          <w:rFonts w:ascii="Tahoma" w:hAnsi="Tahoma" w:cs="Tahoma"/>
          <w:sz w:val="22"/>
          <w:szCs w:val="22"/>
        </w:rPr>
        <w:t xml:space="preserve">contains 10 strategically positioned octagons providing 130 unique points of traction to provide </w:t>
      </w:r>
      <w:r w:rsidR="00D064E2" w:rsidRPr="00D064E2">
        <w:rPr>
          <w:rFonts w:ascii="Tahoma" w:hAnsi="Tahoma" w:cs="Tahoma"/>
          <w:sz w:val="22"/>
          <w:szCs w:val="22"/>
        </w:rPr>
        <w:t>better grip</w:t>
      </w:r>
      <w:r w:rsidRPr="00D064E2">
        <w:rPr>
          <w:rFonts w:ascii="Tahoma" w:hAnsi="Tahoma" w:cs="Tahoma"/>
          <w:sz w:val="22"/>
          <w:szCs w:val="22"/>
        </w:rPr>
        <w:t xml:space="preserve"> on indoor, smoother surfaces, while traction </w:t>
      </w:r>
      <w:r w:rsidR="00D7016D">
        <w:rPr>
          <w:rFonts w:ascii="Tahoma" w:hAnsi="Tahoma" w:cs="Tahoma"/>
          <w:sz w:val="22"/>
          <w:szCs w:val="22"/>
        </w:rPr>
        <w:t>i</w:t>
      </w:r>
      <w:r w:rsidR="00D7016D" w:rsidRPr="00D064E2">
        <w:rPr>
          <w:rFonts w:ascii="Tahoma" w:hAnsi="Tahoma" w:cs="Tahoma"/>
          <w:sz w:val="22"/>
          <w:szCs w:val="22"/>
        </w:rPr>
        <w:t xml:space="preserve">n </w:t>
      </w:r>
      <w:r w:rsidRPr="00D064E2">
        <w:rPr>
          <w:rFonts w:ascii="Tahoma" w:hAnsi="Tahoma" w:cs="Tahoma"/>
          <w:sz w:val="22"/>
          <w:szCs w:val="22"/>
        </w:rPr>
        <w:t xml:space="preserve">the center </w:t>
      </w:r>
      <w:r w:rsidR="00D7016D">
        <w:rPr>
          <w:rFonts w:ascii="Tahoma" w:hAnsi="Tahoma" w:cs="Tahoma"/>
          <w:sz w:val="22"/>
          <w:szCs w:val="22"/>
        </w:rPr>
        <w:t xml:space="preserve">of the </w:t>
      </w:r>
      <w:r w:rsidRPr="00D064E2">
        <w:rPr>
          <w:rFonts w:ascii="Tahoma" w:hAnsi="Tahoma" w:cs="Tahoma"/>
          <w:sz w:val="22"/>
          <w:szCs w:val="22"/>
        </w:rPr>
        <w:t>octagons provide</w:t>
      </w:r>
      <w:r w:rsidR="00591FDF">
        <w:rPr>
          <w:rFonts w:ascii="Tahoma" w:hAnsi="Tahoma" w:cs="Tahoma"/>
          <w:sz w:val="22"/>
          <w:szCs w:val="22"/>
        </w:rPr>
        <w:t>s</w:t>
      </w:r>
      <w:r w:rsidRPr="00D064E2">
        <w:rPr>
          <w:rFonts w:ascii="Tahoma" w:hAnsi="Tahoma" w:cs="Tahoma"/>
          <w:sz w:val="22"/>
          <w:szCs w:val="22"/>
        </w:rPr>
        <w:t xml:space="preserve"> stable performance</w:t>
      </w:r>
      <w:r w:rsidR="00D7016D">
        <w:rPr>
          <w:rFonts w:ascii="Tahoma" w:hAnsi="Tahoma" w:cs="Tahoma"/>
          <w:sz w:val="22"/>
          <w:szCs w:val="22"/>
        </w:rPr>
        <w:t xml:space="preserve"> for all conditions</w:t>
      </w:r>
      <w:r w:rsidRPr="00D064E2">
        <w:rPr>
          <w:rFonts w:ascii="Tahoma" w:hAnsi="Tahoma" w:cs="Tahoma"/>
          <w:sz w:val="22"/>
          <w:szCs w:val="22"/>
        </w:rPr>
        <w:t xml:space="preserve"> on the golf course. </w:t>
      </w:r>
      <w:r w:rsidRPr="00DF60A4">
        <w:rPr>
          <w:rFonts w:ascii="Tahoma" w:hAnsi="Tahoma" w:cs="Tahoma"/>
          <w:sz w:val="22"/>
          <w:szCs w:val="22"/>
        </w:rPr>
        <w:t xml:space="preserve">Built on an all-new anatomical, roomy comfort last, the carbon rubber in the </w:t>
      </w:r>
      <w:proofErr w:type="spellStart"/>
      <w:r w:rsidR="00073B64">
        <w:rPr>
          <w:rFonts w:ascii="Tahoma" w:hAnsi="Tahoma" w:cs="Tahoma"/>
          <w:sz w:val="22"/>
          <w:szCs w:val="22"/>
        </w:rPr>
        <w:t>BioDrive</w:t>
      </w:r>
      <w:r w:rsidRPr="00DF60A4">
        <w:rPr>
          <w:rFonts w:ascii="Tahoma" w:hAnsi="Tahoma" w:cs="Tahoma"/>
          <w:sz w:val="22"/>
          <w:szCs w:val="22"/>
        </w:rPr>
        <w:t>’s</w:t>
      </w:r>
      <w:proofErr w:type="spellEnd"/>
      <w:r w:rsidRPr="00DF60A4">
        <w:rPr>
          <w:rFonts w:ascii="Tahoma" w:hAnsi="Tahoma" w:cs="Tahoma"/>
          <w:sz w:val="22"/>
          <w:szCs w:val="22"/>
        </w:rPr>
        <w:t xml:space="preserve"> outsole ensures an excellent grip and long-lasting durability, while a TPU perimeter wrap is bonded 360 degrees around the shoe for improved protection and durability.</w:t>
      </w:r>
      <w:r>
        <w:rPr>
          <w:rFonts w:ascii="Tahoma" w:hAnsi="Tahoma" w:cs="Tahoma"/>
          <w:sz w:val="22"/>
          <w:szCs w:val="22"/>
        </w:rPr>
        <w:t xml:space="preserve"> </w:t>
      </w:r>
      <w:r w:rsidR="00DF60A4">
        <w:rPr>
          <w:rFonts w:ascii="Tahoma" w:hAnsi="Tahoma" w:cs="Tahoma"/>
          <w:sz w:val="22"/>
          <w:szCs w:val="22"/>
        </w:rPr>
        <w:t xml:space="preserve">Soft memory foam in the tongue provides excellent comfort, and the </w:t>
      </w:r>
      <w:proofErr w:type="spellStart"/>
      <w:r w:rsidR="00DF60A4">
        <w:rPr>
          <w:rFonts w:ascii="Tahoma" w:hAnsi="Tahoma" w:cs="Tahoma"/>
          <w:sz w:val="22"/>
          <w:szCs w:val="22"/>
        </w:rPr>
        <w:t>OrthoLite</w:t>
      </w:r>
      <w:proofErr w:type="spellEnd"/>
      <w:r w:rsidR="00DF60A4">
        <w:rPr>
          <w:rFonts w:ascii="Tahoma" w:hAnsi="Tahoma" w:cs="Tahoma"/>
          <w:sz w:val="22"/>
          <w:szCs w:val="22"/>
        </w:rPr>
        <w:t xml:space="preserve"> </w:t>
      </w:r>
      <w:proofErr w:type="spellStart"/>
      <w:r w:rsidR="00DF60A4">
        <w:rPr>
          <w:rFonts w:ascii="Tahoma" w:hAnsi="Tahoma" w:cs="Tahoma"/>
          <w:sz w:val="22"/>
          <w:szCs w:val="22"/>
        </w:rPr>
        <w:t>Sockliner</w:t>
      </w:r>
      <w:proofErr w:type="spellEnd"/>
      <w:r w:rsidR="00DF60A4">
        <w:rPr>
          <w:rFonts w:ascii="Tahoma" w:hAnsi="Tahoma" w:cs="Tahoma"/>
          <w:sz w:val="22"/>
          <w:szCs w:val="22"/>
        </w:rPr>
        <w:t xml:space="preserve"> offers superior cushioning, moisture removal and anti-microbial performance.</w:t>
      </w:r>
      <w:r w:rsidR="00D7016D">
        <w:rPr>
          <w:rFonts w:ascii="Tahoma" w:hAnsi="Tahoma" w:cs="Tahoma"/>
          <w:sz w:val="22"/>
          <w:szCs w:val="22"/>
        </w:rPr>
        <w:t xml:space="preserve"> The shoe comes with a two-year waterproof guarantee.</w:t>
      </w:r>
    </w:p>
    <w:p w14:paraId="66234D11" w14:textId="77777777" w:rsidR="00961273" w:rsidRDefault="00961273" w:rsidP="00961273">
      <w:pPr>
        <w:rPr>
          <w:rFonts w:ascii="Tahoma" w:hAnsi="Tahoma" w:cs="Tahoma"/>
          <w:sz w:val="22"/>
          <w:szCs w:val="22"/>
        </w:rPr>
      </w:pPr>
    </w:p>
    <w:p w14:paraId="7350653B" w14:textId="2D18C499" w:rsidR="00961273" w:rsidRDefault="00961273" w:rsidP="00961273">
      <w:pPr>
        <w:rPr>
          <w:rFonts w:ascii="Tahoma" w:hAnsi="Tahoma" w:cs="Tahoma"/>
          <w:b/>
          <w:sz w:val="22"/>
          <w:szCs w:val="22"/>
        </w:rPr>
      </w:pPr>
      <w:r>
        <w:rPr>
          <w:rFonts w:ascii="Tahoma" w:hAnsi="Tahoma" w:cs="Tahoma"/>
          <w:sz w:val="22"/>
          <w:szCs w:val="22"/>
        </w:rPr>
        <w:t>The BioDrive</w:t>
      </w:r>
      <w:r w:rsidR="00D064E2">
        <w:rPr>
          <w:rFonts w:ascii="Tahoma" w:hAnsi="Tahoma" w:cs="Tahoma"/>
          <w:sz w:val="22"/>
          <w:szCs w:val="22"/>
        </w:rPr>
        <w:t xml:space="preserve"> Leather</w:t>
      </w:r>
      <w:r>
        <w:rPr>
          <w:rFonts w:ascii="Tahoma" w:hAnsi="Tahoma" w:cs="Tahoma"/>
          <w:sz w:val="22"/>
          <w:szCs w:val="22"/>
        </w:rPr>
        <w:t xml:space="preserve"> ($140) is available in four color combinations—</w:t>
      </w:r>
      <w:r w:rsidR="00D064E2">
        <w:rPr>
          <w:rFonts w:ascii="Tahoma" w:hAnsi="Tahoma" w:cs="Tahoma"/>
          <w:sz w:val="22"/>
          <w:szCs w:val="22"/>
        </w:rPr>
        <w:t>Steel Gray/Spicy Orange; Bison Brown/White Swan; Black/White/Tango Red; and White/Limestone Gray</w:t>
      </w:r>
      <w:r>
        <w:rPr>
          <w:rFonts w:ascii="Tahoma" w:hAnsi="Tahoma" w:cs="Tahoma"/>
          <w:sz w:val="22"/>
          <w:szCs w:val="22"/>
        </w:rPr>
        <w:t xml:space="preserve"> —and hits </w:t>
      </w:r>
      <w:r w:rsidRPr="004A3588">
        <w:rPr>
          <w:rFonts w:ascii="Tahoma" w:hAnsi="Tahoma" w:cs="Tahoma"/>
          <w:sz w:val="22"/>
          <w:szCs w:val="22"/>
        </w:rPr>
        <w:t xml:space="preserve">golf retailers starting </w:t>
      </w:r>
      <w:r w:rsidR="000675FB">
        <w:rPr>
          <w:rFonts w:ascii="Tahoma" w:hAnsi="Tahoma" w:cs="Tahoma"/>
          <w:sz w:val="22"/>
          <w:szCs w:val="22"/>
        </w:rPr>
        <w:t>April 1</w:t>
      </w:r>
      <w:r w:rsidRPr="004A3588">
        <w:rPr>
          <w:rFonts w:ascii="Tahoma" w:hAnsi="Tahoma" w:cs="Tahoma"/>
          <w:sz w:val="22"/>
          <w:szCs w:val="22"/>
        </w:rPr>
        <w:t>.</w:t>
      </w:r>
      <w:r>
        <w:rPr>
          <w:rFonts w:ascii="Tahoma" w:hAnsi="Tahoma" w:cs="Tahoma"/>
          <w:sz w:val="22"/>
          <w:szCs w:val="22"/>
        </w:rPr>
        <w:t xml:space="preserve"> For more information on the shoe, along with PUMA Golf’s entire product line, please visit </w:t>
      </w:r>
      <w:hyperlink r:id="rId7" w:history="1">
        <w:r>
          <w:rPr>
            <w:rStyle w:val="Hyperlink"/>
            <w:rFonts w:ascii="Tahoma" w:hAnsi="Tahoma" w:cs="Tahoma"/>
            <w:sz w:val="22"/>
            <w:szCs w:val="22"/>
          </w:rPr>
          <w:t>www.cobragolf.com/pumagolf</w:t>
        </w:r>
      </w:hyperlink>
      <w:r>
        <w:rPr>
          <w:rFonts w:ascii="Tahoma" w:hAnsi="Tahoma" w:cs="Tahoma"/>
          <w:sz w:val="22"/>
          <w:szCs w:val="22"/>
        </w:rPr>
        <w:t xml:space="preserve">. </w:t>
      </w:r>
      <w:r>
        <w:rPr>
          <w:rStyle w:val="Hyperlink"/>
          <w:rFonts w:ascii="Tahoma" w:hAnsi="Tahoma" w:cs="Tahoma"/>
          <w:color w:val="auto"/>
          <w:sz w:val="22"/>
          <w:szCs w:val="22"/>
          <w:u w:val="none"/>
        </w:rPr>
        <w:t xml:space="preserve">Follow us on Facebook at </w:t>
      </w:r>
      <w:hyperlink r:id="rId8" w:history="1">
        <w:r>
          <w:rPr>
            <w:rStyle w:val="Hyperlink"/>
            <w:rFonts w:ascii="Tahoma" w:hAnsi="Tahoma" w:cs="Tahoma"/>
            <w:sz w:val="22"/>
            <w:szCs w:val="22"/>
          </w:rPr>
          <w:t>www.facebook.com/pumagolf</w:t>
        </w:r>
      </w:hyperlink>
      <w:r>
        <w:rPr>
          <w:rStyle w:val="Hyperlink"/>
          <w:rFonts w:ascii="Tahoma" w:hAnsi="Tahoma" w:cs="Tahoma"/>
          <w:color w:val="auto"/>
          <w:sz w:val="22"/>
          <w:szCs w:val="22"/>
          <w:u w:val="none"/>
        </w:rPr>
        <w:t xml:space="preserve"> and on Twitter at</w:t>
      </w:r>
      <w:r w:rsidRPr="00712E1B">
        <w:rPr>
          <w:rStyle w:val="Hyperlink"/>
          <w:rFonts w:ascii="Tahoma" w:hAnsi="Tahoma" w:cs="Tahoma"/>
          <w:color w:val="auto"/>
          <w:sz w:val="22"/>
          <w:szCs w:val="22"/>
          <w:u w:val="none"/>
        </w:rPr>
        <w:t xml:space="preserve"> </w:t>
      </w:r>
      <w:hyperlink r:id="rId9" w:history="1">
        <w:r>
          <w:rPr>
            <w:rStyle w:val="Hyperlink"/>
            <w:rFonts w:ascii="Tahoma" w:hAnsi="Tahoma" w:cs="Tahoma"/>
            <w:sz w:val="22"/>
            <w:szCs w:val="22"/>
          </w:rPr>
          <w:t>@</w:t>
        </w:r>
        <w:proofErr w:type="spellStart"/>
        <w:r>
          <w:rPr>
            <w:rStyle w:val="Hyperlink"/>
            <w:rFonts w:ascii="Tahoma" w:hAnsi="Tahoma" w:cs="Tahoma"/>
            <w:sz w:val="22"/>
            <w:szCs w:val="22"/>
          </w:rPr>
          <w:t>pumagolf</w:t>
        </w:r>
        <w:proofErr w:type="spellEnd"/>
      </w:hyperlink>
      <w:r>
        <w:rPr>
          <w:rStyle w:val="Hyperlink"/>
          <w:rFonts w:ascii="Tahoma" w:hAnsi="Tahoma" w:cs="Tahoma"/>
          <w:sz w:val="22"/>
          <w:szCs w:val="22"/>
        </w:rPr>
        <w:t xml:space="preserve">. </w:t>
      </w:r>
    </w:p>
    <w:p w14:paraId="6E488363" w14:textId="77777777" w:rsidR="00961273" w:rsidRDefault="00961273" w:rsidP="00961273">
      <w:pPr>
        <w:rPr>
          <w:rFonts w:ascii="Tahoma" w:hAnsi="Tahoma" w:cs="Tahoma"/>
          <w:b/>
          <w:sz w:val="22"/>
          <w:szCs w:val="22"/>
          <w:u w:val="single"/>
        </w:rPr>
      </w:pPr>
    </w:p>
    <w:p w14:paraId="6EE57003" w14:textId="77777777" w:rsidR="00961273" w:rsidRDefault="00961273" w:rsidP="00961273">
      <w:pPr>
        <w:jc w:val="center"/>
        <w:rPr>
          <w:rFonts w:ascii="Tahoma" w:hAnsi="Tahoma" w:cs="Tahoma"/>
          <w:sz w:val="22"/>
          <w:szCs w:val="22"/>
          <w:vertAlign w:val="superscript"/>
        </w:rPr>
      </w:pPr>
      <w:r>
        <w:rPr>
          <w:rFonts w:ascii="Tahoma" w:hAnsi="Tahoma" w:cs="Tahoma"/>
          <w:sz w:val="22"/>
          <w:szCs w:val="22"/>
        </w:rPr>
        <w:t>Look Better. Feel Better. Play Better.</w:t>
      </w:r>
      <w:r>
        <w:rPr>
          <w:rFonts w:ascii="Tahoma" w:hAnsi="Tahoma" w:cs="Tahoma"/>
          <w:sz w:val="22"/>
          <w:szCs w:val="22"/>
          <w:vertAlign w:val="superscript"/>
        </w:rPr>
        <w:t>TM</w:t>
      </w:r>
    </w:p>
    <w:p w14:paraId="73071773" w14:textId="77777777" w:rsidR="00961273" w:rsidRDefault="00961273" w:rsidP="00961273">
      <w:pPr>
        <w:jc w:val="center"/>
      </w:pPr>
      <w:r>
        <w:rPr>
          <w:noProof/>
        </w:rPr>
        <w:drawing>
          <wp:inline distT="0" distB="0" distL="0" distR="0" wp14:anchorId="3B87A71F" wp14:editId="5E233198">
            <wp:extent cx="238125" cy="238125"/>
            <wp:effectExtent l="0" t="0" r="9525" b="9525"/>
            <wp:docPr id="2" name="Picture 3" descr="Official Facebook button sized for an email signat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fficial Facebook button sized for an email signature">
                      <a:hlinkClick r:id="rId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xml:space="preserve">  </w:t>
      </w:r>
      <w:r>
        <w:rPr>
          <w:noProof/>
        </w:rPr>
        <w:drawing>
          <wp:inline distT="0" distB="0" distL="0" distR="0" wp14:anchorId="07326C30" wp14:editId="346D2A5B">
            <wp:extent cx="238125" cy="238125"/>
            <wp:effectExtent l="0" t="0" r="9525" b="9525"/>
            <wp:docPr id="3" name="Picture 2" descr="Follow Cobra Golf on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llow Cobra Golf on Twitter">
                      <a:hlinkClick r:id="rId9"/>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xml:space="preserve">  </w:t>
      </w:r>
      <w:r>
        <w:rPr>
          <w:noProof/>
        </w:rPr>
        <w:drawing>
          <wp:inline distT="0" distB="0" distL="0" distR="0" wp14:anchorId="5AFEB262" wp14:editId="780E44D2">
            <wp:extent cx="266700" cy="266700"/>
            <wp:effectExtent l="0" t="0" r="0" b="0"/>
            <wp:docPr id="4" name="Picture 1" descr="Subscribe to me on YouTub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scribe to me on YouTub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t xml:space="preserve"> </w:t>
      </w:r>
    </w:p>
    <w:p w14:paraId="721B9A6C" w14:textId="77777777" w:rsidR="00961273" w:rsidRDefault="00961273" w:rsidP="00961273">
      <w:pPr>
        <w:jc w:val="center"/>
      </w:pPr>
    </w:p>
    <w:p w14:paraId="280026FC" w14:textId="77777777" w:rsidR="00961273" w:rsidRDefault="00961273" w:rsidP="00961273">
      <w:pPr>
        <w:jc w:val="center"/>
        <w:rPr>
          <w:rFonts w:ascii="Tahoma" w:hAnsi="Tahoma" w:cs="Tahoma"/>
          <w:sz w:val="18"/>
          <w:szCs w:val="18"/>
        </w:rPr>
      </w:pPr>
      <w:r>
        <w:rPr>
          <w:rFonts w:ascii="Tahoma" w:hAnsi="Tahoma" w:cs="Tahoma"/>
          <w:sz w:val="18"/>
          <w:szCs w:val="18"/>
        </w:rPr>
        <w:t># # #</w:t>
      </w:r>
    </w:p>
    <w:p w14:paraId="28E44DDE" w14:textId="77777777" w:rsidR="00961273" w:rsidRDefault="00961273" w:rsidP="00961273">
      <w:pPr>
        <w:rPr>
          <w:rFonts w:ascii="Tahoma" w:hAnsi="Tahoma" w:cs="Tahoma"/>
          <w:bCs/>
          <w:color w:val="000000"/>
          <w:sz w:val="18"/>
          <w:szCs w:val="18"/>
        </w:rPr>
      </w:pPr>
    </w:p>
    <w:p w14:paraId="598BF997" w14:textId="77777777" w:rsidR="00961273" w:rsidRDefault="00961273" w:rsidP="00961273">
      <w:pPr>
        <w:rPr>
          <w:rFonts w:ascii="Tahoma" w:hAnsi="Tahoma" w:cs="Tahoma"/>
          <w:sz w:val="18"/>
          <w:szCs w:val="18"/>
        </w:rPr>
      </w:pPr>
    </w:p>
    <w:p w14:paraId="69F2FBAE" w14:textId="77777777" w:rsidR="00961273" w:rsidRDefault="00961273" w:rsidP="00961273">
      <w:pPr>
        <w:rPr>
          <w:rFonts w:ascii="Tahoma" w:hAnsi="Tahoma" w:cs="Tahoma"/>
          <w:b/>
          <w:sz w:val="18"/>
          <w:szCs w:val="18"/>
          <w:lang w:val="es-ES"/>
        </w:rPr>
      </w:pPr>
      <w:r>
        <w:rPr>
          <w:rFonts w:ascii="Tahoma" w:hAnsi="Tahoma" w:cs="Tahoma"/>
          <w:b/>
          <w:sz w:val="18"/>
          <w:szCs w:val="18"/>
          <w:lang w:val="es-ES"/>
        </w:rPr>
        <w:t xml:space="preserve">Media </w:t>
      </w:r>
      <w:proofErr w:type="spellStart"/>
      <w:r>
        <w:rPr>
          <w:rFonts w:ascii="Tahoma" w:hAnsi="Tahoma" w:cs="Tahoma"/>
          <w:b/>
          <w:sz w:val="18"/>
          <w:szCs w:val="18"/>
          <w:lang w:val="es-ES"/>
        </w:rPr>
        <w:t>Contact</w:t>
      </w:r>
      <w:proofErr w:type="spellEnd"/>
      <w:r>
        <w:rPr>
          <w:rFonts w:ascii="Tahoma" w:hAnsi="Tahoma" w:cs="Tahoma"/>
          <w:b/>
          <w:sz w:val="18"/>
          <w:szCs w:val="18"/>
          <w:lang w:val="es-ES"/>
        </w:rPr>
        <w:t>:</w:t>
      </w:r>
    </w:p>
    <w:p w14:paraId="29AE3CA5" w14:textId="77777777" w:rsidR="00961273" w:rsidRPr="004D76FC" w:rsidRDefault="00961273" w:rsidP="00961273">
      <w:pPr>
        <w:rPr>
          <w:rFonts w:ascii="Tahoma" w:hAnsi="Tahoma" w:cs="Tahoma"/>
          <w:sz w:val="18"/>
          <w:szCs w:val="18"/>
          <w:lang w:val="es-ES"/>
        </w:rPr>
      </w:pPr>
      <w:r w:rsidRPr="004D76FC">
        <w:rPr>
          <w:rFonts w:ascii="Tahoma" w:hAnsi="Tahoma" w:cs="Tahoma"/>
          <w:sz w:val="18"/>
          <w:szCs w:val="18"/>
          <w:lang w:val="es-ES"/>
        </w:rPr>
        <w:t xml:space="preserve">Rachel </w:t>
      </w:r>
      <w:proofErr w:type="spellStart"/>
      <w:r w:rsidRPr="004D76FC">
        <w:rPr>
          <w:rFonts w:ascii="Tahoma" w:hAnsi="Tahoma" w:cs="Tahoma"/>
          <w:sz w:val="18"/>
          <w:szCs w:val="18"/>
          <w:lang w:val="es-ES"/>
        </w:rPr>
        <w:t>Rees</w:t>
      </w:r>
      <w:proofErr w:type="spellEnd"/>
      <w:r w:rsidRPr="004D76FC">
        <w:rPr>
          <w:rFonts w:ascii="Tahoma" w:hAnsi="Tahoma" w:cs="Tahoma"/>
          <w:sz w:val="18"/>
          <w:szCs w:val="18"/>
          <w:lang w:val="es-ES"/>
        </w:rPr>
        <w:t xml:space="preserve">, COBRA PUMA GOLF, </w:t>
      </w:r>
      <w:hyperlink r:id="rId15" w:history="1">
        <w:r w:rsidRPr="000F2680">
          <w:rPr>
            <w:rStyle w:val="Hyperlink"/>
            <w:rFonts w:ascii="Tahoma" w:hAnsi="Tahoma" w:cs="Tahoma"/>
            <w:sz w:val="18"/>
            <w:szCs w:val="18"/>
            <w:lang w:val="es-ES"/>
          </w:rPr>
          <w:t>rachel.rees@cobrapuma.com</w:t>
        </w:r>
      </w:hyperlink>
      <w:r>
        <w:rPr>
          <w:rFonts w:ascii="Tahoma" w:hAnsi="Tahoma" w:cs="Tahoma"/>
          <w:sz w:val="18"/>
          <w:szCs w:val="18"/>
          <w:lang w:val="es-ES"/>
        </w:rPr>
        <w:t xml:space="preserve">, </w:t>
      </w:r>
      <w:proofErr w:type="spellStart"/>
      <w:r w:rsidRPr="00D36D05">
        <w:rPr>
          <w:rFonts w:ascii="Tahoma" w:hAnsi="Tahoma" w:cs="Tahoma"/>
          <w:sz w:val="18"/>
          <w:szCs w:val="18"/>
          <w:lang w:val="es-ES"/>
        </w:rPr>
        <w:t>cell</w:t>
      </w:r>
      <w:proofErr w:type="spellEnd"/>
      <w:r>
        <w:rPr>
          <w:rFonts w:ascii="Tahoma" w:hAnsi="Tahoma" w:cs="Tahoma"/>
          <w:sz w:val="18"/>
          <w:szCs w:val="18"/>
          <w:lang w:val="es-ES"/>
        </w:rPr>
        <w:t>:</w:t>
      </w:r>
      <w:r w:rsidRPr="00D36D05">
        <w:rPr>
          <w:rFonts w:ascii="Tahoma" w:hAnsi="Tahoma" w:cs="Tahoma"/>
          <w:sz w:val="18"/>
          <w:szCs w:val="18"/>
          <w:lang w:val="es-ES"/>
        </w:rPr>
        <w:t xml:space="preserve"> 760.710.7434</w:t>
      </w:r>
    </w:p>
    <w:p w14:paraId="1C595824" w14:textId="77777777" w:rsidR="00961273" w:rsidRDefault="00961273" w:rsidP="00961273">
      <w:pPr>
        <w:pBdr>
          <w:bottom w:val="single" w:sz="6" w:space="1" w:color="auto"/>
        </w:pBdr>
        <w:rPr>
          <w:rFonts w:ascii="Tahoma" w:hAnsi="Tahoma" w:cs="Tahoma"/>
          <w:sz w:val="18"/>
          <w:szCs w:val="18"/>
          <w:lang w:val="es-ES"/>
        </w:rPr>
      </w:pPr>
    </w:p>
    <w:p w14:paraId="2A971A85" w14:textId="77777777" w:rsidR="00961273" w:rsidRDefault="00961273" w:rsidP="00961273">
      <w:pPr>
        <w:pBdr>
          <w:bottom w:val="single" w:sz="6" w:space="1" w:color="auto"/>
        </w:pBdr>
        <w:jc w:val="both"/>
        <w:rPr>
          <w:rFonts w:ascii="Tahoma" w:hAnsi="Tahoma" w:cs="Tahoma"/>
          <w:b/>
          <w:sz w:val="18"/>
          <w:szCs w:val="18"/>
        </w:rPr>
      </w:pPr>
      <w:r>
        <w:rPr>
          <w:rFonts w:ascii="Tahoma" w:hAnsi="Tahoma" w:cs="Tahoma"/>
          <w:b/>
          <w:sz w:val="18"/>
          <w:szCs w:val="18"/>
        </w:rPr>
        <w:t xml:space="preserve">About COBRA PUMA GOLF </w:t>
      </w:r>
    </w:p>
    <w:p w14:paraId="01E13810" w14:textId="77777777" w:rsidR="00961273" w:rsidRDefault="00961273" w:rsidP="00961273">
      <w:pPr>
        <w:autoSpaceDE w:val="0"/>
        <w:autoSpaceDN w:val="0"/>
        <w:adjustRightInd w:val="0"/>
        <w:jc w:val="both"/>
        <w:rPr>
          <w:rFonts w:ascii="Tahoma" w:hAnsi="Tahoma" w:cs="Tahoma"/>
          <w:sz w:val="18"/>
          <w:szCs w:val="18"/>
        </w:rPr>
      </w:pPr>
    </w:p>
    <w:p w14:paraId="383065D3" w14:textId="5FA0F3FD" w:rsidR="00961273" w:rsidRDefault="00961273" w:rsidP="00961273">
      <w:pPr>
        <w:autoSpaceDE w:val="0"/>
        <w:autoSpaceDN w:val="0"/>
        <w:adjustRightInd w:val="0"/>
        <w:jc w:val="both"/>
        <w:rPr>
          <w:rFonts w:ascii="Tahoma" w:hAnsi="Tahoma" w:cs="Tahoma"/>
          <w:sz w:val="18"/>
          <w:szCs w:val="18"/>
        </w:rPr>
      </w:pPr>
      <w:r>
        <w:rPr>
          <w:rFonts w:ascii="Tahoma" w:hAnsi="Tahoma" w:cs="Tahoma"/>
          <w:sz w:val="18"/>
          <w:szCs w:val="18"/>
        </w:rPr>
        <w:t xml:space="preserve">COBRA PUMA GOLF is a corporate division of PUMA </w:t>
      </w:r>
      <w:r w:rsidR="000675FB">
        <w:rPr>
          <w:rFonts w:ascii="Tahoma" w:hAnsi="Tahoma" w:cs="Tahoma"/>
          <w:sz w:val="18"/>
          <w:szCs w:val="18"/>
        </w:rPr>
        <w:t>SE</w:t>
      </w:r>
      <w:r>
        <w:rPr>
          <w:rFonts w:ascii="Tahoma" w:hAnsi="Tahoma" w:cs="Tahoma"/>
          <w:sz w:val="18"/>
          <w:szCs w:val="18"/>
        </w:rPr>
        <w:t xml:space="preserve"> and combines two strong brands that provide a full range of offerings to the golf industry. COBRA PUMA GOLF is an inclusive company for golfers of all abilities, attitudes and styles who enjoy the game. The portfolio includes COBRA Golf’s high performance drivers, fairways, hybrids and irons, as well as PUMA Golf’s </w:t>
      </w:r>
      <w:proofErr w:type="spellStart"/>
      <w:r>
        <w:rPr>
          <w:rFonts w:ascii="Tahoma" w:hAnsi="Tahoma" w:cs="Tahoma"/>
          <w:sz w:val="18"/>
          <w:szCs w:val="18"/>
        </w:rPr>
        <w:t>SportLifestyle</w:t>
      </w:r>
      <w:proofErr w:type="spellEnd"/>
      <w:r>
        <w:rPr>
          <w:rFonts w:ascii="Tahoma" w:hAnsi="Tahoma" w:cs="Tahoma"/>
          <w:sz w:val="18"/>
          <w:szCs w:val="18"/>
        </w:rPr>
        <w:t xml:space="preserve"> and </w:t>
      </w:r>
      <w:proofErr w:type="spellStart"/>
      <w:r>
        <w:rPr>
          <w:rFonts w:ascii="Tahoma" w:hAnsi="Tahoma" w:cs="Tahoma"/>
          <w:sz w:val="18"/>
          <w:szCs w:val="18"/>
        </w:rPr>
        <w:t>SportLux</w:t>
      </w:r>
      <w:proofErr w:type="spellEnd"/>
      <w:r>
        <w:rPr>
          <w:rFonts w:ascii="Tahoma" w:hAnsi="Tahoma" w:cs="Tahoma"/>
          <w:sz w:val="18"/>
          <w:szCs w:val="18"/>
        </w:rPr>
        <w:t xml:space="preserve"> footwear, apparel and accessories to help golfers Look Better. Feel Better. Play Better. Fusing performance and style, COBRA PUMA GOLF brings a focus on innovation, technology, compelling design and superior performance with an edge to the global golf marketplace. </w:t>
      </w:r>
      <w:r>
        <w:rPr>
          <w:rFonts w:ascii="Tahoma" w:hAnsi="Tahoma" w:cs="Tahoma"/>
          <w:iCs/>
          <w:color w:val="000000"/>
          <w:sz w:val="18"/>
          <w:szCs w:val="18"/>
        </w:rPr>
        <w:t xml:space="preserve">COBRA PUMA GOLF is a part of </w:t>
      </w:r>
      <w:r>
        <w:rPr>
          <w:rFonts w:ascii="Tahoma" w:hAnsi="Tahoma" w:cs="Tahoma"/>
          <w:iCs/>
          <w:color w:val="000000"/>
          <w:sz w:val="18"/>
          <w:szCs w:val="18"/>
          <w:lang w:val="en-GB"/>
        </w:rPr>
        <w:t xml:space="preserve">PUMA </w:t>
      </w:r>
      <w:r w:rsidR="000675FB">
        <w:rPr>
          <w:rFonts w:ascii="Tahoma" w:hAnsi="Tahoma" w:cs="Tahoma"/>
          <w:iCs/>
          <w:color w:val="000000"/>
          <w:sz w:val="18"/>
          <w:szCs w:val="18"/>
          <w:lang w:val="en-GB"/>
        </w:rPr>
        <w:t>SE, one of the world’s leading</w:t>
      </w:r>
      <w:r>
        <w:rPr>
          <w:rFonts w:ascii="Tahoma" w:hAnsi="Tahoma" w:cs="Tahoma"/>
          <w:iCs/>
          <w:color w:val="000000"/>
          <w:sz w:val="18"/>
          <w:szCs w:val="18"/>
          <w:lang w:val="en-GB"/>
        </w:rPr>
        <w:t xml:space="preserve"> lifestyle companies that designs and develops footwear, apparel and accessories.  </w:t>
      </w:r>
      <w:r>
        <w:rPr>
          <w:rFonts w:ascii="Tahoma" w:hAnsi="Tahoma" w:cs="Tahoma"/>
          <w:sz w:val="18"/>
          <w:szCs w:val="18"/>
        </w:rPr>
        <w:t xml:space="preserve">For more information, visit </w:t>
      </w:r>
      <w:hyperlink r:id="rId16" w:history="1">
        <w:r w:rsidRPr="00D70459">
          <w:rPr>
            <w:rStyle w:val="Hyperlink"/>
            <w:rFonts w:ascii="Tahoma" w:hAnsi="Tahoma" w:cs="Tahoma"/>
            <w:sz w:val="18"/>
            <w:szCs w:val="18"/>
          </w:rPr>
          <w:t>cobragolf.com</w:t>
        </w:r>
      </w:hyperlink>
      <w:r>
        <w:rPr>
          <w:rFonts w:ascii="Tahoma" w:hAnsi="Tahoma" w:cs="Tahoma"/>
          <w:sz w:val="18"/>
          <w:szCs w:val="18"/>
        </w:rPr>
        <w:t xml:space="preserve"> and </w:t>
      </w:r>
      <w:hyperlink r:id="rId17" w:history="1">
        <w:r>
          <w:rPr>
            <w:rStyle w:val="Hyperlink"/>
            <w:rFonts w:ascii="Tahoma" w:hAnsi="Tahoma" w:cs="Tahoma"/>
            <w:sz w:val="16"/>
            <w:szCs w:val="16"/>
          </w:rPr>
          <w:t>cobragolf.com/</w:t>
        </w:r>
        <w:proofErr w:type="spellStart"/>
        <w:r>
          <w:rPr>
            <w:rStyle w:val="Hyperlink"/>
            <w:rFonts w:ascii="Tahoma" w:hAnsi="Tahoma" w:cs="Tahoma"/>
            <w:sz w:val="16"/>
            <w:szCs w:val="16"/>
          </w:rPr>
          <w:t>pumagolf</w:t>
        </w:r>
        <w:proofErr w:type="spellEnd"/>
      </w:hyperlink>
      <w:r>
        <w:t>.</w:t>
      </w:r>
    </w:p>
    <w:p w14:paraId="33BF2958" w14:textId="77777777" w:rsidR="00961273" w:rsidRDefault="00961273" w:rsidP="00961273"/>
    <w:p w14:paraId="47A1EFB5" w14:textId="77777777" w:rsidR="00961273" w:rsidRDefault="00961273" w:rsidP="00961273"/>
    <w:p w14:paraId="2A75CB52" w14:textId="77777777" w:rsidR="003322F4" w:rsidRDefault="003322F4"/>
    <w:sectPr w:rsidR="003322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273"/>
    <w:rsid w:val="000675FB"/>
    <w:rsid w:val="00073B64"/>
    <w:rsid w:val="001B27A2"/>
    <w:rsid w:val="001E03FA"/>
    <w:rsid w:val="001F54C3"/>
    <w:rsid w:val="00300E4B"/>
    <w:rsid w:val="003322F4"/>
    <w:rsid w:val="00570832"/>
    <w:rsid w:val="00591FDF"/>
    <w:rsid w:val="005B4CC8"/>
    <w:rsid w:val="00750FE2"/>
    <w:rsid w:val="008A568F"/>
    <w:rsid w:val="008A5EB4"/>
    <w:rsid w:val="008C6FDF"/>
    <w:rsid w:val="008D4668"/>
    <w:rsid w:val="0092718F"/>
    <w:rsid w:val="00937F73"/>
    <w:rsid w:val="00961273"/>
    <w:rsid w:val="00D064E2"/>
    <w:rsid w:val="00D7016D"/>
    <w:rsid w:val="00DF60A4"/>
    <w:rsid w:val="00EC4C3C"/>
    <w:rsid w:val="00FB4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14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2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61273"/>
    <w:rPr>
      <w:color w:val="0000FF"/>
      <w:u w:val="single"/>
    </w:rPr>
  </w:style>
  <w:style w:type="paragraph" w:styleId="BalloonText">
    <w:name w:val="Balloon Text"/>
    <w:basedOn w:val="Normal"/>
    <w:link w:val="BalloonTextChar"/>
    <w:uiPriority w:val="99"/>
    <w:semiHidden/>
    <w:unhideWhenUsed/>
    <w:rsid w:val="00961273"/>
    <w:rPr>
      <w:rFonts w:ascii="Tahoma" w:hAnsi="Tahoma" w:cs="Tahoma"/>
      <w:sz w:val="16"/>
      <w:szCs w:val="16"/>
    </w:rPr>
  </w:style>
  <w:style w:type="character" w:customStyle="1" w:styleId="BalloonTextChar">
    <w:name w:val="Balloon Text Char"/>
    <w:basedOn w:val="DefaultParagraphFont"/>
    <w:link w:val="BalloonText"/>
    <w:uiPriority w:val="99"/>
    <w:semiHidden/>
    <w:rsid w:val="00961273"/>
    <w:rPr>
      <w:rFonts w:ascii="Tahoma" w:eastAsia="Times New Roman" w:hAnsi="Tahoma" w:cs="Tahoma"/>
      <w:sz w:val="16"/>
      <w:szCs w:val="16"/>
    </w:rPr>
  </w:style>
  <w:style w:type="character" w:customStyle="1" w:styleId="apple-converted-space">
    <w:name w:val="apple-converted-space"/>
    <w:basedOn w:val="DefaultParagraphFont"/>
    <w:rsid w:val="00DF60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2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61273"/>
    <w:rPr>
      <w:color w:val="0000FF"/>
      <w:u w:val="single"/>
    </w:rPr>
  </w:style>
  <w:style w:type="paragraph" w:styleId="BalloonText">
    <w:name w:val="Balloon Text"/>
    <w:basedOn w:val="Normal"/>
    <w:link w:val="BalloonTextChar"/>
    <w:uiPriority w:val="99"/>
    <w:semiHidden/>
    <w:unhideWhenUsed/>
    <w:rsid w:val="00961273"/>
    <w:rPr>
      <w:rFonts w:ascii="Tahoma" w:hAnsi="Tahoma" w:cs="Tahoma"/>
      <w:sz w:val="16"/>
      <w:szCs w:val="16"/>
    </w:rPr>
  </w:style>
  <w:style w:type="character" w:customStyle="1" w:styleId="BalloonTextChar">
    <w:name w:val="Balloon Text Char"/>
    <w:basedOn w:val="DefaultParagraphFont"/>
    <w:link w:val="BalloonText"/>
    <w:uiPriority w:val="99"/>
    <w:semiHidden/>
    <w:rsid w:val="00961273"/>
    <w:rPr>
      <w:rFonts w:ascii="Tahoma" w:eastAsia="Times New Roman" w:hAnsi="Tahoma" w:cs="Tahoma"/>
      <w:sz w:val="16"/>
      <w:szCs w:val="16"/>
    </w:rPr>
  </w:style>
  <w:style w:type="character" w:customStyle="1" w:styleId="apple-converted-space">
    <w:name w:val="apple-converted-space"/>
    <w:basedOn w:val="DefaultParagraphFont"/>
    <w:rsid w:val="00DF6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pumagolf" TargetMode="External"/><Relationship Id="rId13" Type="http://schemas.openxmlformats.org/officeDocument/2006/relationships/hyperlink" Target="http://www.youtube.com/user/pum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bragolf.com/pumagolf" TargetMode="External"/><Relationship Id="rId12" Type="http://schemas.openxmlformats.org/officeDocument/2006/relationships/hyperlink" Target="https://www.youtube.com/user/cobragolfvideos" TargetMode="External"/><Relationship Id="rId17" Type="http://schemas.openxmlformats.org/officeDocument/2006/relationships/hyperlink" Target="http://www.cobragolf.com/pumagolf" TargetMode="External"/><Relationship Id="rId2" Type="http://schemas.microsoft.com/office/2007/relationships/stylesWithEffects" Target="stylesWithEffects.xml"/><Relationship Id="rId16" Type="http://schemas.openxmlformats.org/officeDocument/2006/relationships/hyperlink" Target="http://www.cobragolf.com" TargetMode="External"/><Relationship Id="rId1" Type="http://schemas.openxmlformats.org/officeDocument/2006/relationships/styles" Target="styles.xml"/><Relationship Id="rId6" Type="http://schemas.openxmlformats.org/officeDocument/2006/relationships/hyperlink" Target="http://www.cobragolf.com/pumagolf/biodrive-leather-golf-shoes" TargetMode="External"/><Relationship Id="rId11" Type="http://schemas.openxmlformats.org/officeDocument/2006/relationships/image" Target="media/image3.png"/><Relationship Id="rId5" Type="http://schemas.openxmlformats.org/officeDocument/2006/relationships/image" Target="media/image1.jpeg"/><Relationship Id="rId15" Type="http://schemas.openxmlformats.org/officeDocument/2006/relationships/hyperlink" Target="mailto:rachel.rees@cobrapuma.com"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witter.com/pumagolf"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COBRA PUMA GOLF</Company>
  <LinksUpToDate>false</LinksUpToDate>
  <CharactersWithSpaces>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COBRA PUMA GOLF</dc:creator>
  <cp:lastModifiedBy>COBRA PUMA GOLF</cp:lastModifiedBy>
  <cp:revision>5</cp:revision>
  <cp:lastPrinted>2015-02-17T23:18:00Z</cp:lastPrinted>
  <dcterms:created xsi:type="dcterms:W3CDTF">2015-03-12T20:57:00Z</dcterms:created>
  <dcterms:modified xsi:type="dcterms:W3CDTF">2015-03-17T23:18:00Z</dcterms:modified>
</cp:coreProperties>
</file>