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6E" w:rsidRDefault="0029596E" w:rsidP="0029596E">
      <w:pPr>
        <w:rPr>
          <w:rFonts w:ascii="Tahoma" w:hAnsi="Tahoma" w:cs="Tahoma"/>
          <w:sz w:val="22"/>
          <w:szCs w:val="22"/>
        </w:rPr>
      </w:pPr>
      <w:r>
        <w:rPr>
          <w:rFonts w:ascii="Tahoma" w:hAnsi="Tahoma" w:cs="Tahoma"/>
          <w:sz w:val="22"/>
          <w:szCs w:val="22"/>
        </w:rPr>
        <w:t xml:space="preserve">                                                                                      </w:t>
      </w:r>
      <w:r>
        <w:rPr>
          <w:rFonts w:ascii="Tahoma" w:hAnsi="Tahoma" w:cs="Tahoma"/>
          <w:noProof/>
          <w:sz w:val="22"/>
          <w:szCs w:val="22"/>
        </w:rPr>
        <w:drawing>
          <wp:inline distT="0" distB="0" distL="0" distR="0" wp14:anchorId="27533B85" wp14:editId="3F1F1C7B">
            <wp:extent cx="17145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752475"/>
                    </a:xfrm>
                    <a:prstGeom prst="rect">
                      <a:avLst/>
                    </a:prstGeom>
                    <a:noFill/>
                    <a:ln>
                      <a:noFill/>
                    </a:ln>
                  </pic:spPr>
                </pic:pic>
              </a:graphicData>
            </a:graphic>
          </wp:inline>
        </w:drawing>
      </w:r>
    </w:p>
    <w:p w:rsidR="0029596E" w:rsidRDefault="0029596E" w:rsidP="0029596E">
      <w:pPr>
        <w:rPr>
          <w:rFonts w:ascii="Tahoma" w:hAnsi="Tahoma" w:cs="Tahoma"/>
          <w:sz w:val="22"/>
          <w:szCs w:val="22"/>
        </w:rPr>
      </w:pPr>
    </w:p>
    <w:p w:rsidR="0029596E" w:rsidRDefault="0029596E" w:rsidP="0029596E">
      <w:pPr>
        <w:rPr>
          <w:rFonts w:ascii="Tahoma" w:hAnsi="Tahoma" w:cs="Tahoma"/>
          <w:b/>
          <w:color w:val="FF0000"/>
          <w:sz w:val="22"/>
          <w:szCs w:val="22"/>
        </w:rPr>
      </w:pPr>
    </w:p>
    <w:p w:rsidR="0029596E" w:rsidRDefault="0029596E" w:rsidP="0029596E">
      <w:pPr>
        <w:rPr>
          <w:rFonts w:ascii="Tahoma" w:hAnsi="Tahoma" w:cs="Tahoma"/>
          <w:b/>
          <w:color w:val="FF0000"/>
          <w:sz w:val="22"/>
          <w:szCs w:val="22"/>
        </w:rPr>
      </w:pPr>
      <w:r>
        <w:rPr>
          <w:rFonts w:ascii="Tahoma" w:hAnsi="Tahoma" w:cs="Tahoma"/>
          <w:b/>
          <w:color w:val="FF0000"/>
          <w:sz w:val="22"/>
          <w:szCs w:val="22"/>
        </w:rPr>
        <w:t>DRAFT</w:t>
      </w:r>
    </w:p>
    <w:p w:rsidR="0029596E" w:rsidRDefault="0029596E" w:rsidP="0029596E">
      <w:pPr>
        <w:rPr>
          <w:rFonts w:ascii="Tahoma" w:hAnsi="Tahoma" w:cs="Tahoma"/>
          <w:b/>
          <w:sz w:val="22"/>
          <w:szCs w:val="22"/>
        </w:rPr>
      </w:pPr>
    </w:p>
    <w:p w:rsidR="0029596E" w:rsidRDefault="0029596E" w:rsidP="0029596E">
      <w:pPr>
        <w:jc w:val="center"/>
        <w:rPr>
          <w:rFonts w:ascii="Tahoma" w:hAnsi="Tahoma" w:cs="Tahoma"/>
        </w:rPr>
      </w:pPr>
      <w:r>
        <w:rPr>
          <w:rFonts w:ascii="Tahoma" w:hAnsi="Tahoma" w:cs="Tahoma"/>
          <w:sz w:val="28"/>
          <w:szCs w:val="28"/>
        </w:rPr>
        <w:t xml:space="preserve">Go </w:t>
      </w:r>
      <w:proofErr w:type="spellStart"/>
      <w:r>
        <w:rPr>
          <w:rFonts w:ascii="Tahoma" w:hAnsi="Tahoma" w:cs="Tahoma"/>
          <w:sz w:val="28"/>
          <w:szCs w:val="28"/>
        </w:rPr>
        <w:t>Lo</w:t>
      </w:r>
      <w:r w:rsidR="005A46A1">
        <w:rPr>
          <w:rFonts w:ascii="Tahoma" w:hAnsi="Tahoma" w:cs="Tahoma"/>
          <w:sz w:val="28"/>
          <w:szCs w:val="28"/>
        </w:rPr>
        <w:t>oooo</w:t>
      </w:r>
      <w:r>
        <w:rPr>
          <w:rFonts w:ascii="Tahoma" w:hAnsi="Tahoma" w:cs="Tahoma"/>
          <w:sz w:val="28"/>
          <w:szCs w:val="28"/>
        </w:rPr>
        <w:t>ng</w:t>
      </w:r>
      <w:r>
        <w:rPr>
          <w:rFonts w:ascii="Tahoma" w:hAnsi="Tahoma" w:cs="Tahoma"/>
          <w:sz w:val="28"/>
          <w:szCs w:val="28"/>
          <w:vertAlign w:val="superscript"/>
        </w:rPr>
        <w:t>TM</w:t>
      </w:r>
      <w:proofErr w:type="spellEnd"/>
      <w:r>
        <w:rPr>
          <w:rFonts w:ascii="Tahoma" w:hAnsi="Tahoma" w:cs="Tahoma"/>
          <w:sz w:val="28"/>
          <w:szCs w:val="28"/>
        </w:rPr>
        <w:t>: COBRA Introduces Tour-Inspired BiO CELL+ Fairways</w:t>
      </w:r>
    </w:p>
    <w:p w:rsidR="0029596E" w:rsidRDefault="0029596E" w:rsidP="0029596E">
      <w:pPr>
        <w:rPr>
          <w:rFonts w:ascii="Tahoma" w:hAnsi="Tahoma" w:cs="Tahoma"/>
          <w:sz w:val="28"/>
          <w:szCs w:val="28"/>
        </w:rPr>
      </w:pPr>
    </w:p>
    <w:p w:rsidR="00A850B1" w:rsidRDefault="00D86C69" w:rsidP="0029596E">
      <w:pPr>
        <w:rPr>
          <w:rFonts w:ascii="Tahoma" w:hAnsi="Tahoma" w:cs="Tahoma"/>
          <w:sz w:val="22"/>
          <w:szCs w:val="22"/>
        </w:rPr>
      </w:pPr>
      <w:r>
        <w:rPr>
          <w:rFonts w:ascii="Tahoma" w:hAnsi="Tahoma" w:cs="Tahoma"/>
          <w:b/>
          <w:sz w:val="22"/>
          <w:szCs w:val="22"/>
        </w:rPr>
        <w:t>Carlsbad, Calif. (Jan. 15</w:t>
      </w:r>
      <w:r w:rsidR="000657AC">
        <w:rPr>
          <w:rFonts w:ascii="Tahoma" w:hAnsi="Tahoma" w:cs="Tahoma"/>
          <w:b/>
          <w:sz w:val="22"/>
          <w:szCs w:val="22"/>
        </w:rPr>
        <w:t>, 2014</w:t>
      </w:r>
      <w:r w:rsidR="0029596E">
        <w:rPr>
          <w:rFonts w:ascii="Tahoma" w:hAnsi="Tahoma" w:cs="Tahoma"/>
          <w:b/>
          <w:sz w:val="22"/>
          <w:szCs w:val="22"/>
        </w:rPr>
        <w:t>)</w:t>
      </w:r>
      <w:r w:rsidR="0029596E">
        <w:rPr>
          <w:rFonts w:ascii="Tahoma" w:hAnsi="Tahoma" w:cs="Tahoma"/>
          <w:sz w:val="22"/>
          <w:szCs w:val="22"/>
        </w:rPr>
        <w:t xml:space="preserve"> – Today, </w:t>
      </w:r>
      <w:hyperlink r:id="rId7" w:history="1">
        <w:r w:rsidR="0029596E">
          <w:rPr>
            <w:rStyle w:val="Hyperlink"/>
            <w:rFonts w:ascii="Tahoma" w:hAnsi="Tahoma" w:cs="Tahoma"/>
            <w:sz w:val="22"/>
            <w:szCs w:val="22"/>
          </w:rPr>
          <w:t>COBRA Golf</w:t>
        </w:r>
      </w:hyperlink>
      <w:r w:rsidR="0029596E">
        <w:rPr>
          <w:rFonts w:ascii="Tahoma" w:hAnsi="Tahoma" w:cs="Tahoma"/>
          <w:sz w:val="22"/>
          <w:szCs w:val="22"/>
        </w:rPr>
        <w:t xml:space="preserve"> announced the release of its </w:t>
      </w:r>
      <w:hyperlink r:id="rId8" w:history="1">
        <w:proofErr w:type="spellStart"/>
        <w:r w:rsidR="0029596E" w:rsidRPr="003F27B2">
          <w:rPr>
            <w:rStyle w:val="Hyperlink"/>
            <w:rFonts w:ascii="Tahoma" w:hAnsi="Tahoma" w:cs="Tahoma"/>
            <w:sz w:val="22"/>
            <w:szCs w:val="22"/>
          </w:rPr>
          <w:t>BiO</w:t>
        </w:r>
        <w:proofErr w:type="spellEnd"/>
        <w:r w:rsidR="0029596E" w:rsidRPr="003F27B2">
          <w:rPr>
            <w:rStyle w:val="Hyperlink"/>
            <w:rFonts w:ascii="Tahoma" w:hAnsi="Tahoma" w:cs="Tahoma"/>
            <w:sz w:val="22"/>
            <w:szCs w:val="22"/>
          </w:rPr>
          <w:t xml:space="preserve"> CELL+ Fairways</w:t>
        </w:r>
      </w:hyperlink>
      <w:r w:rsidR="0029596E">
        <w:rPr>
          <w:rFonts w:ascii="Tahoma" w:hAnsi="Tahoma" w:cs="Tahoma"/>
          <w:sz w:val="22"/>
          <w:szCs w:val="22"/>
        </w:rPr>
        <w:t xml:space="preserve">, featuring a tour-inspired compact head design with eight tour-loft/trajectory settings to deliver fine-tuned distance with workability and control. </w:t>
      </w:r>
    </w:p>
    <w:p w:rsidR="0029596E" w:rsidRDefault="0029596E" w:rsidP="0029596E">
      <w:pPr>
        <w:rPr>
          <w:rFonts w:ascii="Tahoma" w:hAnsi="Tahoma" w:cs="Tahoma"/>
          <w:sz w:val="22"/>
          <w:szCs w:val="22"/>
        </w:rPr>
      </w:pPr>
      <w:bookmarkStart w:id="0" w:name="_GoBack"/>
      <w:bookmarkEnd w:id="0"/>
    </w:p>
    <w:p w:rsidR="0029596E" w:rsidRDefault="0029596E" w:rsidP="0029596E">
      <w:pPr>
        <w:rPr>
          <w:rFonts w:ascii="Tahoma" w:hAnsi="Tahoma" w:cs="Tahoma"/>
          <w:sz w:val="22"/>
          <w:szCs w:val="22"/>
        </w:rPr>
      </w:pPr>
      <w:r>
        <w:rPr>
          <w:rFonts w:ascii="Tahoma" w:hAnsi="Tahoma" w:cs="Tahoma"/>
          <w:sz w:val="22"/>
          <w:szCs w:val="22"/>
        </w:rPr>
        <w:t>“</w:t>
      </w:r>
      <w:r w:rsidR="004C16C4">
        <w:rPr>
          <w:rFonts w:ascii="Tahoma" w:hAnsi="Tahoma" w:cs="Tahoma"/>
          <w:sz w:val="22"/>
          <w:szCs w:val="22"/>
        </w:rPr>
        <w:t xml:space="preserve">In an effort to continually improve upon our top-performing products, we </w:t>
      </w:r>
      <w:r>
        <w:rPr>
          <w:rFonts w:ascii="Tahoma" w:hAnsi="Tahoma" w:cs="Tahoma"/>
          <w:sz w:val="22"/>
          <w:szCs w:val="22"/>
        </w:rPr>
        <w:t xml:space="preserve">worked in collaboration with </w:t>
      </w:r>
      <w:r w:rsidR="00731C0A">
        <w:rPr>
          <w:rFonts w:ascii="Tahoma" w:hAnsi="Tahoma" w:cs="Tahoma"/>
          <w:sz w:val="22"/>
          <w:szCs w:val="22"/>
        </w:rPr>
        <w:t>some of our</w:t>
      </w:r>
      <w:r>
        <w:rPr>
          <w:rFonts w:ascii="Tahoma" w:hAnsi="Tahoma" w:cs="Tahoma"/>
          <w:sz w:val="22"/>
          <w:szCs w:val="22"/>
        </w:rPr>
        <w:t xml:space="preserve"> Tour players t</w:t>
      </w:r>
      <w:r w:rsidR="00731C0A">
        <w:rPr>
          <w:rFonts w:ascii="Tahoma" w:hAnsi="Tahoma" w:cs="Tahoma"/>
          <w:sz w:val="22"/>
          <w:szCs w:val="22"/>
        </w:rPr>
        <w:t>o design the club head on our BiO CELL+ Fairways,</w:t>
      </w:r>
      <w:r>
        <w:rPr>
          <w:rFonts w:ascii="Tahoma" w:hAnsi="Tahoma" w:cs="Tahoma"/>
          <w:sz w:val="22"/>
          <w:szCs w:val="22"/>
        </w:rPr>
        <w:t>”</w:t>
      </w:r>
      <w:r w:rsidR="00731C0A">
        <w:rPr>
          <w:rFonts w:ascii="Tahoma" w:hAnsi="Tahoma" w:cs="Tahoma"/>
          <w:sz w:val="22"/>
          <w:szCs w:val="22"/>
        </w:rPr>
        <w:t xml:space="preserve"> said Jose Miraflor, director of product marketing at COBRA Golf. “The clubs have a great look and feel and are purpose-built to deliver exactly what Tour-level players need.”</w:t>
      </w:r>
    </w:p>
    <w:p w:rsidR="00731C0A" w:rsidRDefault="00731C0A" w:rsidP="0029596E">
      <w:pPr>
        <w:rPr>
          <w:rFonts w:ascii="Tahoma" w:hAnsi="Tahoma" w:cs="Tahoma"/>
          <w:sz w:val="22"/>
          <w:szCs w:val="22"/>
        </w:rPr>
      </w:pPr>
    </w:p>
    <w:p w:rsidR="00731C0A" w:rsidRDefault="00731C0A" w:rsidP="0029596E">
      <w:pPr>
        <w:rPr>
          <w:rFonts w:ascii="Tahoma" w:hAnsi="Tahoma" w:cs="Tahoma"/>
          <w:sz w:val="22"/>
          <w:szCs w:val="22"/>
        </w:rPr>
      </w:pPr>
      <w:r>
        <w:rPr>
          <w:rFonts w:ascii="Tahoma" w:hAnsi="Tahoma" w:cs="Tahoma"/>
          <w:sz w:val="22"/>
          <w:szCs w:val="22"/>
        </w:rPr>
        <w:t xml:space="preserve">The BiO CELL+ Fairways (MAP $249) are available for pre-order now at </w:t>
      </w:r>
      <w:hyperlink r:id="rId9" w:history="1">
        <w:r w:rsidRPr="00731C0A">
          <w:rPr>
            <w:rStyle w:val="Hyperlink"/>
            <w:rFonts w:ascii="Tahoma" w:hAnsi="Tahoma" w:cs="Tahoma"/>
            <w:sz w:val="22"/>
            <w:szCs w:val="22"/>
          </w:rPr>
          <w:t>www.cobragolf.com</w:t>
        </w:r>
      </w:hyperlink>
      <w:r>
        <w:rPr>
          <w:rFonts w:ascii="Tahoma" w:hAnsi="Tahoma" w:cs="Tahoma"/>
          <w:sz w:val="22"/>
          <w:szCs w:val="22"/>
        </w:rPr>
        <w:t xml:space="preserve"> and will begin shipping Feb. 7. Features include:</w:t>
      </w:r>
    </w:p>
    <w:p w:rsidR="00731C0A" w:rsidRDefault="00731C0A" w:rsidP="0029596E">
      <w:pPr>
        <w:rPr>
          <w:rFonts w:ascii="Tahoma" w:hAnsi="Tahoma" w:cs="Tahoma"/>
          <w:sz w:val="22"/>
          <w:szCs w:val="22"/>
        </w:rPr>
      </w:pPr>
    </w:p>
    <w:p w:rsidR="00731C0A" w:rsidRDefault="00731C0A" w:rsidP="00731C0A">
      <w:pPr>
        <w:pStyle w:val="ListParagraph"/>
        <w:numPr>
          <w:ilvl w:val="0"/>
          <w:numId w:val="1"/>
        </w:numPr>
        <w:rPr>
          <w:rFonts w:ascii="Tahoma" w:hAnsi="Tahoma" w:cs="Tahoma"/>
          <w:sz w:val="22"/>
          <w:szCs w:val="22"/>
        </w:rPr>
      </w:pPr>
      <w:r w:rsidRPr="00731C0A">
        <w:rPr>
          <w:rFonts w:ascii="Tahoma" w:hAnsi="Tahoma" w:cs="Tahoma"/>
          <w:b/>
          <w:sz w:val="22"/>
          <w:szCs w:val="22"/>
        </w:rPr>
        <w:t xml:space="preserve">MyFly8™ Technology with </w:t>
      </w:r>
      <w:proofErr w:type="spellStart"/>
      <w:r w:rsidRPr="00731C0A">
        <w:rPr>
          <w:rFonts w:ascii="Tahoma" w:hAnsi="Tahoma" w:cs="Tahoma"/>
          <w:b/>
          <w:sz w:val="22"/>
          <w:szCs w:val="22"/>
        </w:rPr>
        <w:t>SmartPad</w:t>
      </w:r>
      <w:proofErr w:type="spellEnd"/>
      <w:r w:rsidRPr="00731C0A">
        <w:rPr>
          <w:rFonts w:ascii="Tahoma" w:hAnsi="Tahoma" w:cs="Tahoma"/>
          <w:b/>
          <w:sz w:val="22"/>
          <w:szCs w:val="22"/>
        </w:rPr>
        <w:t>™</w:t>
      </w:r>
      <w:r>
        <w:rPr>
          <w:rFonts w:ascii="Tahoma" w:hAnsi="Tahoma" w:cs="Tahoma"/>
          <w:sz w:val="22"/>
          <w:szCs w:val="22"/>
        </w:rPr>
        <w:t xml:space="preserve"> </w:t>
      </w:r>
      <w:r w:rsidR="003A389E">
        <w:rPr>
          <w:rFonts w:ascii="Tahoma" w:hAnsi="Tahoma" w:cs="Tahoma"/>
          <w:sz w:val="22"/>
          <w:szCs w:val="22"/>
        </w:rPr>
        <w:t>–</w:t>
      </w:r>
      <w:r>
        <w:rPr>
          <w:rFonts w:ascii="Tahoma" w:hAnsi="Tahoma" w:cs="Tahoma"/>
          <w:sz w:val="22"/>
          <w:szCs w:val="22"/>
        </w:rPr>
        <w:t xml:space="preserve"> Golfers can choose from eight </w:t>
      </w:r>
      <w:r w:rsidR="00DB4B0F">
        <w:rPr>
          <w:rFonts w:ascii="Tahoma" w:hAnsi="Tahoma" w:cs="Tahoma"/>
          <w:sz w:val="22"/>
          <w:szCs w:val="22"/>
        </w:rPr>
        <w:t xml:space="preserve">simple </w:t>
      </w:r>
      <w:r>
        <w:rPr>
          <w:rFonts w:ascii="Tahoma" w:hAnsi="Tahoma" w:cs="Tahoma"/>
          <w:sz w:val="22"/>
          <w:szCs w:val="22"/>
        </w:rPr>
        <w:t xml:space="preserve">adjustable loft/trajectory settings </w:t>
      </w:r>
      <w:r w:rsidR="00DB4B0F">
        <w:rPr>
          <w:rFonts w:ascii="Tahoma" w:hAnsi="Tahoma" w:cs="Tahoma"/>
          <w:sz w:val="22"/>
          <w:szCs w:val="22"/>
        </w:rPr>
        <w:t>to dial in</w:t>
      </w:r>
      <w:r>
        <w:rPr>
          <w:rFonts w:ascii="Tahoma" w:hAnsi="Tahoma" w:cs="Tahoma"/>
          <w:sz w:val="22"/>
          <w:szCs w:val="22"/>
        </w:rPr>
        <w:t xml:space="preserve"> maximize distance, manage traje</w:t>
      </w:r>
      <w:r w:rsidR="00DB4B0F">
        <w:rPr>
          <w:rFonts w:ascii="Tahoma" w:hAnsi="Tahoma" w:cs="Tahoma"/>
          <w:sz w:val="22"/>
          <w:szCs w:val="22"/>
        </w:rPr>
        <w:t>ctory and optimize yardage gaps on any course and any conditions.</w:t>
      </w:r>
      <w:r w:rsidR="003F27B2">
        <w:rPr>
          <w:rFonts w:ascii="Tahoma" w:hAnsi="Tahoma" w:cs="Tahoma"/>
          <w:sz w:val="22"/>
          <w:szCs w:val="22"/>
        </w:rPr>
        <w:t xml:space="preserve"> </w:t>
      </w:r>
      <w:proofErr w:type="spellStart"/>
      <w:r w:rsidR="003F27B2">
        <w:t>SmartPad</w:t>
      </w:r>
      <w:proofErr w:type="spellEnd"/>
      <w:r w:rsidR="003F27B2">
        <w:t xml:space="preserve"> delivers a square face at address with any Loft/Trajectory Setting.</w:t>
      </w:r>
    </w:p>
    <w:p w:rsidR="00731C0A" w:rsidRPr="003F27B2" w:rsidRDefault="00731C0A" w:rsidP="00731C0A">
      <w:pPr>
        <w:pStyle w:val="ListParagraph"/>
        <w:numPr>
          <w:ilvl w:val="0"/>
          <w:numId w:val="1"/>
        </w:numPr>
        <w:rPr>
          <w:rFonts w:ascii="Tahoma" w:hAnsi="Tahoma" w:cs="Tahoma"/>
          <w:sz w:val="22"/>
          <w:szCs w:val="22"/>
        </w:rPr>
      </w:pPr>
      <w:r>
        <w:rPr>
          <w:rFonts w:ascii="Tahoma" w:hAnsi="Tahoma" w:cs="Tahoma"/>
          <w:b/>
          <w:sz w:val="22"/>
          <w:szCs w:val="22"/>
        </w:rPr>
        <w:t>High Strength Face Insert and E9</w:t>
      </w:r>
      <w:r w:rsidR="009A4C2B">
        <w:rPr>
          <w:rFonts w:ascii="Tahoma" w:hAnsi="Tahoma" w:cs="Tahoma"/>
          <w:b/>
          <w:sz w:val="22"/>
          <w:szCs w:val="22"/>
        </w:rPr>
        <w:t>™</w:t>
      </w:r>
      <w:r>
        <w:rPr>
          <w:rFonts w:ascii="Tahoma" w:hAnsi="Tahoma" w:cs="Tahoma"/>
          <w:b/>
          <w:sz w:val="22"/>
          <w:szCs w:val="22"/>
        </w:rPr>
        <w:t xml:space="preserve"> Face Technology </w:t>
      </w:r>
      <w:r>
        <w:rPr>
          <w:rFonts w:ascii="Tahoma" w:hAnsi="Tahoma" w:cs="Tahoma"/>
          <w:sz w:val="22"/>
          <w:szCs w:val="22"/>
        </w:rPr>
        <w:t xml:space="preserve">– The thin forged high strength steel </w:t>
      </w:r>
      <w:r w:rsidRPr="003F27B2">
        <w:rPr>
          <w:rFonts w:ascii="Tahoma" w:hAnsi="Tahoma" w:cs="Tahoma"/>
          <w:sz w:val="22"/>
          <w:szCs w:val="22"/>
        </w:rPr>
        <w:t>face insert</w:t>
      </w:r>
      <w:r w:rsidRPr="003F27B2">
        <w:rPr>
          <w:rFonts w:ascii="Tahoma" w:hAnsi="Tahoma" w:cs="Tahoma"/>
          <w:strike/>
          <w:sz w:val="22"/>
          <w:szCs w:val="22"/>
        </w:rPr>
        <w:t>s</w:t>
      </w:r>
      <w:r w:rsidRPr="003F27B2">
        <w:rPr>
          <w:rFonts w:ascii="Tahoma" w:hAnsi="Tahoma" w:cs="Tahoma"/>
          <w:sz w:val="22"/>
          <w:szCs w:val="22"/>
        </w:rPr>
        <w:t xml:space="preserve"> </w:t>
      </w:r>
      <w:r>
        <w:rPr>
          <w:rFonts w:ascii="Tahoma" w:hAnsi="Tahoma" w:cs="Tahoma"/>
          <w:sz w:val="22"/>
          <w:szCs w:val="22"/>
        </w:rPr>
        <w:t xml:space="preserve">on the </w:t>
      </w:r>
      <w:proofErr w:type="spellStart"/>
      <w:r>
        <w:rPr>
          <w:rFonts w:ascii="Tahoma" w:hAnsi="Tahoma" w:cs="Tahoma"/>
          <w:sz w:val="22"/>
          <w:szCs w:val="22"/>
        </w:rPr>
        <w:t>BiO</w:t>
      </w:r>
      <w:proofErr w:type="spellEnd"/>
      <w:r>
        <w:rPr>
          <w:rFonts w:ascii="Tahoma" w:hAnsi="Tahoma" w:cs="Tahoma"/>
          <w:sz w:val="22"/>
          <w:szCs w:val="22"/>
        </w:rPr>
        <w:t xml:space="preserve"> CELL+ Fairways offer Driver-like construction, enabling greater face flex for faster ball speeds </w:t>
      </w:r>
      <w:r w:rsidR="00F62EB9">
        <w:rPr>
          <w:rFonts w:ascii="Tahoma" w:hAnsi="Tahoma" w:cs="Tahoma"/>
          <w:sz w:val="22"/>
          <w:szCs w:val="22"/>
        </w:rPr>
        <w:t>and improved</w:t>
      </w:r>
      <w:r>
        <w:rPr>
          <w:rFonts w:ascii="Tahoma" w:hAnsi="Tahoma" w:cs="Tahoma"/>
          <w:sz w:val="22"/>
          <w:szCs w:val="22"/>
        </w:rPr>
        <w:t xml:space="preserve"> distance.</w:t>
      </w:r>
      <w:r w:rsidR="00DB4B0F">
        <w:rPr>
          <w:rFonts w:ascii="Tahoma" w:hAnsi="Tahoma" w:cs="Tahoma"/>
          <w:sz w:val="22"/>
          <w:szCs w:val="22"/>
        </w:rPr>
        <w:t xml:space="preserve"> </w:t>
      </w:r>
      <w:r w:rsidR="00DB4B0F" w:rsidRPr="003F27B2">
        <w:rPr>
          <w:rFonts w:ascii="Tahoma" w:hAnsi="Tahoma" w:cs="Tahoma"/>
          <w:sz w:val="22"/>
          <w:szCs w:val="22"/>
        </w:rPr>
        <w:t xml:space="preserve">The E9 Face delivers a square at address face with any loft setting. </w:t>
      </w:r>
    </w:p>
    <w:p w:rsidR="00731C0A" w:rsidRDefault="00527969" w:rsidP="00731C0A">
      <w:pPr>
        <w:pStyle w:val="ListParagraph"/>
        <w:numPr>
          <w:ilvl w:val="0"/>
          <w:numId w:val="1"/>
        </w:numPr>
        <w:rPr>
          <w:rFonts w:ascii="Tahoma" w:hAnsi="Tahoma" w:cs="Tahoma"/>
          <w:sz w:val="22"/>
          <w:szCs w:val="22"/>
        </w:rPr>
      </w:pPr>
      <w:r>
        <w:rPr>
          <w:rFonts w:ascii="Tahoma" w:hAnsi="Tahoma" w:cs="Tahoma"/>
          <w:b/>
          <w:sz w:val="22"/>
          <w:szCs w:val="22"/>
        </w:rPr>
        <w:t xml:space="preserve">Tour-Proven Head </w:t>
      </w:r>
      <w:r w:rsidRPr="003F27B2">
        <w:rPr>
          <w:rFonts w:ascii="Tahoma" w:hAnsi="Tahoma" w:cs="Tahoma"/>
          <w:b/>
          <w:sz w:val="22"/>
          <w:szCs w:val="22"/>
        </w:rPr>
        <w:t>Design with a Low Forward CG</w:t>
      </w:r>
      <w:r w:rsidR="003A740E">
        <w:rPr>
          <w:rFonts w:ascii="Tahoma" w:hAnsi="Tahoma" w:cs="Tahoma"/>
          <w:sz w:val="22"/>
          <w:szCs w:val="22"/>
        </w:rPr>
        <w:t xml:space="preserve">– </w:t>
      </w:r>
      <w:r w:rsidR="00731C0A">
        <w:rPr>
          <w:rFonts w:ascii="Tahoma" w:hAnsi="Tahoma" w:cs="Tahoma"/>
          <w:sz w:val="22"/>
          <w:szCs w:val="22"/>
        </w:rPr>
        <w:t>A compact, pear-shaped head design</w:t>
      </w:r>
      <w:r w:rsidR="009A4C2B">
        <w:rPr>
          <w:rFonts w:ascii="Tahoma" w:hAnsi="Tahoma" w:cs="Tahoma"/>
          <w:sz w:val="22"/>
          <w:szCs w:val="22"/>
        </w:rPr>
        <w:t>—</w:t>
      </w:r>
      <w:r w:rsidR="00F62EB9">
        <w:rPr>
          <w:rFonts w:ascii="Tahoma" w:hAnsi="Tahoma" w:cs="Tahoma"/>
          <w:sz w:val="22"/>
          <w:szCs w:val="22"/>
        </w:rPr>
        <w:t>the</w:t>
      </w:r>
      <w:r w:rsidR="009A4C2B">
        <w:rPr>
          <w:rFonts w:ascii="Tahoma" w:hAnsi="Tahoma" w:cs="Tahoma"/>
          <w:sz w:val="22"/>
          <w:szCs w:val="22"/>
        </w:rPr>
        <w:t xml:space="preserve"> result of collaborating with COBRA Golf Tour players—delivers </w:t>
      </w:r>
      <w:r w:rsidR="00731C0A">
        <w:rPr>
          <w:rFonts w:ascii="Tahoma" w:hAnsi="Tahoma" w:cs="Tahoma"/>
          <w:sz w:val="22"/>
          <w:szCs w:val="22"/>
        </w:rPr>
        <w:t xml:space="preserve">a lower center </w:t>
      </w:r>
      <w:r w:rsidR="00DB4B0F">
        <w:rPr>
          <w:rFonts w:ascii="Tahoma" w:hAnsi="Tahoma" w:cs="Tahoma"/>
          <w:sz w:val="22"/>
          <w:szCs w:val="22"/>
        </w:rPr>
        <w:t xml:space="preserve">of gravity for greater distance and trajectory control. </w:t>
      </w:r>
    </w:p>
    <w:p w:rsidR="003A740E" w:rsidRDefault="003A740E" w:rsidP="00731C0A">
      <w:pPr>
        <w:pStyle w:val="ListParagraph"/>
        <w:numPr>
          <w:ilvl w:val="0"/>
          <w:numId w:val="1"/>
        </w:numPr>
        <w:rPr>
          <w:rFonts w:ascii="Tahoma" w:hAnsi="Tahoma" w:cs="Tahoma"/>
          <w:sz w:val="22"/>
          <w:szCs w:val="22"/>
        </w:rPr>
      </w:pPr>
      <w:r>
        <w:rPr>
          <w:rFonts w:ascii="Tahoma" w:hAnsi="Tahoma" w:cs="Tahoma"/>
          <w:b/>
          <w:sz w:val="22"/>
          <w:szCs w:val="22"/>
        </w:rPr>
        <w:t xml:space="preserve">Custom shaft options </w:t>
      </w:r>
      <w:r>
        <w:rPr>
          <w:rFonts w:ascii="Tahoma" w:hAnsi="Tahoma" w:cs="Tahoma"/>
          <w:sz w:val="22"/>
          <w:szCs w:val="22"/>
        </w:rPr>
        <w:t>– Features a Matrix Red-Tie 6Q3 shaft and golfers have the option to</w:t>
      </w:r>
      <w:r w:rsidR="003F27B2">
        <w:rPr>
          <w:rFonts w:ascii="Tahoma" w:hAnsi="Tahoma" w:cs="Tahoma"/>
          <w:color w:val="FF0000"/>
          <w:sz w:val="22"/>
          <w:szCs w:val="22"/>
        </w:rPr>
        <w:t xml:space="preserve"> </w:t>
      </w:r>
      <w:r w:rsidR="00E104DF" w:rsidRPr="003F27B2">
        <w:rPr>
          <w:rFonts w:ascii="Tahoma" w:hAnsi="Tahoma" w:cs="Tahoma"/>
          <w:sz w:val="22"/>
          <w:szCs w:val="22"/>
        </w:rPr>
        <w:t xml:space="preserve">custom order </w:t>
      </w:r>
      <w:r>
        <w:rPr>
          <w:rFonts w:ascii="Tahoma" w:hAnsi="Tahoma" w:cs="Tahoma"/>
          <w:sz w:val="22"/>
          <w:szCs w:val="22"/>
        </w:rPr>
        <w:t xml:space="preserve">a custom shaft with no upcharge. The custom shaft options are; Diamana D+ White Board 72 shaft and Project x PXv Tour 53gram shaft. </w:t>
      </w:r>
    </w:p>
    <w:p w:rsidR="003A389E" w:rsidRDefault="003A389E" w:rsidP="003A389E">
      <w:pPr>
        <w:rPr>
          <w:rFonts w:ascii="Tahoma" w:hAnsi="Tahoma" w:cs="Tahoma"/>
          <w:sz w:val="22"/>
          <w:szCs w:val="22"/>
        </w:rPr>
      </w:pPr>
    </w:p>
    <w:p w:rsidR="003A389E" w:rsidRDefault="003A389E" w:rsidP="003A389E">
      <w:pPr>
        <w:rPr>
          <w:rFonts w:ascii="Tahoma" w:hAnsi="Tahoma" w:cs="Tahoma"/>
          <w:sz w:val="22"/>
          <w:szCs w:val="22"/>
        </w:rPr>
      </w:pPr>
      <w:r>
        <w:rPr>
          <w:rFonts w:ascii="Tahoma" w:hAnsi="Tahoma" w:cs="Tahoma"/>
          <w:sz w:val="22"/>
          <w:szCs w:val="22"/>
        </w:rPr>
        <w:t>The BiO CELL+ Fairways are available in right-handed 3-4F and 5-7F models and feature a Lamkin – ACE 3GEN 360 grip. They are expected to have a presence in the bags of COBRA PUMA GOLF</w:t>
      </w:r>
      <w:r w:rsidR="00C51109">
        <w:rPr>
          <w:rFonts w:ascii="Tahoma" w:hAnsi="Tahoma" w:cs="Tahoma"/>
          <w:sz w:val="22"/>
          <w:szCs w:val="22"/>
        </w:rPr>
        <w:t xml:space="preserve"> including </w:t>
      </w:r>
      <w:r w:rsidR="00DB4B0F">
        <w:rPr>
          <w:rFonts w:ascii="Tahoma" w:hAnsi="Tahoma" w:cs="Tahoma"/>
          <w:sz w:val="22"/>
          <w:szCs w:val="22"/>
        </w:rPr>
        <w:t>R</w:t>
      </w:r>
      <w:r w:rsidR="005960BE">
        <w:rPr>
          <w:rFonts w:ascii="Tahoma" w:hAnsi="Tahoma" w:cs="Tahoma"/>
          <w:sz w:val="22"/>
          <w:szCs w:val="22"/>
        </w:rPr>
        <w:t xml:space="preserve">ickie Fowler, Ian </w:t>
      </w:r>
      <w:proofErr w:type="spellStart"/>
      <w:r w:rsidR="005960BE">
        <w:rPr>
          <w:rFonts w:ascii="Tahoma" w:hAnsi="Tahoma" w:cs="Tahoma"/>
          <w:sz w:val="22"/>
          <w:szCs w:val="22"/>
        </w:rPr>
        <w:t>Poulter</w:t>
      </w:r>
      <w:proofErr w:type="spellEnd"/>
      <w:r w:rsidR="005960BE">
        <w:rPr>
          <w:rFonts w:ascii="Tahoma" w:hAnsi="Tahoma" w:cs="Tahoma"/>
          <w:sz w:val="22"/>
          <w:szCs w:val="22"/>
        </w:rPr>
        <w:t xml:space="preserve">, </w:t>
      </w:r>
      <w:r w:rsidR="00C51109">
        <w:rPr>
          <w:rFonts w:ascii="Tahoma" w:hAnsi="Tahoma" w:cs="Tahoma"/>
          <w:sz w:val="22"/>
          <w:szCs w:val="22"/>
        </w:rPr>
        <w:t xml:space="preserve">Lexi </w:t>
      </w:r>
      <w:r w:rsidR="005533ED">
        <w:rPr>
          <w:rFonts w:ascii="Tahoma" w:hAnsi="Tahoma" w:cs="Tahoma"/>
          <w:sz w:val="22"/>
          <w:szCs w:val="22"/>
        </w:rPr>
        <w:t xml:space="preserve">Thompson </w:t>
      </w:r>
      <w:r w:rsidR="005960BE">
        <w:rPr>
          <w:rFonts w:ascii="Tahoma" w:hAnsi="Tahoma" w:cs="Tahoma"/>
          <w:sz w:val="22"/>
          <w:szCs w:val="22"/>
        </w:rPr>
        <w:t xml:space="preserve">and </w:t>
      </w:r>
      <w:proofErr w:type="spellStart"/>
      <w:r w:rsidR="005960BE">
        <w:rPr>
          <w:rFonts w:ascii="Tahoma" w:hAnsi="Tahoma" w:cs="Tahoma"/>
          <w:sz w:val="22"/>
          <w:szCs w:val="22"/>
        </w:rPr>
        <w:t>Jesper</w:t>
      </w:r>
      <w:proofErr w:type="spellEnd"/>
      <w:r w:rsidR="005960BE">
        <w:rPr>
          <w:rFonts w:ascii="Tahoma" w:hAnsi="Tahoma" w:cs="Tahoma"/>
          <w:sz w:val="22"/>
          <w:szCs w:val="22"/>
        </w:rPr>
        <w:t xml:space="preserve"> </w:t>
      </w:r>
      <w:proofErr w:type="spellStart"/>
      <w:r w:rsidR="005960BE">
        <w:rPr>
          <w:rFonts w:ascii="Tahoma" w:hAnsi="Tahoma" w:cs="Tahoma"/>
          <w:sz w:val="22"/>
          <w:szCs w:val="22"/>
        </w:rPr>
        <w:t>P</w:t>
      </w:r>
      <w:r w:rsidR="005A46A1">
        <w:rPr>
          <w:rFonts w:ascii="Tahoma" w:hAnsi="Tahoma" w:cs="Tahoma"/>
          <w:sz w:val="22"/>
          <w:szCs w:val="22"/>
        </w:rPr>
        <w:t>arnevik</w:t>
      </w:r>
      <w:proofErr w:type="spellEnd"/>
      <w:r w:rsidR="005A46A1">
        <w:rPr>
          <w:rFonts w:ascii="Tahoma" w:hAnsi="Tahoma" w:cs="Tahoma"/>
          <w:sz w:val="22"/>
          <w:szCs w:val="22"/>
        </w:rPr>
        <w:t xml:space="preserve"> </w:t>
      </w:r>
      <w:r>
        <w:rPr>
          <w:rFonts w:ascii="Tahoma" w:hAnsi="Tahoma" w:cs="Tahoma"/>
          <w:sz w:val="22"/>
          <w:szCs w:val="22"/>
        </w:rPr>
        <w:t>throughout the 2014 season.</w:t>
      </w:r>
    </w:p>
    <w:p w:rsidR="003A389E" w:rsidRDefault="003A389E" w:rsidP="003A389E">
      <w:pPr>
        <w:rPr>
          <w:rFonts w:ascii="Tahoma" w:hAnsi="Tahoma" w:cs="Tahoma"/>
          <w:sz w:val="22"/>
          <w:szCs w:val="22"/>
        </w:rPr>
      </w:pPr>
    </w:p>
    <w:p w:rsidR="003A389E" w:rsidRDefault="003A389E" w:rsidP="003A389E">
      <w:pPr>
        <w:rPr>
          <w:rFonts w:ascii="Tahoma" w:hAnsi="Tahoma" w:cs="Tahoma"/>
          <w:sz w:val="22"/>
          <w:szCs w:val="22"/>
        </w:rPr>
      </w:pPr>
      <w:r>
        <w:rPr>
          <w:rFonts w:ascii="Tahoma" w:hAnsi="Tahoma" w:cs="Tahoma"/>
          <w:sz w:val="22"/>
          <w:szCs w:val="22"/>
        </w:rPr>
        <w:t xml:space="preserve">The BiO CELL+ Fairways join the </w:t>
      </w:r>
      <w:hyperlink r:id="rId10" w:history="1">
        <w:r w:rsidRPr="003A389E">
          <w:rPr>
            <w:rStyle w:val="Hyperlink"/>
            <w:rFonts w:ascii="Tahoma" w:hAnsi="Tahoma" w:cs="Tahoma"/>
            <w:sz w:val="22"/>
            <w:szCs w:val="22"/>
          </w:rPr>
          <w:t>BiO CELL+ Driver</w:t>
        </w:r>
      </w:hyperlink>
      <w:r>
        <w:rPr>
          <w:rFonts w:ascii="Tahoma" w:hAnsi="Tahoma" w:cs="Tahoma"/>
          <w:sz w:val="22"/>
          <w:szCs w:val="22"/>
        </w:rPr>
        <w:t xml:space="preserve"> and </w:t>
      </w:r>
      <w:proofErr w:type="spellStart"/>
      <w:r>
        <w:rPr>
          <w:rFonts w:ascii="Tahoma" w:hAnsi="Tahoma" w:cs="Tahoma"/>
          <w:sz w:val="22"/>
          <w:szCs w:val="22"/>
        </w:rPr>
        <w:t>BiO</w:t>
      </w:r>
      <w:proofErr w:type="spellEnd"/>
      <w:r>
        <w:rPr>
          <w:rFonts w:ascii="Tahoma" w:hAnsi="Tahoma" w:cs="Tahoma"/>
          <w:sz w:val="22"/>
          <w:szCs w:val="22"/>
        </w:rPr>
        <w:t xml:space="preserve"> CELL+ Irons as part of COBRA’s 2014 product offerings. To learn more about the BiO CELL+ series and COBRA’s full suite of products, please visit </w:t>
      </w:r>
      <w:hyperlink r:id="rId11" w:history="1">
        <w:r w:rsidRPr="003A389E">
          <w:rPr>
            <w:rStyle w:val="Hyperlink"/>
            <w:rFonts w:ascii="Tahoma" w:hAnsi="Tahoma" w:cs="Tahoma"/>
            <w:sz w:val="22"/>
            <w:szCs w:val="22"/>
          </w:rPr>
          <w:t>www.cobragolf.com</w:t>
        </w:r>
      </w:hyperlink>
      <w:r>
        <w:rPr>
          <w:rFonts w:ascii="Tahoma" w:hAnsi="Tahoma" w:cs="Tahoma"/>
          <w:sz w:val="22"/>
          <w:szCs w:val="22"/>
        </w:rPr>
        <w:t xml:space="preserve">. To find an authorized COBRA dealer near you, visit </w:t>
      </w:r>
      <w:hyperlink r:id="rId12" w:history="1">
        <w:r w:rsidRPr="00CA0B68">
          <w:rPr>
            <w:rStyle w:val="Hyperlink"/>
            <w:rFonts w:ascii="Tahoma" w:hAnsi="Tahoma" w:cs="Tahoma"/>
            <w:sz w:val="22"/>
            <w:szCs w:val="22"/>
          </w:rPr>
          <w:t>http://cobragolf.com/dealer-locator</w:t>
        </w:r>
      </w:hyperlink>
      <w:r>
        <w:rPr>
          <w:rFonts w:ascii="Tahoma" w:hAnsi="Tahoma" w:cs="Tahoma"/>
          <w:sz w:val="22"/>
          <w:szCs w:val="22"/>
        </w:rPr>
        <w:t>.</w:t>
      </w:r>
    </w:p>
    <w:p w:rsidR="003A389E" w:rsidRDefault="003A389E" w:rsidP="003A389E">
      <w:pPr>
        <w:rPr>
          <w:rFonts w:ascii="Tahoma" w:hAnsi="Tahoma" w:cs="Tahoma"/>
          <w:sz w:val="22"/>
          <w:szCs w:val="22"/>
        </w:rPr>
      </w:pPr>
    </w:p>
    <w:p w:rsidR="003A389E" w:rsidRDefault="003A389E" w:rsidP="003A389E">
      <w:pPr>
        <w:jc w:val="center"/>
        <w:rPr>
          <w:rFonts w:ascii="Tahoma" w:hAnsi="Tahoma" w:cs="Tahoma"/>
          <w:sz w:val="22"/>
          <w:szCs w:val="22"/>
        </w:rPr>
      </w:pPr>
      <w:r w:rsidRPr="005906B5">
        <w:rPr>
          <w:rFonts w:ascii="Tahoma" w:hAnsi="Tahoma" w:cs="Tahoma"/>
          <w:sz w:val="22"/>
          <w:szCs w:val="22"/>
        </w:rPr>
        <w:lastRenderedPageBreak/>
        <w:t>Visit Us. Like Us. Follow Us.</w:t>
      </w:r>
      <w:r>
        <w:rPr>
          <w:rFonts w:ascii="Tahoma" w:hAnsi="Tahoma" w:cs="Tahoma"/>
          <w:sz w:val="22"/>
          <w:szCs w:val="22"/>
        </w:rPr>
        <w:t xml:space="preserve"> Watch Us.</w:t>
      </w:r>
      <w:r w:rsidRPr="005906B5">
        <w:rPr>
          <w:rFonts w:ascii="Tahoma" w:hAnsi="Tahoma" w:cs="Tahoma"/>
          <w:sz w:val="22"/>
          <w:szCs w:val="22"/>
        </w:rPr>
        <w:t xml:space="preserve"> Subscribe.</w:t>
      </w:r>
    </w:p>
    <w:p w:rsidR="003A389E" w:rsidRPr="005906B5" w:rsidRDefault="000657AC" w:rsidP="003A389E">
      <w:pPr>
        <w:jc w:val="center"/>
        <w:rPr>
          <w:rFonts w:ascii="Tahoma" w:hAnsi="Tahoma" w:cs="Tahoma"/>
          <w:sz w:val="22"/>
          <w:szCs w:val="22"/>
        </w:rPr>
      </w:pPr>
      <w:hyperlink r:id="rId13" w:history="1">
        <w:r w:rsidR="003A389E" w:rsidRPr="008846E2">
          <w:rPr>
            <w:rStyle w:val="Hyperlink"/>
            <w:rFonts w:ascii="Tahoma" w:hAnsi="Tahoma" w:cs="Tahoma"/>
            <w:sz w:val="22"/>
            <w:szCs w:val="22"/>
          </w:rPr>
          <w:t>www.cobragolf.com</w:t>
        </w:r>
      </w:hyperlink>
      <w:r w:rsidR="003A389E">
        <w:rPr>
          <w:rFonts w:ascii="Tahoma" w:hAnsi="Tahoma" w:cs="Tahoma"/>
          <w:sz w:val="22"/>
          <w:szCs w:val="22"/>
        </w:rPr>
        <w:t xml:space="preserve"> </w:t>
      </w:r>
    </w:p>
    <w:p w:rsidR="003A389E" w:rsidRDefault="003A389E" w:rsidP="003A389E">
      <w:pPr>
        <w:rPr>
          <w:rFonts w:ascii="Tahoma" w:hAnsi="Tahoma" w:cs="Tahoma"/>
          <w:sz w:val="22"/>
          <w:szCs w:val="22"/>
        </w:rPr>
      </w:pPr>
    </w:p>
    <w:p w:rsidR="003A389E" w:rsidRDefault="003A389E" w:rsidP="003A389E">
      <w:pPr>
        <w:jc w:val="center"/>
      </w:pPr>
      <w:r>
        <w:rPr>
          <w:noProof/>
        </w:rPr>
        <w:drawing>
          <wp:inline distT="0" distB="0" distL="0" distR="0" wp14:anchorId="225505C2" wp14:editId="32CA96F4">
            <wp:extent cx="238125" cy="238125"/>
            <wp:effectExtent l="0" t="0" r="9525" b="9525"/>
            <wp:docPr id="5" name="Picture 5" descr="Official Facebook button sized for an email signatur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ial Facebook button sized for an email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r>
        <w:rPr>
          <w:noProof/>
        </w:rPr>
        <w:drawing>
          <wp:inline distT="0" distB="0" distL="0" distR="0" wp14:anchorId="210DE051" wp14:editId="2C633674">
            <wp:extent cx="238125" cy="238125"/>
            <wp:effectExtent l="0" t="0" r="9525" b="9525"/>
            <wp:docPr id="4" name="Picture 4" descr="Follow Cobra Golf on Twitt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low Cobra Golf on Twit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r>
        <w:rPr>
          <w:noProof/>
        </w:rPr>
        <w:drawing>
          <wp:inline distT="0" distB="0" distL="0" distR="0" wp14:anchorId="752CCE5D" wp14:editId="52F5B7E6">
            <wp:extent cx="266700" cy="266700"/>
            <wp:effectExtent l="0" t="0" r="0" b="0"/>
            <wp:docPr id="3" name="Picture 3" descr="Subscribe to me on YouTub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bscribe to me on YouTub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w:t>
      </w:r>
      <w:r>
        <w:rPr>
          <w:noProof/>
        </w:rPr>
        <w:drawing>
          <wp:inline distT="0" distB="0" distL="0" distR="0" wp14:anchorId="379CE4F9" wp14:editId="1908E5F2">
            <wp:extent cx="238125" cy="238125"/>
            <wp:effectExtent l="0" t="0" r="9525" b="9525"/>
            <wp:docPr id="2" name="Picture 2" descr="Subscribe to COBRA eNew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bscribe to COBRA eNew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3A389E" w:rsidRDefault="003A389E" w:rsidP="003A389E">
      <w:pPr>
        <w:jc w:val="center"/>
      </w:pPr>
    </w:p>
    <w:p w:rsidR="003A389E" w:rsidRDefault="003A389E" w:rsidP="003A389E">
      <w:pPr>
        <w:jc w:val="center"/>
        <w:rPr>
          <w:rFonts w:ascii="Tahoma" w:hAnsi="Tahoma" w:cs="Tahoma"/>
          <w:sz w:val="22"/>
          <w:szCs w:val="22"/>
        </w:rPr>
      </w:pPr>
    </w:p>
    <w:p w:rsidR="003A389E" w:rsidRPr="004B7FE2" w:rsidRDefault="003A389E" w:rsidP="003A389E">
      <w:pPr>
        <w:jc w:val="center"/>
        <w:rPr>
          <w:rFonts w:ascii="Tahoma" w:hAnsi="Tahoma" w:cs="Tahoma"/>
          <w:sz w:val="18"/>
          <w:szCs w:val="18"/>
        </w:rPr>
      </w:pPr>
      <w:r w:rsidRPr="004B7FE2">
        <w:rPr>
          <w:rFonts w:ascii="Tahoma" w:hAnsi="Tahoma" w:cs="Tahoma"/>
          <w:sz w:val="18"/>
          <w:szCs w:val="18"/>
        </w:rPr>
        <w:t># # #</w:t>
      </w:r>
    </w:p>
    <w:p w:rsidR="003A389E" w:rsidRPr="004B7FE2" w:rsidRDefault="003A389E" w:rsidP="003A389E">
      <w:pPr>
        <w:rPr>
          <w:rFonts w:ascii="Tahoma" w:hAnsi="Tahoma" w:cs="Tahoma"/>
          <w:bCs/>
          <w:color w:val="000000"/>
          <w:sz w:val="18"/>
          <w:szCs w:val="18"/>
        </w:rPr>
      </w:pPr>
    </w:p>
    <w:p w:rsidR="003A389E" w:rsidRPr="004B7FE2" w:rsidRDefault="003A389E" w:rsidP="003A389E">
      <w:pPr>
        <w:rPr>
          <w:rFonts w:ascii="Tahoma" w:hAnsi="Tahoma" w:cs="Tahoma"/>
          <w:sz w:val="18"/>
          <w:szCs w:val="18"/>
        </w:rPr>
      </w:pPr>
    </w:p>
    <w:p w:rsidR="003A389E" w:rsidRPr="004B7FE2" w:rsidRDefault="003A389E" w:rsidP="003A389E">
      <w:pPr>
        <w:rPr>
          <w:rFonts w:ascii="Tahoma" w:hAnsi="Tahoma" w:cs="Tahoma"/>
          <w:b/>
          <w:sz w:val="18"/>
          <w:szCs w:val="18"/>
          <w:lang w:val="es-ES"/>
        </w:rPr>
      </w:pPr>
      <w:r w:rsidRPr="004B7FE2">
        <w:rPr>
          <w:rFonts w:ascii="Tahoma" w:hAnsi="Tahoma" w:cs="Tahoma"/>
          <w:b/>
          <w:sz w:val="18"/>
          <w:szCs w:val="18"/>
          <w:lang w:val="es-ES"/>
        </w:rPr>
        <w:t>Media Contact:</w:t>
      </w:r>
    </w:p>
    <w:p w:rsidR="003A389E" w:rsidRPr="004B7FE2" w:rsidRDefault="003A389E" w:rsidP="003A389E">
      <w:pPr>
        <w:pBdr>
          <w:bottom w:val="single" w:sz="6" w:space="1" w:color="auto"/>
        </w:pBdr>
        <w:rPr>
          <w:rFonts w:ascii="Tahoma" w:hAnsi="Tahoma" w:cs="Tahoma"/>
          <w:sz w:val="18"/>
          <w:szCs w:val="18"/>
          <w:lang w:val="es-ES"/>
        </w:rPr>
      </w:pPr>
      <w:r>
        <w:rPr>
          <w:rFonts w:ascii="Tahoma" w:hAnsi="Tahoma" w:cs="Tahoma"/>
          <w:sz w:val="18"/>
          <w:szCs w:val="18"/>
          <w:lang w:val="es-ES"/>
        </w:rPr>
        <w:t xml:space="preserve">Kaitlin Andrews, Formula PR, </w:t>
      </w:r>
      <w:hyperlink r:id="rId22" w:history="1">
        <w:r w:rsidRPr="00CA0B68">
          <w:rPr>
            <w:rStyle w:val="Hyperlink"/>
            <w:rFonts w:ascii="Tahoma" w:hAnsi="Tahoma" w:cs="Tahoma"/>
            <w:sz w:val="18"/>
            <w:szCs w:val="18"/>
            <w:lang w:val="es-ES"/>
          </w:rPr>
          <w:t>cobrapumagolf@formulapr.com</w:t>
        </w:r>
      </w:hyperlink>
      <w:r>
        <w:rPr>
          <w:rFonts w:ascii="Tahoma" w:hAnsi="Tahoma" w:cs="Tahoma"/>
          <w:sz w:val="18"/>
          <w:szCs w:val="18"/>
          <w:lang w:val="es-ES"/>
        </w:rPr>
        <w:t xml:space="preserve">, </w:t>
      </w:r>
      <w:r w:rsidRPr="005401EA">
        <w:rPr>
          <w:rFonts w:ascii="Tahoma" w:hAnsi="Tahoma" w:cs="Tahoma"/>
          <w:sz w:val="18"/>
          <w:szCs w:val="18"/>
        </w:rPr>
        <w:t>619-234-0345</w:t>
      </w:r>
    </w:p>
    <w:p w:rsidR="003A389E" w:rsidRPr="004B7FE2" w:rsidRDefault="003A389E" w:rsidP="003A389E">
      <w:pPr>
        <w:pBdr>
          <w:bottom w:val="single" w:sz="6" w:space="1" w:color="auto"/>
        </w:pBdr>
        <w:rPr>
          <w:rFonts w:ascii="Tahoma" w:hAnsi="Tahoma" w:cs="Tahoma"/>
          <w:sz w:val="18"/>
          <w:szCs w:val="18"/>
          <w:lang w:val="es-ES"/>
        </w:rPr>
      </w:pPr>
    </w:p>
    <w:p w:rsidR="003A389E" w:rsidRPr="00B71A92" w:rsidRDefault="003A389E" w:rsidP="003A389E">
      <w:pPr>
        <w:pBdr>
          <w:bottom w:val="single" w:sz="6" w:space="1" w:color="auto"/>
        </w:pBdr>
        <w:jc w:val="both"/>
        <w:rPr>
          <w:rFonts w:ascii="Tahoma" w:hAnsi="Tahoma" w:cs="Tahoma"/>
          <w:b/>
          <w:sz w:val="16"/>
          <w:szCs w:val="16"/>
        </w:rPr>
      </w:pPr>
      <w:r w:rsidRPr="00B71A92">
        <w:rPr>
          <w:rFonts w:ascii="Tahoma" w:hAnsi="Tahoma" w:cs="Tahoma"/>
          <w:b/>
          <w:sz w:val="16"/>
          <w:szCs w:val="16"/>
        </w:rPr>
        <w:t xml:space="preserve">About COBRA PUMA GOLF </w:t>
      </w:r>
    </w:p>
    <w:p w:rsidR="003A389E" w:rsidRPr="00B71A92" w:rsidRDefault="003A389E" w:rsidP="003A389E">
      <w:pPr>
        <w:autoSpaceDE w:val="0"/>
        <w:autoSpaceDN w:val="0"/>
        <w:adjustRightInd w:val="0"/>
        <w:jc w:val="both"/>
        <w:rPr>
          <w:rFonts w:ascii="Tahoma" w:hAnsi="Tahoma" w:cs="Tahoma"/>
          <w:sz w:val="16"/>
          <w:szCs w:val="16"/>
        </w:rPr>
      </w:pPr>
    </w:p>
    <w:p w:rsidR="003A389E" w:rsidRPr="00B71A92" w:rsidRDefault="003A389E" w:rsidP="003A389E">
      <w:pPr>
        <w:autoSpaceDE w:val="0"/>
        <w:autoSpaceDN w:val="0"/>
        <w:adjustRightInd w:val="0"/>
        <w:jc w:val="both"/>
        <w:rPr>
          <w:rFonts w:ascii="Tahoma" w:hAnsi="Tahoma" w:cs="Tahoma"/>
          <w:sz w:val="16"/>
          <w:szCs w:val="16"/>
        </w:rPr>
      </w:pPr>
      <w:r w:rsidRPr="00B71A92">
        <w:rPr>
          <w:rFonts w:ascii="Tahoma" w:hAnsi="Tahoma" w:cs="Tahoma"/>
          <w:sz w:val="16"/>
          <w:szCs w:val="16"/>
        </w:rPr>
        <w:t xml:space="preserve">COBRA PUMA GOLF is a corporate division of PUMA North America and combines two strong brands that provide a full range of offerings to the golf industry. COBRA PUMA GOLF is an inclusive company for golfers of all abilities, attitudes and styles who enjoy the game. The portfolio includes COBRA Golf’s high performance drivers, fairways, hybrids and irons, as well as PUMA Golf’s sport and lifestyle footwear, apparel and accessories for both men and women. Fusing performance and style, COBRA PUMA GOLF brings a focus on innovation, technology, compelling design and superior performance with an edge to the global golf marketplace. </w:t>
      </w:r>
      <w:r w:rsidRPr="00B71A92">
        <w:rPr>
          <w:rFonts w:ascii="Tahoma" w:hAnsi="Tahoma" w:cs="Tahoma"/>
          <w:iCs/>
          <w:color w:val="000000"/>
          <w:sz w:val="16"/>
          <w:szCs w:val="16"/>
        </w:rPr>
        <w:t xml:space="preserve">COBRA PUMA GOLF is a part of </w:t>
      </w:r>
      <w:r w:rsidRPr="00B71A92">
        <w:rPr>
          <w:rFonts w:ascii="Tahoma" w:hAnsi="Tahoma" w:cs="Tahoma"/>
          <w:iCs/>
          <w:color w:val="000000"/>
          <w:sz w:val="16"/>
          <w:szCs w:val="16"/>
          <w:lang w:val="en-GB"/>
        </w:rPr>
        <w:t xml:space="preserve">PUMA SE, one of the world’s leading sportlifestyle companies that designs and develops footwear, apparel and accessories.  </w:t>
      </w:r>
      <w:r w:rsidRPr="00B71A92">
        <w:rPr>
          <w:rFonts w:ascii="Tahoma" w:hAnsi="Tahoma" w:cs="Tahoma"/>
          <w:sz w:val="16"/>
          <w:szCs w:val="16"/>
        </w:rPr>
        <w:t xml:space="preserve">For more information, visit </w:t>
      </w:r>
      <w:hyperlink r:id="rId23" w:history="1">
        <w:r w:rsidRPr="00C93D8C">
          <w:rPr>
            <w:rStyle w:val="Hyperlink"/>
            <w:rFonts w:ascii="Tahoma" w:hAnsi="Tahoma" w:cs="Tahoma"/>
            <w:sz w:val="16"/>
            <w:szCs w:val="16"/>
          </w:rPr>
          <w:t>pumagolf.com</w:t>
        </w:r>
      </w:hyperlink>
      <w:r w:rsidRPr="00B71A92">
        <w:rPr>
          <w:rFonts w:ascii="Tahoma" w:hAnsi="Tahoma" w:cs="Tahoma"/>
          <w:sz w:val="16"/>
          <w:szCs w:val="16"/>
        </w:rPr>
        <w:t xml:space="preserve"> and </w:t>
      </w:r>
      <w:hyperlink r:id="rId24" w:history="1">
        <w:r w:rsidRPr="00C93D8C">
          <w:rPr>
            <w:rStyle w:val="Hyperlink"/>
            <w:rFonts w:ascii="Tahoma" w:hAnsi="Tahoma" w:cs="Tahoma"/>
            <w:sz w:val="16"/>
            <w:szCs w:val="16"/>
          </w:rPr>
          <w:t>cobragolf.com</w:t>
        </w:r>
      </w:hyperlink>
      <w:r>
        <w:rPr>
          <w:rFonts w:ascii="Tahoma" w:hAnsi="Tahoma" w:cs="Tahoma"/>
          <w:sz w:val="16"/>
          <w:szCs w:val="16"/>
        </w:rPr>
        <w:t>.</w:t>
      </w:r>
      <w:r w:rsidRPr="00B71A92">
        <w:rPr>
          <w:rFonts w:ascii="Tahoma" w:hAnsi="Tahoma" w:cs="Tahoma"/>
          <w:sz w:val="16"/>
          <w:szCs w:val="16"/>
        </w:rPr>
        <w:t xml:space="preserve"> </w:t>
      </w:r>
    </w:p>
    <w:p w:rsidR="003A389E" w:rsidRDefault="003A389E" w:rsidP="003A389E">
      <w:pPr>
        <w:rPr>
          <w:rStyle w:val="Hyperlink"/>
          <w:rFonts w:ascii="Tahoma" w:hAnsi="Tahoma" w:cs="Tahoma"/>
          <w:sz w:val="22"/>
          <w:szCs w:val="22"/>
        </w:rPr>
      </w:pPr>
    </w:p>
    <w:p w:rsidR="003A389E" w:rsidRPr="00C93D8C" w:rsidRDefault="003A389E" w:rsidP="003A389E">
      <w:pPr>
        <w:rPr>
          <w:rFonts w:ascii="Tahoma" w:hAnsi="Tahoma" w:cs="Tahoma"/>
          <w:sz w:val="22"/>
          <w:szCs w:val="22"/>
        </w:rPr>
      </w:pPr>
    </w:p>
    <w:p w:rsidR="003A389E" w:rsidRPr="003A389E" w:rsidRDefault="003A389E" w:rsidP="003A389E">
      <w:pPr>
        <w:rPr>
          <w:rFonts w:ascii="Tahoma" w:hAnsi="Tahoma" w:cs="Tahoma"/>
          <w:sz w:val="22"/>
          <w:szCs w:val="22"/>
        </w:rPr>
      </w:pPr>
    </w:p>
    <w:p w:rsidR="0029596E" w:rsidRDefault="0029596E" w:rsidP="0029596E">
      <w:pPr>
        <w:rPr>
          <w:rFonts w:ascii="Tahoma" w:hAnsi="Tahoma" w:cs="Tahoma"/>
          <w:sz w:val="22"/>
          <w:szCs w:val="22"/>
        </w:rPr>
      </w:pPr>
    </w:p>
    <w:p w:rsidR="0029596E" w:rsidRDefault="0029596E" w:rsidP="0029596E"/>
    <w:sectPr w:rsidR="0029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D2651"/>
    <w:multiLevelType w:val="hybridMultilevel"/>
    <w:tmpl w:val="73EA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6E"/>
    <w:rsid w:val="000657AC"/>
    <w:rsid w:val="001C0474"/>
    <w:rsid w:val="00205CEF"/>
    <w:rsid w:val="0029596E"/>
    <w:rsid w:val="00394D4E"/>
    <w:rsid w:val="003A389E"/>
    <w:rsid w:val="003A740E"/>
    <w:rsid w:val="003F27B2"/>
    <w:rsid w:val="004C16C4"/>
    <w:rsid w:val="004E3505"/>
    <w:rsid w:val="00527969"/>
    <w:rsid w:val="005533ED"/>
    <w:rsid w:val="005960BE"/>
    <w:rsid w:val="005A46A1"/>
    <w:rsid w:val="006A0864"/>
    <w:rsid w:val="00731C0A"/>
    <w:rsid w:val="008E498E"/>
    <w:rsid w:val="009A3FF8"/>
    <w:rsid w:val="009A4C2B"/>
    <w:rsid w:val="00A73B0F"/>
    <w:rsid w:val="00A850B1"/>
    <w:rsid w:val="00C51109"/>
    <w:rsid w:val="00D86C69"/>
    <w:rsid w:val="00DB4B0F"/>
    <w:rsid w:val="00E104DF"/>
    <w:rsid w:val="00F6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9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9596E"/>
    <w:rPr>
      <w:color w:val="0000FF"/>
      <w:u w:val="single"/>
    </w:rPr>
  </w:style>
  <w:style w:type="paragraph" w:styleId="BalloonText">
    <w:name w:val="Balloon Text"/>
    <w:basedOn w:val="Normal"/>
    <w:link w:val="BalloonTextChar"/>
    <w:uiPriority w:val="99"/>
    <w:semiHidden/>
    <w:unhideWhenUsed/>
    <w:rsid w:val="0029596E"/>
    <w:rPr>
      <w:rFonts w:ascii="Tahoma" w:hAnsi="Tahoma" w:cs="Tahoma"/>
      <w:sz w:val="16"/>
      <w:szCs w:val="16"/>
    </w:rPr>
  </w:style>
  <w:style w:type="character" w:customStyle="1" w:styleId="BalloonTextChar">
    <w:name w:val="Balloon Text Char"/>
    <w:basedOn w:val="DefaultParagraphFont"/>
    <w:link w:val="BalloonText"/>
    <w:uiPriority w:val="99"/>
    <w:semiHidden/>
    <w:rsid w:val="0029596E"/>
    <w:rPr>
      <w:rFonts w:ascii="Tahoma" w:eastAsia="Times New Roman" w:hAnsi="Tahoma" w:cs="Tahoma"/>
      <w:sz w:val="16"/>
      <w:szCs w:val="16"/>
    </w:rPr>
  </w:style>
  <w:style w:type="paragraph" w:styleId="ListParagraph">
    <w:name w:val="List Paragraph"/>
    <w:basedOn w:val="Normal"/>
    <w:uiPriority w:val="34"/>
    <w:qFormat/>
    <w:rsid w:val="00731C0A"/>
    <w:pPr>
      <w:ind w:left="720"/>
      <w:contextualSpacing/>
    </w:pPr>
  </w:style>
  <w:style w:type="character" w:styleId="CommentReference">
    <w:name w:val="annotation reference"/>
    <w:basedOn w:val="DefaultParagraphFont"/>
    <w:uiPriority w:val="99"/>
    <w:semiHidden/>
    <w:unhideWhenUsed/>
    <w:rsid w:val="003A389E"/>
    <w:rPr>
      <w:sz w:val="16"/>
      <w:szCs w:val="16"/>
    </w:rPr>
  </w:style>
  <w:style w:type="paragraph" w:styleId="CommentText">
    <w:name w:val="annotation text"/>
    <w:basedOn w:val="Normal"/>
    <w:link w:val="CommentTextChar"/>
    <w:uiPriority w:val="99"/>
    <w:semiHidden/>
    <w:unhideWhenUsed/>
    <w:rsid w:val="003A389E"/>
    <w:rPr>
      <w:sz w:val="20"/>
      <w:szCs w:val="20"/>
    </w:rPr>
  </w:style>
  <w:style w:type="character" w:customStyle="1" w:styleId="CommentTextChar">
    <w:name w:val="Comment Text Char"/>
    <w:basedOn w:val="DefaultParagraphFont"/>
    <w:link w:val="CommentText"/>
    <w:uiPriority w:val="99"/>
    <w:semiHidden/>
    <w:rsid w:val="003A38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389E"/>
    <w:rPr>
      <w:b/>
      <w:bCs/>
    </w:rPr>
  </w:style>
  <w:style w:type="character" w:customStyle="1" w:styleId="CommentSubjectChar">
    <w:name w:val="Comment Subject Char"/>
    <w:basedOn w:val="CommentTextChar"/>
    <w:link w:val="CommentSubject"/>
    <w:uiPriority w:val="99"/>
    <w:semiHidden/>
    <w:rsid w:val="003A389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9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9596E"/>
    <w:rPr>
      <w:color w:val="0000FF"/>
      <w:u w:val="single"/>
    </w:rPr>
  </w:style>
  <w:style w:type="paragraph" w:styleId="BalloonText">
    <w:name w:val="Balloon Text"/>
    <w:basedOn w:val="Normal"/>
    <w:link w:val="BalloonTextChar"/>
    <w:uiPriority w:val="99"/>
    <w:semiHidden/>
    <w:unhideWhenUsed/>
    <w:rsid w:val="0029596E"/>
    <w:rPr>
      <w:rFonts w:ascii="Tahoma" w:hAnsi="Tahoma" w:cs="Tahoma"/>
      <w:sz w:val="16"/>
      <w:szCs w:val="16"/>
    </w:rPr>
  </w:style>
  <w:style w:type="character" w:customStyle="1" w:styleId="BalloonTextChar">
    <w:name w:val="Balloon Text Char"/>
    <w:basedOn w:val="DefaultParagraphFont"/>
    <w:link w:val="BalloonText"/>
    <w:uiPriority w:val="99"/>
    <w:semiHidden/>
    <w:rsid w:val="0029596E"/>
    <w:rPr>
      <w:rFonts w:ascii="Tahoma" w:eastAsia="Times New Roman" w:hAnsi="Tahoma" w:cs="Tahoma"/>
      <w:sz w:val="16"/>
      <w:szCs w:val="16"/>
    </w:rPr>
  </w:style>
  <w:style w:type="paragraph" w:styleId="ListParagraph">
    <w:name w:val="List Paragraph"/>
    <w:basedOn w:val="Normal"/>
    <w:uiPriority w:val="34"/>
    <w:qFormat/>
    <w:rsid w:val="00731C0A"/>
    <w:pPr>
      <w:ind w:left="720"/>
      <w:contextualSpacing/>
    </w:pPr>
  </w:style>
  <w:style w:type="character" w:styleId="CommentReference">
    <w:name w:val="annotation reference"/>
    <w:basedOn w:val="DefaultParagraphFont"/>
    <w:uiPriority w:val="99"/>
    <w:semiHidden/>
    <w:unhideWhenUsed/>
    <w:rsid w:val="003A389E"/>
    <w:rPr>
      <w:sz w:val="16"/>
      <w:szCs w:val="16"/>
    </w:rPr>
  </w:style>
  <w:style w:type="paragraph" w:styleId="CommentText">
    <w:name w:val="annotation text"/>
    <w:basedOn w:val="Normal"/>
    <w:link w:val="CommentTextChar"/>
    <w:uiPriority w:val="99"/>
    <w:semiHidden/>
    <w:unhideWhenUsed/>
    <w:rsid w:val="003A389E"/>
    <w:rPr>
      <w:sz w:val="20"/>
      <w:szCs w:val="20"/>
    </w:rPr>
  </w:style>
  <w:style w:type="character" w:customStyle="1" w:styleId="CommentTextChar">
    <w:name w:val="Comment Text Char"/>
    <w:basedOn w:val="DefaultParagraphFont"/>
    <w:link w:val="CommentText"/>
    <w:uiPriority w:val="99"/>
    <w:semiHidden/>
    <w:rsid w:val="003A38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389E"/>
    <w:rPr>
      <w:b/>
      <w:bCs/>
    </w:rPr>
  </w:style>
  <w:style w:type="character" w:customStyle="1" w:styleId="CommentSubjectChar">
    <w:name w:val="Comment Subject Char"/>
    <w:basedOn w:val="CommentTextChar"/>
    <w:link w:val="CommentSubject"/>
    <w:uiPriority w:val="99"/>
    <w:semiHidden/>
    <w:rsid w:val="003A389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5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ragolf.com/bio-cell-plus-fairway" TargetMode="External"/><Relationship Id="rId13" Type="http://schemas.openxmlformats.org/officeDocument/2006/relationships/hyperlink" Target="http://www.cobragolf.com" TargetMode="External"/><Relationship Id="rId18" Type="http://schemas.openxmlformats.org/officeDocument/2006/relationships/hyperlink" Target="http://www.youtube.com/user/cobragolfvideo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hyperlink" Target="http://www.cobragolf.com" TargetMode="External"/><Relationship Id="rId12" Type="http://schemas.openxmlformats.org/officeDocument/2006/relationships/hyperlink" Target="http://cobragolf.com/dealer-locator"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witter.com/cobragolf" TargetMode="External"/><Relationship Id="rId20" Type="http://schemas.openxmlformats.org/officeDocument/2006/relationships/hyperlink" Target="http://cobragolf.com/enews-signup"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file:///C:\Users\tshaffer\AppData\Local\Microsoft\Windows\Temporary%20Internet%20Files\Content.Outlook\9HDM78QD\www.cobragolf.com" TargetMode="External"/><Relationship Id="rId24" Type="http://schemas.openxmlformats.org/officeDocument/2006/relationships/hyperlink" Target="http://www.cobragolf.com"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pumagolf.com" TargetMode="External"/><Relationship Id="rId10" Type="http://schemas.openxmlformats.org/officeDocument/2006/relationships/hyperlink" Target="http://www.cobragolf.com/bio-cell-plus-driver"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cobragolf.com" TargetMode="External"/><Relationship Id="rId14" Type="http://schemas.openxmlformats.org/officeDocument/2006/relationships/hyperlink" Target="http://www.facebook.com/cobra" TargetMode="External"/><Relationship Id="rId22" Type="http://schemas.openxmlformats.org/officeDocument/2006/relationships/hyperlink" Target="mailto:cobrapumagolf@formula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COBRA PUMA GOLF</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Andrews</dc:creator>
  <cp:lastModifiedBy>COBRA PUMA GOLF</cp:lastModifiedBy>
  <cp:revision>3</cp:revision>
  <cp:lastPrinted>2014-01-03T16:35:00Z</cp:lastPrinted>
  <dcterms:created xsi:type="dcterms:W3CDTF">2014-01-15T16:00:00Z</dcterms:created>
  <dcterms:modified xsi:type="dcterms:W3CDTF">2014-05-08T23:26:00Z</dcterms:modified>
</cp:coreProperties>
</file>