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6FBE" w:rsidRDefault="002C6FBE" w:rsidP="002C6FBE">
      <w:pPr>
        <w:rPr>
          <w:rFonts w:ascii="Tahoma" w:hAnsi="Tahoma" w:cs="Tahoma"/>
          <w:b/>
          <w:noProof/>
          <w:sz w:val="24"/>
          <w:szCs w:val="24"/>
        </w:rPr>
      </w:pPr>
    </w:p>
    <w:p w:rsidR="002C6FBE" w:rsidRDefault="002C6FBE" w:rsidP="002C6FBE">
      <w:pPr>
        <w:rPr>
          <w:rFonts w:ascii="Tahoma" w:hAnsi="Tahoma" w:cs="Tahoma"/>
          <w:b/>
          <w:noProof/>
          <w:sz w:val="24"/>
          <w:szCs w:val="24"/>
        </w:rPr>
      </w:pPr>
    </w:p>
    <w:p w:rsidR="002C6FBE" w:rsidRDefault="002C6FBE" w:rsidP="002C6FBE">
      <w:pPr>
        <w:rPr>
          <w:rFonts w:ascii="Tahoma" w:hAnsi="Tahoma" w:cs="Tahoma"/>
          <w:b/>
          <w:noProof/>
          <w:sz w:val="24"/>
          <w:szCs w:val="24"/>
        </w:rPr>
      </w:pPr>
      <w:r w:rsidRPr="007E065D">
        <w:rPr>
          <w:rFonts w:ascii="Tahoma" w:hAnsi="Tahoma" w:cs="Tahoma"/>
          <w:b/>
          <w:noProof/>
          <w:sz w:val="24"/>
          <w:szCs w:val="24"/>
        </w:rPr>
        <w:t>PRESS RELEASE</w:t>
      </w:r>
    </w:p>
    <w:p w:rsidR="00F267A9" w:rsidRDefault="00F267A9" w:rsidP="002C6FBE">
      <w:pPr>
        <w:spacing w:after="0"/>
        <w:jc w:val="center"/>
        <w:rPr>
          <w:rFonts w:ascii="Tahoma" w:hAnsi="Tahoma" w:cs="Tahoma"/>
          <w:i/>
          <w:noProof/>
          <w:color w:val="FF0000"/>
          <w:sz w:val="24"/>
          <w:szCs w:val="24"/>
        </w:rPr>
      </w:pPr>
    </w:p>
    <w:p w:rsidR="002C6FBE" w:rsidRDefault="00FD53FE" w:rsidP="002C6FBE">
      <w:pPr>
        <w:spacing w:after="0"/>
        <w:jc w:val="center"/>
        <w:rPr>
          <w:rFonts w:ascii="Tahoma" w:hAnsi="Tahoma" w:cs="Tahoma"/>
          <w:b/>
          <w:sz w:val="28"/>
          <w:szCs w:val="28"/>
          <w:lang w:val="en-GB"/>
        </w:rPr>
      </w:pPr>
      <w:r>
        <w:rPr>
          <w:rFonts w:ascii="Tahoma" w:hAnsi="Tahoma" w:cs="Tahoma"/>
          <w:b/>
          <w:sz w:val="28"/>
          <w:szCs w:val="28"/>
          <w:lang w:val="en-GB"/>
        </w:rPr>
        <w:t xml:space="preserve">LATEST </w:t>
      </w:r>
      <w:r w:rsidR="002C6FBE">
        <w:rPr>
          <w:rFonts w:ascii="Tahoma" w:hAnsi="Tahoma" w:cs="Tahoma"/>
          <w:b/>
          <w:sz w:val="28"/>
          <w:szCs w:val="28"/>
          <w:lang w:val="en-GB"/>
        </w:rPr>
        <w:t xml:space="preserve">PUMA EVOSPEED </w:t>
      </w:r>
      <w:r>
        <w:rPr>
          <w:rFonts w:ascii="Tahoma" w:hAnsi="Tahoma" w:cs="Tahoma"/>
          <w:b/>
          <w:sz w:val="28"/>
          <w:szCs w:val="28"/>
          <w:lang w:val="en-GB"/>
        </w:rPr>
        <w:t xml:space="preserve">COLOURWAY </w:t>
      </w:r>
      <w:r w:rsidR="004D321B">
        <w:rPr>
          <w:rFonts w:ascii="Tahoma" w:hAnsi="Tahoma" w:cs="Tahoma"/>
          <w:b/>
          <w:sz w:val="28"/>
          <w:szCs w:val="28"/>
          <w:lang w:val="en-GB"/>
        </w:rPr>
        <w:t>INTRODUCED</w:t>
      </w:r>
      <w:r w:rsidR="00755D4A">
        <w:rPr>
          <w:rFonts w:ascii="Tahoma" w:hAnsi="Tahoma" w:cs="Tahoma"/>
          <w:b/>
          <w:sz w:val="28"/>
          <w:szCs w:val="28"/>
          <w:lang w:val="en-GB"/>
        </w:rPr>
        <w:t xml:space="preserve"> TONIGHT</w:t>
      </w:r>
    </w:p>
    <w:p w:rsidR="00755D4A" w:rsidRDefault="00F8169E" w:rsidP="002C6FBE">
      <w:pPr>
        <w:spacing w:after="0"/>
        <w:contextualSpacing/>
        <w:jc w:val="center"/>
        <w:rPr>
          <w:rFonts w:ascii="Tahoma" w:hAnsi="Tahoma" w:cs="Tahoma"/>
          <w:i/>
          <w:sz w:val="24"/>
          <w:szCs w:val="24"/>
          <w:lang w:val="en-GB"/>
        </w:rPr>
      </w:pPr>
      <w:r>
        <w:rPr>
          <w:rFonts w:ascii="Tahoma" w:hAnsi="Tahoma" w:cs="Tahoma"/>
          <w:i/>
          <w:sz w:val="24"/>
          <w:szCs w:val="24"/>
          <w:lang w:val="en-GB"/>
        </w:rPr>
        <w:t xml:space="preserve">PUMA’s Lightest </w:t>
      </w:r>
      <w:r w:rsidR="00B21198">
        <w:rPr>
          <w:rFonts w:ascii="Tahoma" w:hAnsi="Tahoma" w:cs="Tahoma"/>
          <w:i/>
          <w:sz w:val="24"/>
          <w:szCs w:val="24"/>
          <w:lang w:val="en-GB"/>
        </w:rPr>
        <w:t>Football</w:t>
      </w:r>
      <w:r>
        <w:rPr>
          <w:rFonts w:ascii="Tahoma" w:hAnsi="Tahoma" w:cs="Tahoma"/>
          <w:i/>
          <w:sz w:val="24"/>
          <w:szCs w:val="24"/>
          <w:lang w:val="en-GB"/>
        </w:rPr>
        <w:t xml:space="preserve"> </w:t>
      </w:r>
      <w:r w:rsidR="00B66243">
        <w:rPr>
          <w:rFonts w:ascii="Tahoma" w:hAnsi="Tahoma" w:cs="Tahoma"/>
          <w:i/>
          <w:sz w:val="24"/>
          <w:szCs w:val="24"/>
          <w:lang w:val="en-GB"/>
        </w:rPr>
        <w:t xml:space="preserve">First </w:t>
      </w:r>
      <w:r w:rsidR="00755D4A">
        <w:rPr>
          <w:rFonts w:ascii="Tahoma" w:hAnsi="Tahoma" w:cs="Tahoma"/>
          <w:i/>
          <w:sz w:val="24"/>
          <w:szCs w:val="24"/>
          <w:lang w:val="en-GB"/>
        </w:rPr>
        <w:t>On Pitch</w:t>
      </w:r>
      <w:r>
        <w:rPr>
          <w:rFonts w:ascii="Tahoma" w:hAnsi="Tahoma" w:cs="Tahoma"/>
          <w:i/>
          <w:sz w:val="24"/>
          <w:szCs w:val="24"/>
          <w:lang w:val="en-GB"/>
        </w:rPr>
        <w:t xml:space="preserve"> </w:t>
      </w:r>
      <w:r w:rsidR="00755D4A">
        <w:rPr>
          <w:rFonts w:ascii="Tahoma" w:hAnsi="Tahoma" w:cs="Tahoma"/>
          <w:i/>
          <w:sz w:val="24"/>
          <w:szCs w:val="24"/>
          <w:lang w:val="en-GB"/>
        </w:rPr>
        <w:t>I</w:t>
      </w:r>
      <w:r>
        <w:rPr>
          <w:rFonts w:ascii="Tahoma" w:hAnsi="Tahoma" w:cs="Tahoma"/>
          <w:i/>
          <w:sz w:val="24"/>
          <w:szCs w:val="24"/>
          <w:lang w:val="en-GB"/>
        </w:rPr>
        <w:t>n</w:t>
      </w:r>
      <w:r w:rsidR="00950D5E">
        <w:rPr>
          <w:rFonts w:ascii="Tahoma" w:hAnsi="Tahoma" w:cs="Tahoma"/>
          <w:i/>
          <w:sz w:val="24"/>
          <w:szCs w:val="24"/>
          <w:lang w:val="en-GB"/>
        </w:rPr>
        <w:t xml:space="preserve"> </w:t>
      </w:r>
      <w:r w:rsidR="00B21198">
        <w:rPr>
          <w:rFonts w:ascii="Tahoma" w:hAnsi="Tahoma" w:cs="Tahoma"/>
          <w:i/>
          <w:sz w:val="24"/>
          <w:szCs w:val="24"/>
          <w:lang w:val="en-GB"/>
        </w:rPr>
        <w:t>New</w:t>
      </w:r>
      <w:r>
        <w:rPr>
          <w:rFonts w:ascii="Tahoma" w:hAnsi="Tahoma" w:cs="Tahoma"/>
          <w:i/>
          <w:sz w:val="24"/>
          <w:szCs w:val="24"/>
          <w:lang w:val="en-GB"/>
        </w:rPr>
        <w:t xml:space="preserve"> Purple and Orange Design</w:t>
      </w:r>
      <w:r w:rsidR="00755D4A">
        <w:rPr>
          <w:rFonts w:ascii="Tahoma" w:hAnsi="Tahoma" w:cs="Tahoma"/>
          <w:i/>
          <w:sz w:val="24"/>
          <w:szCs w:val="24"/>
          <w:lang w:val="en-GB"/>
        </w:rPr>
        <w:t xml:space="preserve"> at </w:t>
      </w:r>
    </w:p>
    <w:p w:rsidR="002C6FBE" w:rsidRPr="00E93461" w:rsidRDefault="00B66243" w:rsidP="002C6FBE">
      <w:pPr>
        <w:spacing w:after="0"/>
        <w:contextualSpacing/>
        <w:jc w:val="center"/>
        <w:rPr>
          <w:rFonts w:ascii="Tahoma" w:hAnsi="Tahoma" w:cs="Tahoma"/>
          <w:i/>
          <w:sz w:val="24"/>
          <w:szCs w:val="24"/>
          <w:lang w:val="en-GB"/>
        </w:rPr>
      </w:pPr>
      <w:r>
        <w:rPr>
          <w:rFonts w:ascii="Tahoma" w:hAnsi="Tahoma" w:cs="Tahoma"/>
          <w:i/>
          <w:sz w:val="24"/>
          <w:szCs w:val="24"/>
          <w:lang w:val="en-GB"/>
        </w:rPr>
        <w:t xml:space="preserve">Manchester </w:t>
      </w:r>
      <w:r w:rsidR="00755D4A">
        <w:rPr>
          <w:rFonts w:ascii="Tahoma" w:hAnsi="Tahoma" w:cs="Tahoma"/>
          <w:i/>
          <w:sz w:val="24"/>
          <w:szCs w:val="24"/>
          <w:lang w:val="en-GB"/>
        </w:rPr>
        <w:t>City’s UEFA Champions League</w:t>
      </w:r>
      <w:r w:rsidR="00755D4A" w:rsidRPr="00755D4A">
        <w:rPr>
          <w:rFonts w:ascii="Tahoma" w:hAnsi="Tahoma" w:cs="Tahoma"/>
          <w:i/>
          <w:vertAlign w:val="superscript"/>
          <w:lang w:val="en-GB"/>
        </w:rPr>
        <w:t>TM</w:t>
      </w:r>
      <w:r w:rsidR="00755D4A">
        <w:rPr>
          <w:rFonts w:ascii="Tahoma" w:hAnsi="Tahoma" w:cs="Tahoma"/>
          <w:i/>
          <w:sz w:val="24"/>
          <w:szCs w:val="24"/>
          <w:lang w:val="en-GB"/>
        </w:rPr>
        <w:t xml:space="preserve"> Match</w:t>
      </w:r>
    </w:p>
    <w:p w:rsidR="002C6FBE" w:rsidRPr="00E93461" w:rsidRDefault="002C6FBE" w:rsidP="002C6FBE">
      <w:pPr>
        <w:spacing w:after="0"/>
        <w:contextualSpacing/>
        <w:jc w:val="center"/>
        <w:rPr>
          <w:rFonts w:ascii="Tahoma" w:hAnsi="Tahoma" w:cs="Tahoma"/>
          <w:b/>
          <w:sz w:val="24"/>
          <w:szCs w:val="24"/>
          <w:lang w:val="en-GB"/>
        </w:rPr>
      </w:pPr>
    </w:p>
    <w:p w:rsidR="00755D4A" w:rsidRPr="00755D4A" w:rsidRDefault="002C6FBE" w:rsidP="002C6FBE">
      <w:pPr>
        <w:spacing w:after="0"/>
        <w:jc w:val="both"/>
        <w:rPr>
          <w:rFonts w:ascii="Tahoma" w:hAnsi="Tahoma" w:cs="Tahoma"/>
          <w:sz w:val="20"/>
          <w:vertAlign w:val="superscript"/>
          <w:lang w:val="en-GB"/>
        </w:rPr>
      </w:pPr>
      <w:r w:rsidRPr="007712F9">
        <w:rPr>
          <w:rFonts w:ascii="Tahoma" w:hAnsi="Tahoma" w:cs="Tahoma"/>
          <w:b/>
          <w:lang w:val="en-GB"/>
        </w:rPr>
        <w:t>Herzogenaurach, Germany (</w:t>
      </w:r>
      <w:r w:rsidR="00C67A95" w:rsidRPr="00C67A95">
        <w:rPr>
          <w:rFonts w:ascii="Tahoma" w:hAnsi="Tahoma" w:cs="Tahoma"/>
          <w:b/>
          <w:lang w:val="en-GB"/>
        </w:rPr>
        <w:t>1</w:t>
      </w:r>
      <w:r w:rsidR="00755D4A">
        <w:rPr>
          <w:rFonts w:ascii="Tahoma" w:hAnsi="Tahoma" w:cs="Tahoma"/>
          <w:b/>
          <w:lang w:val="en-GB"/>
        </w:rPr>
        <w:t>7</w:t>
      </w:r>
      <w:r w:rsidR="00F8169E" w:rsidRPr="00C67A95">
        <w:rPr>
          <w:rFonts w:ascii="Tahoma" w:hAnsi="Tahoma" w:cs="Tahoma"/>
          <w:b/>
          <w:vertAlign w:val="superscript"/>
          <w:lang w:val="en-GB"/>
        </w:rPr>
        <w:t>th</w:t>
      </w:r>
      <w:r w:rsidR="00F8169E" w:rsidRPr="00C67A95">
        <w:rPr>
          <w:rFonts w:ascii="Tahoma" w:hAnsi="Tahoma" w:cs="Tahoma"/>
          <w:b/>
          <w:lang w:val="en-GB"/>
        </w:rPr>
        <w:t xml:space="preserve"> September</w:t>
      </w:r>
      <w:r w:rsidRPr="007712F9">
        <w:rPr>
          <w:rFonts w:ascii="Tahoma" w:hAnsi="Tahoma" w:cs="Tahoma"/>
          <w:b/>
          <w:lang w:val="en-GB"/>
        </w:rPr>
        <w:t xml:space="preserve"> 2013) </w:t>
      </w:r>
      <w:r w:rsidR="00D60DA4">
        <w:rPr>
          <w:rFonts w:ascii="Tahoma" w:hAnsi="Tahoma" w:cs="Tahoma"/>
          <w:b/>
          <w:lang w:val="en-GB"/>
        </w:rPr>
        <w:t>–</w:t>
      </w:r>
      <w:r w:rsidR="00B21198">
        <w:rPr>
          <w:rFonts w:ascii="Tahoma" w:hAnsi="Tahoma" w:cs="Tahoma"/>
          <w:b/>
          <w:lang w:val="en-GB"/>
        </w:rPr>
        <w:t xml:space="preserve"> </w:t>
      </w:r>
      <w:r w:rsidRPr="007712F9">
        <w:rPr>
          <w:rFonts w:ascii="Tahoma" w:hAnsi="Tahoma" w:cs="Tahoma"/>
          <w:lang w:val="en-GB"/>
        </w:rPr>
        <w:t>PUMA</w:t>
      </w:r>
      <w:r w:rsidR="00950D5E">
        <w:rPr>
          <w:rFonts w:ascii="Tahoma" w:hAnsi="Tahoma" w:cs="Tahoma"/>
          <w:lang w:val="en-GB"/>
        </w:rPr>
        <w:t xml:space="preserve"> to</w:t>
      </w:r>
      <w:r w:rsidR="001A2B76">
        <w:rPr>
          <w:rFonts w:ascii="Tahoma" w:hAnsi="Tahoma" w:cs="Tahoma"/>
          <w:lang w:val="en-GB"/>
        </w:rPr>
        <w:t xml:space="preserve">day </w:t>
      </w:r>
      <w:r w:rsidRPr="007712F9">
        <w:rPr>
          <w:rFonts w:ascii="Tahoma" w:hAnsi="Tahoma" w:cs="Tahoma"/>
          <w:lang w:val="en-GB"/>
        </w:rPr>
        <w:t>introduce</w:t>
      </w:r>
      <w:r w:rsidR="00755D4A">
        <w:rPr>
          <w:rFonts w:ascii="Tahoma" w:hAnsi="Tahoma" w:cs="Tahoma"/>
          <w:lang w:val="en-GB"/>
        </w:rPr>
        <w:t>s</w:t>
      </w:r>
      <w:r w:rsidRPr="007712F9">
        <w:rPr>
          <w:rFonts w:ascii="Tahoma" w:hAnsi="Tahoma" w:cs="Tahoma"/>
          <w:lang w:val="en-GB"/>
        </w:rPr>
        <w:t xml:space="preserve"> the </w:t>
      </w:r>
      <w:r w:rsidR="00F8169E">
        <w:rPr>
          <w:rFonts w:ascii="Tahoma" w:hAnsi="Tahoma" w:cs="Tahoma"/>
          <w:lang w:val="en-GB"/>
        </w:rPr>
        <w:t xml:space="preserve">latest colourway of </w:t>
      </w:r>
      <w:r w:rsidR="00F8169E" w:rsidRPr="00C67A95">
        <w:rPr>
          <w:rFonts w:ascii="Tahoma" w:hAnsi="Tahoma" w:cs="Tahoma"/>
          <w:lang w:val="en-GB"/>
        </w:rPr>
        <w:t>the</w:t>
      </w:r>
      <w:r w:rsidRPr="00C67A95">
        <w:rPr>
          <w:rFonts w:ascii="Tahoma" w:hAnsi="Tahoma" w:cs="Tahoma"/>
          <w:lang w:val="en-GB"/>
        </w:rPr>
        <w:t xml:space="preserve"> evoSPEED 1.2, the</w:t>
      </w:r>
      <w:r w:rsidRPr="007712F9">
        <w:rPr>
          <w:rFonts w:ascii="Tahoma" w:hAnsi="Tahoma" w:cs="Tahoma"/>
          <w:lang w:val="en-GB"/>
        </w:rPr>
        <w:t xml:space="preserve"> performanc</w:t>
      </w:r>
      <w:r>
        <w:rPr>
          <w:rFonts w:ascii="Tahoma" w:hAnsi="Tahoma" w:cs="Tahoma"/>
          <w:lang w:val="en-GB"/>
        </w:rPr>
        <w:t xml:space="preserve">e </w:t>
      </w:r>
      <w:r w:rsidR="0084057A">
        <w:rPr>
          <w:rFonts w:ascii="Tahoma" w:hAnsi="Tahoma" w:cs="Tahoma"/>
          <w:lang w:val="en-GB"/>
        </w:rPr>
        <w:t xml:space="preserve">football </w:t>
      </w:r>
      <w:r>
        <w:rPr>
          <w:rFonts w:ascii="Tahoma" w:hAnsi="Tahoma" w:cs="Tahoma"/>
          <w:lang w:val="en-GB"/>
        </w:rPr>
        <w:t xml:space="preserve">boot that helps players maximise their </w:t>
      </w:r>
      <w:r w:rsidR="00B21198">
        <w:rPr>
          <w:rFonts w:ascii="Tahoma" w:hAnsi="Tahoma" w:cs="Tahoma"/>
          <w:lang w:val="en-GB"/>
        </w:rPr>
        <w:t>speed</w:t>
      </w:r>
      <w:r w:rsidRPr="007712F9">
        <w:rPr>
          <w:rFonts w:ascii="Tahoma" w:hAnsi="Tahoma" w:cs="Tahoma"/>
          <w:lang w:val="en-GB"/>
        </w:rPr>
        <w:t xml:space="preserve">. </w:t>
      </w:r>
      <w:r>
        <w:rPr>
          <w:rFonts w:ascii="Tahoma" w:hAnsi="Tahoma" w:cs="Tahoma"/>
          <w:lang w:val="en-GB"/>
        </w:rPr>
        <w:t xml:space="preserve"> </w:t>
      </w:r>
      <w:r w:rsidR="00D60DA4">
        <w:rPr>
          <w:rFonts w:ascii="Tahoma" w:hAnsi="Tahoma" w:cs="Tahoma"/>
          <w:lang w:val="en-GB"/>
        </w:rPr>
        <w:t>T</w:t>
      </w:r>
      <w:r w:rsidR="00B21198">
        <w:rPr>
          <w:rFonts w:ascii="Tahoma" w:hAnsi="Tahoma" w:cs="Tahoma"/>
          <w:lang w:val="en-GB"/>
        </w:rPr>
        <w:t xml:space="preserve">he new purple and orange </w:t>
      </w:r>
      <w:r w:rsidRPr="00793AE0">
        <w:rPr>
          <w:rFonts w:ascii="Tahoma" w:hAnsi="Tahoma" w:cs="Tahoma"/>
          <w:lang w:val="en-GB"/>
        </w:rPr>
        <w:t>boot</w:t>
      </w:r>
      <w:r w:rsidRPr="004A0FF7">
        <w:rPr>
          <w:rFonts w:ascii="Tahoma" w:hAnsi="Tahoma" w:cs="Tahoma"/>
          <w:lang w:val="en-GB"/>
        </w:rPr>
        <w:t xml:space="preserve"> </w:t>
      </w:r>
      <w:r w:rsidR="00F8169E">
        <w:rPr>
          <w:rFonts w:ascii="Tahoma" w:hAnsi="Tahoma" w:cs="Tahoma"/>
          <w:lang w:val="en-GB"/>
        </w:rPr>
        <w:t xml:space="preserve">will </w:t>
      </w:r>
      <w:r w:rsidR="001A2B76">
        <w:rPr>
          <w:rFonts w:ascii="Tahoma" w:hAnsi="Tahoma" w:cs="Tahoma"/>
          <w:lang w:val="en-GB"/>
        </w:rPr>
        <w:t xml:space="preserve">first </w:t>
      </w:r>
      <w:r w:rsidR="00F8169E">
        <w:rPr>
          <w:rFonts w:ascii="Tahoma" w:hAnsi="Tahoma" w:cs="Tahoma"/>
          <w:lang w:val="en-GB"/>
        </w:rPr>
        <w:t>appear on pitch</w:t>
      </w:r>
      <w:r w:rsidR="00D60DA4">
        <w:rPr>
          <w:rFonts w:ascii="Tahoma" w:hAnsi="Tahoma" w:cs="Tahoma"/>
          <w:lang w:val="en-GB"/>
        </w:rPr>
        <w:t xml:space="preserve"> </w:t>
      </w:r>
      <w:r w:rsidR="00755D4A">
        <w:rPr>
          <w:rFonts w:ascii="Tahoma" w:hAnsi="Tahoma" w:cs="Tahoma"/>
          <w:lang w:val="en-GB"/>
        </w:rPr>
        <w:t>tonight</w:t>
      </w:r>
      <w:r w:rsidR="001A2B76">
        <w:rPr>
          <w:rFonts w:ascii="Tahoma" w:hAnsi="Tahoma" w:cs="Tahoma"/>
          <w:lang w:val="en-GB"/>
        </w:rPr>
        <w:t>, when</w:t>
      </w:r>
      <w:r>
        <w:rPr>
          <w:rFonts w:ascii="Tahoma" w:hAnsi="Tahoma" w:cs="Tahoma"/>
          <w:lang w:val="en-GB"/>
        </w:rPr>
        <w:t xml:space="preserve"> </w:t>
      </w:r>
      <w:r w:rsidR="001A2B76">
        <w:rPr>
          <w:rFonts w:ascii="Tahoma" w:hAnsi="Tahoma" w:cs="Tahoma"/>
          <w:lang w:val="en-GB"/>
        </w:rPr>
        <w:t>Manchester City’s star striker Sergio Agüero</w:t>
      </w:r>
      <w:r w:rsidR="00B21198">
        <w:rPr>
          <w:rFonts w:ascii="Tahoma" w:hAnsi="Tahoma" w:cs="Tahoma"/>
          <w:lang w:val="en-GB"/>
        </w:rPr>
        <w:t xml:space="preserve"> will wear it</w:t>
      </w:r>
      <w:r w:rsidR="00755D4A">
        <w:rPr>
          <w:rFonts w:ascii="Tahoma" w:hAnsi="Tahoma" w:cs="Tahoma"/>
          <w:lang w:val="en-GB"/>
        </w:rPr>
        <w:t xml:space="preserve"> in City’s </w:t>
      </w:r>
      <w:r w:rsidR="00755D4A" w:rsidRPr="00755D4A">
        <w:rPr>
          <w:rFonts w:ascii="Tahoma" w:hAnsi="Tahoma" w:cs="Tahoma"/>
          <w:szCs w:val="24"/>
          <w:lang w:val="en-GB"/>
        </w:rPr>
        <w:t>UEFA Champions</w:t>
      </w:r>
      <w:r w:rsidR="00B66243">
        <w:rPr>
          <w:rFonts w:ascii="Tahoma" w:hAnsi="Tahoma" w:cs="Tahoma"/>
          <w:szCs w:val="24"/>
          <w:lang w:val="en-GB"/>
        </w:rPr>
        <w:t xml:space="preserve"> </w:t>
      </w:r>
      <w:r w:rsidR="00B66243" w:rsidRPr="00755D4A">
        <w:rPr>
          <w:rFonts w:ascii="Tahoma" w:hAnsi="Tahoma" w:cs="Tahoma"/>
          <w:szCs w:val="24"/>
          <w:lang w:val="en-GB"/>
        </w:rPr>
        <w:t>League</w:t>
      </w:r>
      <w:r w:rsidR="00B66243" w:rsidRPr="00755D4A">
        <w:rPr>
          <w:rFonts w:ascii="Tahoma" w:hAnsi="Tahoma" w:cs="Tahoma"/>
          <w:sz w:val="20"/>
          <w:vertAlign w:val="superscript"/>
          <w:lang w:val="en-GB"/>
        </w:rPr>
        <w:t>TM</w:t>
      </w:r>
      <w:r w:rsidR="00755D4A" w:rsidRPr="00755D4A">
        <w:rPr>
          <w:rFonts w:ascii="Tahoma" w:hAnsi="Tahoma" w:cs="Tahoma"/>
          <w:szCs w:val="24"/>
          <w:lang w:val="en-GB"/>
        </w:rPr>
        <w:t xml:space="preserve"> </w:t>
      </w:r>
      <w:r w:rsidR="00B66243">
        <w:rPr>
          <w:rFonts w:ascii="Tahoma" w:hAnsi="Tahoma" w:cs="Tahoma"/>
          <w:szCs w:val="24"/>
          <w:lang w:val="en-GB"/>
        </w:rPr>
        <w:t>match against FC Viktoria Plzen.</w:t>
      </w:r>
      <w:r w:rsidR="00B66243">
        <w:rPr>
          <w:rFonts w:ascii="Tahoma" w:hAnsi="Tahoma" w:cs="Tahoma"/>
          <w:sz w:val="20"/>
          <w:vertAlign w:val="superscript"/>
          <w:lang w:val="en-GB"/>
        </w:rPr>
        <w:t xml:space="preserve"> </w:t>
      </w:r>
    </w:p>
    <w:p w:rsidR="00755D4A" w:rsidRDefault="00755D4A" w:rsidP="002C6FBE">
      <w:pPr>
        <w:tabs>
          <w:tab w:val="left" w:pos="4678"/>
        </w:tabs>
        <w:autoSpaceDE w:val="0"/>
        <w:autoSpaceDN w:val="0"/>
        <w:adjustRightInd w:val="0"/>
        <w:spacing w:after="0"/>
        <w:jc w:val="both"/>
        <w:rPr>
          <w:rFonts w:ascii="Tahoma" w:eastAsia="Batang" w:hAnsi="Tahoma" w:cs="Tahoma"/>
          <w:lang w:val="en-GB"/>
        </w:rPr>
      </w:pPr>
    </w:p>
    <w:p w:rsidR="002C6FBE" w:rsidRDefault="002C6FBE" w:rsidP="002C6FBE">
      <w:pPr>
        <w:tabs>
          <w:tab w:val="left" w:pos="4678"/>
        </w:tabs>
        <w:autoSpaceDE w:val="0"/>
        <w:autoSpaceDN w:val="0"/>
        <w:adjustRightInd w:val="0"/>
        <w:spacing w:after="0"/>
        <w:jc w:val="both"/>
        <w:rPr>
          <w:rFonts w:ascii="Tahoma" w:eastAsia="Batang" w:hAnsi="Tahoma" w:cs="Tahoma"/>
          <w:lang w:val="en-GB"/>
        </w:rPr>
      </w:pPr>
      <w:r>
        <w:rPr>
          <w:rFonts w:ascii="Tahoma" w:eastAsia="Batang" w:hAnsi="Tahoma" w:cs="Tahoma"/>
          <w:lang w:val="en-GB"/>
        </w:rPr>
        <w:t xml:space="preserve">The </w:t>
      </w:r>
      <w:r w:rsidRPr="00C67A95">
        <w:rPr>
          <w:rFonts w:ascii="Tahoma" w:eastAsia="Batang" w:hAnsi="Tahoma" w:cs="Tahoma"/>
          <w:lang w:val="en-GB"/>
        </w:rPr>
        <w:t xml:space="preserve">new evoSPEED 1.2 FG </w:t>
      </w:r>
      <w:r w:rsidR="0084057A">
        <w:rPr>
          <w:rFonts w:ascii="Tahoma" w:eastAsia="Batang" w:hAnsi="Tahoma" w:cs="Tahoma"/>
          <w:lang w:val="en-GB"/>
        </w:rPr>
        <w:t>is designed to facilitate</w:t>
      </w:r>
      <w:r w:rsidR="004A3F3B" w:rsidRPr="00C67A95">
        <w:rPr>
          <w:rFonts w:ascii="Tahoma" w:eastAsia="Batang" w:hAnsi="Tahoma" w:cs="Tahoma"/>
          <w:lang w:val="en-GB"/>
        </w:rPr>
        <w:t xml:space="preserve"> </w:t>
      </w:r>
      <w:r w:rsidR="00B21198">
        <w:rPr>
          <w:rFonts w:ascii="Tahoma" w:eastAsia="Batang" w:hAnsi="Tahoma" w:cs="Tahoma"/>
          <w:lang w:val="en-GB"/>
        </w:rPr>
        <w:t>enhanced</w:t>
      </w:r>
      <w:r w:rsidR="004A3F3B" w:rsidRPr="00C67A95">
        <w:rPr>
          <w:rFonts w:ascii="Tahoma" w:eastAsia="Batang" w:hAnsi="Tahoma" w:cs="Tahoma"/>
          <w:lang w:val="en-GB"/>
        </w:rPr>
        <w:t xml:space="preserve"> manoeuvrability </w:t>
      </w:r>
      <w:r w:rsidR="0084057A">
        <w:rPr>
          <w:rFonts w:ascii="Tahoma" w:eastAsia="Batang" w:hAnsi="Tahoma" w:cs="Tahoma"/>
          <w:lang w:val="en-GB"/>
        </w:rPr>
        <w:t>and</w:t>
      </w:r>
      <w:r w:rsidRPr="00C67A95">
        <w:rPr>
          <w:rFonts w:ascii="Tahoma" w:eastAsia="Batang" w:hAnsi="Tahoma" w:cs="Tahoma"/>
          <w:lang w:val="en-GB"/>
        </w:rPr>
        <w:t xml:space="preserve"> enable</w:t>
      </w:r>
      <w:r w:rsidR="004A3F3B" w:rsidRPr="00C67A95">
        <w:rPr>
          <w:rFonts w:ascii="Tahoma" w:eastAsia="Batang" w:hAnsi="Tahoma" w:cs="Tahoma"/>
          <w:lang w:val="en-GB"/>
        </w:rPr>
        <w:t>s</w:t>
      </w:r>
      <w:r w:rsidRPr="00C67A95">
        <w:rPr>
          <w:rFonts w:ascii="Tahoma" w:eastAsia="Batang" w:hAnsi="Tahoma" w:cs="Tahoma"/>
          <w:lang w:val="en-GB"/>
        </w:rPr>
        <w:t xml:space="preserve"> players </w:t>
      </w:r>
      <w:r w:rsidR="0084057A">
        <w:rPr>
          <w:rFonts w:ascii="Tahoma" w:eastAsia="Batang" w:hAnsi="Tahoma" w:cs="Tahoma"/>
          <w:lang w:val="en-GB"/>
        </w:rPr>
        <w:t xml:space="preserve">to </w:t>
      </w:r>
      <w:r w:rsidRPr="00C67A95">
        <w:rPr>
          <w:rFonts w:ascii="Tahoma" w:eastAsia="Batang" w:hAnsi="Tahoma" w:cs="Tahoma"/>
          <w:lang w:val="en-GB"/>
        </w:rPr>
        <w:t>reach top speed</w:t>
      </w:r>
      <w:r w:rsidR="007A59E9" w:rsidRPr="00C67A95">
        <w:rPr>
          <w:rFonts w:ascii="Tahoma" w:eastAsia="Batang" w:hAnsi="Tahoma" w:cs="Tahoma"/>
          <w:lang w:val="en-GB"/>
        </w:rPr>
        <w:t>s</w:t>
      </w:r>
      <w:r w:rsidRPr="00C67A95">
        <w:rPr>
          <w:rFonts w:ascii="Tahoma" w:eastAsia="Batang" w:hAnsi="Tahoma" w:cs="Tahoma"/>
          <w:lang w:val="en-GB"/>
        </w:rPr>
        <w:t xml:space="preserve"> quickly </w:t>
      </w:r>
      <w:r w:rsidR="00534FF5" w:rsidRPr="00C67A95">
        <w:rPr>
          <w:rFonts w:ascii="Tahoma" w:eastAsia="Batang" w:hAnsi="Tahoma" w:cs="Tahoma"/>
          <w:lang w:val="en-GB"/>
        </w:rPr>
        <w:t>while maintaining</w:t>
      </w:r>
      <w:r w:rsidRPr="00C67A95">
        <w:rPr>
          <w:rFonts w:ascii="Tahoma" w:eastAsia="Batang" w:hAnsi="Tahoma" w:cs="Tahoma"/>
          <w:lang w:val="en-GB"/>
        </w:rPr>
        <w:t xml:space="preserve"> </w:t>
      </w:r>
      <w:r w:rsidR="00534FF5" w:rsidRPr="00C67A95">
        <w:rPr>
          <w:rFonts w:ascii="Tahoma" w:eastAsia="Batang" w:hAnsi="Tahoma" w:cs="Tahoma"/>
          <w:lang w:val="en-GB"/>
        </w:rPr>
        <w:t>stability</w:t>
      </w:r>
      <w:r w:rsidR="00534FF5">
        <w:rPr>
          <w:rFonts w:ascii="Tahoma" w:eastAsia="Batang" w:hAnsi="Tahoma" w:cs="Tahoma"/>
          <w:lang w:val="en-GB"/>
        </w:rPr>
        <w:t xml:space="preserve"> and</w:t>
      </w:r>
      <w:r>
        <w:rPr>
          <w:rFonts w:ascii="Tahoma" w:eastAsia="Batang" w:hAnsi="Tahoma" w:cs="Tahoma"/>
          <w:lang w:val="en-GB"/>
        </w:rPr>
        <w:t xml:space="preserve"> comfort. </w:t>
      </w:r>
      <w:r w:rsidR="008B4EB2">
        <w:rPr>
          <w:rFonts w:ascii="Tahoma" w:eastAsia="Batang" w:hAnsi="Tahoma" w:cs="Tahoma"/>
          <w:lang w:val="en-GB"/>
        </w:rPr>
        <w:t>I</w:t>
      </w:r>
      <w:r w:rsidR="00534FF5">
        <w:rPr>
          <w:rFonts w:ascii="Tahoma" w:eastAsia="Batang" w:hAnsi="Tahoma" w:cs="Tahoma"/>
          <w:lang w:val="en-GB"/>
        </w:rPr>
        <w:t xml:space="preserve">n addition to Sergio </w:t>
      </w:r>
      <w:r w:rsidR="00534FF5">
        <w:rPr>
          <w:rFonts w:ascii="Tahoma" w:hAnsi="Tahoma" w:cs="Tahoma"/>
          <w:lang w:val="en-GB"/>
        </w:rPr>
        <w:t>Agüero,</w:t>
      </w:r>
      <w:r w:rsidR="00534FF5">
        <w:rPr>
          <w:rFonts w:ascii="Tahoma" w:eastAsia="Batang" w:hAnsi="Tahoma" w:cs="Tahoma"/>
          <w:lang w:val="en-GB"/>
        </w:rPr>
        <w:t xml:space="preserve"> top international </w:t>
      </w:r>
      <w:r w:rsidR="00534FF5" w:rsidRPr="00642F28">
        <w:rPr>
          <w:rFonts w:ascii="Tahoma" w:eastAsia="Batang" w:hAnsi="Tahoma" w:cs="Tahoma"/>
          <w:lang w:val="en-GB"/>
        </w:rPr>
        <w:t>footballers</w:t>
      </w:r>
      <w:r w:rsidR="00B21198">
        <w:rPr>
          <w:rFonts w:ascii="Tahoma" w:eastAsia="Batang" w:hAnsi="Tahoma" w:cs="Tahoma"/>
          <w:lang w:val="en-GB"/>
        </w:rPr>
        <w:t xml:space="preserve"> including</w:t>
      </w:r>
      <w:r w:rsidR="00534FF5" w:rsidRPr="00642F28">
        <w:rPr>
          <w:rFonts w:ascii="Tahoma" w:eastAsia="Batang" w:hAnsi="Tahoma" w:cs="Tahoma"/>
          <w:lang w:val="en-GB"/>
        </w:rPr>
        <w:t xml:space="preserve"> </w:t>
      </w:r>
      <w:r w:rsidR="00642F28">
        <w:rPr>
          <w:rFonts w:ascii="Tahoma" w:eastAsia="Batang" w:hAnsi="Tahoma" w:cs="Tahoma"/>
          <w:lang w:val="en-GB"/>
        </w:rPr>
        <w:t xml:space="preserve">Santi Cazorla, Radamel Falcao, </w:t>
      </w:r>
      <w:r w:rsidR="00642F28">
        <w:rPr>
          <w:rFonts w:ascii="Tahoma" w:hAnsi="Tahoma" w:cs="Tahoma"/>
          <w:lang w:val="en-GB"/>
        </w:rPr>
        <w:t>Gaël Clichy and Olivier Giroud</w:t>
      </w:r>
      <w:r w:rsidR="008B4EB2">
        <w:rPr>
          <w:rFonts w:ascii="Tahoma" w:hAnsi="Tahoma" w:cs="Tahoma"/>
          <w:lang w:val="en-GB"/>
        </w:rPr>
        <w:t xml:space="preserve"> will also be </w:t>
      </w:r>
      <w:r w:rsidR="0084057A">
        <w:rPr>
          <w:rFonts w:ascii="Tahoma" w:hAnsi="Tahoma" w:cs="Tahoma"/>
          <w:lang w:val="en-GB"/>
        </w:rPr>
        <w:t>wearing</w:t>
      </w:r>
      <w:r w:rsidR="008B4EB2">
        <w:rPr>
          <w:rFonts w:ascii="Tahoma" w:hAnsi="Tahoma" w:cs="Tahoma"/>
          <w:lang w:val="en-GB"/>
        </w:rPr>
        <w:t xml:space="preserve"> the new colourway</w:t>
      </w:r>
      <w:r w:rsidR="004A3F3B">
        <w:rPr>
          <w:rFonts w:ascii="Tahoma" w:eastAsia="Batang" w:hAnsi="Tahoma" w:cs="Tahoma"/>
          <w:lang w:val="en-GB"/>
        </w:rPr>
        <w:t>.</w:t>
      </w:r>
    </w:p>
    <w:p w:rsidR="002C6FBE" w:rsidRDefault="002C6FBE" w:rsidP="002C6FBE">
      <w:pPr>
        <w:spacing w:after="0"/>
        <w:jc w:val="both"/>
        <w:rPr>
          <w:rFonts w:ascii="Tahoma" w:hAnsi="Tahoma" w:cs="Tahoma"/>
          <w:lang w:val="en-GB"/>
        </w:rPr>
      </w:pPr>
    </w:p>
    <w:p w:rsidR="004E3A70" w:rsidRPr="00755D4A" w:rsidRDefault="000808EC" w:rsidP="002C6FBE">
      <w:pPr>
        <w:spacing w:after="0"/>
        <w:jc w:val="both"/>
        <w:rPr>
          <w:rFonts w:ascii="Tahoma" w:hAnsi="Tahoma" w:cs="Tahoma"/>
          <w:color w:val="000000"/>
          <w:szCs w:val="20"/>
        </w:rPr>
      </w:pPr>
      <w:r w:rsidRPr="000808EC">
        <w:rPr>
          <w:rFonts w:ascii="Tahoma" w:hAnsi="Tahoma" w:cs="Tahoma"/>
          <w:color w:val="000000"/>
          <w:szCs w:val="20"/>
        </w:rPr>
        <w:t xml:space="preserve">Sergio Agüero commented on the new colourway, “I have been wearing the new evoSPEED boot since May and it's a great boot.  It's light, very comfortable in it and it helps me to be quicker in a match than my opponents.  As a striker I need that, so I have a yard of pace against defenders that enable me to get into goal scoring positions. The new colourway is a striking colour, I like purple and was happy when PUMA presented this to me.  </w:t>
      </w:r>
      <w:r w:rsidRPr="00755D4A">
        <w:rPr>
          <w:rFonts w:ascii="Tahoma" w:hAnsi="Tahoma" w:cs="Tahoma"/>
          <w:color w:val="000000"/>
          <w:szCs w:val="20"/>
        </w:rPr>
        <w:t>It's a good result."</w:t>
      </w:r>
    </w:p>
    <w:p w:rsidR="000808EC" w:rsidRPr="00755D4A" w:rsidRDefault="000808EC" w:rsidP="002C6FBE">
      <w:pPr>
        <w:spacing w:after="0"/>
        <w:jc w:val="both"/>
        <w:rPr>
          <w:rFonts w:ascii="Tahoma" w:hAnsi="Tahoma" w:cs="Tahoma"/>
          <w:color w:val="000000"/>
          <w:sz w:val="20"/>
          <w:szCs w:val="20"/>
        </w:rPr>
      </w:pPr>
    </w:p>
    <w:p w:rsidR="001A2B76" w:rsidRPr="001A2B76" w:rsidRDefault="004E3A70" w:rsidP="001A2B76">
      <w:pPr>
        <w:spacing w:after="0"/>
        <w:jc w:val="both"/>
        <w:rPr>
          <w:rFonts w:ascii="Tahoma" w:hAnsi="Tahoma" w:cs="Tahoma"/>
          <w:lang w:val="en-GB"/>
        </w:rPr>
      </w:pPr>
      <w:r w:rsidRPr="00C67A95">
        <w:rPr>
          <w:rFonts w:ascii="Tahoma" w:hAnsi="Tahoma" w:cs="Tahoma"/>
          <w:lang w:val="en-GB"/>
        </w:rPr>
        <w:t>The evoSPEED 1</w:t>
      </w:r>
      <w:r w:rsidR="009E620C" w:rsidRPr="00C67A95">
        <w:rPr>
          <w:rFonts w:ascii="Tahoma" w:hAnsi="Tahoma" w:cs="Tahoma"/>
          <w:lang w:val="en-GB"/>
        </w:rPr>
        <w:t>.2</w:t>
      </w:r>
      <w:r w:rsidRPr="00C67A95">
        <w:rPr>
          <w:rFonts w:ascii="Tahoma" w:hAnsi="Tahoma" w:cs="Tahoma"/>
          <w:lang w:val="en-GB"/>
        </w:rPr>
        <w:t xml:space="preserve"> FG</w:t>
      </w:r>
      <w:r w:rsidRPr="007712F9">
        <w:rPr>
          <w:rFonts w:ascii="Tahoma" w:hAnsi="Tahoma" w:cs="Tahoma"/>
          <w:lang w:val="en-GB"/>
        </w:rPr>
        <w:t xml:space="preserve"> is fitted with </w:t>
      </w:r>
      <w:r w:rsidR="00B21198">
        <w:rPr>
          <w:rFonts w:ascii="Tahoma" w:hAnsi="Tahoma" w:cs="Tahoma"/>
          <w:lang w:val="en-GB"/>
        </w:rPr>
        <w:t xml:space="preserve">the </w:t>
      </w:r>
      <w:r w:rsidRPr="007712F9">
        <w:rPr>
          <w:rFonts w:ascii="Tahoma" w:hAnsi="Tahoma" w:cs="Tahoma"/>
          <w:lang w:val="en-GB"/>
        </w:rPr>
        <w:t>speedCELL</w:t>
      </w:r>
      <w:r w:rsidRPr="007712F9">
        <w:rPr>
          <w:rFonts w:ascii="Tahoma" w:hAnsi="Tahoma" w:cs="Tahoma"/>
        </w:rPr>
        <w:t xml:space="preserve">™ </w:t>
      </w:r>
      <w:r w:rsidR="00B21198">
        <w:rPr>
          <w:rFonts w:ascii="Tahoma" w:hAnsi="Tahoma" w:cs="Tahoma"/>
        </w:rPr>
        <w:t xml:space="preserve">technology </w:t>
      </w:r>
      <w:r w:rsidRPr="007712F9">
        <w:rPr>
          <w:rFonts w:ascii="Tahoma" w:hAnsi="Tahoma" w:cs="Tahoma"/>
        </w:rPr>
        <w:t xml:space="preserve">that allows for the boot to have a mono-layer microfiber, which increases </w:t>
      </w:r>
      <w:r w:rsidR="00B21198">
        <w:rPr>
          <w:rFonts w:ascii="Tahoma" w:hAnsi="Tahoma" w:cs="Tahoma"/>
        </w:rPr>
        <w:t>flexibility and reduces weight. The</w:t>
      </w:r>
      <w:r w:rsidRPr="007712F9">
        <w:rPr>
          <w:rFonts w:ascii="Tahoma" w:hAnsi="Tahoma" w:cs="Tahoma"/>
        </w:rPr>
        <w:t xml:space="preserve"> EverFit cage</w:t>
      </w:r>
      <w:r w:rsidR="00B21198">
        <w:rPr>
          <w:rFonts w:ascii="Tahoma" w:hAnsi="Tahoma" w:cs="Tahoma"/>
        </w:rPr>
        <w:t xml:space="preserve"> within the boot </w:t>
      </w:r>
      <w:r w:rsidRPr="007712F9">
        <w:rPr>
          <w:rFonts w:ascii="Tahoma" w:hAnsi="Tahoma" w:cs="Tahoma"/>
        </w:rPr>
        <w:t>create</w:t>
      </w:r>
      <w:r w:rsidR="00B21198">
        <w:rPr>
          <w:rFonts w:ascii="Tahoma" w:hAnsi="Tahoma" w:cs="Tahoma"/>
        </w:rPr>
        <w:t>s</w:t>
      </w:r>
      <w:r w:rsidRPr="007712F9">
        <w:rPr>
          <w:rFonts w:ascii="Tahoma" w:hAnsi="Tahoma" w:cs="Tahoma"/>
        </w:rPr>
        <w:t xml:space="preserve"> a snug midfoot fit. </w:t>
      </w:r>
      <w:r w:rsidR="00B21198">
        <w:rPr>
          <w:rFonts w:ascii="Tahoma" w:hAnsi="Tahoma" w:cs="Tahoma"/>
        </w:rPr>
        <w:t>A</w:t>
      </w:r>
      <w:r w:rsidRPr="007712F9">
        <w:rPr>
          <w:rFonts w:ascii="Tahoma" w:hAnsi="Tahoma" w:cs="Tahoma"/>
        </w:rPr>
        <w:t xml:space="preserve"> combination of the Pebax outsole with the bladed and conical studs enhances stability for the heel, as well as absolute freedom during forefoot rotation. The upper features an extremely thin 3D film that allows for superior ball grip, even in wet conditions.</w:t>
      </w:r>
      <w:r w:rsidR="001A2B76">
        <w:rPr>
          <w:rFonts w:ascii="Tahoma" w:hAnsi="Tahoma" w:cs="Tahoma"/>
        </w:rPr>
        <w:t xml:space="preserve"> </w:t>
      </w:r>
      <w:r w:rsidR="00436EAB">
        <w:rPr>
          <w:rFonts w:ascii="Tahoma" w:hAnsi="Tahoma" w:cs="Tahoma"/>
        </w:rPr>
        <w:t>T</w:t>
      </w:r>
      <w:r w:rsidR="001A2B76">
        <w:rPr>
          <w:rFonts w:ascii="Tahoma" w:eastAsia="Batang" w:hAnsi="Tahoma" w:cs="Tahoma"/>
          <w:lang w:val="en-GB"/>
        </w:rPr>
        <w:t xml:space="preserve">he </w:t>
      </w:r>
      <w:r w:rsidR="001A2B76" w:rsidRPr="004A0FF7">
        <w:rPr>
          <w:rFonts w:ascii="Tahoma" w:hAnsi="Tahoma" w:cs="Tahoma"/>
          <w:lang w:val="en-GB"/>
        </w:rPr>
        <w:t xml:space="preserve">PUMA </w:t>
      </w:r>
      <w:r w:rsidR="001A2B76">
        <w:rPr>
          <w:rFonts w:ascii="Tahoma" w:hAnsi="Tahoma" w:cs="Tahoma"/>
          <w:lang w:val="en-GB"/>
        </w:rPr>
        <w:t>brand name</w:t>
      </w:r>
      <w:r w:rsidR="001A2B76" w:rsidRPr="004A0FF7">
        <w:rPr>
          <w:rFonts w:ascii="Tahoma" w:hAnsi="Tahoma" w:cs="Tahoma"/>
          <w:lang w:val="en-GB"/>
        </w:rPr>
        <w:t xml:space="preserve"> on </w:t>
      </w:r>
      <w:r w:rsidR="001A2B76">
        <w:rPr>
          <w:rFonts w:ascii="Tahoma" w:hAnsi="Tahoma" w:cs="Tahoma"/>
          <w:lang w:val="en-GB"/>
        </w:rPr>
        <w:t>its inner side instead of the brand’s iconic formstripe</w:t>
      </w:r>
      <w:r w:rsidR="00436EAB">
        <w:rPr>
          <w:rFonts w:ascii="Tahoma" w:eastAsia="Batang" w:hAnsi="Tahoma" w:cs="Tahoma"/>
          <w:lang w:val="en-GB"/>
        </w:rPr>
        <w:t xml:space="preserve"> rounds up the look of</w:t>
      </w:r>
      <w:r w:rsidR="001A2B76">
        <w:rPr>
          <w:rFonts w:ascii="Tahoma" w:eastAsia="Batang" w:hAnsi="Tahoma" w:cs="Tahoma"/>
          <w:lang w:val="en-GB"/>
        </w:rPr>
        <w:t xml:space="preserve"> the new purple and orange colourway</w:t>
      </w:r>
      <w:r w:rsidR="00436EAB">
        <w:rPr>
          <w:rFonts w:ascii="Tahoma" w:eastAsia="Batang" w:hAnsi="Tahoma" w:cs="Tahoma"/>
          <w:lang w:val="en-GB"/>
        </w:rPr>
        <w:t>.</w:t>
      </w:r>
    </w:p>
    <w:p w:rsidR="002C6FBE" w:rsidRDefault="002C6FBE" w:rsidP="002C6FBE">
      <w:pPr>
        <w:tabs>
          <w:tab w:val="left" w:pos="4678"/>
        </w:tabs>
        <w:autoSpaceDE w:val="0"/>
        <w:autoSpaceDN w:val="0"/>
        <w:adjustRightInd w:val="0"/>
        <w:spacing w:after="0"/>
        <w:jc w:val="both"/>
        <w:rPr>
          <w:rFonts w:ascii="Tahoma" w:eastAsia="Batang" w:hAnsi="Tahoma" w:cs="Tahoma"/>
          <w:lang w:val="en-GB"/>
        </w:rPr>
      </w:pPr>
    </w:p>
    <w:p w:rsidR="009E620C" w:rsidRPr="007712F9" w:rsidRDefault="009E620C" w:rsidP="00436EAB">
      <w:pPr>
        <w:spacing w:after="0"/>
        <w:jc w:val="both"/>
        <w:rPr>
          <w:rFonts w:ascii="Tahoma" w:hAnsi="Tahoma" w:cs="Tahoma"/>
          <w:lang w:val="en-GB"/>
        </w:rPr>
      </w:pPr>
      <w:r w:rsidRPr="00642F28">
        <w:rPr>
          <w:rFonts w:ascii="Tahoma" w:hAnsi="Tahoma" w:cs="Tahoma"/>
          <w:lang w:val="en-GB"/>
        </w:rPr>
        <w:t xml:space="preserve">The full collection includes footwear for indoor and outdoor, </w:t>
      </w:r>
      <w:r w:rsidR="00436EAB">
        <w:rPr>
          <w:rFonts w:ascii="Tahoma" w:hAnsi="Tahoma" w:cs="Tahoma"/>
          <w:lang w:val="en-GB"/>
        </w:rPr>
        <w:t>apparel pieces, goalkeeper gloves and other equipment</w:t>
      </w:r>
      <w:r w:rsidRPr="00642F28">
        <w:rPr>
          <w:rFonts w:ascii="Tahoma" w:hAnsi="Tahoma" w:cs="Tahoma"/>
          <w:lang w:val="en-GB"/>
        </w:rPr>
        <w:t>.</w:t>
      </w:r>
      <w:r w:rsidR="00436EAB">
        <w:rPr>
          <w:rFonts w:ascii="Tahoma" w:hAnsi="Tahoma" w:cs="Tahoma"/>
          <w:lang w:val="en-GB"/>
        </w:rPr>
        <w:t xml:space="preserve"> </w:t>
      </w:r>
      <w:r w:rsidRPr="007712F9">
        <w:rPr>
          <w:rFonts w:ascii="Tahoma" w:hAnsi="Tahoma" w:cs="Tahoma"/>
          <w:lang w:val="en-GB"/>
        </w:rPr>
        <w:t xml:space="preserve">The </w:t>
      </w:r>
      <w:r w:rsidRPr="00436EAB">
        <w:rPr>
          <w:rFonts w:ascii="Tahoma" w:hAnsi="Tahoma" w:cs="Tahoma"/>
          <w:lang w:val="en-GB"/>
        </w:rPr>
        <w:t>new evoSPEED products</w:t>
      </w:r>
      <w:r w:rsidRPr="007712F9">
        <w:rPr>
          <w:rFonts w:ascii="Tahoma" w:hAnsi="Tahoma" w:cs="Tahoma"/>
          <w:lang w:val="en-GB"/>
        </w:rPr>
        <w:t xml:space="preserve"> in the </w:t>
      </w:r>
      <w:r w:rsidR="00990705">
        <w:rPr>
          <w:rFonts w:ascii="Tahoma" w:hAnsi="Tahoma" w:cs="Tahoma"/>
          <w:lang w:val="en-GB"/>
        </w:rPr>
        <w:t>purple and orange</w:t>
      </w:r>
      <w:r w:rsidRPr="007712F9">
        <w:rPr>
          <w:rFonts w:ascii="Tahoma" w:hAnsi="Tahoma" w:cs="Tahoma"/>
          <w:lang w:val="en-GB"/>
        </w:rPr>
        <w:t xml:space="preserve"> colourway </w:t>
      </w:r>
      <w:r>
        <w:rPr>
          <w:rFonts w:ascii="Tahoma" w:hAnsi="Tahoma" w:cs="Tahoma"/>
          <w:lang w:val="en-GB"/>
        </w:rPr>
        <w:t>can be seen on pitch now</w:t>
      </w:r>
      <w:r w:rsidRPr="007712F9">
        <w:rPr>
          <w:rFonts w:ascii="Tahoma" w:hAnsi="Tahoma" w:cs="Tahoma"/>
          <w:lang w:val="en-GB"/>
        </w:rPr>
        <w:t xml:space="preserve">, and will be available in-store </w:t>
      </w:r>
      <w:r>
        <w:rPr>
          <w:rFonts w:ascii="Tahoma" w:hAnsi="Tahoma" w:cs="Tahoma"/>
          <w:lang w:val="en-GB"/>
        </w:rPr>
        <w:t xml:space="preserve">from </w:t>
      </w:r>
      <w:r w:rsidRPr="00436EAB">
        <w:rPr>
          <w:rFonts w:ascii="Tahoma" w:hAnsi="Tahoma" w:cs="Tahoma"/>
          <w:lang w:val="en-GB"/>
        </w:rPr>
        <w:t>the 1</w:t>
      </w:r>
      <w:r w:rsidRPr="00436EAB">
        <w:rPr>
          <w:rFonts w:ascii="Tahoma" w:hAnsi="Tahoma" w:cs="Tahoma"/>
          <w:vertAlign w:val="superscript"/>
          <w:lang w:val="en-GB"/>
        </w:rPr>
        <w:t>st</w:t>
      </w:r>
      <w:r w:rsidRPr="00436EAB">
        <w:rPr>
          <w:rFonts w:ascii="Tahoma" w:hAnsi="Tahoma" w:cs="Tahoma"/>
          <w:lang w:val="en-GB"/>
        </w:rPr>
        <w:t xml:space="preserve"> of </w:t>
      </w:r>
      <w:r w:rsidR="00642F28" w:rsidRPr="00436EAB">
        <w:rPr>
          <w:rFonts w:ascii="Tahoma" w:hAnsi="Tahoma" w:cs="Tahoma"/>
          <w:lang w:val="en-GB"/>
        </w:rPr>
        <w:t>October</w:t>
      </w:r>
      <w:r w:rsidRPr="00436EAB">
        <w:rPr>
          <w:rFonts w:ascii="Tahoma" w:hAnsi="Tahoma" w:cs="Tahoma"/>
          <w:lang w:val="en-GB"/>
        </w:rPr>
        <w:t xml:space="preserve"> 2013.</w:t>
      </w:r>
    </w:p>
    <w:p w:rsidR="009E620C" w:rsidRPr="007712F9" w:rsidRDefault="009E620C" w:rsidP="009E620C">
      <w:pPr>
        <w:tabs>
          <w:tab w:val="left" w:pos="4678"/>
        </w:tabs>
        <w:autoSpaceDE w:val="0"/>
        <w:autoSpaceDN w:val="0"/>
        <w:adjustRightInd w:val="0"/>
        <w:spacing w:after="0"/>
        <w:jc w:val="both"/>
        <w:rPr>
          <w:rFonts w:ascii="Tahoma" w:eastAsia="Batang" w:hAnsi="Tahoma" w:cs="Tahoma"/>
          <w:lang w:val="en-GB"/>
        </w:rPr>
      </w:pPr>
    </w:p>
    <w:p w:rsidR="009E620C" w:rsidRDefault="009E620C" w:rsidP="009E620C">
      <w:pPr>
        <w:spacing w:after="0"/>
        <w:jc w:val="both"/>
        <w:rPr>
          <w:rFonts w:ascii="Tahoma" w:hAnsi="Tahoma" w:cs="Tahoma"/>
        </w:rPr>
      </w:pPr>
      <w:r w:rsidRPr="007712F9">
        <w:rPr>
          <w:rFonts w:ascii="Tahoma" w:hAnsi="Tahoma" w:cs="Tahoma"/>
          <w:lang w:val="en-GB"/>
        </w:rPr>
        <w:t xml:space="preserve">For more information, please visit </w:t>
      </w:r>
      <w:hyperlink r:id="rId6" w:history="1">
        <w:r w:rsidR="00436EAB" w:rsidRPr="00A266F5">
          <w:rPr>
            <w:rStyle w:val="Hyperlink"/>
            <w:rFonts w:ascii="Tahoma" w:hAnsi="Tahoma" w:cs="Tahoma"/>
            <w:lang w:val="en-GB"/>
          </w:rPr>
          <w:t>www.pumafootballclub.com</w:t>
        </w:r>
      </w:hyperlink>
    </w:p>
    <w:p w:rsidR="009E620C" w:rsidRPr="004B1A32" w:rsidRDefault="009E620C" w:rsidP="009E620C">
      <w:pPr>
        <w:spacing w:before="100" w:beforeAutospacing="1" w:after="100" w:afterAutospacing="1"/>
        <w:contextualSpacing/>
        <w:jc w:val="both"/>
        <w:rPr>
          <w:rFonts w:ascii="Tahoma" w:hAnsi="Tahoma" w:cs="Tahoma"/>
        </w:rPr>
      </w:pPr>
    </w:p>
    <w:p w:rsidR="009E620C" w:rsidRPr="00DC33A4" w:rsidRDefault="009E620C" w:rsidP="009E620C">
      <w:pPr>
        <w:spacing w:after="0"/>
        <w:jc w:val="both"/>
        <w:rPr>
          <w:rFonts w:ascii="Tahoma" w:hAnsi="Tahoma" w:cs="Tahoma"/>
          <w:lang w:val="en-GB"/>
        </w:rPr>
      </w:pPr>
    </w:p>
    <w:p w:rsidR="00436EAB" w:rsidRDefault="00436EAB" w:rsidP="009E620C">
      <w:pPr>
        <w:spacing w:line="240" w:lineRule="auto"/>
        <w:jc w:val="both"/>
        <w:rPr>
          <w:rFonts w:ascii="Tahoma" w:hAnsi="Tahoma" w:cs="Tahoma"/>
          <w:b/>
          <w:lang w:val="en-GB"/>
        </w:rPr>
      </w:pPr>
    </w:p>
    <w:p w:rsidR="00436EAB" w:rsidRDefault="00436EAB" w:rsidP="009E620C">
      <w:pPr>
        <w:spacing w:line="240" w:lineRule="auto"/>
        <w:jc w:val="both"/>
        <w:rPr>
          <w:rFonts w:ascii="Tahoma" w:hAnsi="Tahoma" w:cs="Tahoma"/>
          <w:b/>
          <w:lang w:val="en-GB"/>
        </w:rPr>
      </w:pPr>
    </w:p>
    <w:p w:rsidR="009E620C" w:rsidRDefault="009E620C" w:rsidP="009E620C">
      <w:pPr>
        <w:spacing w:line="240" w:lineRule="auto"/>
        <w:jc w:val="both"/>
        <w:rPr>
          <w:rFonts w:ascii="Tahoma" w:hAnsi="Tahoma" w:cs="Tahoma"/>
          <w:b/>
          <w:lang w:val="en-GB"/>
        </w:rPr>
      </w:pPr>
      <w:r w:rsidRPr="00A87B01">
        <w:rPr>
          <w:rFonts w:ascii="Tahoma" w:hAnsi="Tahoma" w:cs="Tahoma"/>
          <w:b/>
          <w:lang w:val="en-GB"/>
        </w:rPr>
        <w:t>International Media Contacts:</w:t>
      </w:r>
    </w:p>
    <w:p w:rsidR="009E620C" w:rsidRPr="005F26AE" w:rsidRDefault="009E620C" w:rsidP="009E620C">
      <w:pPr>
        <w:spacing w:line="240" w:lineRule="auto"/>
        <w:jc w:val="both"/>
        <w:rPr>
          <w:rFonts w:ascii="Tahoma" w:hAnsi="Tahoma" w:cs="Tahoma"/>
          <w:bCs/>
          <w:color w:val="000000"/>
          <w:lang w:val="en-GB"/>
        </w:rPr>
      </w:pPr>
      <w:r w:rsidRPr="005F26AE">
        <w:rPr>
          <w:rFonts w:ascii="Tahoma" w:hAnsi="Tahoma" w:cs="Tahoma"/>
          <w:bCs/>
          <w:color w:val="000000"/>
          <w:lang w:val="en-GB"/>
        </w:rPr>
        <w:t>Tim Stedman, International PR, PUMA</w:t>
      </w:r>
      <w:r w:rsidRPr="005F26AE">
        <w:rPr>
          <w:rFonts w:ascii="Tahoma" w:hAnsi="Tahoma" w:cs="Tahoma"/>
          <w:bCs/>
          <w:color w:val="000000"/>
          <w:lang w:val="en-GB"/>
        </w:rPr>
        <w:tab/>
      </w:r>
      <w:r w:rsidRPr="005F26AE">
        <w:rPr>
          <w:rFonts w:ascii="Tahoma" w:hAnsi="Tahoma" w:cs="Tahoma"/>
          <w:bCs/>
          <w:color w:val="000000"/>
          <w:lang w:val="en-GB"/>
        </w:rPr>
        <w:tab/>
      </w:r>
      <w:r w:rsidRPr="005F26AE">
        <w:rPr>
          <w:rFonts w:ascii="Tahoma" w:hAnsi="Tahoma" w:cs="Tahoma"/>
          <w:bCs/>
          <w:color w:val="000000"/>
          <w:lang w:val="en-GB"/>
        </w:rPr>
        <w:tab/>
      </w:r>
    </w:p>
    <w:p w:rsidR="009E620C" w:rsidRPr="005F26AE" w:rsidRDefault="009E620C" w:rsidP="009E620C">
      <w:pPr>
        <w:spacing w:line="240" w:lineRule="auto"/>
        <w:jc w:val="both"/>
        <w:rPr>
          <w:rFonts w:ascii="Tahoma" w:hAnsi="Tahoma" w:cs="Tahoma"/>
          <w:bCs/>
          <w:color w:val="000000"/>
          <w:lang w:val="en-GB"/>
        </w:rPr>
      </w:pPr>
      <w:r w:rsidRPr="005F26AE">
        <w:rPr>
          <w:rFonts w:ascii="Tahoma" w:hAnsi="Tahoma" w:cs="Tahoma"/>
          <w:bCs/>
          <w:color w:val="000000"/>
          <w:lang w:val="en-GB"/>
        </w:rPr>
        <w:t>+49 151 1474 3148</w:t>
      </w:r>
      <w:r w:rsidRPr="005F26AE">
        <w:rPr>
          <w:rFonts w:ascii="Tahoma" w:hAnsi="Tahoma" w:cs="Tahoma"/>
          <w:bCs/>
          <w:color w:val="000000"/>
          <w:lang w:val="en-GB"/>
        </w:rPr>
        <w:tab/>
      </w:r>
      <w:r w:rsidRPr="005F26AE">
        <w:rPr>
          <w:rFonts w:ascii="Tahoma" w:hAnsi="Tahoma" w:cs="Tahoma"/>
          <w:bCs/>
          <w:color w:val="000000"/>
          <w:lang w:val="en-GB"/>
        </w:rPr>
        <w:tab/>
      </w:r>
      <w:r w:rsidRPr="005F26AE">
        <w:rPr>
          <w:rFonts w:ascii="Tahoma" w:hAnsi="Tahoma" w:cs="Tahoma"/>
          <w:bCs/>
          <w:color w:val="000000"/>
          <w:lang w:val="en-GB"/>
        </w:rPr>
        <w:tab/>
      </w:r>
    </w:p>
    <w:p w:rsidR="009E620C" w:rsidRPr="00630773" w:rsidRDefault="00CE2AE9" w:rsidP="009E620C">
      <w:pPr>
        <w:spacing w:line="240" w:lineRule="auto"/>
        <w:jc w:val="both"/>
        <w:rPr>
          <w:rFonts w:ascii="Tahoma" w:hAnsi="Tahoma" w:cs="Tahoma"/>
          <w:bCs/>
          <w:color w:val="000000"/>
          <w:lang w:val="en-GB"/>
        </w:rPr>
      </w:pPr>
      <w:hyperlink r:id="rId7" w:history="1">
        <w:r w:rsidR="009E620C" w:rsidRPr="005F26AE">
          <w:rPr>
            <w:rStyle w:val="Hyperlink"/>
            <w:rFonts w:ascii="Tahoma" w:hAnsi="Tahoma" w:cs="Tahoma"/>
            <w:bCs/>
            <w:lang w:val="en-GB"/>
          </w:rPr>
          <w:t>tim.stedman@puma.com</w:t>
        </w:r>
      </w:hyperlink>
      <w:r w:rsidR="009E620C" w:rsidRPr="00A87B01">
        <w:rPr>
          <w:rFonts w:ascii="Tahoma" w:hAnsi="Tahoma" w:cs="Tahoma"/>
          <w:bCs/>
          <w:color w:val="000000"/>
          <w:lang w:val="en-GB"/>
        </w:rPr>
        <w:t xml:space="preserve"> </w:t>
      </w:r>
      <w:r w:rsidR="009E620C" w:rsidRPr="00A87B01">
        <w:rPr>
          <w:rFonts w:ascii="Tahoma" w:hAnsi="Tahoma" w:cs="Tahoma"/>
          <w:lang w:val="en-GB"/>
        </w:rPr>
        <w:tab/>
      </w:r>
    </w:p>
    <w:p w:rsidR="009E620C" w:rsidRDefault="009E620C" w:rsidP="009E620C">
      <w:pPr>
        <w:rPr>
          <w:rFonts w:ascii="Tahoma" w:hAnsi="Tahoma" w:cs="Tahoma"/>
          <w:b/>
          <w:sz w:val="28"/>
          <w:szCs w:val="28"/>
        </w:rPr>
      </w:pPr>
    </w:p>
    <w:p w:rsidR="009E620C" w:rsidRPr="00A87B01" w:rsidRDefault="009E620C" w:rsidP="009E620C">
      <w:pPr>
        <w:pBdr>
          <w:bottom w:val="single" w:sz="6" w:space="1" w:color="auto"/>
        </w:pBdr>
        <w:jc w:val="both"/>
        <w:rPr>
          <w:rFonts w:ascii="Tahoma" w:hAnsi="Tahoma" w:cs="Tahoma"/>
          <w:b/>
          <w:iCs/>
          <w:color w:val="000000"/>
          <w:sz w:val="20"/>
          <w:szCs w:val="20"/>
          <w:lang w:val="en-GB"/>
        </w:rPr>
      </w:pPr>
      <w:r w:rsidRPr="00A87B01">
        <w:rPr>
          <w:rFonts w:ascii="Tahoma" w:hAnsi="Tahoma" w:cs="Tahoma"/>
          <w:b/>
          <w:iCs/>
          <w:color w:val="000000"/>
          <w:sz w:val="20"/>
          <w:szCs w:val="20"/>
          <w:lang w:val="en-GB"/>
        </w:rPr>
        <w:t>PUMA</w:t>
      </w:r>
    </w:p>
    <w:p w:rsidR="0084057A" w:rsidRPr="0084057A" w:rsidRDefault="0084057A" w:rsidP="0084057A">
      <w:pPr>
        <w:autoSpaceDE w:val="0"/>
        <w:autoSpaceDN w:val="0"/>
        <w:adjustRightInd w:val="0"/>
        <w:jc w:val="both"/>
        <w:rPr>
          <w:rFonts w:ascii="Tahoma" w:hAnsi="Tahoma" w:cs="Tahoma"/>
          <w:iCs/>
          <w:color w:val="000000"/>
          <w:sz w:val="20"/>
          <w:szCs w:val="20"/>
          <w:lang w:val="de-DE" w:eastAsia="de-DE"/>
        </w:rPr>
      </w:pPr>
      <w:r w:rsidRPr="0084057A">
        <w:rPr>
          <w:rFonts w:ascii="Tahoma" w:hAnsi="Tahoma" w:cs="Tahoma"/>
          <w:iCs/>
          <w:color w:val="000000"/>
          <w:sz w:val="20"/>
          <w:szCs w:val="20"/>
          <w:lang w:eastAsia="de-DE"/>
        </w:rPr>
        <w:t xml:space="preserve">PUMA is one of the world’s leading Sportlifestyle companies that designs and develops footwear, apparel and accessories. It is committed to working in ways that contribute to the world by supporting Creativity, SAFE Sustainability and Peace, and by staying true to the principles of being Fair, Honest, Positive and Creative in decisions made and actions taken. PUMA starts in Sport and ends in Fashion. Its Sport Performance and Lifestyle labels include categories such as Football, Running, Motorsports, Golf and Sailing. Sport Fashion features collaborations with renowned designer labels such as Alexander McQueen and Mihara Yasuhiro. The PUMA Group owns the brands PUMA, Cobra Golf and Tretorn. The company, which was founded in 1948, distributes its products in more than 120 countries, employs about 11,000 people worldwide and has headquarters in Herzogenaurach/Germany, Boston, London and Hong Kong. </w:t>
      </w:r>
      <w:r w:rsidRPr="0084057A">
        <w:rPr>
          <w:rFonts w:ascii="Tahoma" w:hAnsi="Tahoma" w:cs="Tahoma"/>
          <w:iCs/>
          <w:color w:val="000000"/>
          <w:sz w:val="20"/>
          <w:szCs w:val="20"/>
          <w:lang w:val="de-DE" w:eastAsia="de-DE"/>
        </w:rPr>
        <w:t xml:space="preserve">For more information, please visit </w:t>
      </w:r>
      <w:hyperlink r:id="rId8" w:history="1">
        <w:r w:rsidRPr="0084057A">
          <w:rPr>
            <w:rFonts w:ascii="Tahoma" w:hAnsi="Tahoma" w:cs="Tahoma"/>
            <w:iCs/>
            <w:color w:val="000000"/>
            <w:sz w:val="20"/>
            <w:szCs w:val="20"/>
            <w:lang w:val="de-DE" w:eastAsia="de-DE"/>
          </w:rPr>
          <w:t>http://www.puma.com</w:t>
        </w:r>
      </w:hyperlink>
    </w:p>
    <w:p w:rsidR="00BB04F6" w:rsidRDefault="00BB04F6"/>
    <w:sectPr w:rsidR="00BB04F6" w:rsidSect="00C563E2">
      <w:headerReference w:type="default" r:id="rId9"/>
      <w:pgSz w:w="12240" w:h="15840"/>
      <w:pgMar w:top="1417" w:right="1417" w:bottom="1134" w:left="141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1D04" w:rsidRDefault="00E91D04" w:rsidP="002C6FBE">
      <w:pPr>
        <w:spacing w:after="0" w:line="240" w:lineRule="auto"/>
      </w:pPr>
      <w:r>
        <w:separator/>
      </w:r>
    </w:p>
  </w:endnote>
  <w:endnote w:type="continuationSeparator" w:id="0">
    <w:p w:rsidR="00E91D04" w:rsidRDefault="00E91D04" w:rsidP="002C6F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1D04" w:rsidRDefault="00E91D04" w:rsidP="002C6FBE">
      <w:pPr>
        <w:spacing w:after="0" w:line="240" w:lineRule="auto"/>
      </w:pPr>
      <w:r>
        <w:separator/>
      </w:r>
    </w:p>
  </w:footnote>
  <w:footnote w:type="continuationSeparator" w:id="0">
    <w:p w:rsidR="00E91D04" w:rsidRDefault="00E91D04" w:rsidP="002C6FB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6FBE" w:rsidRDefault="00CE2AE9" w:rsidP="002C6FBE">
    <w:pPr>
      <w:pStyle w:val="Kopfzeile"/>
      <w:tabs>
        <w:tab w:val="clear" w:pos="9406"/>
      </w:tabs>
    </w:pPr>
    <w:r>
      <w:rPr>
        <w:noProof/>
        <w:lang w:val="de-DE" w:eastAsia="zh-TW"/>
      </w:rPr>
      <w:pict>
        <v:shapetype id="_x0000_t202" coordsize="21600,21600" o:spt="202" path="m,l,21600r21600,l21600,xe">
          <v:stroke joinstyle="miter"/>
          <v:path gradientshapeok="t" o:connecttype="rect"/>
        </v:shapetype>
        <v:shape id="_x0000_s1026" type="#_x0000_t202" style="position:absolute;margin-left:-33.35pt;margin-top:-14.5pt;width:187.25pt;height:110.6pt;z-index:251663360;mso-width-percent:400;mso-height-percent:200;mso-width-percent:400;mso-height-percent:200;mso-width-relative:margin;mso-height-relative:margin" stroked="f">
          <v:textbox style="mso-next-textbox:#_x0000_s1026;mso-fit-shape-to-text:t">
            <w:txbxContent>
              <w:p w:rsidR="009E03AD" w:rsidRDefault="009E03AD">
                <w:r>
                  <w:rPr>
                    <w:noProof/>
                    <w:lang w:val="de-DE" w:eastAsia="de-DE"/>
                  </w:rPr>
                  <w:drawing>
                    <wp:inline distT="0" distB="0" distL="0" distR="0">
                      <wp:extent cx="2185670" cy="1074691"/>
                      <wp:effectExtent l="19050" t="0" r="5080" b="0"/>
                      <wp:docPr id="5" name="Picture 3" descr="D:\Users\Claire.Gallagher\Desktop\evoSPEED\102883_02_profile outsi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Users\Claire.Gallagher\Desktop\evoSPEED\102883_02_profile outside.jpg"/>
                              <pic:cNvPicPr>
                                <a:picLocks noChangeAspect="1" noChangeArrowheads="1"/>
                              </pic:cNvPicPr>
                            </pic:nvPicPr>
                            <pic:blipFill>
                              <a:blip r:embed="rId1"/>
                              <a:srcRect/>
                              <a:stretch>
                                <a:fillRect/>
                              </a:stretch>
                            </pic:blipFill>
                            <pic:spPr bwMode="auto">
                              <a:xfrm>
                                <a:off x="0" y="0"/>
                                <a:ext cx="2185670" cy="1074691"/>
                              </a:xfrm>
                              <a:prstGeom prst="rect">
                                <a:avLst/>
                              </a:prstGeom>
                              <a:noFill/>
                              <a:ln w="9525">
                                <a:noFill/>
                                <a:miter lim="800000"/>
                                <a:headEnd/>
                                <a:tailEnd/>
                              </a:ln>
                            </pic:spPr>
                          </pic:pic>
                        </a:graphicData>
                      </a:graphic>
                    </wp:inline>
                  </w:drawing>
                </w:r>
              </w:p>
            </w:txbxContent>
          </v:textbox>
        </v:shape>
      </w:pict>
    </w:r>
    <w:r w:rsidRPr="00CE2AE9">
      <w:rPr>
        <w:noProof/>
        <w:lang w:eastAsia="zh-TW"/>
      </w:rPr>
      <w:pict>
        <v:shape id="_x0000_s1025" type="#_x0000_t202" style="position:absolute;margin-left:322.9pt;margin-top:-14.5pt;width:187.25pt;height:110.6pt;z-index:251661312;mso-width-percent:400;mso-height-percent:200;mso-width-percent:400;mso-height-percent:200;mso-width-relative:margin;mso-height-relative:margin" stroked="f">
          <v:textbox style="mso-next-textbox:#_x0000_s1025;mso-fit-shape-to-text:t">
            <w:txbxContent>
              <w:p w:rsidR="00E82F34" w:rsidRDefault="00E82F34">
                <w:r>
                  <w:rPr>
                    <w:noProof/>
                    <w:lang w:val="de-DE" w:eastAsia="de-DE"/>
                  </w:rPr>
                  <w:drawing>
                    <wp:inline distT="0" distB="0" distL="0" distR="0">
                      <wp:extent cx="2185670" cy="1065226"/>
                      <wp:effectExtent l="19050" t="0" r="5080" b="0"/>
                      <wp:docPr id="3" name="Picture 2" descr="D:\Users\Claire.Gallagher\Desktop\evoSPEED\102883_02_profile insi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Claire.Gallagher\Desktop\evoSPEED\102883_02_profile inside.jpg"/>
                              <pic:cNvPicPr>
                                <a:picLocks noChangeAspect="1" noChangeArrowheads="1"/>
                              </pic:cNvPicPr>
                            </pic:nvPicPr>
                            <pic:blipFill>
                              <a:blip r:embed="rId2"/>
                              <a:srcRect/>
                              <a:stretch>
                                <a:fillRect/>
                              </a:stretch>
                            </pic:blipFill>
                            <pic:spPr bwMode="auto">
                              <a:xfrm>
                                <a:off x="0" y="0"/>
                                <a:ext cx="2185670" cy="1065226"/>
                              </a:xfrm>
                              <a:prstGeom prst="rect">
                                <a:avLst/>
                              </a:prstGeom>
                              <a:noFill/>
                              <a:ln w="9525">
                                <a:noFill/>
                                <a:miter lim="800000"/>
                                <a:headEnd/>
                                <a:tailEnd/>
                              </a:ln>
                            </pic:spPr>
                          </pic:pic>
                        </a:graphicData>
                      </a:graphic>
                    </wp:inline>
                  </w:drawing>
                </w:r>
              </w:p>
            </w:txbxContent>
          </v:textbox>
        </v:shape>
      </w:pict>
    </w:r>
    <w:r w:rsidR="00E82F34">
      <w:rPr>
        <w:noProof/>
        <w:lang w:val="de-DE" w:eastAsia="de-DE"/>
      </w:rPr>
      <w:drawing>
        <wp:anchor distT="0" distB="0" distL="114300" distR="114300" simplePos="0" relativeHeight="251659264" behindDoc="1" locked="0" layoutInCell="1" allowOverlap="1">
          <wp:simplePos x="0" y="0"/>
          <wp:positionH relativeFrom="column">
            <wp:posOffset>2289810</wp:posOffset>
          </wp:positionH>
          <wp:positionV relativeFrom="paragraph">
            <wp:posOffset>76835</wp:posOffset>
          </wp:positionV>
          <wp:extent cx="1393825" cy="700405"/>
          <wp:effectExtent l="19050" t="0" r="0" b="0"/>
          <wp:wrapTight wrapText="bothSides">
            <wp:wrapPolygon edited="0">
              <wp:start x="10923" y="0"/>
              <wp:lineTo x="10333" y="5875"/>
              <wp:lineTo x="16827" y="9400"/>
              <wp:lineTo x="-295" y="10575"/>
              <wp:lineTo x="-295" y="21150"/>
              <wp:lineTo x="18894" y="21150"/>
              <wp:lineTo x="20075" y="18800"/>
              <wp:lineTo x="20665" y="14687"/>
              <wp:lineTo x="19779" y="9400"/>
              <wp:lineTo x="21551" y="587"/>
              <wp:lineTo x="21551" y="0"/>
              <wp:lineTo x="10923" y="0"/>
            </wp:wrapPolygon>
          </wp:wrapTight>
          <wp:docPr id="4" name="Picture 2" descr="PUMA-No1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UMA-No1_black"/>
                  <pic:cNvPicPr>
                    <a:picLocks noChangeAspect="1" noChangeArrowheads="1"/>
                  </pic:cNvPicPr>
                </pic:nvPicPr>
                <pic:blipFill>
                  <a:blip r:embed="rId3" cstate="print"/>
                  <a:srcRect/>
                  <a:stretch>
                    <a:fillRect/>
                  </a:stretch>
                </pic:blipFill>
                <pic:spPr bwMode="auto">
                  <a:xfrm>
                    <a:off x="0" y="0"/>
                    <a:ext cx="1393825" cy="700405"/>
                  </a:xfrm>
                  <a:prstGeom prst="rect">
                    <a:avLst/>
                  </a:prstGeom>
                  <a:noFill/>
                  <a:ln w="9525">
                    <a:noFill/>
                    <a:miter lim="800000"/>
                    <a:headEnd/>
                    <a:tailEnd/>
                  </a:ln>
                </pic:spPr>
              </pic:pic>
            </a:graphicData>
          </a:graphic>
        </wp:anchor>
      </w:drawing>
    </w:r>
    <w:r w:rsidR="002C6FBE">
      <w:rPr>
        <w:noProof/>
        <w:lang w:val="de-DE" w:eastAsia="de-DE"/>
      </w:rPr>
      <w:t xml:space="preserve">                                                                </w:t>
    </w:r>
    <w:r w:rsidR="002C6FBE">
      <w:rPr>
        <w:noProof/>
        <w:lang w:val="de-DE" w:eastAsia="de-DE"/>
      </w:rPr>
      <w:tab/>
    </w:r>
    <w:r w:rsidR="00E82F34">
      <w:rPr>
        <w:noProof/>
        <w:lang w:val="de-DE" w:eastAsia="de-DE"/>
      </w:rPr>
      <w:tab/>
    </w:r>
    <w:r w:rsidR="00E82F34">
      <w:rPr>
        <w:noProof/>
        <w:lang w:val="de-DE" w:eastAsia="de-DE"/>
      </w:rPr>
      <w:tab/>
    </w:r>
    <w:r w:rsidR="00E82F34">
      <w:rPr>
        <w:noProof/>
        <w:lang w:val="de-DE" w:eastAsia="de-DE"/>
      </w:rPr>
      <w:tab/>
    </w:r>
    <w:r w:rsidR="00E82F34">
      <w:rPr>
        <w:noProof/>
        <w:lang w:val="de-DE" w:eastAsia="de-DE"/>
      </w:rPr>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drawingGridHorizontalSpacing w:val="110"/>
  <w:displayHorizontalDrawingGridEvery w:val="2"/>
  <w:characterSpacingControl w:val="doNotCompress"/>
  <w:hdrShapeDefaults>
    <o:shapedefaults v:ext="edit" spidmax="23554">
      <o:colormenu v:ext="edit" strokecolor="none"/>
    </o:shapedefaults>
    <o:shapelayout v:ext="edit">
      <o:idmap v:ext="edit" data="1"/>
    </o:shapelayout>
  </w:hdrShapeDefaults>
  <w:footnotePr>
    <w:footnote w:id="-1"/>
    <w:footnote w:id="0"/>
  </w:footnotePr>
  <w:endnotePr>
    <w:endnote w:id="-1"/>
    <w:endnote w:id="0"/>
  </w:endnotePr>
  <w:compat/>
  <w:rsids>
    <w:rsidRoot w:val="002C6FBE"/>
    <w:rsid w:val="0002192E"/>
    <w:rsid w:val="000808EC"/>
    <w:rsid w:val="000B6D5B"/>
    <w:rsid w:val="001A2B76"/>
    <w:rsid w:val="001B1730"/>
    <w:rsid w:val="001D3763"/>
    <w:rsid w:val="002C6FBE"/>
    <w:rsid w:val="003D7D3B"/>
    <w:rsid w:val="003F4AE6"/>
    <w:rsid w:val="00436EAB"/>
    <w:rsid w:val="00457B58"/>
    <w:rsid w:val="004632F4"/>
    <w:rsid w:val="004A3F3B"/>
    <w:rsid w:val="004D321B"/>
    <w:rsid w:val="004E3A70"/>
    <w:rsid w:val="00534FF5"/>
    <w:rsid w:val="0059420F"/>
    <w:rsid w:val="005A039A"/>
    <w:rsid w:val="00626CC6"/>
    <w:rsid w:val="00642F28"/>
    <w:rsid w:val="006E7F88"/>
    <w:rsid w:val="00755D4A"/>
    <w:rsid w:val="00772497"/>
    <w:rsid w:val="007A59E9"/>
    <w:rsid w:val="0084057A"/>
    <w:rsid w:val="00861BEC"/>
    <w:rsid w:val="00862EA3"/>
    <w:rsid w:val="00880372"/>
    <w:rsid w:val="008B4EB2"/>
    <w:rsid w:val="0091799B"/>
    <w:rsid w:val="00950D5E"/>
    <w:rsid w:val="00990705"/>
    <w:rsid w:val="00991490"/>
    <w:rsid w:val="0099547B"/>
    <w:rsid w:val="009E03AD"/>
    <w:rsid w:val="009E620C"/>
    <w:rsid w:val="00B012F1"/>
    <w:rsid w:val="00B21198"/>
    <w:rsid w:val="00B33340"/>
    <w:rsid w:val="00B66243"/>
    <w:rsid w:val="00BB04F6"/>
    <w:rsid w:val="00C4501A"/>
    <w:rsid w:val="00C563E2"/>
    <w:rsid w:val="00C67A95"/>
    <w:rsid w:val="00CE2AE9"/>
    <w:rsid w:val="00CE43FF"/>
    <w:rsid w:val="00D57B0C"/>
    <w:rsid w:val="00D60DA4"/>
    <w:rsid w:val="00DA02C6"/>
    <w:rsid w:val="00E82F34"/>
    <w:rsid w:val="00E91D04"/>
    <w:rsid w:val="00EF2EF4"/>
    <w:rsid w:val="00F267A9"/>
    <w:rsid w:val="00F31379"/>
    <w:rsid w:val="00F8169E"/>
    <w:rsid w:val="00FD53FE"/>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3554">
      <o:colormenu v:ext="edit" strokecolor="non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C6FB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2C6FBE"/>
    <w:rPr>
      <w:color w:val="0000FF"/>
      <w:u w:val="single"/>
    </w:rPr>
  </w:style>
  <w:style w:type="paragraph" w:styleId="Kopfzeile">
    <w:name w:val="header"/>
    <w:basedOn w:val="Standard"/>
    <w:link w:val="KopfzeileZchn"/>
    <w:uiPriority w:val="99"/>
    <w:semiHidden/>
    <w:unhideWhenUsed/>
    <w:rsid w:val="002C6FBE"/>
    <w:pPr>
      <w:tabs>
        <w:tab w:val="center" w:pos="4703"/>
        <w:tab w:val="right" w:pos="9406"/>
      </w:tabs>
      <w:spacing w:after="0" w:line="240" w:lineRule="auto"/>
    </w:pPr>
  </w:style>
  <w:style w:type="character" w:customStyle="1" w:styleId="KopfzeileZchn">
    <w:name w:val="Kopfzeile Zchn"/>
    <w:basedOn w:val="Absatz-Standardschriftart"/>
    <w:link w:val="Kopfzeile"/>
    <w:uiPriority w:val="99"/>
    <w:semiHidden/>
    <w:rsid w:val="002C6FBE"/>
  </w:style>
  <w:style w:type="paragraph" w:styleId="Fuzeile">
    <w:name w:val="footer"/>
    <w:basedOn w:val="Standard"/>
    <w:link w:val="FuzeileZchn"/>
    <w:uiPriority w:val="99"/>
    <w:semiHidden/>
    <w:unhideWhenUsed/>
    <w:rsid w:val="002C6FBE"/>
    <w:pPr>
      <w:tabs>
        <w:tab w:val="center" w:pos="4703"/>
        <w:tab w:val="right" w:pos="9406"/>
      </w:tabs>
      <w:spacing w:after="0" w:line="240" w:lineRule="auto"/>
    </w:pPr>
  </w:style>
  <w:style w:type="character" w:customStyle="1" w:styleId="FuzeileZchn">
    <w:name w:val="Fußzeile Zchn"/>
    <w:basedOn w:val="Absatz-Standardschriftart"/>
    <w:link w:val="Fuzeile"/>
    <w:uiPriority w:val="99"/>
    <w:semiHidden/>
    <w:rsid w:val="002C6FBE"/>
  </w:style>
  <w:style w:type="paragraph" w:styleId="Sprechblasentext">
    <w:name w:val="Balloon Text"/>
    <w:basedOn w:val="Standard"/>
    <w:link w:val="SprechblasentextZchn"/>
    <w:uiPriority w:val="99"/>
    <w:semiHidden/>
    <w:unhideWhenUsed/>
    <w:rsid w:val="002C6FB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C6FB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puma.com/" TargetMode="External"/><Relationship Id="rId3" Type="http://schemas.openxmlformats.org/officeDocument/2006/relationships/webSettings" Target="webSettings.xml"/><Relationship Id="rId7" Type="http://schemas.openxmlformats.org/officeDocument/2006/relationships/hyperlink" Target="mailto:tim.stedman@puma.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umafootballclub.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484</Words>
  <Characters>3055</Characters>
  <Application>Microsoft Office Word</Application>
  <DocSecurity>0</DocSecurity>
  <Lines>25</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PUMA AG</Company>
  <LinksUpToDate>false</LinksUpToDate>
  <CharactersWithSpaces>3532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Gallagher</dc:creator>
  <cp:lastModifiedBy>Sarah Stade</cp:lastModifiedBy>
  <cp:revision>17</cp:revision>
  <dcterms:created xsi:type="dcterms:W3CDTF">2013-09-09T09:09:00Z</dcterms:created>
  <dcterms:modified xsi:type="dcterms:W3CDTF">2013-09-13T15:00:00Z</dcterms:modified>
</cp:coreProperties>
</file>