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E6B" w:rsidRPr="00882A7A" w:rsidRDefault="00354E6B" w:rsidP="00544A2A">
      <w:pPr>
        <w:jc w:val="center"/>
        <w:rPr>
          <w:rFonts w:ascii="Tahoma" w:hAnsi="Tahoma" w:cs="Tahoma"/>
          <w:b/>
        </w:rPr>
      </w:pPr>
      <w:r w:rsidRPr="00F90CF1">
        <w:rPr>
          <w:rFonts w:ascii="Tahoma" w:hAnsi="Tahoma" w:cs="Tahoma"/>
          <w:b/>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Puma Creative Impact Award Logo jpeg" style="width:136.5pt;height:132pt;visibility:visible">
            <v:imagedata r:id="rId7" o:title=""/>
          </v:shape>
        </w:pict>
      </w:r>
      <w:r w:rsidRPr="00882A7A">
        <w:rPr>
          <w:rFonts w:ascii="Tahoma" w:hAnsi="Tahoma" w:cs="Tahoma"/>
          <w:b/>
        </w:rPr>
        <w:br w:type="textWrapping" w:clear="all"/>
      </w:r>
    </w:p>
    <w:p w:rsidR="00354E6B" w:rsidRPr="00D42B80" w:rsidRDefault="00354E6B" w:rsidP="00544A2A">
      <w:pPr>
        <w:widowControl w:val="0"/>
        <w:autoSpaceDE w:val="0"/>
        <w:autoSpaceDN w:val="0"/>
        <w:adjustRightInd w:val="0"/>
        <w:jc w:val="center"/>
        <w:rPr>
          <w:rFonts w:ascii="Helvetica" w:hAnsi="Helvetica" w:cs="Tahoma"/>
          <w:b/>
          <w:sz w:val="28"/>
        </w:rPr>
      </w:pPr>
      <w:r w:rsidRPr="00D42B80">
        <w:rPr>
          <w:rFonts w:ascii="Helvetica" w:hAnsi="Helvetica" w:cs="Tahoma"/>
          <w:b/>
          <w:sz w:val="28"/>
        </w:rPr>
        <w:t>2011 PUMA.Creative Impact Award: Finalist Biographies</w:t>
      </w:r>
    </w:p>
    <w:p w:rsidR="00354E6B" w:rsidRPr="00D42B80" w:rsidRDefault="00354E6B" w:rsidP="00544A2A">
      <w:pPr>
        <w:widowControl w:val="0"/>
        <w:autoSpaceDE w:val="0"/>
        <w:autoSpaceDN w:val="0"/>
        <w:adjustRightInd w:val="0"/>
        <w:jc w:val="center"/>
        <w:rPr>
          <w:rFonts w:ascii="Helvetica" w:hAnsi="Helvetica" w:cs="Tahoma"/>
          <w:b/>
        </w:rPr>
      </w:pPr>
    </w:p>
    <w:p w:rsidR="00354E6B" w:rsidRPr="00D42B80" w:rsidRDefault="00354E6B" w:rsidP="00544A2A">
      <w:pPr>
        <w:widowControl w:val="0"/>
        <w:autoSpaceDE w:val="0"/>
        <w:autoSpaceDN w:val="0"/>
        <w:adjustRightInd w:val="0"/>
        <w:jc w:val="center"/>
        <w:rPr>
          <w:rFonts w:ascii="Helvetica" w:hAnsi="Helvetica" w:cs="Tahoma"/>
          <w:b/>
        </w:rPr>
      </w:pPr>
    </w:p>
    <w:p w:rsidR="00354E6B" w:rsidRPr="00D42B80" w:rsidRDefault="00354E6B" w:rsidP="00544A2A">
      <w:pPr>
        <w:rPr>
          <w:rFonts w:ascii="Helvetica" w:hAnsi="Helvetica" w:cs="Tahoma"/>
          <w:b/>
        </w:rPr>
      </w:pPr>
      <w:r w:rsidRPr="00D42B80">
        <w:rPr>
          <w:rFonts w:ascii="Helvetica" w:hAnsi="Helvetica" w:cs="Tahoma"/>
          <w:b/>
        </w:rPr>
        <w:t xml:space="preserve">Director of </w:t>
      </w:r>
      <w:r w:rsidRPr="00D42B80">
        <w:rPr>
          <w:rFonts w:ascii="Helvetica" w:hAnsi="Helvetica" w:cs="Tahoma"/>
          <w:b/>
          <w:i/>
        </w:rPr>
        <w:t>Age of Stupid</w:t>
      </w:r>
      <w:r w:rsidRPr="00D42B80">
        <w:rPr>
          <w:rFonts w:ascii="Helvetica" w:hAnsi="Helvetica" w:cs="Tahoma"/>
          <w:b/>
        </w:rPr>
        <w:t>, Franny Armstrong</w:t>
      </w:r>
    </w:p>
    <w:p w:rsidR="00354E6B" w:rsidRPr="00D42B80" w:rsidRDefault="00354E6B" w:rsidP="00544A2A">
      <w:pPr>
        <w:rPr>
          <w:rFonts w:ascii="Helvetica" w:hAnsi="Helvetica" w:cs="Tahoma"/>
          <w:b/>
        </w:rPr>
      </w:pPr>
    </w:p>
    <w:p w:rsidR="00354E6B" w:rsidRPr="00D42B80" w:rsidRDefault="00354E6B" w:rsidP="00544A2A">
      <w:pPr>
        <w:rPr>
          <w:rFonts w:ascii="Helvetica" w:hAnsi="Helvetica" w:cs="Tahoma"/>
          <w:b/>
        </w:rPr>
      </w:pPr>
      <w:r>
        <w:rPr>
          <w:noProof/>
          <w:lang w:val="en-US"/>
        </w:rPr>
        <w:pict>
          <v:shape id="Picture 30" o:spid="_x0000_s1026" type="#_x0000_t75" alt="Age of Stupid Filmmaker headshot small" style="position:absolute;margin-left:4.05pt;margin-top:3.75pt;width:100.15pt;height:149.7pt;z-index:-251656704;visibility:visible" wrapcoords="-161 0 -161 21492 21600 21492 21600 0 -161 0">
            <v:imagedata r:id="rId8" o:title=""/>
            <w10:wrap type="tight"/>
          </v:shape>
        </w:pict>
      </w:r>
      <w:r w:rsidRPr="00D42B80">
        <w:rPr>
          <w:rFonts w:ascii="Helvetica" w:hAnsi="Helvetica" w:cs="Tahoma"/>
        </w:rPr>
        <w:t xml:space="preserve">Former pop drummer and self-taught filmmaker, Franny Armstrong has directed three feature documentaries - </w:t>
      </w:r>
      <w:r w:rsidRPr="00D42B80">
        <w:rPr>
          <w:rFonts w:ascii="Helvetica" w:hAnsi="Helvetica" w:cs="Tahoma"/>
          <w:i/>
        </w:rPr>
        <w:t>The Age of Stupid</w:t>
      </w:r>
      <w:r w:rsidRPr="00D42B80">
        <w:rPr>
          <w:rFonts w:ascii="Helvetica" w:hAnsi="Helvetica" w:cs="Tahoma"/>
        </w:rPr>
        <w:t xml:space="preserve"> (2008), </w:t>
      </w:r>
      <w:r w:rsidRPr="00D42B80">
        <w:rPr>
          <w:rFonts w:ascii="Helvetica" w:hAnsi="Helvetica" w:cs="Tahoma"/>
          <w:i/>
        </w:rPr>
        <w:t>McLibel</w:t>
      </w:r>
      <w:r w:rsidRPr="00D42B80">
        <w:rPr>
          <w:rFonts w:ascii="Helvetica" w:hAnsi="Helvetica" w:cs="Tahoma"/>
        </w:rPr>
        <w:t xml:space="preserve"> (2005) and </w:t>
      </w:r>
      <w:r w:rsidRPr="00D42B80">
        <w:rPr>
          <w:rFonts w:ascii="Helvetica" w:hAnsi="Helvetica" w:cs="Tahoma"/>
          <w:i/>
        </w:rPr>
        <w:t>Drowned Out</w:t>
      </w:r>
      <w:r w:rsidRPr="00D42B80">
        <w:rPr>
          <w:rFonts w:ascii="Helvetica" w:hAnsi="Helvetica" w:cs="Tahoma"/>
        </w:rPr>
        <w:t xml:space="preserve"> (2003) - which have together been seen by 60 million people on TV, cinema, internet and DVD worldwide.  Through her company, Spanner Films, Franny pioneered ‘crowd-funding’, which allows filmmakers to raise reasonable-size budgets whilst retaining ownership of their films</w:t>
      </w:r>
      <w:r>
        <w:rPr>
          <w:rFonts w:ascii="Helvetica" w:hAnsi="Helvetica" w:cs="Tahoma"/>
        </w:rPr>
        <w:t xml:space="preserve">; </w:t>
      </w:r>
      <w:r w:rsidRPr="00D42B80">
        <w:rPr>
          <w:rFonts w:ascii="Helvetica" w:hAnsi="Helvetica" w:cs="Tahoma"/>
          <w:i/>
        </w:rPr>
        <w:t>Age of Stupid</w:t>
      </w:r>
      <w:r w:rsidRPr="00D42B80">
        <w:rPr>
          <w:rFonts w:ascii="Helvetica" w:hAnsi="Helvetica" w:cs="Tahoma"/>
        </w:rPr>
        <w:t xml:space="preserve"> is the most successful known example, raising £800,000+ from 300+ investors – and the Indie Screenings distribution system. In September 2009, Franny founded the 10:10 campaign which aims to cut carbon emissions by 10% in one year and which now has autonomous campaigns running in 41 countries. Participants include: Microsoft, Spurs FC, 120,000 people, 1,500 schools, a third of local councils, the entire UK Government, the Prime Minister and the cities of </w:t>
      </w:r>
      <w:smartTag w:uri="urn:schemas-microsoft-com:office:smarttags" w:element="City">
        <w:r w:rsidRPr="00D42B80">
          <w:rPr>
            <w:rFonts w:ascii="Helvetica" w:hAnsi="Helvetica" w:cs="Tahoma"/>
          </w:rPr>
          <w:t>Paris</w:t>
        </w:r>
      </w:smartTag>
      <w:r w:rsidRPr="00D42B80">
        <w:rPr>
          <w:rFonts w:ascii="Helvetica" w:hAnsi="Helvetica" w:cs="Tahoma"/>
        </w:rPr>
        <w:t xml:space="preserve">, </w:t>
      </w:r>
      <w:smartTag w:uri="urn:schemas-microsoft-com:office:smarttags" w:element="City">
        <w:r w:rsidRPr="00D42B80">
          <w:rPr>
            <w:rFonts w:ascii="Helvetica" w:hAnsi="Helvetica" w:cs="Tahoma"/>
          </w:rPr>
          <w:t>Oslo</w:t>
        </w:r>
      </w:smartTag>
      <w:r w:rsidRPr="00D42B80">
        <w:rPr>
          <w:rFonts w:ascii="Helvetica" w:hAnsi="Helvetica" w:cs="Tahoma"/>
        </w:rPr>
        <w:t xml:space="preserve">, Brighton, Marseille and </w:t>
      </w:r>
      <w:smartTag w:uri="urn:schemas-microsoft-com:office:smarttags" w:element="place">
        <w:smartTag w:uri="urn:schemas-microsoft-com:office:smarttags" w:element="City">
          <w:r w:rsidRPr="00D42B80">
            <w:rPr>
              <w:rFonts w:ascii="Helvetica" w:hAnsi="Helvetica" w:cs="Tahoma"/>
            </w:rPr>
            <w:t>Mexico City</w:t>
          </w:r>
        </w:smartTag>
      </w:smartTag>
      <w:r w:rsidRPr="00D42B80">
        <w:rPr>
          <w:rFonts w:ascii="Helvetica" w:hAnsi="Helvetica" w:cs="Tahoma"/>
        </w:rPr>
        <w:t>. Franny is a Londoner born and bred.</w:t>
      </w:r>
    </w:p>
    <w:p w:rsidR="00354E6B" w:rsidRPr="00D42B80" w:rsidRDefault="00354E6B" w:rsidP="00544A2A">
      <w:pPr>
        <w:tabs>
          <w:tab w:val="left" w:pos="3133"/>
        </w:tabs>
        <w:rPr>
          <w:rFonts w:ascii="Helvetica" w:hAnsi="Helvetica" w:cs="Tahoma"/>
        </w:rPr>
      </w:pPr>
    </w:p>
    <w:p w:rsidR="00354E6B" w:rsidRPr="00D42B80" w:rsidRDefault="00354E6B" w:rsidP="00544A2A">
      <w:pPr>
        <w:rPr>
          <w:rFonts w:ascii="Helvetica" w:hAnsi="Helvetica" w:cs="Tahoma"/>
          <w:b/>
        </w:rPr>
      </w:pPr>
    </w:p>
    <w:p w:rsidR="00354E6B" w:rsidRPr="00D42B80" w:rsidRDefault="00354E6B" w:rsidP="00544A2A">
      <w:pPr>
        <w:rPr>
          <w:rFonts w:ascii="Helvetica" w:hAnsi="Helvetica" w:cs="Tahoma"/>
          <w:b/>
        </w:rPr>
      </w:pPr>
      <w:r w:rsidRPr="00D42B80">
        <w:rPr>
          <w:rFonts w:ascii="Helvetica" w:hAnsi="Helvetica" w:cs="Tahoma"/>
          <w:b/>
        </w:rPr>
        <w:t xml:space="preserve">Director of </w:t>
      </w:r>
      <w:smartTag w:uri="urn:schemas-microsoft-com:office:smarttags" w:element="place">
        <w:smartTag w:uri="urn:schemas-microsoft-com:office:smarttags" w:element="country-region">
          <w:r w:rsidRPr="00D42B80">
            <w:rPr>
              <w:rFonts w:ascii="Helvetica" w:hAnsi="Helvetica" w:cs="Tahoma"/>
              <w:b/>
              <w:i/>
            </w:rPr>
            <w:t>Burma</w:t>
          </w:r>
        </w:smartTag>
      </w:smartTag>
      <w:r w:rsidRPr="00D42B80">
        <w:rPr>
          <w:rFonts w:ascii="Helvetica" w:hAnsi="Helvetica" w:cs="Tahoma"/>
          <w:b/>
          <w:i/>
        </w:rPr>
        <w:t xml:space="preserve"> VJ</w:t>
      </w:r>
      <w:r w:rsidRPr="00D42B80">
        <w:rPr>
          <w:rFonts w:ascii="Helvetica" w:hAnsi="Helvetica" w:cs="Tahoma"/>
          <w:b/>
        </w:rPr>
        <w:t xml:space="preserve">, Anders Østergaard </w:t>
      </w:r>
    </w:p>
    <w:p w:rsidR="00354E6B" w:rsidRPr="00D42B80" w:rsidRDefault="00354E6B" w:rsidP="00544A2A">
      <w:pPr>
        <w:rPr>
          <w:rFonts w:ascii="Helvetica" w:hAnsi="Helvetica" w:cs="Tahoma"/>
          <w:b/>
        </w:rPr>
      </w:pPr>
      <w:r>
        <w:rPr>
          <w:noProof/>
          <w:lang w:val="en-US"/>
        </w:rPr>
        <w:pict>
          <v:shape id="Picture 29" o:spid="_x0000_s1027" type="#_x0000_t75" alt="BurmaVJ_Director_ostergaard small" style="position:absolute;margin-left:4.05pt;margin-top:12.65pt;width:117.95pt;height:142.15pt;z-index:-251657728;visibility:visible" wrapcoords="-138 0 -138 21486 21600 21486 21600 0 -138 0">
            <v:imagedata r:id="rId9" o:title=""/>
            <w10:wrap type="tight"/>
          </v:shape>
        </w:pict>
      </w:r>
    </w:p>
    <w:p w:rsidR="00354E6B" w:rsidRPr="00D42B80" w:rsidRDefault="00354E6B" w:rsidP="00544A2A">
      <w:pPr>
        <w:rPr>
          <w:rFonts w:ascii="Helvetica" w:hAnsi="Helvetica"/>
        </w:rPr>
      </w:pPr>
      <w:r w:rsidRPr="00D42B80">
        <w:rPr>
          <w:rFonts w:ascii="Helvetica" w:hAnsi="Helvetica"/>
        </w:rPr>
        <w:t xml:space="preserve">Born in 1965 in </w:t>
      </w:r>
      <w:smartTag w:uri="urn:schemas-microsoft-com:office:smarttags" w:element="City">
        <w:r w:rsidRPr="00D42B80">
          <w:rPr>
            <w:rFonts w:ascii="Helvetica" w:hAnsi="Helvetica"/>
          </w:rPr>
          <w:t>Copenhagen</w:t>
        </w:r>
      </w:smartTag>
      <w:r w:rsidRPr="00D42B80">
        <w:rPr>
          <w:rFonts w:ascii="Helvetica" w:hAnsi="Helvetica"/>
        </w:rPr>
        <w:t xml:space="preserve">, Anders Østergaard trained at Central Television, </w:t>
      </w:r>
      <w:smartTag w:uri="urn:schemas-microsoft-com:office:smarttags" w:element="City">
        <w:r w:rsidRPr="00D42B80">
          <w:rPr>
            <w:rFonts w:ascii="Helvetica" w:hAnsi="Helvetica"/>
          </w:rPr>
          <w:t>London</w:t>
        </w:r>
      </w:smartTag>
      <w:r w:rsidRPr="00D42B80">
        <w:rPr>
          <w:rFonts w:ascii="Helvetica" w:hAnsi="Helvetica"/>
        </w:rPr>
        <w:t xml:space="preserve"> in 1988 and graduated from the </w:t>
      </w:r>
      <w:smartTag w:uri="urn:schemas-microsoft-com:office:smarttags" w:element="PlaceName">
        <w:r w:rsidRPr="00D42B80">
          <w:rPr>
            <w:rFonts w:ascii="Helvetica" w:hAnsi="Helvetica"/>
          </w:rPr>
          <w:t>Danish</w:t>
        </w:r>
      </w:smartTag>
      <w:r w:rsidRPr="00D42B80">
        <w:rPr>
          <w:rFonts w:ascii="Helvetica" w:hAnsi="Helvetica"/>
        </w:rPr>
        <w:t xml:space="preserve"> </w:t>
      </w:r>
      <w:smartTag w:uri="urn:schemas-microsoft-com:office:smarttags" w:element="PlaceType">
        <w:r w:rsidRPr="00D42B80">
          <w:rPr>
            <w:rFonts w:ascii="Helvetica" w:hAnsi="Helvetica"/>
          </w:rPr>
          <w:t>School</w:t>
        </w:r>
      </w:smartTag>
      <w:r w:rsidRPr="00D42B80">
        <w:rPr>
          <w:rFonts w:ascii="Helvetica" w:hAnsi="Helvetica"/>
        </w:rPr>
        <w:t xml:space="preserve"> of Journalism in </w:t>
      </w:r>
      <w:smartTag w:uri="urn:schemas-microsoft-com:office:smarttags" w:element="place">
        <w:smartTag w:uri="urn:schemas-microsoft-com:office:smarttags" w:element="City">
          <w:r w:rsidRPr="00D42B80">
            <w:rPr>
              <w:rFonts w:ascii="Helvetica" w:hAnsi="Helvetica"/>
            </w:rPr>
            <w:t>Aarhus</w:t>
          </w:r>
        </w:smartTag>
        <w:r w:rsidRPr="00D42B80">
          <w:rPr>
            <w:rFonts w:ascii="Helvetica" w:hAnsi="Helvetica"/>
          </w:rPr>
          <w:t xml:space="preserve">, </w:t>
        </w:r>
        <w:smartTag w:uri="urn:schemas-microsoft-com:office:smarttags" w:element="country-region">
          <w:r w:rsidRPr="00D42B80">
            <w:rPr>
              <w:rFonts w:ascii="Helvetica" w:hAnsi="Helvetica"/>
            </w:rPr>
            <w:t>Denmark</w:t>
          </w:r>
        </w:smartTag>
      </w:smartTag>
      <w:r w:rsidRPr="00D42B80">
        <w:rPr>
          <w:rFonts w:ascii="Helvetica" w:hAnsi="Helvetica"/>
        </w:rPr>
        <w:t xml:space="preserve"> in 1991. Østergaard has worked as a copywriter and strategic adviser at Jersild &amp; Co., an advertising agency specializing in social and political campaigns, and as a freelance researcher and assistant director for the documentary units of DR TV and </w:t>
      </w:r>
    </w:p>
    <w:p w:rsidR="00354E6B" w:rsidRPr="00D42B80" w:rsidRDefault="00354E6B" w:rsidP="00544A2A">
      <w:pPr>
        <w:rPr>
          <w:rFonts w:ascii="Helvetica" w:hAnsi="Helvetica" w:cs="Tahoma"/>
        </w:rPr>
      </w:pPr>
      <w:r w:rsidRPr="00D42B80">
        <w:rPr>
          <w:rFonts w:ascii="Helvetica" w:hAnsi="Helvetica"/>
        </w:rPr>
        <w:t xml:space="preserve">TV 2/DANMARK. </w:t>
      </w:r>
      <w:r w:rsidRPr="00D42B80">
        <w:rPr>
          <w:rFonts w:ascii="Helvetica" w:hAnsi="Helvetica"/>
        </w:rPr>
        <w:br/>
      </w:r>
      <w:r w:rsidRPr="00D42B80">
        <w:rPr>
          <w:rFonts w:ascii="Helvetica" w:hAnsi="Helvetica"/>
        </w:rPr>
        <w:br/>
        <w:t xml:space="preserve">In 2003, he directed the international film, </w:t>
      </w:r>
      <w:r w:rsidRPr="00D42B80">
        <w:rPr>
          <w:rFonts w:ascii="Helvetica" w:hAnsi="Helvetica"/>
          <w:i/>
        </w:rPr>
        <w:t>Tin Tin and Me</w:t>
      </w:r>
      <w:r w:rsidRPr="00D42B80">
        <w:rPr>
          <w:rFonts w:ascii="Helvetica" w:hAnsi="Helvetica"/>
        </w:rPr>
        <w:t xml:space="preserve">. His break-through film, </w:t>
      </w:r>
      <w:r w:rsidRPr="00D42B80">
        <w:rPr>
          <w:rFonts w:ascii="Helvetica" w:hAnsi="Helvetica"/>
          <w:i/>
          <w:iCs/>
        </w:rPr>
        <w:t>Gasolin</w:t>
      </w:r>
      <w:r w:rsidRPr="00D42B80">
        <w:rPr>
          <w:rFonts w:ascii="Helvetica" w:hAnsi="Helvetica"/>
        </w:rPr>
        <w:t xml:space="preserve">, which opened March 10, 2006 in </w:t>
      </w:r>
      <w:smartTag w:uri="urn:schemas-microsoft-com:office:smarttags" w:element="place">
        <w:smartTag w:uri="urn:schemas-microsoft-com:office:smarttags" w:element="country-region">
          <w:r w:rsidRPr="00D42B80">
            <w:rPr>
              <w:rFonts w:ascii="Helvetica" w:hAnsi="Helvetica"/>
            </w:rPr>
            <w:t>Denmark</w:t>
          </w:r>
        </w:smartTag>
      </w:smartTag>
      <w:r w:rsidRPr="00D42B80">
        <w:rPr>
          <w:rFonts w:ascii="Helvetica" w:hAnsi="Helvetica"/>
        </w:rPr>
        <w:t xml:space="preserve">, is currently the country's most successful theatrically released documentary and one of the top Danish releases of the year. It tells the story of the famous Danish rock band Gasolin. In 2008, he directed </w:t>
      </w:r>
      <w:r w:rsidRPr="00D42B80">
        <w:rPr>
          <w:rFonts w:ascii="Helvetica" w:hAnsi="Helvetica"/>
          <w:i/>
        </w:rPr>
        <w:t>Burma VJ</w:t>
      </w:r>
      <w:r w:rsidRPr="00D42B80">
        <w:rPr>
          <w:rFonts w:ascii="Helvetica" w:hAnsi="Helvetica"/>
        </w:rPr>
        <w:t xml:space="preserve"> which won more than 50 festival prizes across the world. </w:t>
      </w:r>
      <w:r w:rsidRPr="00D42B80">
        <w:rPr>
          <w:rFonts w:ascii="Helvetica" w:hAnsi="Helvetica"/>
          <w:i/>
        </w:rPr>
        <w:t>Burma VJ</w:t>
      </w:r>
      <w:r w:rsidRPr="00D42B80">
        <w:rPr>
          <w:rFonts w:ascii="Helvetica" w:hAnsi="Helvetica"/>
        </w:rPr>
        <w:t xml:space="preserve"> has been shown in 120 countries worldwide.</w:t>
      </w:r>
    </w:p>
    <w:p w:rsidR="00354E6B" w:rsidRPr="00D42B80" w:rsidRDefault="00354E6B" w:rsidP="00544A2A">
      <w:pPr>
        <w:rPr>
          <w:rFonts w:ascii="Helvetica" w:hAnsi="Helvetica" w:cs="Tahoma"/>
          <w:b/>
        </w:rPr>
      </w:pPr>
    </w:p>
    <w:p w:rsidR="00354E6B" w:rsidRPr="00D42B80" w:rsidRDefault="00354E6B" w:rsidP="00544A2A">
      <w:pPr>
        <w:tabs>
          <w:tab w:val="left" w:pos="3133"/>
        </w:tabs>
        <w:rPr>
          <w:rFonts w:ascii="Helvetica" w:hAnsi="Helvetica" w:cs="Tahoma"/>
        </w:rPr>
      </w:pPr>
    </w:p>
    <w:p w:rsidR="00354E6B" w:rsidRPr="00D42B80" w:rsidRDefault="00354E6B" w:rsidP="00544A2A">
      <w:pPr>
        <w:rPr>
          <w:rFonts w:ascii="Helvetica" w:hAnsi="Helvetica" w:cs="Tahoma"/>
          <w:b/>
        </w:rPr>
      </w:pPr>
      <w:r w:rsidRPr="00D42B80">
        <w:rPr>
          <w:rFonts w:ascii="Helvetica" w:hAnsi="Helvetica" w:cs="Tahoma"/>
          <w:b/>
        </w:rPr>
        <w:t xml:space="preserve">Director of </w:t>
      </w:r>
      <w:r w:rsidRPr="00D42B80">
        <w:rPr>
          <w:rFonts w:ascii="Helvetica" w:hAnsi="Helvetica" w:cs="Tahoma"/>
          <w:b/>
          <w:i/>
        </w:rPr>
        <w:t>The End of the Line</w:t>
      </w:r>
      <w:r w:rsidRPr="00D42B80">
        <w:rPr>
          <w:rFonts w:ascii="Helvetica" w:hAnsi="Helvetica" w:cs="Tahoma"/>
          <w:b/>
        </w:rPr>
        <w:t>, Rupert Murray</w:t>
      </w:r>
    </w:p>
    <w:p w:rsidR="00354E6B" w:rsidRPr="00D42B80" w:rsidRDefault="00354E6B" w:rsidP="00544A2A">
      <w:pPr>
        <w:rPr>
          <w:rFonts w:ascii="Helvetica" w:hAnsi="Helvetica" w:cs="Tahoma"/>
          <w:b/>
        </w:rPr>
      </w:pPr>
    </w:p>
    <w:p w:rsidR="00354E6B" w:rsidRPr="00D42B80" w:rsidRDefault="00354E6B" w:rsidP="00544A2A">
      <w:pPr>
        <w:rPr>
          <w:rFonts w:ascii="Helvetica" w:hAnsi="Helvetica"/>
        </w:rPr>
      </w:pPr>
      <w:r>
        <w:rPr>
          <w:noProof/>
          <w:lang w:val="en-US"/>
        </w:rPr>
        <w:pict>
          <v:shape id="Picture 25" o:spid="_x0000_s1028" type="#_x0000_t75" alt="The End of the Line Filmmaker Headshot Rupert Murray Director TEOTL small" style="position:absolute;margin-left:4.05pt;margin-top:.7pt;width:113.7pt;height:141.15pt;z-index:-251660800;visibility:visible" wrapcoords="-142 0 -142 21485 21600 21485 21600 0 -142 0">
            <v:imagedata r:id="rId10" o:title=""/>
            <w10:wrap type="tight"/>
          </v:shape>
        </w:pict>
      </w:r>
      <w:r w:rsidRPr="00D42B80">
        <w:rPr>
          <w:rFonts w:ascii="Helvetica" w:hAnsi="Helvetica"/>
        </w:rPr>
        <w:t xml:space="preserve">Rupert Murray directed and edited </w:t>
      </w:r>
      <w:r w:rsidRPr="00D42B80">
        <w:rPr>
          <w:rFonts w:ascii="Helvetica" w:hAnsi="Helvetica"/>
          <w:i/>
        </w:rPr>
        <w:t>Unknown White Male</w:t>
      </w:r>
      <w:r w:rsidRPr="00D42B80">
        <w:rPr>
          <w:rFonts w:ascii="Helvetica" w:hAnsi="Helvetica"/>
        </w:rPr>
        <w:t xml:space="preserve">, which was shortlisted for the Oscars and nominated for awards at the Directors Guild of America Awards, the Grierson Awards and the British Independent Film Awards. The film tells the story of a man’s struggle in coming to terms with amnesia. It premiered at the Sundance Film Festival and aired on Channel 4 and Court TV. </w:t>
      </w:r>
    </w:p>
    <w:p w:rsidR="00354E6B" w:rsidRPr="00D42B80" w:rsidRDefault="00354E6B" w:rsidP="00544A2A">
      <w:pPr>
        <w:rPr>
          <w:rFonts w:ascii="Helvetica" w:hAnsi="Helvetica"/>
        </w:rPr>
      </w:pPr>
    </w:p>
    <w:p w:rsidR="00354E6B" w:rsidRPr="00D42B80" w:rsidRDefault="00354E6B" w:rsidP="00544A2A">
      <w:pPr>
        <w:rPr>
          <w:rFonts w:ascii="Helvetica" w:hAnsi="Helvetica"/>
          <w:i/>
        </w:rPr>
      </w:pPr>
      <w:r w:rsidRPr="00D42B80">
        <w:rPr>
          <w:rFonts w:ascii="Helvetica" w:hAnsi="Helvetica"/>
        </w:rPr>
        <w:t xml:space="preserve">In June 2009 </w:t>
      </w:r>
      <w:r w:rsidRPr="00D42B80">
        <w:rPr>
          <w:rFonts w:ascii="Helvetica" w:hAnsi="Helvetica"/>
          <w:i/>
        </w:rPr>
        <w:t>The End of the Line</w:t>
      </w:r>
      <w:r w:rsidRPr="00D42B80">
        <w:rPr>
          <w:rFonts w:ascii="Helvetica" w:hAnsi="Helvetica"/>
        </w:rPr>
        <w:t xml:space="preserve"> was first released in cinemas. The film won a One World Media Award and was nominated for a Grierson Award. Also in 2009</w:t>
      </w:r>
      <w:r>
        <w:rPr>
          <w:rFonts w:ascii="Helvetica" w:hAnsi="Helvetica"/>
        </w:rPr>
        <w:t>,</w:t>
      </w:r>
      <w:r w:rsidRPr="00D42B80">
        <w:rPr>
          <w:rFonts w:ascii="Helvetica" w:hAnsi="Helvetica"/>
        </w:rPr>
        <w:t xml:space="preserve"> </w:t>
      </w:r>
      <w:smartTag w:uri="urn:schemas-microsoft-com:office:smarttags" w:element="PlaceName">
        <w:r w:rsidRPr="00D42B80">
          <w:rPr>
            <w:rFonts w:ascii="Helvetica" w:hAnsi="Helvetica"/>
          </w:rPr>
          <w:t>Murray</w:t>
        </w:r>
      </w:smartTag>
      <w:r w:rsidRPr="00D42B80">
        <w:rPr>
          <w:rFonts w:ascii="Helvetica" w:hAnsi="Helvetica"/>
        </w:rPr>
        <w:t xml:space="preserve"> directed a feature length documentary called </w:t>
      </w:r>
      <w:r w:rsidRPr="00D42B80">
        <w:rPr>
          <w:rFonts w:ascii="Helvetica" w:hAnsi="Helvetica"/>
          <w:i/>
        </w:rPr>
        <w:t>Olly and Suzi: Two of a Mind</w:t>
      </w:r>
      <w:r w:rsidRPr="00D42B80">
        <w:rPr>
          <w:rFonts w:ascii="Helvetica" w:hAnsi="Helvetica"/>
        </w:rPr>
        <w:t xml:space="preserve">, a film about two artists who paint dangerous predators in the wild. His latest film, </w:t>
      </w:r>
      <w:r w:rsidRPr="00D42B80">
        <w:rPr>
          <w:rFonts w:ascii="Helvetica" w:hAnsi="Helvetica"/>
          <w:i/>
        </w:rPr>
        <w:t>Meet the Climate Sceptics,</w:t>
      </w:r>
      <w:r w:rsidRPr="00D42B80">
        <w:rPr>
          <w:rFonts w:ascii="Helvetica" w:hAnsi="Helvetica"/>
        </w:rPr>
        <w:t xml:space="preserve"> was broadcast in early 2011.</w:t>
      </w:r>
    </w:p>
    <w:p w:rsidR="00354E6B" w:rsidRPr="00D42B80" w:rsidRDefault="00354E6B" w:rsidP="00544A2A">
      <w:pPr>
        <w:rPr>
          <w:rFonts w:ascii="Helvetica" w:hAnsi="Helvetica" w:cs="Tahoma"/>
          <w:b/>
        </w:rPr>
      </w:pPr>
    </w:p>
    <w:p w:rsidR="00354E6B" w:rsidRPr="00D42B80" w:rsidRDefault="00354E6B" w:rsidP="00544A2A">
      <w:pPr>
        <w:rPr>
          <w:rFonts w:ascii="Helvetica" w:hAnsi="Helvetica" w:cs="Tahoma"/>
          <w:b/>
        </w:rPr>
      </w:pPr>
    </w:p>
    <w:p w:rsidR="00354E6B" w:rsidRPr="00D42B80" w:rsidRDefault="00354E6B" w:rsidP="00544A2A">
      <w:pPr>
        <w:rPr>
          <w:rFonts w:ascii="Helvetica" w:hAnsi="Helvetica" w:cs="Tahoma"/>
          <w:b/>
        </w:rPr>
      </w:pPr>
      <w:r w:rsidRPr="00D42B80">
        <w:rPr>
          <w:rFonts w:ascii="Helvetica" w:hAnsi="Helvetica" w:cs="Tahoma"/>
          <w:b/>
        </w:rPr>
        <w:t xml:space="preserve">Director of </w:t>
      </w:r>
      <w:r w:rsidRPr="00D42B80">
        <w:rPr>
          <w:rFonts w:ascii="Helvetica" w:hAnsi="Helvetica" w:cs="Tahoma"/>
          <w:b/>
          <w:i/>
        </w:rPr>
        <w:t xml:space="preserve">The Reckoning:  The </w:t>
      </w:r>
      <w:smartTag w:uri="urn:schemas-microsoft-com:office:smarttags" w:element="PlaceName">
        <w:r w:rsidRPr="00D42B80">
          <w:rPr>
            <w:rFonts w:ascii="Helvetica" w:hAnsi="Helvetica" w:cs="Tahoma"/>
            <w:b/>
            <w:i/>
          </w:rPr>
          <w:t>Battle</w:t>
        </w:r>
      </w:smartTag>
      <w:r w:rsidRPr="00D42B80">
        <w:rPr>
          <w:rFonts w:ascii="Helvetica" w:hAnsi="Helvetica" w:cs="Tahoma"/>
          <w:b/>
          <w:i/>
        </w:rPr>
        <w:t xml:space="preserve"> for the International Criminal Court</w:t>
      </w:r>
      <w:r w:rsidRPr="00D42B80">
        <w:rPr>
          <w:rFonts w:ascii="Helvetica" w:hAnsi="Helvetica" w:cs="Tahoma"/>
          <w:b/>
        </w:rPr>
        <w:t>, Pamela Yates</w:t>
      </w:r>
    </w:p>
    <w:p w:rsidR="00354E6B" w:rsidRPr="00D42B80" w:rsidRDefault="00354E6B" w:rsidP="00544A2A">
      <w:pPr>
        <w:rPr>
          <w:rFonts w:ascii="Helvetica" w:hAnsi="Helvetica" w:cs="Tahoma"/>
          <w:b/>
        </w:rPr>
      </w:pPr>
      <w:r>
        <w:rPr>
          <w:noProof/>
          <w:lang w:val="en-US"/>
        </w:rPr>
        <w:pict>
          <v:shape id="Picture 26" o:spid="_x0000_s1029" type="#_x0000_t75" alt="The Reckoning Filmmaker Headshot Pamela Yates small" style="position:absolute;margin-left:0;margin-top:14.3pt;width:166.05pt;height:124.75pt;z-index:-251659776;visibility:visible" wrapcoords="-98 0 -98 21470 21600 21470 21600 0 -98 0">
            <v:imagedata r:id="rId11" o:title=""/>
            <w10:wrap type="tight"/>
          </v:shape>
        </w:pict>
      </w:r>
    </w:p>
    <w:p w:rsidR="00354E6B" w:rsidRPr="00D42B80" w:rsidRDefault="00354E6B" w:rsidP="00544A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 Pro W3" w:hAnsi="Helvetica"/>
          <w:u w:color="44651A"/>
        </w:rPr>
      </w:pPr>
      <w:r w:rsidRPr="00D42B80">
        <w:rPr>
          <w:rFonts w:ascii="Helvetica" w:eastAsia="?????? Pro W3" w:hAnsi="Helvetica"/>
          <w:u w:color="44651A"/>
        </w:rPr>
        <w:t>Pamela Yates was born and raised in the Appalachian coal-mining region of Pennsylvania</w:t>
      </w:r>
      <w:r>
        <w:rPr>
          <w:rFonts w:ascii="Helvetica" w:eastAsia="?????? Pro W3" w:hAnsi="Helvetica"/>
          <w:u w:color="44651A"/>
        </w:rPr>
        <w:t>, US.</w:t>
      </w:r>
      <w:r w:rsidRPr="00D42B80">
        <w:rPr>
          <w:rFonts w:ascii="Helvetica" w:eastAsia="?????? Pro W3" w:hAnsi="Helvetica"/>
          <w:u w:color="44651A"/>
        </w:rPr>
        <w:t xml:space="preserve"> Yates is a co-founder of </w:t>
      </w:r>
      <w:r w:rsidRPr="00D42B80">
        <w:rPr>
          <w:rFonts w:ascii="Helvetica" w:eastAsia="?????? Pro W3" w:hAnsi="Helvetica"/>
          <w:u w:color="000086"/>
        </w:rPr>
        <w:t>Skylight Pictures</w:t>
      </w:r>
      <w:r w:rsidRPr="00D42B80">
        <w:rPr>
          <w:rFonts w:ascii="Helvetica" w:eastAsia="?????? Pro W3" w:hAnsi="Helvetica"/>
          <w:u w:color="44651A"/>
        </w:rPr>
        <w:t>, dedicated to creating films and digital media tools that advance awareness of human rights and the quest for justice by implementing multi-year outreach campaigns designed to engage, educate and activate social change.</w:t>
      </w:r>
    </w:p>
    <w:p w:rsidR="00354E6B" w:rsidRPr="00D42B80" w:rsidRDefault="00354E6B" w:rsidP="00544A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 Pro W3" w:hAnsi="Helvetica"/>
          <w:color w:val="000000"/>
          <w:u w:color="44651A"/>
        </w:rPr>
      </w:pPr>
    </w:p>
    <w:p w:rsidR="00354E6B" w:rsidRPr="00D42B80" w:rsidRDefault="00354E6B" w:rsidP="00544A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rPr>
      </w:pPr>
      <w:r w:rsidRPr="00D42B80">
        <w:rPr>
          <w:rFonts w:ascii="Helvetica" w:eastAsia="?????? Pro W3" w:hAnsi="Helvetica"/>
          <w:u w:color="44651A"/>
        </w:rPr>
        <w:t xml:space="preserve">She is currently working on a quartet of films about transitional justice. The first, </w:t>
      </w:r>
      <w:r w:rsidRPr="00D42B80">
        <w:rPr>
          <w:rFonts w:ascii="Helvetica" w:eastAsia="?????? Pro W3" w:hAnsi="Helvetica"/>
          <w:i/>
          <w:u w:color="0000FD"/>
        </w:rPr>
        <w:t xml:space="preserve">State of </w:t>
      </w:r>
      <w:smartTag w:uri="urn:schemas-microsoft-com:office:smarttags" w:element="PlaceName">
        <w:r w:rsidRPr="00D42B80">
          <w:rPr>
            <w:rFonts w:ascii="Helvetica" w:eastAsia="?????? Pro W3" w:hAnsi="Helvetica"/>
            <w:i/>
            <w:u w:color="0000FD"/>
          </w:rPr>
          <w:t>Fear</w:t>
        </w:r>
      </w:smartTag>
      <w:r w:rsidRPr="00D42B80">
        <w:rPr>
          <w:rFonts w:ascii="Helvetica" w:eastAsia="?????? Pro W3" w:hAnsi="Helvetica"/>
          <w:u w:color="44651A"/>
        </w:rPr>
        <w:t xml:space="preserve"> based on the findings of the Peruvian Truth Commission, was translated into 47 languages and broadcast in 154 countries.</w:t>
      </w:r>
      <w:r>
        <w:rPr>
          <w:rFonts w:ascii="Helvetica" w:eastAsia="?????? Pro W3" w:hAnsi="Helvetica"/>
          <w:u w:color="44651A"/>
        </w:rPr>
        <w:t xml:space="preserve"> The second film,</w:t>
      </w:r>
      <w:r w:rsidRPr="00D42B80">
        <w:rPr>
          <w:rFonts w:ascii="Helvetica" w:eastAsia="?????? Pro W3" w:hAnsi="Helvetica"/>
          <w:u w:color="44651A"/>
        </w:rPr>
        <w:t xml:space="preserve"> </w:t>
      </w:r>
      <w:r w:rsidRPr="00D42B80">
        <w:rPr>
          <w:rFonts w:ascii="Helvetica" w:eastAsia="?????? Pro W3" w:hAnsi="Helvetica"/>
          <w:i/>
          <w:u w:color="0000FD"/>
        </w:rPr>
        <w:t>The Reckoning: The Battle for the International Criminal Court</w:t>
      </w:r>
      <w:r w:rsidRPr="00D42B80">
        <w:rPr>
          <w:rFonts w:ascii="Helvetica" w:eastAsia="?????? Pro W3" w:hAnsi="Helvetica"/>
          <w:u w:color="44651A"/>
        </w:rPr>
        <w:t xml:space="preserve"> is an international thriller about the possibilities and pitfalls facing hum</w:t>
      </w:r>
      <w:r>
        <w:rPr>
          <w:rFonts w:ascii="Helvetica" w:eastAsia="?????? Pro W3" w:hAnsi="Helvetica"/>
          <w:u w:color="44651A"/>
        </w:rPr>
        <w:t xml:space="preserve">anity’s quest for world justice. </w:t>
      </w:r>
      <w:r w:rsidRPr="00D42B80">
        <w:rPr>
          <w:rFonts w:ascii="Helvetica" w:eastAsia="?????? Pro W3" w:hAnsi="Helvetica"/>
          <w:u w:color="44651A"/>
        </w:rPr>
        <w:t xml:space="preserve"> </w:t>
      </w:r>
      <w:r w:rsidRPr="00D42B80">
        <w:rPr>
          <w:rFonts w:ascii="Helvetica" w:eastAsia="?????? Pro W3" w:hAnsi="Helvetica"/>
          <w:i/>
          <w:u w:color="44651A"/>
        </w:rPr>
        <w:t>Granito: How To Nail A Dictator</w:t>
      </w:r>
      <w:r w:rsidRPr="00D42B80">
        <w:rPr>
          <w:rFonts w:ascii="Helvetica" w:eastAsia="?????? Pro W3" w:hAnsi="Helvetica"/>
          <w:color w:val="000000"/>
          <w:u w:color="44651A"/>
        </w:rPr>
        <w:t xml:space="preserve">, the third film, revisits the subjects of her 1982 film </w:t>
      </w:r>
      <w:r w:rsidRPr="00D42B80">
        <w:rPr>
          <w:rFonts w:ascii="Helvetica" w:eastAsia="?????? Pro W3" w:hAnsi="Helvetica"/>
          <w:i/>
          <w:color w:val="000000"/>
          <w:u w:color="44651A"/>
        </w:rPr>
        <w:t>When the Mountains Tremble</w:t>
      </w:r>
      <w:r w:rsidRPr="00D42B80">
        <w:rPr>
          <w:rFonts w:ascii="Helvetica" w:eastAsia="?????? Pro W3" w:hAnsi="Helvetica"/>
          <w:color w:val="000000"/>
          <w:u w:color="44651A"/>
        </w:rPr>
        <w:t xml:space="preserve"> after the film and its outtakes become forensic evidence in an international war crimes case. </w:t>
      </w:r>
    </w:p>
    <w:p w:rsidR="00354E6B" w:rsidRPr="00D42B80" w:rsidRDefault="00354E6B" w:rsidP="00544A2A">
      <w:pPr>
        <w:rPr>
          <w:rFonts w:ascii="Helvetica" w:hAnsi="Helvetica" w:cs="Tahoma"/>
          <w:b/>
        </w:rPr>
      </w:pPr>
    </w:p>
    <w:p w:rsidR="00354E6B" w:rsidRPr="00D42B80" w:rsidRDefault="00354E6B" w:rsidP="00544A2A">
      <w:pPr>
        <w:widowControl w:val="0"/>
        <w:autoSpaceDE w:val="0"/>
        <w:autoSpaceDN w:val="0"/>
        <w:adjustRightInd w:val="0"/>
        <w:rPr>
          <w:rFonts w:ascii="Helvetica" w:hAnsi="Helvetica" w:cs="Tahoma"/>
        </w:rPr>
      </w:pPr>
    </w:p>
    <w:p w:rsidR="00354E6B" w:rsidRPr="00D42B80" w:rsidRDefault="00354E6B" w:rsidP="00544A2A">
      <w:pPr>
        <w:rPr>
          <w:rFonts w:ascii="Helvetica" w:hAnsi="Helvetica" w:cs="Tahoma"/>
          <w:b/>
        </w:rPr>
      </w:pPr>
      <w:r w:rsidRPr="00D42B80">
        <w:rPr>
          <w:rFonts w:ascii="Helvetica" w:hAnsi="Helvetica" w:cs="Tahoma"/>
          <w:b/>
        </w:rPr>
        <w:t xml:space="preserve">Directors and Producers of </w:t>
      </w:r>
      <w:r w:rsidRPr="00D42B80">
        <w:rPr>
          <w:rFonts w:ascii="Helvetica" w:hAnsi="Helvetica" w:cs="Tahoma"/>
          <w:b/>
          <w:i/>
        </w:rPr>
        <w:t>Trouble The Water</w:t>
      </w:r>
      <w:r w:rsidRPr="00D42B80">
        <w:rPr>
          <w:rFonts w:ascii="Helvetica" w:hAnsi="Helvetica" w:cs="Tahoma"/>
          <w:b/>
        </w:rPr>
        <w:t xml:space="preserve">, Tia Lessin and Carl Deal </w:t>
      </w:r>
    </w:p>
    <w:p w:rsidR="00354E6B" w:rsidRPr="00D42B80" w:rsidRDefault="00354E6B" w:rsidP="00544A2A">
      <w:pPr>
        <w:rPr>
          <w:rFonts w:ascii="Helvetica" w:hAnsi="Helvetica" w:cs="Tahoma"/>
          <w:b/>
        </w:rPr>
      </w:pPr>
    </w:p>
    <w:p w:rsidR="00354E6B" w:rsidRPr="00D42B80" w:rsidRDefault="00354E6B" w:rsidP="00544A2A">
      <w:pPr>
        <w:rPr>
          <w:rFonts w:ascii="Helvetica" w:hAnsi="Helvetica"/>
          <w:color w:val="000000"/>
        </w:rPr>
      </w:pPr>
      <w:r>
        <w:rPr>
          <w:noProof/>
          <w:lang w:val="en-US"/>
        </w:rPr>
        <w:pict>
          <v:shape id="Picture 27" o:spid="_x0000_s1030" type="#_x0000_t75" alt="Trouble the Water Filmmaker Headshot courtesy Marianne Rafter small" style="position:absolute;margin-left:0;margin-top:0;width:166.05pt;height:111.25pt;z-index:-251658752;visibility:visible" wrapcoords="-98 0 -98 21454 21600 21454 21600 0 -98 0">
            <v:imagedata r:id="rId12" o:title=""/>
            <w10:wrap type="tight"/>
          </v:shape>
        </w:pict>
      </w:r>
      <w:r w:rsidRPr="00D42B80">
        <w:rPr>
          <w:rFonts w:ascii="Helvetica" w:hAnsi="Helvetica"/>
          <w:bCs/>
          <w:color w:val="000000"/>
        </w:rPr>
        <w:t xml:space="preserve">Tia Lessin &amp; Carl Deal </w:t>
      </w:r>
      <w:r w:rsidRPr="00D42B80">
        <w:rPr>
          <w:rFonts w:ascii="Helvetica" w:hAnsi="Helvetica"/>
          <w:color w:val="000000"/>
        </w:rPr>
        <w:t xml:space="preserve">produced and directed Oscar-nominated </w:t>
      </w:r>
      <w:r w:rsidRPr="00D42B80">
        <w:rPr>
          <w:rFonts w:ascii="Helvetica" w:hAnsi="Helvetica"/>
          <w:i/>
          <w:iCs/>
          <w:color w:val="000000"/>
        </w:rPr>
        <w:t>Trouble the Water</w:t>
      </w:r>
      <w:r w:rsidRPr="00D42B80">
        <w:rPr>
          <w:rFonts w:ascii="Helvetica" w:hAnsi="Helvetica"/>
          <w:color w:val="000000"/>
        </w:rPr>
        <w:t xml:space="preserve">, winner of the Gotham Independent Film Award and the Sundance Grand Jury Prize. They were producers of Michael Moore’s </w:t>
      </w:r>
      <w:r w:rsidRPr="00D42B80">
        <w:rPr>
          <w:rFonts w:ascii="Helvetica" w:hAnsi="Helvetica"/>
          <w:i/>
          <w:iCs/>
          <w:color w:val="000000"/>
        </w:rPr>
        <w:t>Fahrenheit 9/11</w:t>
      </w:r>
      <w:r w:rsidRPr="00D42B80">
        <w:rPr>
          <w:rFonts w:ascii="Helvetica" w:hAnsi="Helvetica"/>
          <w:color w:val="000000"/>
        </w:rPr>
        <w:t xml:space="preserve">, </w:t>
      </w:r>
      <w:r w:rsidRPr="00D42B80">
        <w:rPr>
          <w:rFonts w:ascii="Helvetica" w:hAnsi="Helvetica"/>
          <w:i/>
          <w:iCs/>
          <w:color w:val="000000"/>
        </w:rPr>
        <w:t xml:space="preserve">Bowling for Columbine </w:t>
      </w:r>
      <w:r w:rsidRPr="00D42B80">
        <w:rPr>
          <w:rFonts w:ascii="Helvetica" w:hAnsi="Helvetica"/>
          <w:color w:val="000000"/>
        </w:rPr>
        <w:t xml:space="preserve">and </w:t>
      </w:r>
      <w:r w:rsidRPr="00D42B80">
        <w:rPr>
          <w:rFonts w:ascii="Helvetica" w:hAnsi="Helvetica"/>
          <w:i/>
          <w:iCs/>
          <w:color w:val="000000"/>
        </w:rPr>
        <w:t>Capitalism</w:t>
      </w:r>
      <w:r w:rsidRPr="00D42B80">
        <w:rPr>
          <w:rFonts w:ascii="Helvetica" w:hAnsi="Helvetica"/>
          <w:color w:val="000000"/>
        </w:rPr>
        <w:t xml:space="preserve">: </w:t>
      </w:r>
      <w:r w:rsidRPr="00D42B80">
        <w:rPr>
          <w:rFonts w:ascii="Helvetica" w:hAnsi="Helvetica"/>
          <w:i/>
          <w:iCs/>
          <w:color w:val="000000"/>
        </w:rPr>
        <w:t>A Love Story</w:t>
      </w:r>
      <w:r w:rsidRPr="00D42B80">
        <w:rPr>
          <w:rFonts w:ascii="Helvetica" w:hAnsi="Helvetica"/>
          <w:color w:val="000000"/>
        </w:rPr>
        <w:t xml:space="preserve">. </w:t>
      </w:r>
    </w:p>
    <w:p w:rsidR="00354E6B" w:rsidRPr="00D42B80" w:rsidRDefault="00354E6B" w:rsidP="00544A2A">
      <w:pPr>
        <w:rPr>
          <w:rFonts w:ascii="Helvetica" w:hAnsi="Helvetica"/>
          <w:color w:val="000000"/>
        </w:rPr>
      </w:pPr>
    </w:p>
    <w:p w:rsidR="00354E6B" w:rsidRPr="00D42B80" w:rsidRDefault="00354E6B" w:rsidP="00544A2A">
      <w:pPr>
        <w:rPr>
          <w:rFonts w:ascii="Helvetica" w:hAnsi="Helvetica"/>
          <w:i/>
          <w:iCs/>
          <w:color w:val="000000"/>
        </w:rPr>
      </w:pPr>
      <w:r w:rsidRPr="00D42B80">
        <w:rPr>
          <w:rFonts w:ascii="Helvetica" w:hAnsi="Helvetica"/>
          <w:color w:val="000000"/>
        </w:rPr>
        <w:t xml:space="preserve">Tia line produced Martin Scorsese’s </w:t>
      </w:r>
      <w:r w:rsidRPr="00D42B80">
        <w:rPr>
          <w:rFonts w:ascii="Helvetica" w:hAnsi="Helvetica"/>
          <w:i/>
          <w:iCs/>
          <w:color w:val="000000"/>
        </w:rPr>
        <w:t xml:space="preserve">No Direction Home: Bob Dylan, </w:t>
      </w:r>
      <w:r w:rsidRPr="00D42B80">
        <w:rPr>
          <w:rFonts w:ascii="Helvetica" w:hAnsi="Helvetica"/>
          <w:color w:val="000000"/>
        </w:rPr>
        <w:t xml:space="preserve">and her work producing the groundbreaking satirical documentary series </w:t>
      </w:r>
      <w:r w:rsidRPr="00D42B80">
        <w:rPr>
          <w:rFonts w:ascii="Helvetica" w:hAnsi="Helvetica"/>
          <w:i/>
          <w:iCs/>
          <w:color w:val="000000"/>
        </w:rPr>
        <w:t>The Awful Truth</w:t>
      </w:r>
      <w:r w:rsidRPr="00D42B80">
        <w:rPr>
          <w:rFonts w:ascii="Helvetica" w:hAnsi="Helvetica"/>
          <w:iCs/>
          <w:color w:val="000000"/>
        </w:rPr>
        <w:t>,</w:t>
      </w:r>
      <w:r w:rsidRPr="00D42B80">
        <w:rPr>
          <w:rFonts w:ascii="Helvetica" w:hAnsi="Helvetica"/>
          <w:i/>
          <w:iCs/>
          <w:color w:val="000000"/>
        </w:rPr>
        <w:t xml:space="preserve"> </w:t>
      </w:r>
      <w:r w:rsidRPr="00D42B80">
        <w:rPr>
          <w:rFonts w:ascii="Helvetica" w:hAnsi="Helvetica"/>
          <w:color w:val="000000"/>
        </w:rPr>
        <w:t xml:space="preserve">earned her two Emmy nominations and one arrest. She also received the Sidney Hillman broadcast journalism award for </w:t>
      </w:r>
      <w:r w:rsidRPr="00D42B80">
        <w:rPr>
          <w:rFonts w:ascii="Helvetica" w:hAnsi="Helvetica"/>
          <w:i/>
          <w:iCs/>
          <w:color w:val="000000"/>
        </w:rPr>
        <w:t>Behind the Labels</w:t>
      </w:r>
      <w:r w:rsidRPr="00D42B80">
        <w:rPr>
          <w:rFonts w:ascii="Helvetica" w:hAnsi="Helvetica"/>
          <w:color w:val="000000"/>
        </w:rPr>
        <w:t>, a film she directed and produced about labour trafficking in the garment industry</w:t>
      </w:r>
      <w:r w:rsidRPr="00D42B80">
        <w:rPr>
          <w:rFonts w:ascii="Helvetica" w:hAnsi="Helvetica"/>
          <w:i/>
          <w:iCs/>
          <w:color w:val="000000"/>
        </w:rPr>
        <w:t xml:space="preserve">. </w:t>
      </w:r>
    </w:p>
    <w:p w:rsidR="00354E6B" w:rsidRPr="00D42B80" w:rsidRDefault="00354E6B" w:rsidP="00544A2A">
      <w:pPr>
        <w:rPr>
          <w:rFonts w:ascii="Helvetica" w:hAnsi="Helvetica"/>
          <w:i/>
          <w:iCs/>
          <w:color w:val="000000"/>
        </w:rPr>
      </w:pPr>
    </w:p>
    <w:p w:rsidR="00354E6B" w:rsidRPr="00D42B80" w:rsidRDefault="00354E6B" w:rsidP="00544A2A">
      <w:pPr>
        <w:rPr>
          <w:rFonts w:ascii="Helvetica" w:hAnsi="Helvetica"/>
          <w:color w:val="000000"/>
        </w:rPr>
      </w:pPr>
      <w:r w:rsidRPr="00D42B80">
        <w:rPr>
          <w:rFonts w:ascii="Helvetica" w:hAnsi="Helvetica"/>
          <w:color w:val="000000"/>
        </w:rPr>
        <w:t xml:space="preserve">Carl previously worked as an international news producer and writer, reporting from natural disasters and conflict zones in the </w:t>
      </w:r>
      <w:smartTag w:uri="urn:schemas-microsoft-com:office:smarttags" w:element="PlaceName">
        <w:r w:rsidRPr="00D42B80">
          <w:rPr>
            <w:rFonts w:ascii="Helvetica" w:hAnsi="Helvetica"/>
            <w:color w:val="000000"/>
          </w:rPr>
          <w:t>US</w:t>
        </w:r>
      </w:smartTag>
      <w:r w:rsidRPr="00D42B80">
        <w:rPr>
          <w:rFonts w:ascii="Helvetica" w:hAnsi="Helvetica"/>
          <w:color w:val="000000"/>
        </w:rPr>
        <w:t xml:space="preserve">, Latin America, and in </w:t>
      </w:r>
      <w:smartTag w:uri="urn:schemas-microsoft-com:office:smarttags" w:element="PlaceName">
        <w:r w:rsidRPr="00D42B80">
          <w:rPr>
            <w:rFonts w:ascii="Helvetica" w:hAnsi="Helvetica"/>
            <w:color w:val="000000"/>
          </w:rPr>
          <w:t>Iraq</w:t>
        </w:r>
      </w:smartTag>
      <w:r w:rsidRPr="00D42B80">
        <w:rPr>
          <w:rFonts w:ascii="Helvetica" w:hAnsi="Helvetica"/>
          <w:color w:val="000000"/>
        </w:rPr>
        <w:t xml:space="preserve">. He has written investigative reports for Greenpeace, Amnesty International and Public Citizen. Tia and Carl are members of the </w:t>
      </w:r>
      <w:smartTag w:uri="urn:schemas-microsoft-com:office:smarttags" w:element="PlaceName">
        <w:smartTag w:uri="urn:schemas-microsoft-com:office:smarttags" w:element="PlaceName">
          <w:r w:rsidRPr="00D42B80">
            <w:rPr>
              <w:rFonts w:ascii="Helvetica" w:hAnsi="Helvetica"/>
              <w:color w:val="000000"/>
            </w:rPr>
            <w:t>Academy</w:t>
          </w:r>
        </w:smartTag>
        <w:r w:rsidRPr="00D42B80">
          <w:rPr>
            <w:rFonts w:ascii="Helvetica" w:hAnsi="Helvetica"/>
            <w:color w:val="000000"/>
          </w:rPr>
          <w:t xml:space="preserve"> of </w:t>
        </w:r>
        <w:smartTag w:uri="urn:schemas-microsoft-com:office:smarttags" w:element="PlaceName">
          <w:r w:rsidRPr="00D42B80">
            <w:rPr>
              <w:rFonts w:ascii="Helvetica" w:hAnsi="Helvetica"/>
              <w:color w:val="000000"/>
            </w:rPr>
            <w:t>Motion Picture Arts</w:t>
          </w:r>
        </w:smartTag>
      </w:smartTag>
      <w:r w:rsidRPr="00D42B80">
        <w:rPr>
          <w:rFonts w:ascii="Helvetica" w:hAnsi="Helvetica"/>
          <w:color w:val="000000"/>
        </w:rPr>
        <w:t xml:space="preserve"> and Sciences.</w:t>
      </w:r>
    </w:p>
    <w:p w:rsidR="00354E6B" w:rsidRPr="00D42B80" w:rsidRDefault="00354E6B" w:rsidP="00544A2A">
      <w:pPr>
        <w:rPr>
          <w:rFonts w:ascii="Helvetica" w:hAnsi="Helvetica"/>
          <w:color w:val="000000"/>
        </w:rPr>
      </w:pPr>
    </w:p>
    <w:p w:rsidR="00354E6B" w:rsidRPr="00D42B80" w:rsidRDefault="00354E6B" w:rsidP="00544A2A">
      <w:pPr>
        <w:rPr>
          <w:rFonts w:ascii="Helvetica" w:hAnsi="Helvetica"/>
          <w:color w:val="000000"/>
        </w:rPr>
      </w:pPr>
    </w:p>
    <w:sectPr w:rsidR="00354E6B" w:rsidRPr="00D42B80" w:rsidSect="00544A2A">
      <w:headerReference w:type="default" r:id="rId13"/>
      <w:pgSz w:w="12240" w:h="15840"/>
      <w:pgMar w:top="1440" w:right="1800" w:bottom="1440"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4E6B" w:rsidRDefault="00354E6B">
      <w:r>
        <w:separator/>
      </w:r>
    </w:p>
  </w:endnote>
  <w:endnote w:type="continuationSeparator" w:id="1">
    <w:p w:rsidR="00354E6B" w:rsidRDefault="00354E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Lucida Grande">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 Pro W3">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4E6B" w:rsidRDefault="00354E6B">
      <w:r>
        <w:separator/>
      </w:r>
    </w:p>
  </w:footnote>
  <w:footnote w:type="continuationSeparator" w:id="1">
    <w:p w:rsidR="00354E6B" w:rsidRDefault="00354E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E6B" w:rsidRPr="00891FB4" w:rsidRDefault="00354E6B" w:rsidP="00544A2A">
    <w:pPr>
      <w:pStyle w:val="Header"/>
      <w:jc w:val="right"/>
      <w:rPr>
        <w:rFonts w:ascii="Helvetica" w:hAnsi="Helvetic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FB6C96"/>
    <w:multiLevelType w:val="hybridMultilevel"/>
    <w:tmpl w:val="1C36CCA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trackRevision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A6D0C"/>
    <w:rsid w:val="00095E92"/>
    <w:rsid w:val="0018743D"/>
    <w:rsid w:val="0024596B"/>
    <w:rsid w:val="0032535D"/>
    <w:rsid w:val="00354E6B"/>
    <w:rsid w:val="003A0723"/>
    <w:rsid w:val="0040689B"/>
    <w:rsid w:val="00534C18"/>
    <w:rsid w:val="00544A2A"/>
    <w:rsid w:val="00882A7A"/>
    <w:rsid w:val="00891FB4"/>
    <w:rsid w:val="0094137F"/>
    <w:rsid w:val="00961689"/>
    <w:rsid w:val="00B14E74"/>
    <w:rsid w:val="00BE3556"/>
    <w:rsid w:val="00C85D4D"/>
    <w:rsid w:val="00CB54C6"/>
    <w:rsid w:val="00D25148"/>
    <w:rsid w:val="00D42B80"/>
    <w:rsid w:val="00DA6D0C"/>
    <w:rsid w:val="00DF32D7"/>
    <w:rsid w:val="00F90CF1"/>
    <w:rsid w:val="00FA7FA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35D"/>
    <w:rPr>
      <w:sz w:val="24"/>
      <w:szCs w:val="24"/>
      <w:lang w:val="en-GB"/>
    </w:rPr>
  </w:style>
  <w:style w:type="paragraph" w:styleId="Heading1">
    <w:name w:val="heading 1"/>
    <w:basedOn w:val="Normal"/>
    <w:next w:val="Normal"/>
    <w:link w:val="Heading1Char"/>
    <w:uiPriority w:val="99"/>
    <w:qFormat/>
    <w:rsid w:val="00F90CF1"/>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val="en-GB"/>
    </w:rPr>
  </w:style>
  <w:style w:type="paragraph" w:styleId="Header">
    <w:name w:val="header"/>
    <w:basedOn w:val="Normal"/>
    <w:link w:val="HeaderChar"/>
    <w:uiPriority w:val="99"/>
    <w:semiHidden/>
    <w:rsid w:val="00F90CF1"/>
    <w:pPr>
      <w:tabs>
        <w:tab w:val="center" w:pos="4320"/>
        <w:tab w:val="right" w:pos="8640"/>
      </w:tabs>
    </w:pPr>
  </w:style>
  <w:style w:type="character" w:customStyle="1" w:styleId="HeaderChar">
    <w:name w:val="Header Char"/>
    <w:basedOn w:val="DefaultParagraphFont"/>
    <w:link w:val="Header"/>
    <w:uiPriority w:val="99"/>
    <w:semiHidden/>
    <w:locked/>
    <w:rsid w:val="00F90CF1"/>
    <w:rPr>
      <w:rFonts w:cs="Times New Roman"/>
      <w:sz w:val="24"/>
      <w:szCs w:val="24"/>
      <w:lang w:val="en-GB"/>
    </w:rPr>
  </w:style>
  <w:style w:type="paragraph" w:styleId="Footer">
    <w:name w:val="footer"/>
    <w:basedOn w:val="Normal"/>
    <w:link w:val="FooterChar"/>
    <w:uiPriority w:val="99"/>
    <w:semiHidden/>
    <w:rsid w:val="00F90CF1"/>
    <w:pPr>
      <w:tabs>
        <w:tab w:val="center" w:pos="4320"/>
        <w:tab w:val="right" w:pos="8640"/>
      </w:tabs>
    </w:pPr>
  </w:style>
  <w:style w:type="character" w:customStyle="1" w:styleId="FooterChar">
    <w:name w:val="Footer Char"/>
    <w:basedOn w:val="DefaultParagraphFont"/>
    <w:link w:val="Footer"/>
    <w:uiPriority w:val="99"/>
    <w:semiHidden/>
    <w:locked/>
    <w:rsid w:val="00F90CF1"/>
    <w:rPr>
      <w:rFonts w:cs="Times New Roman"/>
      <w:sz w:val="24"/>
      <w:szCs w:val="24"/>
      <w:lang w:val="en-GB"/>
    </w:rPr>
  </w:style>
  <w:style w:type="paragraph" w:customStyle="1" w:styleId="Normal1">
    <w:name w:val="Normal1"/>
    <w:basedOn w:val="Normal"/>
    <w:uiPriority w:val="99"/>
    <w:rsid w:val="00F90CF1"/>
    <w:rPr>
      <w:lang w:val="en-US"/>
    </w:rPr>
  </w:style>
  <w:style w:type="paragraph" w:styleId="BalloonText">
    <w:name w:val="Balloon Text"/>
    <w:basedOn w:val="Normal"/>
    <w:link w:val="BalloonTextChar"/>
    <w:uiPriority w:val="99"/>
    <w:semiHidden/>
    <w:rsid w:val="00F90C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F90CF1"/>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3</Pages>
  <Words>740</Words>
  <Characters>4223</Characters>
  <Application>Microsoft Office Outlook</Application>
  <DocSecurity>0</DocSecurity>
  <Lines>0</Lines>
  <Paragraphs>0</Paragraphs>
  <ScaleCrop>false</ScaleCrop>
  <Company>PUMA AG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PUMA</dc:title>
  <dc:subject/>
  <dc:creator>mark.coetzee</dc:creator>
  <cp:keywords/>
  <dc:description/>
  <cp:lastModifiedBy>courtney.curzi</cp:lastModifiedBy>
  <cp:revision>4</cp:revision>
  <cp:lastPrinted>2011-07-19T10:01:00Z</cp:lastPrinted>
  <dcterms:created xsi:type="dcterms:W3CDTF">2011-07-19T21:41:00Z</dcterms:created>
  <dcterms:modified xsi:type="dcterms:W3CDTF">2011-07-20T13:31:00Z</dcterms:modified>
</cp:coreProperties>
</file>