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9F" w:rsidRDefault="001A1A9F" w:rsidP="00DB12B3">
      <w:pPr>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8240" behindDoc="1" locked="0" layoutInCell="1" allowOverlap="1">
            <wp:simplePos x="0" y="0"/>
            <wp:positionH relativeFrom="column">
              <wp:posOffset>4635500</wp:posOffset>
            </wp:positionH>
            <wp:positionV relativeFrom="paragraph">
              <wp:posOffset>-571500</wp:posOffset>
            </wp:positionV>
            <wp:extent cx="1600200" cy="825500"/>
            <wp:effectExtent l="19050" t="0" r="0" b="0"/>
            <wp:wrapTight wrapText="bothSides">
              <wp:wrapPolygon edited="0">
                <wp:start x="-257" y="0"/>
                <wp:lineTo x="-257" y="20935"/>
                <wp:lineTo x="21600" y="20935"/>
                <wp:lineTo x="21600" y="0"/>
                <wp:lineTo x="-2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0200" cy="825500"/>
                    </a:xfrm>
                    <a:prstGeom prst="rect">
                      <a:avLst/>
                    </a:prstGeom>
                    <a:noFill/>
                  </pic:spPr>
                </pic:pic>
              </a:graphicData>
            </a:graphic>
          </wp:anchor>
        </w:drawing>
      </w:r>
    </w:p>
    <w:p w:rsidR="00DB12B3" w:rsidRDefault="00DB12B3" w:rsidP="00DB12B3">
      <w:pPr>
        <w:jc w:val="center"/>
        <w:rPr>
          <w:rFonts w:ascii="Tahoma" w:hAnsi="Tahoma" w:cs="Tahoma"/>
          <w:b/>
          <w:sz w:val="28"/>
          <w:szCs w:val="28"/>
        </w:rPr>
      </w:pPr>
      <w:r>
        <w:rPr>
          <w:rFonts w:ascii="Tahoma" w:hAnsi="Tahoma" w:cs="Tahoma"/>
          <w:b/>
          <w:sz w:val="28"/>
          <w:szCs w:val="28"/>
        </w:rPr>
        <w:t>PUMA YARD FAAS</w:t>
      </w:r>
      <w:r w:rsidRPr="00DB12B3">
        <w:rPr>
          <w:rFonts w:ascii="Tahoma" w:hAnsi="Tahoma" w:cs="Tahoma"/>
          <w:b/>
          <w:sz w:val="28"/>
          <w:szCs w:val="28"/>
        </w:rPr>
        <w:t xml:space="preserve"> FACTS</w:t>
      </w:r>
    </w:p>
    <w:p w:rsidR="001A1A9F" w:rsidRPr="00DB12B3" w:rsidRDefault="001A1A9F" w:rsidP="001A1A9F">
      <w:pPr>
        <w:rPr>
          <w:rFonts w:ascii="Tahoma" w:hAnsi="Tahoma" w:cs="Tahoma"/>
          <w:b/>
          <w:sz w:val="28"/>
          <w:szCs w:val="28"/>
        </w:rPr>
      </w:pPr>
    </w:p>
    <w:p w:rsidR="00DB12B3" w:rsidRPr="00DB12B3" w:rsidRDefault="00DB12B3" w:rsidP="00DB12B3">
      <w:pPr>
        <w:rPr>
          <w:rFonts w:ascii="Tahoma" w:hAnsi="Tahoma" w:cs="Tahoma"/>
          <w:sz w:val="20"/>
          <w:szCs w:val="20"/>
        </w:rPr>
      </w:pPr>
      <w:r w:rsidRPr="00DB12B3">
        <w:rPr>
          <w:rFonts w:ascii="Tahoma" w:hAnsi="Tahoma" w:cs="Tahoma"/>
          <w:sz w:val="20"/>
          <w:szCs w:val="20"/>
        </w:rPr>
        <w:t xml:space="preserve">Approximately 4690 miles from London, across the pond, through the port, and over the Blue Mountains is Jamaica. Far for sure, but thanks to the PUMA YARD you can get there by hopping on The Tube. </w:t>
      </w:r>
    </w:p>
    <w:p w:rsidR="00DB12B3" w:rsidRPr="00DB12B3" w:rsidRDefault="00DB12B3" w:rsidP="00DB12B3">
      <w:pPr>
        <w:rPr>
          <w:rFonts w:ascii="Tahoma" w:hAnsi="Tahoma" w:cs="Tahoma"/>
          <w:color w:val="000000"/>
          <w:sz w:val="20"/>
          <w:szCs w:val="20"/>
        </w:rPr>
      </w:pPr>
      <w:r w:rsidRPr="00DB12B3">
        <w:rPr>
          <w:rFonts w:ascii="Tahoma" w:hAnsi="Tahoma" w:cs="Tahoma"/>
          <w:sz w:val="20"/>
          <w:szCs w:val="20"/>
          <w:lang w:val="en-GB"/>
        </w:rPr>
        <w:t xml:space="preserve">On July 27, the PUMA YARD opened at </w:t>
      </w:r>
      <w:r w:rsidRPr="00DB12B3">
        <w:rPr>
          <w:rFonts w:ascii="Tahoma" w:hAnsi="Tahoma" w:cs="Tahoma"/>
          <w:color w:val="000000"/>
          <w:sz w:val="20"/>
          <w:szCs w:val="20"/>
        </w:rPr>
        <w:t xml:space="preserve">The Boiler House, part of the Old Truman Brewery, </w:t>
      </w:r>
      <w:r w:rsidRPr="00DB12B3">
        <w:rPr>
          <w:rFonts w:ascii="Tahoma" w:hAnsi="Tahoma" w:cs="Tahoma"/>
          <w:sz w:val="20"/>
          <w:szCs w:val="20"/>
          <w:lang w:val="en-GB"/>
        </w:rPr>
        <w:t>on Brick Lane in Shoreditch, East London. For 17 days and nights, t</w:t>
      </w:r>
      <w:r w:rsidRPr="00DB12B3">
        <w:rPr>
          <w:rFonts w:ascii="Tahoma" w:hAnsi="Tahoma" w:cs="Tahoma"/>
          <w:bCs/>
          <w:color w:val="000000"/>
          <w:sz w:val="20"/>
          <w:szCs w:val="20"/>
        </w:rPr>
        <w:t>his pop-up hotspot celebrates the buzz-and-bustle around London Town with tons of activities and all things Jamaica</w:t>
      </w:r>
      <w:r w:rsidRPr="00DB12B3">
        <w:rPr>
          <w:rFonts w:ascii="Tahoma" w:hAnsi="Tahoma" w:cs="Tahoma"/>
          <w:sz w:val="20"/>
          <w:szCs w:val="20"/>
          <w:lang w:val="en-GB"/>
        </w:rPr>
        <w:t xml:space="preserve">. </w:t>
      </w:r>
    </w:p>
    <w:p w:rsidR="00DB12B3" w:rsidRPr="00DB12B3" w:rsidRDefault="00DB12B3" w:rsidP="00DB12B3">
      <w:pPr>
        <w:rPr>
          <w:rFonts w:ascii="Tahoma" w:hAnsi="Tahoma" w:cs="Tahoma"/>
          <w:sz w:val="20"/>
          <w:szCs w:val="20"/>
        </w:rPr>
      </w:pPr>
      <w:r w:rsidRPr="00DB12B3">
        <w:rPr>
          <w:rFonts w:ascii="Tahoma" w:hAnsi="Tahoma" w:cs="Tahoma"/>
          <w:sz w:val="20"/>
          <w:szCs w:val="20"/>
        </w:rPr>
        <w:t>Test your ping-pong prowess at the PUMA Social Club. Sprint your heart out at the Everyone Can Bolt Speed Test. Or simply kick back at the outdoor BACK YARD and soak up the Kingston-cool vibes. In the evenings, there will be live music events featuring various bands and DJs—like Gyptian and Professor Green.</w:t>
      </w:r>
    </w:p>
    <w:p w:rsidR="00DB12B3" w:rsidRPr="00DB12B3" w:rsidRDefault="00DB12B3" w:rsidP="00DB12B3">
      <w:pPr>
        <w:rPr>
          <w:rFonts w:ascii="Tahoma" w:hAnsi="Tahoma" w:cs="Tahoma"/>
          <w:color w:val="000000"/>
          <w:sz w:val="20"/>
          <w:szCs w:val="20"/>
          <w:lang w:val="en-GB" w:eastAsia="en-GB"/>
        </w:rPr>
      </w:pPr>
      <w:r w:rsidRPr="00DB12B3">
        <w:rPr>
          <w:rFonts w:ascii="Tahoma" w:hAnsi="Tahoma" w:cs="Tahoma"/>
          <w:color w:val="000000"/>
          <w:sz w:val="20"/>
          <w:szCs w:val="20"/>
          <w:lang w:val="en-GB" w:eastAsia="en-GB"/>
        </w:rPr>
        <w:t xml:space="preserve">PUMA YARD doors open each day at 12:00 noon for the afternoon session and at 19:00 each evening for the evening session. Admission is free but advance ticketing is required. To </w:t>
      </w:r>
      <w:r w:rsidR="00CA0FF5">
        <w:rPr>
          <w:rFonts w:ascii="Tahoma" w:hAnsi="Tahoma" w:cs="Tahoma"/>
          <w:color w:val="000000"/>
          <w:sz w:val="20"/>
          <w:szCs w:val="20"/>
          <w:lang w:val="en-GB" w:eastAsia="en-GB"/>
        </w:rPr>
        <w:t xml:space="preserve">get in on the action, </w:t>
      </w:r>
      <w:r w:rsidRPr="00DB12B3">
        <w:rPr>
          <w:rFonts w:ascii="Tahoma" w:hAnsi="Tahoma" w:cs="Tahoma"/>
          <w:color w:val="000000"/>
          <w:sz w:val="20"/>
          <w:szCs w:val="20"/>
          <w:lang w:val="en-GB" w:eastAsia="en-GB"/>
        </w:rPr>
        <w:t xml:space="preserve">visit </w:t>
      </w:r>
      <w:r w:rsidRPr="00DB12B3">
        <w:rPr>
          <w:rFonts w:ascii="Tahoma" w:hAnsi="Tahoma" w:cs="Tahoma"/>
          <w:sz w:val="20"/>
          <w:szCs w:val="20"/>
          <w:lang w:val="en-GB" w:eastAsia="en-GB"/>
        </w:rPr>
        <w:t>puma.com/yard</w:t>
      </w:r>
      <w:r w:rsidRPr="00DB12B3">
        <w:rPr>
          <w:rFonts w:ascii="Tahoma" w:hAnsi="Tahoma" w:cs="Tahoma"/>
          <w:color w:val="000000"/>
          <w:sz w:val="20"/>
          <w:szCs w:val="20"/>
          <w:lang w:val="en-GB" w:eastAsia="en-GB"/>
        </w:rPr>
        <w:t xml:space="preserve"> and register for access. Follow all the latest news and event listing on Twitter at </w:t>
      </w:r>
      <w:r w:rsidRPr="004A108A">
        <w:rPr>
          <w:rFonts w:ascii="Tahoma" w:hAnsi="Tahoma" w:cs="Tahoma"/>
          <w:b/>
          <w:color w:val="000000"/>
          <w:sz w:val="20"/>
          <w:szCs w:val="20"/>
          <w:lang w:val="en-GB" w:eastAsia="en-GB"/>
        </w:rPr>
        <w:t>#pumayard</w:t>
      </w:r>
      <w:r w:rsidRPr="00DB12B3">
        <w:rPr>
          <w:rFonts w:ascii="Tahoma" w:hAnsi="Tahoma" w:cs="Tahoma"/>
          <w:color w:val="000000"/>
          <w:sz w:val="20"/>
          <w:szCs w:val="20"/>
          <w:lang w:val="en-GB" w:eastAsia="en-GB"/>
        </w:rPr>
        <w:t>.</w:t>
      </w:r>
    </w:p>
    <w:p w:rsidR="00DB12B3" w:rsidRDefault="00DB12B3" w:rsidP="00DB12B3">
      <w:pPr>
        <w:rPr>
          <w:rFonts w:ascii="Tahoma" w:hAnsi="Tahoma" w:cs="Tahoma"/>
          <w:color w:val="000000"/>
          <w:sz w:val="20"/>
          <w:szCs w:val="20"/>
          <w:lang w:val="en-GB" w:eastAsia="en-GB"/>
        </w:rPr>
      </w:pPr>
      <w:r w:rsidRPr="00DB12B3">
        <w:rPr>
          <w:rFonts w:ascii="Tahoma" w:hAnsi="Tahoma" w:cs="Tahoma"/>
          <w:color w:val="000000"/>
          <w:sz w:val="20"/>
          <w:szCs w:val="20"/>
          <w:lang w:val="en-GB" w:eastAsia="en-GB"/>
        </w:rPr>
        <w:t xml:space="preserve">Here’s a few FAAS facts </w:t>
      </w:r>
      <w:r>
        <w:rPr>
          <w:rFonts w:ascii="Tahoma" w:hAnsi="Tahoma" w:cs="Tahoma"/>
          <w:color w:val="000000"/>
          <w:sz w:val="20"/>
          <w:szCs w:val="20"/>
          <w:lang w:val="en-GB" w:eastAsia="en-GB"/>
        </w:rPr>
        <w:t>on PUMA YARD...</w:t>
      </w:r>
    </w:p>
    <w:p w:rsidR="002E432E" w:rsidRPr="00DB12B3" w:rsidRDefault="002E432E" w:rsidP="00DB12B3">
      <w:pPr>
        <w:rPr>
          <w:rFonts w:ascii="Tahoma" w:hAnsi="Tahoma" w:cs="Tahoma"/>
          <w:b/>
          <w:sz w:val="20"/>
          <w:szCs w:val="20"/>
        </w:rPr>
      </w:pPr>
    </w:p>
    <w:p w:rsidR="001A1A9F" w:rsidRDefault="007053B6" w:rsidP="007053B6">
      <w:pPr>
        <w:rPr>
          <w:rFonts w:ascii="Tahoma" w:hAnsi="Tahoma" w:cs="Tahoma"/>
          <w:b/>
        </w:rPr>
      </w:pPr>
      <w:r w:rsidRPr="00774F9D">
        <w:rPr>
          <w:rFonts w:ascii="Tahoma" w:hAnsi="Tahoma" w:cs="Tahoma"/>
          <w:b/>
        </w:rPr>
        <w:t>If We Build It, They Will Com</w:t>
      </w:r>
      <w:r w:rsidR="002E432E">
        <w:rPr>
          <w:rFonts w:ascii="Tahoma" w:hAnsi="Tahoma" w:cs="Tahoma"/>
          <w:b/>
        </w:rPr>
        <w:t>e—The PUMA YARD</w:t>
      </w:r>
    </w:p>
    <w:p w:rsidR="002E432E" w:rsidRDefault="002E432E" w:rsidP="002E432E">
      <w:pPr>
        <w:pStyle w:val="ListParagraph"/>
        <w:numPr>
          <w:ilvl w:val="0"/>
          <w:numId w:val="4"/>
        </w:numPr>
        <w:rPr>
          <w:rFonts w:ascii="Tahoma" w:hAnsi="Tahoma" w:cs="Tahoma"/>
        </w:rPr>
      </w:pPr>
      <w:r>
        <w:rPr>
          <w:rFonts w:ascii="Tahoma" w:hAnsi="Tahoma" w:cs="Tahoma"/>
        </w:rPr>
        <w:t>300 meters of festoon lighting create an inviting glow</w:t>
      </w:r>
    </w:p>
    <w:p w:rsidR="002E432E" w:rsidRDefault="002E432E" w:rsidP="002E432E">
      <w:pPr>
        <w:pStyle w:val="ListParagraph"/>
        <w:numPr>
          <w:ilvl w:val="0"/>
          <w:numId w:val="4"/>
        </w:numPr>
        <w:rPr>
          <w:rFonts w:ascii="Tahoma" w:hAnsi="Tahoma" w:cs="Tahoma"/>
        </w:rPr>
      </w:pPr>
      <w:r>
        <w:rPr>
          <w:rFonts w:ascii="Tahoma" w:hAnsi="Tahoma" w:cs="Tahoma"/>
        </w:rPr>
        <w:t>315 square meters of grass in the BACK YARD provides the perfect hang-out spot</w:t>
      </w:r>
    </w:p>
    <w:p w:rsidR="002E432E" w:rsidRDefault="002E432E" w:rsidP="002E432E">
      <w:pPr>
        <w:pStyle w:val="ListParagraph"/>
        <w:numPr>
          <w:ilvl w:val="0"/>
          <w:numId w:val="4"/>
        </w:numPr>
        <w:rPr>
          <w:rFonts w:ascii="Tahoma" w:hAnsi="Tahoma" w:cs="Tahoma"/>
        </w:rPr>
      </w:pPr>
      <w:r>
        <w:rPr>
          <w:rFonts w:ascii="Tahoma" w:hAnsi="Tahoma" w:cs="Tahoma"/>
        </w:rPr>
        <w:t>Test your top speed on 20 meters of running track at the PUMA Speed Test</w:t>
      </w:r>
    </w:p>
    <w:p w:rsidR="002E432E" w:rsidRDefault="002E432E" w:rsidP="002E432E">
      <w:pPr>
        <w:pStyle w:val="ListParagraph"/>
        <w:numPr>
          <w:ilvl w:val="0"/>
          <w:numId w:val="4"/>
        </w:numPr>
        <w:rPr>
          <w:rFonts w:ascii="Tahoma" w:hAnsi="Tahoma" w:cs="Tahoma"/>
        </w:rPr>
      </w:pPr>
      <w:r>
        <w:rPr>
          <w:rFonts w:ascii="Tahoma" w:hAnsi="Tahoma" w:cs="Tahoma"/>
        </w:rPr>
        <w:t>There’s no chance of missing the cool cat with 247 PUMA cat logos onsite</w:t>
      </w:r>
    </w:p>
    <w:p w:rsidR="002E432E" w:rsidRPr="002E432E" w:rsidRDefault="002E432E" w:rsidP="002E432E">
      <w:pPr>
        <w:pStyle w:val="ListParagraph"/>
        <w:numPr>
          <w:ilvl w:val="0"/>
          <w:numId w:val="4"/>
        </w:numPr>
        <w:rPr>
          <w:rFonts w:ascii="Tahoma" w:hAnsi="Tahoma" w:cs="Tahoma"/>
        </w:rPr>
      </w:pPr>
      <w:r>
        <w:rPr>
          <w:rFonts w:ascii="Tahoma" w:hAnsi="Tahoma" w:cs="Tahoma"/>
        </w:rPr>
        <w:t>Bob Marley’s spirit burns brightly with more than 151 posters of the reggae legend</w:t>
      </w:r>
    </w:p>
    <w:p w:rsidR="002E432E" w:rsidRPr="006B5175" w:rsidRDefault="006B5175" w:rsidP="007053B6">
      <w:pPr>
        <w:rPr>
          <w:rFonts w:ascii="Tahoma" w:hAnsi="Tahoma" w:cs="Tahoma"/>
        </w:rPr>
      </w:pPr>
      <w:r>
        <w:rPr>
          <w:rFonts w:ascii="Tahoma" w:hAnsi="Tahoma" w:cs="Tahoma"/>
        </w:rPr>
        <w:t>PUMA YARD was the brainchild of PUMA and event production/management partner innovision.</w:t>
      </w:r>
    </w:p>
    <w:p w:rsidR="006B5175" w:rsidRPr="006B5175" w:rsidRDefault="006B5175" w:rsidP="006B5175">
      <w:pPr>
        <w:ind w:left="7920" w:firstLine="720"/>
        <w:rPr>
          <w:rFonts w:ascii="Tahoma" w:hAnsi="Tahoma" w:cs="Tahoma"/>
        </w:rPr>
      </w:pPr>
      <w:r>
        <w:rPr>
          <w:rFonts w:ascii="Tahoma" w:hAnsi="Tahoma" w:cs="Tahoma"/>
        </w:rPr>
        <w:lastRenderedPageBreak/>
        <w:t>Page 2</w:t>
      </w:r>
    </w:p>
    <w:p w:rsidR="006B5175" w:rsidRDefault="006B5175" w:rsidP="007053B6">
      <w:pPr>
        <w:rPr>
          <w:rFonts w:ascii="Tahoma" w:hAnsi="Tahoma" w:cs="Tahoma"/>
          <w:b/>
        </w:rPr>
      </w:pPr>
    </w:p>
    <w:p w:rsidR="007053B6" w:rsidRPr="00774F9D" w:rsidRDefault="006B5175" w:rsidP="007053B6">
      <w:pPr>
        <w:rPr>
          <w:rFonts w:ascii="Tahoma" w:hAnsi="Tahoma" w:cs="Tahoma"/>
          <w:b/>
        </w:rPr>
      </w:pPr>
      <w:r>
        <w:rPr>
          <w:rFonts w:ascii="Tahoma" w:hAnsi="Tahoma" w:cs="Tahoma"/>
          <w:b/>
        </w:rPr>
        <w:t xml:space="preserve">We’re Hardly Able to </w:t>
      </w:r>
      <w:r w:rsidRPr="006B5175">
        <w:rPr>
          <w:rFonts w:ascii="Tahoma" w:hAnsi="Tahoma" w:cs="Tahoma"/>
          <w:b/>
          <w:i/>
        </w:rPr>
        <w:t>Contain</w:t>
      </w:r>
      <w:r>
        <w:rPr>
          <w:rFonts w:ascii="Tahoma" w:hAnsi="Tahoma" w:cs="Tahoma"/>
          <w:b/>
        </w:rPr>
        <w:t xml:space="preserve"> Our Excitement- The PUMA QUAD Containe</w:t>
      </w:r>
      <w:r w:rsidR="001A1A9F">
        <w:rPr>
          <w:rFonts w:ascii="Tahoma" w:hAnsi="Tahoma" w:cs="Tahoma"/>
          <w:b/>
        </w:rPr>
        <w:t>r Unit</w:t>
      </w:r>
    </w:p>
    <w:p w:rsidR="001A1A9F" w:rsidRPr="002E432E" w:rsidRDefault="006B5175" w:rsidP="002E432E">
      <w:pPr>
        <w:pStyle w:val="ListParagraph"/>
        <w:numPr>
          <w:ilvl w:val="0"/>
          <w:numId w:val="2"/>
        </w:numPr>
        <w:rPr>
          <w:rFonts w:ascii="Tahoma" w:hAnsi="Tahoma" w:cs="Tahoma"/>
        </w:rPr>
      </w:pPr>
      <w:r>
        <w:rPr>
          <w:rFonts w:ascii="Tahoma" w:hAnsi="Tahoma" w:cs="Tahoma"/>
        </w:rPr>
        <w:t>B</w:t>
      </w:r>
      <w:r w:rsidR="001A1A9F" w:rsidRPr="002E432E">
        <w:rPr>
          <w:rFonts w:ascii="Tahoma" w:hAnsi="Tahoma" w:cs="Tahoma"/>
        </w:rPr>
        <w:t>uilt from 5 shipping containers</w:t>
      </w:r>
    </w:p>
    <w:p w:rsidR="001A1A9F" w:rsidRPr="006B5175" w:rsidRDefault="006B5175" w:rsidP="006B5175">
      <w:pPr>
        <w:pStyle w:val="ListParagraph"/>
        <w:numPr>
          <w:ilvl w:val="0"/>
          <w:numId w:val="2"/>
        </w:numPr>
        <w:rPr>
          <w:rFonts w:ascii="Tahoma" w:hAnsi="Tahoma" w:cs="Tahoma"/>
        </w:rPr>
      </w:pPr>
      <w:r>
        <w:rPr>
          <w:rFonts w:ascii="Tahoma" w:hAnsi="Tahoma" w:cs="Tahoma"/>
        </w:rPr>
        <w:t>Offering 9</w:t>
      </w:r>
      <w:r w:rsidR="001A1A9F" w:rsidRPr="001A1A9F">
        <w:rPr>
          <w:rFonts w:ascii="Tahoma" w:hAnsi="Tahoma" w:cs="Tahoma"/>
        </w:rPr>
        <w:t>0 square meters of sales space</w:t>
      </w:r>
      <w:r>
        <w:rPr>
          <w:rFonts w:ascii="Tahoma" w:hAnsi="Tahoma" w:cs="Tahoma"/>
        </w:rPr>
        <w:t xml:space="preserve"> and </w:t>
      </w:r>
      <w:r w:rsidR="001A1A9F" w:rsidRPr="006B5175">
        <w:rPr>
          <w:rFonts w:ascii="Tahoma" w:hAnsi="Tahoma" w:cs="Tahoma"/>
        </w:rPr>
        <w:t>30 square meters of storage</w:t>
      </w:r>
    </w:p>
    <w:p w:rsidR="001A1A9F" w:rsidRPr="001A1A9F" w:rsidRDefault="006B5175" w:rsidP="001A1A9F">
      <w:pPr>
        <w:pStyle w:val="ListParagraph"/>
        <w:numPr>
          <w:ilvl w:val="0"/>
          <w:numId w:val="2"/>
        </w:numPr>
        <w:rPr>
          <w:rFonts w:ascii="Tahoma" w:hAnsi="Tahoma" w:cs="Tahoma"/>
        </w:rPr>
      </w:pPr>
      <w:r>
        <w:rPr>
          <w:rFonts w:ascii="Tahoma" w:hAnsi="Tahoma" w:cs="Tahoma"/>
        </w:rPr>
        <w:t xml:space="preserve">Kick back and relax on </w:t>
      </w:r>
      <w:r w:rsidR="001A1A9F" w:rsidRPr="001A1A9F">
        <w:rPr>
          <w:rFonts w:ascii="Tahoma" w:hAnsi="Tahoma" w:cs="Tahoma"/>
        </w:rPr>
        <w:t>120 square meters of top deck party space</w:t>
      </w:r>
    </w:p>
    <w:p w:rsidR="001A1A9F" w:rsidRPr="006B5175" w:rsidRDefault="001A1A9F" w:rsidP="006B5175">
      <w:pPr>
        <w:pStyle w:val="ListParagraph"/>
        <w:numPr>
          <w:ilvl w:val="0"/>
          <w:numId w:val="2"/>
        </w:numPr>
        <w:rPr>
          <w:rFonts w:ascii="Tahoma" w:hAnsi="Tahoma" w:cs="Tahoma"/>
        </w:rPr>
      </w:pPr>
      <w:r>
        <w:rPr>
          <w:rFonts w:ascii="Tahoma" w:hAnsi="Tahoma" w:cs="Tahoma"/>
        </w:rPr>
        <w:t xml:space="preserve">Set-up requires </w:t>
      </w:r>
      <w:r w:rsidRPr="001A1A9F">
        <w:rPr>
          <w:rFonts w:ascii="Tahoma" w:hAnsi="Tahoma" w:cs="Tahoma"/>
        </w:rPr>
        <w:t>4 days construction</w:t>
      </w:r>
      <w:r>
        <w:rPr>
          <w:rFonts w:ascii="Tahoma" w:hAnsi="Tahoma" w:cs="Tahoma"/>
        </w:rPr>
        <w:t xml:space="preserve"> and </w:t>
      </w:r>
      <w:r w:rsidRPr="001A1A9F">
        <w:rPr>
          <w:rFonts w:ascii="Tahoma" w:hAnsi="Tahoma" w:cs="Tahoma"/>
        </w:rPr>
        <w:t>2 days</w:t>
      </w:r>
      <w:r>
        <w:rPr>
          <w:rFonts w:ascii="Tahoma" w:hAnsi="Tahoma" w:cs="Tahoma"/>
        </w:rPr>
        <w:t xml:space="preserve"> for</w:t>
      </w:r>
      <w:r w:rsidRPr="001A1A9F">
        <w:rPr>
          <w:rFonts w:ascii="Tahoma" w:hAnsi="Tahoma" w:cs="Tahoma"/>
        </w:rPr>
        <w:t xml:space="preserve"> retail</w:t>
      </w:r>
      <w:r>
        <w:rPr>
          <w:rFonts w:ascii="Tahoma" w:hAnsi="Tahoma" w:cs="Tahoma"/>
        </w:rPr>
        <w:t xml:space="preserve"> stocking and merchandising</w:t>
      </w:r>
      <w:r w:rsidR="006B5175">
        <w:rPr>
          <w:rFonts w:ascii="Tahoma" w:hAnsi="Tahoma" w:cs="Tahoma"/>
        </w:rPr>
        <w:t>; b</w:t>
      </w:r>
      <w:r w:rsidRPr="006B5175">
        <w:rPr>
          <w:rFonts w:ascii="Tahoma" w:hAnsi="Tahoma" w:cs="Tahoma"/>
        </w:rPr>
        <w:t>reakdown takes 3 days</w:t>
      </w:r>
    </w:p>
    <w:p w:rsidR="006B5175" w:rsidRDefault="006B5175" w:rsidP="001A1A9F">
      <w:pPr>
        <w:pStyle w:val="ListParagraph"/>
        <w:numPr>
          <w:ilvl w:val="0"/>
          <w:numId w:val="2"/>
        </w:numPr>
        <w:rPr>
          <w:rFonts w:ascii="Tahoma" w:hAnsi="Tahoma" w:cs="Tahoma"/>
        </w:rPr>
      </w:pPr>
      <w:r>
        <w:rPr>
          <w:rFonts w:ascii="Tahoma" w:hAnsi="Tahoma" w:cs="Tahoma"/>
        </w:rPr>
        <w:t xml:space="preserve">Kit yourself out in Jamaican-inspired PUMA performance and lifestyle gear and don’t forget to grab the PUMA Cedella Marley specialty collection </w:t>
      </w:r>
    </w:p>
    <w:p w:rsidR="001A1A9F" w:rsidRPr="001A1A9F" w:rsidRDefault="001A1A9F" w:rsidP="001A1A9F">
      <w:pPr>
        <w:pStyle w:val="ListParagraph"/>
        <w:numPr>
          <w:ilvl w:val="0"/>
          <w:numId w:val="2"/>
        </w:numPr>
        <w:rPr>
          <w:rFonts w:ascii="Tahoma" w:hAnsi="Tahoma" w:cs="Tahoma"/>
        </w:rPr>
      </w:pPr>
      <w:r>
        <w:rPr>
          <w:rFonts w:ascii="Tahoma" w:hAnsi="Tahoma" w:cs="Tahoma"/>
        </w:rPr>
        <w:t>Open daily in the PUMA YARD from 12:00-21:00</w:t>
      </w:r>
    </w:p>
    <w:p w:rsidR="007053B6" w:rsidRPr="001A1A9F" w:rsidRDefault="008C73F3" w:rsidP="001A1A9F">
      <w:pPr>
        <w:ind w:left="360"/>
        <w:rPr>
          <w:rFonts w:ascii="Tahoma" w:hAnsi="Tahoma" w:cs="Tahoma"/>
        </w:rPr>
      </w:pPr>
      <w:r>
        <w:rPr>
          <w:rFonts w:ascii="Tahoma" w:hAnsi="Tahoma" w:cs="Tahoma"/>
        </w:rPr>
        <w:t>The PUMA QUAD</w:t>
      </w:r>
      <w:r w:rsidR="001A1A9F">
        <w:rPr>
          <w:rFonts w:ascii="Tahoma" w:hAnsi="Tahoma" w:cs="Tahoma"/>
        </w:rPr>
        <w:t xml:space="preserve"> was conceived </w:t>
      </w:r>
      <w:r>
        <w:rPr>
          <w:rFonts w:ascii="Tahoma" w:hAnsi="Tahoma" w:cs="Tahoma"/>
        </w:rPr>
        <w:t>by PUMA and design partners LOT-</w:t>
      </w:r>
      <w:r w:rsidR="001A1A9F">
        <w:rPr>
          <w:rFonts w:ascii="Tahoma" w:hAnsi="Tahoma" w:cs="Tahoma"/>
        </w:rPr>
        <w:t>EK and Kubik.</w:t>
      </w:r>
    </w:p>
    <w:p w:rsidR="002E432E" w:rsidRDefault="002E432E">
      <w:pPr>
        <w:rPr>
          <w:rFonts w:ascii="Tahoma" w:hAnsi="Tahoma" w:cs="Tahoma"/>
          <w:b/>
        </w:rPr>
      </w:pPr>
    </w:p>
    <w:p w:rsidR="00774F9D" w:rsidRPr="00774F9D" w:rsidRDefault="00774F9D">
      <w:pPr>
        <w:rPr>
          <w:rFonts w:ascii="Tahoma" w:hAnsi="Tahoma" w:cs="Tahoma"/>
          <w:b/>
        </w:rPr>
      </w:pPr>
      <w:r w:rsidRPr="00774F9D">
        <w:rPr>
          <w:rFonts w:ascii="Tahoma" w:hAnsi="Tahoma" w:cs="Tahoma"/>
          <w:b/>
        </w:rPr>
        <w:t>Good Eats and Cool Drinks</w:t>
      </w:r>
    </w:p>
    <w:p w:rsidR="006B5175" w:rsidRDefault="00774F9D" w:rsidP="006B5175">
      <w:pPr>
        <w:pStyle w:val="ListParagraph"/>
        <w:numPr>
          <w:ilvl w:val="0"/>
          <w:numId w:val="1"/>
        </w:numPr>
        <w:spacing w:after="0" w:afterAutospacing="0" w:line="240" w:lineRule="auto"/>
        <w:rPr>
          <w:rFonts w:ascii="Tahoma" w:eastAsia="Times New Roman" w:hAnsi="Tahoma" w:cs="Tahoma"/>
          <w:sz w:val="24"/>
          <w:szCs w:val="24"/>
        </w:rPr>
      </w:pPr>
      <w:r w:rsidRPr="00774F9D">
        <w:rPr>
          <w:rFonts w:ascii="Tahoma" w:eastAsia="Times New Roman" w:hAnsi="Tahoma" w:cs="Tahoma"/>
          <w:sz w:val="24"/>
          <w:szCs w:val="24"/>
        </w:rPr>
        <w:t xml:space="preserve">3000 jerk chickens </w:t>
      </w:r>
      <w:r w:rsidR="002E432E">
        <w:rPr>
          <w:rFonts w:ascii="Tahoma" w:eastAsia="Times New Roman" w:hAnsi="Tahoma" w:cs="Tahoma"/>
          <w:sz w:val="24"/>
          <w:szCs w:val="24"/>
        </w:rPr>
        <w:t>were ordered for opening weekend</w:t>
      </w:r>
    </w:p>
    <w:p w:rsidR="006B5175" w:rsidRPr="006B5175" w:rsidRDefault="006B5175" w:rsidP="006B5175">
      <w:pPr>
        <w:pStyle w:val="ListParagraph"/>
        <w:spacing w:after="0" w:afterAutospacing="0" w:line="240" w:lineRule="auto"/>
        <w:ind w:left="770"/>
        <w:rPr>
          <w:rFonts w:ascii="Tahoma" w:eastAsia="Times New Roman" w:hAnsi="Tahoma" w:cs="Tahoma"/>
          <w:sz w:val="24"/>
          <w:szCs w:val="24"/>
        </w:rPr>
      </w:pPr>
    </w:p>
    <w:p w:rsidR="002E432E" w:rsidRDefault="00774F9D" w:rsidP="002E432E">
      <w:pPr>
        <w:pStyle w:val="ListParagraph"/>
        <w:numPr>
          <w:ilvl w:val="0"/>
          <w:numId w:val="1"/>
        </w:numPr>
        <w:spacing w:after="0" w:afterAutospacing="0" w:line="240" w:lineRule="auto"/>
        <w:rPr>
          <w:rFonts w:ascii="Tahoma" w:eastAsia="Times New Roman" w:hAnsi="Tahoma" w:cs="Tahoma"/>
          <w:sz w:val="24"/>
          <w:szCs w:val="24"/>
        </w:rPr>
      </w:pPr>
      <w:r w:rsidRPr="00774F9D">
        <w:rPr>
          <w:rFonts w:ascii="Tahoma" w:eastAsia="Times New Roman" w:hAnsi="Tahoma" w:cs="Tahoma"/>
          <w:sz w:val="24"/>
          <w:szCs w:val="24"/>
        </w:rPr>
        <w:t>Freezers are stocked with 4 TONS of ic</w:t>
      </w:r>
      <w:r w:rsidR="006B5175">
        <w:rPr>
          <w:rFonts w:ascii="Tahoma" w:eastAsia="Times New Roman" w:hAnsi="Tahoma" w:cs="Tahoma"/>
          <w:sz w:val="24"/>
          <w:szCs w:val="24"/>
        </w:rPr>
        <w:t>e</w:t>
      </w:r>
    </w:p>
    <w:p w:rsidR="006B5175" w:rsidRPr="006B5175" w:rsidRDefault="006B5175" w:rsidP="006B5175">
      <w:pPr>
        <w:spacing w:after="0" w:afterAutospacing="0" w:line="240" w:lineRule="auto"/>
        <w:rPr>
          <w:rFonts w:ascii="Tahoma" w:eastAsia="Times New Roman" w:hAnsi="Tahoma" w:cs="Tahoma"/>
          <w:sz w:val="24"/>
          <w:szCs w:val="24"/>
        </w:rPr>
      </w:pPr>
    </w:p>
    <w:p w:rsidR="002E432E" w:rsidRDefault="00774F9D" w:rsidP="002E432E">
      <w:pPr>
        <w:pStyle w:val="ListParagraph"/>
        <w:numPr>
          <w:ilvl w:val="0"/>
          <w:numId w:val="1"/>
        </w:numPr>
        <w:spacing w:after="0" w:afterAutospacing="0" w:line="240" w:lineRule="auto"/>
        <w:rPr>
          <w:rFonts w:ascii="Tahoma" w:eastAsia="Times New Roman" w:hAnsi="Tahoma" w:cs="Tahoma"/>
          <w:sz w:val="24"/>
          <w:szCs w:val="24"/>
        </w:rPr>
      </w:pPr>
      <w:r w:rsidRPr="00774F9D">
        <w:rPr>
          <w:rFonts w:ascii="Tahoma" w:eastAsia="Times New Roman" w:hAnsi="Tahoma" w:cs="Tahoma"/>
          <w:sz w:val="24"/>
          <w:szCs w:val="24"/>
        </w:rPr>
        <w:t>300 litres of Kingston Bowl &amp; Montego Bay Brew being prepared &amp; infused in advance</w:t>
      </w:r>
    </w:p>
    <w:p w:rsidR="006B5175" w:rsidRPr="006B5175" w:rsidRDefault="006B5175" w:rsidP="006B5175">
      <w:pPr>
        <w:spacing w:after="0" w:afterAutospacing="0" w:line="240" w:lineRule="auto"/>
        <w:rPr>
          <w:rFonts w:ascii="Tahoma" w:eastAsia="Times New Roman" w:hAnsi="Tahoma" w:cs="Tahoma"/>
          <w:sz w:val="24"/>
          <w:szCs w:val="24"/>
        </w:rPr>
      </w:pPr>
    </w:p>
    <w:p w:rsidR="00774F9D" w:rsidRDefault="00774F9D" w:rsidP="00774F9D">
      <w:pPr>
        <w:pStyle w:val="ListParagraph"/>
        <w:numPr>
          <w:ilvl w:val="0"/>
          <w:numId w:val="1"/>
        </w:numPr>
        <w:spacing w:after="0" w:afterAutospacing="0" w:line="240" w:lineRule="auto"/>
        <w:rPr>
          <w:rFonts w:ascii="Tahoma" w:eastAsia="Times New Roman" w:hAnsi="Tahoma" w:cs="Tahoma"/>
          <w:sz w:val="24"/>
          <w:szCs w:val="24"/>
        </w:rPr>
      </w:pPr>
      <w:r w:rsidRPr="00774F9D">
        <w:rPr>
          <w:rFonts w:ascii="Tahoma" w:eastAsia="Times New Roman" w:hAnsi="Tahoma" w:cs="Tahoma"/>
          <w:sz w:val="24"/>
          <w:szCs w:val="24"/>
        </w:rPr>
        <w:t>2500 limes have been stocked</w:t>
      </w:r>
    </w:p>
    <w:p w:rsidR="002E432E" w:rsidRPr="002E432E" w:rsidRDefault="002E432E" w:rsidP="002E432E">
      <w:pPr>
        <w:spacing w:after="0" w:afterAutospacing="0" w:line="240" w:lineRule="auto"/>
        <w:rPr>
          <w:rFonts w:ascii="Tahoma" w:eastAsia="Times New Roman" w:hAnsi="Tahoma" w:cs="Tahoma"/>
          <w:sz w:val="24"/>
          <w:szCs w:val="24"/>
        </w:rPr>
      </w:pPr>
    </w:p>
    <w:p w:rsidR="00774F9D" w:rsidRDefault="00774F9D" w:rsidP="00774F9D">
      <w:pPr>
        <w:pStyle w:val="ListParagraph"/>
        <w:numPr>
          <w:ilvl w:val="0"/>
          <w:numId w:val="1"/>
        </w:numPr>
        <w:spacing w:after="0" w:afterAutospacing="0" w:line="240" w:lineRule="auto"/>
        <w:rPr>
          <w:rFonts w:ascii="Tahoma" w:eastAsia="Times New Roman" w:hAnsi="Tahoma" w:cs="Tahoma"/>
          <w:sz w:val="24"/>
          <w:szCs w:val="24"/>
        </w:rPr>
      </w:pPr>
      <w:r w:rsidRPr="00774F9D">
        <w:rPr>
          <w:rFonts w:ascii="Tahoma" w:eastAsia="Times New Roman" w:hAnsi="Tahoma" w:cs="Tahoma"/>
          <w:sz w:val="24"/>
          <w:szCs w:val="24"/>
        </w:rPr>
        <w:t>8500 cans of Red Stripe are o</w:t>
      </w:r>
      <w:r w:rsidR="00B60B70">
        <w:rPr>
          <w:rFonts w:ascii="Tahoma" w:eastAsia="Times New Roman" w:hAnsi="Tahoma" w:cs="Tahoma"/>
          <w:sz w:val="24"/>
          <w:szCs w:val="24"/>
        </w:rPr>
        <w:t>n ice…</w:t>
      </w:r>
      <w:r w:rsidRPr="00774F9D">
        <w:rPr>
          <w:rFonts w:ascii="Tahoma" w:eastAsia="Times New Roman" w:hAnsi="Tahoma" w:cs="Tahoma"/>
          <w:sz w:val="24"/>
          <w:szCs w:val="24"/>
        </w:rPr>
        <w:t>chillin'</w:t>
      </w:r>
    </w:p>
    <w:p w:rsidR="002E432E" w:rsidRPr="002E432E" w:rsidRDefault="002E432E" w:rsidP="002E432E">
      <w:pPr>
        <w:spacing w:after="0" w:afterAutospacing="0" w:line="240" w:lineRule="auto"/>
        <w:rPr>
          <w:rFonts w:ascii="Tahoma" w:eastAsia="Times New Roman" w:hAnsi="Tahoma" w:cs="Tahoma"/>
          <w:sz w:val="24"/>
          <w:szCs w:val="24"/>
        </w:rPr>
      </w:pPr>
    </w:p>
    <w:p w:rsidR="001A1A9F" w:rsidRPr="00774F9D" w:rsidRDefault="001A1A9F" w:rsidP="00774F9D">
      <w:pPr>
        <w:pStyle w:val="ListParagraph"/>
        <w:numPr>
          <w:ilvl w:val="0"/>
          <w:numId w:val="1"/>
        </w:numPr>
        <w:spacing w:after="0" w:afterAutospacing="0" w:line="240" w:lineRule="auto"/>
        <w:rPr>
          <w:rFonts w:ascii="Tahoma" w:eastAsia="Times New Roman" w:hAnsi="Tahoma" w:cs="Tahoma"/>
          <w:sz w:val="24"/>
          <w:szCs w:val="24"/>
        </w:rPr>
      </w:pPr>
      <w:r>
        <w:rPr>
          <w:rFonts w:ascii="Tahoma" w:eastAsia="Times New Roman" w:hAnsi="Tahoma" w:cs="Tahoma"/>
          <w:sz w:val="24"/>
          <w:szCs w:val="24"/>
        </w:rPr>
        <w:t>The Jamaican Mule cocktail is trending as the best seller</w:t>
      </w:r>
    </w:p>
    <w:p w:rsidR="00774F9D" w:rsidRPr="00774F9D" w:rsidRDefault="00774F9D" w:rsidP="00774F9D">
      <w:pPr>
        <w:spacing w:after="0" w:afterAutospacing="0" w:line="240" w:lineRule="auto"/>
        <w:rPr>
          <w:rFonts w:ascii="Tahoma" w:eastAsia="Times New Roman" w:hAnsi="Tahoma" w:cs="Tahoma"/>
          <w:sz w:val="24"/>
          <w:szCs w:val="24"/>
        </w:rPr>
      </w:pPr>
    </w:p>
    <w:p w:rsidR="00774F9D" w:rsidRPr="00774F9D" w:rsidRDefault="00774F9D" w:rsidP="00774F9D">
      <w:pPr>
        <w:spacing w:after="0" w:afterAutospacing="0" w:line="240" w:lineRule="auto"/>
        <w:rPr>
          <w:rFonts w:ascii="Tahoma" w:eastAsia="Times New Roman" w:hAnsi="Tahoma" w:cs="Tahoma"/>
          <w:sz w:val="24"/>
          <w:szCs w:val="24"/>
        </w:rPr>
      </w:pPr>
    </w:p>
    <w:p w:rsidR="00774F9D" w:rsidRPr="00774F9D" w:rsidRDefault="00774F9D" w:rsidP="00774F9D">
      <w:pPr>
        <w:rPr>
          <w:rFonts w:ascii="Tahoma" w:hAnsi="Tahoma" w:cs="Tahoma"/>
        </w:rPr>
      </w:pPr>
      <w:r w:rsidRPr="00774F9D">
        <w:rPr>
          <w:rFonts w:ascii="Tahoma" w:hAnsi="Tahoma" w:cs="Tahoma"/>
        </w:rPr>
        <w:t>PUMA YARD food and beverage partners include S</w:t>
      </w:r>
      <w:r w:rsidR="001A1A9F">
        <w:rPr>
          <w:rFonts w:ascii="Tahoma" w:hAnsi="Tahoma" w:cs="Tahoma"/>
        </w:rPr>
        <w:t>weet &amp; Chi</w:t>
      </w:r>
      <w:r w:rsidR="008C73F3">
        <w:rPr>
          <w:rFonts w:ascii="Tahoma" w:hAnsi="Tahoma" w:cs="Tahoma"/>
        </w:rPr>
        <w:t>l</w:t>
      </w:r>
      <w:r w:rsidR="001A1A9F">
        <w:rPr>
          <w:rFonts w:ascii="Tahoma" w:hAnsi="Tahoma" w:cs="Tahoma"/>
        </w:rPr>
        <w:t xml:space="preserve">li, Wray &amp; Nephew, Marley Coffee and </w:t>
      </w:r>
      <w:r w:rsidRPr="00774F9D">
        <w:rPr>
          <w:rFonts w:ascii="Tahoma" w:hAnsi="Tahoma" w:cs="Tahoma"/>
        </w:rPr>
        <w:t>Marley Mellow Mood</w:t>
      </w:r>
      <w:r w:rsidR="001A1A9F">
        <w:rPr>
          <w:rFonts w:ascii="Tahoma" w:hAnsi="Tahoma" w:cs="Tahoma"/>
        </w:rPr>
        <w:t>.</w:t>
      </w:r>
    </w:p>
    <w:p w:rsidR="00774F9D" w:rsidRPr="00774F9D" w:rsidRDefault="006B5175" w:rsidP="006B5175">
      <w:pPr>
        <w:jc w:val="center"/>
        <w:rPr>
          <w:rFonts w:ascii="Tahoma" w:hAnsi="Tahoma" w:cs="Tahoma"/>
          <w:b/>
        </w:rPr>
      </w:pPr>
      <w:r>
        <w:rPr>
          <w:rFonts w:ascii="Tahoma" w:hAnsi="Tahoma" w:cs="Tahoma"/>
          <w:b/>
        </w:rPr>
        <w:t>###</w:t>
      </w:r>
    </w:p>
    <w:p w:rsidR="00CA0FF5" w:rsidRPr="00774F9D" w:rsidRDefault="00CA0FF5">
      <w:pPr>
        <w:jc w:val="center"/>
        <w:rPr>
          <w:rFonts w:ascii="Tahoma" w:hAnsi="Tahoma" w:cs="Tahoma"/>
          <w:b/>
        </w:rPr>
      </w:pPr>
    </w:p>
    <w:sectPr w:rsidR="00CA0FF5" w:rsidRPr="00774F9D" w:rsidSect="001F1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37"/>
    <w:multiLevelType w:val="hybridMultilevel"/>
    <w:tmpl w:val="2280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82E93"/>
    <w:multiLevelType w:val="hybridMultilevel"/>
    <w:tmpl w:val="7DF20D9C"/>
    <w:lvl w:ilvl="0" w:tplc="1D8E1636">
      <w:start w:val="11"/>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9AB5FEE"/>
    <w:multiLevelType w:val="hybridMultilevel"/>
    <w:tmpl w:val="0AC6D3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77C22C6C"/>
    <w:multiLevelType w:val="hybridMultilevel"/>
    <w:tmpl w:val="AFE8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74F9D"/>
    <w:rsid w:val="001A1A9F"/>
    <w:rsid w:val="001F1F00"/>
    <w:rsid w:val="002E432E"/>
    <w:rsid w:val="00376503"/>
    <w:rsid w:val="004A108A"/>
    <w:rsid w:val="006B5175"/>
    <w:rsid w:val="007053B6"/>
    <w:rsid w:val="00774F9D"/>
    <w:rsid w:val="008C73F3"/>
    <w:rsid w:val="00B60B70"/>
    <w:rsid w:val="00CA0FF5"/>
    <w:rsid w:val="00DB1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9D"/>
    <w:pPr>
      <w:ind w:left="720"/>
      <w:contextualSpacing/>
    </w:pPr>
  </w:style>
  <w:style w:type="paragraph" w:styleId="NormalWeb">
    <w:name w:val="Normal (Web)"/>
    <w:basedOn w:val="Normal"/>
    <w:uiPriority w:val="99"/>
    <w:semiHidden/>
    <w:unhideWhenUsed/>
    <w:rsid w:val="001A1A9F"/>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7785099">
      <w:bodyDiv w:val="1"/>
      <w:marLeft w:val="0"/>
      <w:marRight w:val="0"/>
      <w:marTop w:val="0"/>
      <w:marBottom w:val="0"/>
      <w:divBdr>
        <w:top w:val="none" w:sz="0" w:space="0" w:color="auto"/>
        <w:left w:val="none" w:sz="0" w:space="0" w:color="auto"/>
        <w:bottom w:val="none" w:sz="0" w:space="0" w:color="auto"/>
        <w:right w:val="none" w:sz="0" w:space="0" w:color="auto"/>
      </w:divBdr>
      <w:divsChild>
        <w:div w:id="896745412">
          <w:marLeft w:val="0"/>
          <w:marRight w:val="0"/>
          <w:marTop w:val="0"/>
          <w:marBottom w:val="0"/>
          <w:divBdr>
            <w:top w:val="none" w:sz="0" w:space="0" w:color="auto"/>
            <w:left w:val="none" w:sz="0" w:space="0" w:color="auto"/>
            <w:bottom w:val="none" w:sz="0" w:space="0" w:color="auto"/>
            <w:right w:val="none" w:sz="0" w:space="0" w:color="auto"/>
          </w:divBdr>
          <w:divsChild>
            <w:div w:id="464084659">
              <w:marLeft w:val="0"/>
              <w:marRight w:val="0"/>
              <w:marTop w:val="0"/>
              <w:marBottom w:val="0"/>
              <w:divBdr>
                <w:top w:val="none" w:sz="0" w:space="0" w:color="auto"/>
                <w:left w:val="none" w:sz="0" w:space="0" w:color="auto"/>
                <w:bottom w:val="none" w:sz="0" w:space="0" w:color="auto"/>
                <w:right w:val="none" w:sz="0" w:space="0" w:color="auto"/>
              </w:divBdr>
            </w:div>
            <w:div w:id="541133597">
              <w:marLeft w:val="0"/>
              <w:marRight w:val="0"/>
              <w:marTop w:val="0"/>
              <w:marBottom w:val="0"/>
              <w:divBdr>
                <w:top w:val="none" w:sz="0" w:space="0" w:color="auto"/>
                <w:left w:val="none" w:sz="0" w:space="0" w:color="auto"/>
                <w:bottom w:val="none" w:sz="0" w:space="0" w:color="auto"/>
                <w:right w:val="none" w:sz="0" w:space="0" w:color="auto"/>
              </w:divBdr>
            </w:div>
            <w:div w:id="812482530">
              <w:marLeft w:val="0"/>
              <w:marRight w:val="0"/>
              <w:marTop w:val="0"/>
              <w:marBottom w:val="0"/>
              <w:divBdr>
                <w:top w:val="none" w:sz="0" w:space="0" w:color="auto"/>
                <w:left w:val="none" w:sz="0" w:space="0" w:color="auto"/>
                <w:bottom w:val="none" w:sz="0" w:space="0" w:color="auto"/>
                <w:right w:val="none" w:sz="0" w:space="0" w:color="auto"/>
              </w:divBdr>
            </w:div>
            <w:div w:id="1633949674">
              <w:marLeft w:val="0"/>
              <w:marRight w:val="0"/>
              <w:marTop w:val="0"/>
              <w:marBottom w:val="0"/>
              <w:divBdr>
                <w:top w:val="none" w:sz="0" w:space="0" w:color="auto"/>
                <w:left w:val="none" w:sz="0" w:space="0" w:color="auto"/>
                <w:bottom w:val="none" w:sz="0" w:space="0" w:color="auto"/>
                <w:right w:val="none" w:sz="0" w:space="0" w:color="auto"/>
              </w:divBdr>
            </w:div>
            <w:div w:id="1803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5101">
      <w:bodyDiv w:val="1"/>
      <w:marLeft w:val="0"/>
      <w:marRight w:val="0"/>
      <w:marTop w:val="0"/>
      <w:marBottom w:val="0"/>
      <w:divBdr>
        <w:top w:val="none" w:sz="0" w:space="0" w:color="auto"/>
        <w:left w:val="none" w:sz="0" w:space="0" w:color="auto"/>
        <w:bottom w:val="none" w:sz="0" w:space="0" w:color="auto"/>
        <w:right w:val="none" w:sz="0" w:space="0" w:color="auto"/>
      </w:divBdr>
    </w:div>
    <w:div w:id="1716155660">
      <w:bodyDiv w:val="1"/>
      <w:marLeft w:val="0"/>
      <w:marRight w:val="0"/>
      <w:marTop w:val="0"/>
      <w:marBottom w:val="0"/>
      <w:divBdr>
        <w:top w:val="none" w:sz="0" w:space="0" w:color="auto"/>
        <w:left w:val="none" w:sz="0" w:space="0" w:color="auto"/>
        <w:bottom w:val="none" w:sz="0" w:space="0" w:color="auto"/>
        <w:right w:val="none" w:sz="0" w:space="0" w:color="auto"/>
      </w:divBdr>
      <w:divsChild>
        <w:div w:id="1698313956">
          <w:marLeft w:val="0"/>
          <w:marRight w:val="0"/>
          <w:marTop w:val="0"/>
          <w:marBottom w:val="0"/>
          <w:divBdr>
            <w:top w:val="none" w:sz="0" w:space="0" w:color="auto"/>
            <w:left w:val="none" w:sz="0" w:space="0" w:color="auto"/>
            <w:bottom w:val="none" w:sz="0" w:space="0" w:color="auto"/>
            <w:right w:val="none" w:sz="0" w:space="0" w:color="auto"/>
          </w:divBdr>
          <w:divsChild>
            <w:div w:id="709568504">
              <w:marLeft w:val="0"/>
              <w:marRight w:val="0"/>
              <w:marTop w:val="0"/>
              <w:marBottom w:val="0"/>
              <w:divBdr>
                <w:top w:val="none" w:sz="0" w:space="0" w:color="auto"/>
                <w:left w:val="none" w:sz="0" w:space="0" w:color="auto"/>
                <w:bottom w:val="none" w:sz="0" w:space="0" w:color="auto"/>
                <w:right w:val="none" w:sz="0" w:space="0" w:color="auto"/>
              </w:divBdr>
            </w:div>
            <w:div w:id="855730708">
              <w:marLeft w:val="0"/>
              <w:marRight w:val="0"/>
              <w:marTop w:val="0"/>
              <w:marBottom w:val="0"/>
              <w:divBdr>
                <w:top w:val="none" w:sz="0" w:space="0" w:color="auto"/>
                <w:left w:val="none" w:sz="0" w:space="0" w:color="auto"/>
                <w:bottom w:val="none" w:sz="0" w:space="0" w:color="auto"/>
                <w:right w:val="none" w:sz="0" w:space="0" w:color="auto"/>
              </w:divBdr>
            </w:div>
            <w:div w:id="1209300428">
              <w:marLeft w:val="0"/>
              <w:marRight w:val="0"/>
              <w:marTop w:val="0"/>
              <w:marBottom w:val="0"/>
              <w:divBdr>
                <w:top w:val="none" w:sz="0" w:space="0" w:color="auto"/>
                <w:left w:val="none" w:sz="0" w:space="0" w:color="auto"/>
                <w:bottom w:val="none" w:sz="0" w:space="0" w:color="auto"/>
                <w:right w:val="none" w:sz="0" w:space="0" w:color="auto"/>
              </w:divBdr>
            </w:div>
            <w:div w:id="1700928279">
              <w:marLeft w:val="0"/>
              <w:marRight w:val="0"/>
              <w:marTop w:val="0"/>
              <w:marBottom w:val="0"/>
              <w:divBdr>
                <w:top w:val="none" w:sz="0" w:space="0" w:color="auto"/>
                <w:left w:val="none" w:sz="0" w:space="0" w:color="auto"/>
                <w:bottom w:val="none" w:sz="0" w:space="0" w:color="auto"/>
                <w:right w:val="none" w:sz="0" w:space="0" w:color="auto"/>
              </w:divBdr>
            </w:div>
            <w:div w:id="18888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2746</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PUMA AG</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sara.gottman</dc:creator>
  <cp:keywords/>
  <dc:description/>
  <cp:lastModifiedBy>sara.gottman</cp:lastModifiedBy>
  <cp:revision>7</cp:revision>
  <dcterms:created xsi:type="dcterms:W3CDTF">2012-07-27T14:11:00Z</dcterms:created>
  <dcterms:modified xsi:type="dcterms:W3CDTF">2012-07-29T15:25:00Z</dcterms:modified>
</cp:coreProperties>
</file>