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9F" w:rsidRDefault="0011785A" w:rsidP="005759BD">
      <w:pPr>
        <w:rPr>
          <w:rFonts w:eastAsia="바탕"/>
        </w:rPr>
      </w:pPr>
      <w:r w:rsidRPr="0011785A">
        <w:rPr>
          <w:noProof/>
        </w:rPr>
        <w:pict>
          <v:shapetype id="_x0000_t202" coordsize="21600,21600" o:spt="202" path="m,l,21600r21600,l21600,xe">
            <v:stroke joinstyle="miter"/>
            <v:path gradientshapeok="t" o:connecttype="rect"/>
          </v:shapetype>
          <v:shape id="Text Box 2" o:spid="_x0000_s1026" type="#_x0000_t202" style="position:absolute;margin-left:163.3pt;margin-top:-28.5pt;width:204pt;height:5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hu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" filled="f" stroked="f">
            <v:textbo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w:r>
      <w:r w:rsidR="00A46B59">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1"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5680" cy="514350"/>
                    </a:xfrm>
                    <a:prstGeom prst="rect">
                      <a:avLst/>
                    </a:prstGeom>
                    <a:noFill/>
                  </pic:spPr>
                </pic:pic>
              </a:graphicData>
            </a:graphic>
          </wp:anchor>
        </w:drawing>
      </w:r>
    </w:p>
    <w:p w:rsidR="005F389F" w:rsidRDefault="005F389F" w:rsidP="005759BD">
      <w:pPr>
        <w:rPr>
          <w:rFonts w:eastAsia="바탕"/>
        </w:rPr>
      </w:pPr>
    </w:p>
    <w:p w:rsidR="005759BD" w:rsidRPr="00BD439E" w:rsidRDefault="005759BD" w:rsidP="005759BD">
      <w:pPr>
        <w:rPr>
          <w:rFonts w:eastAsia="바탕"/>
          <w:sz w:val="28"/>
          <w:szCs w:val="28"/>
        </w:rPr>
      </w:pPr>
    </w:p>
    <w:p w:rsidR="005759BD" w:rsidRPr="005F389F" w:rsidRDefault="005F389F" w:rsidP="005759BD">
      <w:pPr>
        <w:widowControl w:val="0"/>
        <w:autoSpaceDE w:val="0"/>
        <w:autoSpaceDN w:val="0"/>
        <w:rPr>
          <w:rFonts w:ascii="Arial Black" w:eastAsia="바탕" w:hAnsi="Arial Black" w:cs="Arial"/>
          <w:b/>
          <w:color w:val="B30000"/>
          <w:kern w:val="2"/>
          <w:sz w:val="52"/>
          <w:szCs w:val="52"/>
        </w:rPr>
      </w:pPr>
      <w:r w:rsidRPr="005F389F">
        <w:rPr>
          <w:rFonts w:ascii="Arial Black" w:eastAsia="바탕" w:hAnsi="Arial Black" w:cs="Arial"/>
          <w:b/>
          <w:color w:val="B30000"/>
          <w:kern w:val="2"/>
          <w:sz w:val="52"/>
          <w:szCs w:val="52"/>
        </w:rPr>
        <w:t>NEWS</w:t>
      </w:r>
    </w:p>
    <w:p w:rsidR="002842EF" w:rsidRDefault="00083749" w:rsidP="002842EF">
      <w:pPr>
        <w:widowControl w:val="0"/>
        <w:autoSpaceDE w:val="0"/>
        <w:autoSpaceDN w:val="0"/>
        <w:spacing w:line="0" w:lineRule="atLeast"/>
        <w:rPr>
          <w:rFonts w:ascii="Arial" w:eastAsia="바탕" w:hAnsi="Arial" w:cs="Arial"/>
          <w:b/>
          <w:color w:val="B30000"/>
          <w:kern w:val="2"/>
          <w:sz w:val="32"/>
          <w:szCs w:val="32"/>
        </w:rPr>
      </w:pPr>
      <w:r>
        <w:rPr>
          <w:rFonts w:ascii="Arial" w:eastAsia="바탕" w:hAnsi="Arial" w:cs="Arial" w:hint="eastAsia"/>
          <w:b/>
          <w:color w:val="B30000"/>
          <w:kern w:val="2"/>
          <w:sz w:val="32"/>
          <w:szCs w:val="32"/>
        </w:rPr>
        <w:t>FOR IMMEDIATE RELEASE</w:t>
      </w:r>
    </w:p>
    <w:p w:rsidR="00A61579" w:rsidRPr="00A61579" w:rsidRDefault="00A61579" w:rsidP="00A61579">
      <w:pPr>
        <w:pStyle w:val="3"/>
        <w:spacing w:line="0" w:lineRule="atLeast"/>
        <w:ind w:leftChars="0" w:left="0"/>
        <w:jc w:val="left"/>
        <w:rPr>
          <w:rFonts w:ascii="Arial" w:hAnsi="Arial" w:cs="Arial"/>
          <w:b/>
          <w:bCs/>
          <w:spacing w:val="-8"/>
          <w:sz w:val="40"/>
          <w:szCs w:val="40"/>
        </w:rPr>
      </w:pPr>
    </w:p>
    <w:p w:rsidR="00A61579" w:rsidRPr="00A61579" w:rsidRDefault="00A61579" w:rsidP="00A61579">
      <w:pPr>
        <w:pStyle w:val="3"/>
        <w:spacing w:line="0" w:lineRule="atLeast"/>
        <w:ind w:leftChars="0" w:left="0"/>
        <w:jc w:val="left"/>
        <w:rPr>
          <w:rFonts w:ascii="Arial" w:hAnsi="Arial" w:cs="Arial"/>
          <w:b/>
          <w:bCs/>
          <w:color w:val="FF0000"/>
          <w:spacing w:val="-8"/>
          <w:sz w:val="36"/>
          <w:szCs w:val="36"/>
        </w:rPr>
      </w:pPr>
      <w:r w:rsidRPr="00A61579">
        <w:rPr>
          <w:rFonts w:ascii="Arial" w:hAnsi="Arial" w:cs="Arial"/>
          <w:b/>
          <w:bCs/>
          <w:spacing w:val="-8"/>
          <w:sz w:val="36"/>
          <w:szCs w:val="36"/>
        </w:rPr>
        <w:t xml:space="preserve">Sporty Kia </w:t>
      </w:r>
      <w:proofErr w:type="spellStart"/>
      <w:r w:rsidRPr="00A61579">
        <w:rPr>
          <w:rFonts w:ascii="Arial" w:hAnsi="Arial" w:cs="Arial"/>
          <w:b/>
          <w:bCs/>
          <w:spacing w:val="-8"/>
          <w:sz w:val="36"/>
          <w:szCs w:val="36"/>
        </w:rPr>
        <w:t>cee’d</w:t>
      </w:r>
      <w:proofErr w:type="spellEnd"/>
      <w:r w:rsidRPr="00A61579">
        <w:rPr>
          <w:rFonts w:ascii="Arial" w:hAnsi="Arial" w:cs="Arial"/>
          <w:b/>
          <w:bCs/>
          <w:spacing w:val="-8"/>
          <w:sz w:val="36"/>
          <w:szCs w:val="36"/>
        </w:rPr>
        <w:t xml:space="preserve"> GT Line launched </w:t>
      </w:r>
      <w:r>
        <w:rPr>
          <w:rFonts w:ascii="Arial" w:hAnsi="Arial" w:cs="Arial"/>
          <w:b/>
          <w:bCs/>
          <w:spacing w:val="-8"/>
          <w:sz w:val="36"/>
          <w:szCs w:val="36"/>
        </w:rPr>
        <w:t>with new engine and</w:t>
      </w:r>
      <w:r>
        <w:rPr>
          <w:rFonts w:ascii="Arial" w:hAnsi="Arial" w:cs="Arial" w:hint="eastAsia"/>
          <w:b/>
          <w:bCs/>
          <w:spacing w:val="-8"/>
          <w:sz w:val="36"/>
          <w:szCs w:val="36"/>
        </w:rPr>
        <w:t xml:space="preserve"> </w:t>
      </w:r>
      <w:r w:rsidRPr="00A61579">
        <w:rPr>
          <w:rFonts w:ascii="Arial" w:hAnsi="Arial" w:cs="Arial"/>
          <w:b/>
          <w:bCs/>
          <w:spacing w:val="-8"/>
          <w:sz w:val="36"/>
          <w:szCs w:val="36"/>
        </w:rPr>
        <w:t>dual-clutch transmission</w:t>
      </w:r>
    </w:p>
    <w:p w:rsidR="004D67E7" w:rsidRPr="00A61579" w:rsidRDefault="004D67E7" w:rsidP="004D67E7">
      <w:pPr>
        <w:widowControl w:val="0"/>
        <w:tabs>
          <w:tab w:val="left" w:pos="4140"/>
        </w:tabs>
        <w:wordWrap w:val="0"/>
        <w:autoSpaceDE w:val="0"/>
        <w:autoSpaceDN w:val="0"/>
        <w:spacing w:line="276" w:lineRule="auto"/>
        <w:rPr>
          <w:rFonts w:ascii="Arial" w:hAnsi="Arial" w:cs="Arial"/>
          <w:b/>
          <w:bCs/>
          <w:sz w:val="40"/>
          <w:szCs w:val="40"/>
        </w:rPr>
      </w:pPr>
    </w:p>
    <w:p w:rsidR="00A61579" w:rsidRPr="002730F8" w:rsidRDefault="00A61579" w:rsidP="00A61579">
      <w:pPr>
        <w:pStyle w:val="aa"/>
        <w:numPr>
          <w:ilvl w:val="0"/>
          <w:numId w:val="7"/>
        </w:numPr>
        <w:spacing w:line="276" w:lineRule="auto"/>
        <w:rPr>
          <w:rFonts w:ascii="Arial" w:hAnsi="Arial" w:cs="Arial"/>
          <w:b/>
          <w:sz w:val="24"/>
          <w:lang w:val="en-GB"/>
        </w:rPr>
      </w:pPr>
      <w:r>
        <w:rPr>
          <w:rFonts w:ascii="Arial" w:hAnsi="Arial" w:cs="Arial"/>
          <w:b/>
          <w:sz w:val="24"/>
          <w:lang w:val="en-GB"/>
        </w:rPr>
        <w:t xml:space="preserve">GT Line models blend the looks of the sporty </w:t>
      </w:r>
      <w:proofErr w:type="spellStart"/>
      <w:r>
        <w:rPr>
          <w:rFonts w:ascii="Arial" w:hAnsi="Arial" w:cs="Arial"/>
          <w:b/>
          <w:sz w:val="24"/>
          <w:lang w:val="en-GB"/>
        </w:rPr>
        <w:t>cee’d</w:t>
      </w:r>
      <w:proofErr w:type="spellEnd"/>
      <w:r>
        <w:rPr>
          <w:rFonts w:ascii="Arial" w:hAnsi="Arial" w:cs="Arial"/>
          <w:b/>
          <w:sz w:val="24"/>
          <w:lang w:val="en-GB"/>
        </w:rPr>
        <w:t xml:space="preserve"> GT and versatility of the conventional </w:t>
      </w:r>
      <w:proofErr w:type="spellStart"/>
      <w:r>
        <w:rPr>
          <w:rFonts w:ascii="Arial" w:hAnsi="Arial" w:cs="Arial"/>
          <w:b/>
          <w:sz w:val="24"/>
          <w:lang w:val="en-GB"/>
        </w:rPr>
        <w:t>cee’d</w:t>
      </w:r>
      <w:proofErr w:type="spellEnd"/>
      <w:r>
        <w:rPr>
          <w:rFonts w:ascii="Arial" w:hAnsi="Arial" w:cs="Arial"/>
          <w:b/>
          <w:sz w:val="24"/>
          <w:lang w:val="en-GB"/>
        </w:rPr>
        <w:t>, inside and out</w:t>
      </w:r>
    </w:p>
    <w:p w:rsidR="00A61579" w:rsidRDefault="00A61579" w:rsidP="00A61579">
      <w:pPr>
        <w:pStyle w:val="aa"/>
        <w:numPr>
          <w:ilvl w:val="0"/>
          <w:numId w:val="7"/>
        </w:numPr>
        <w:spacing w:line="276" w:lineRule="auto"/>
        <w:rPr>
          <w:rFonts w:ascii="Arial" w:hAnsi="Arial" w:cs="Arial"/>
          <w:b/>
          <w:sz w:val="24"/>
          <w:lang w:val="en-GB"/>
        </w:rPr>
      </w:pPr>
      <w:r>
        <w:rPr>
          <w:rFonts w:ascii="Arial" w:hAnsi="Arial" w:cs="Arial"/>
          <w:b/>
          <w:sz w:val="24"/>
          <w:lang w:val="en-GB"/>
        </w:rPr>
        <w:t>Debut for Kia’s all-new three-cylinder 1.0-litre T-GDI engine</w:t>
      </w:r>
    </w:p>
    <w:p w:rsidR="00A61579" w:rsidRDefault="00A61579" w:rsidP="00A61579">
      <w:pPr>
        <w:pStyle w:val="aa"/>
        <w:numPr>
          <w:ilvl w:val="0"/>
          <w:numId w:val="7"/>
        </w:numPr>
        <w:spacing w:line="276" w:lineRule="auto"/>
        <w:rPr>
          <w:rFonts w:ascii="Arial" w:hAnsi="Arial" w:cs="Arial"/>
          <w:b/>
          <w:sz w:val="24"/>
          <w:lang w:val="en-GB"/>
        </w:rPr>
      </w:pPr>
      <w:r>
        <w:rPr>
          <w:rFonts w:ascii="Arial" w:hAnsi="Arial" w:cs="Arial"/>
          <w:b/>
          <w:sz w:val="24"/>
          <w:lang w:val="en-GB"/>
        </w:rPr>
        <w:t xml:space="preserve">More power and torque and fewer emissions from 1.6-litre </w:t>
      </w:r>
      <w:proofErr w:type="spellStart"/>
      <w:r>
        <w:rPr>
          <w:rFonts w:ascii="Arial" w:hAnsi="Arial" w:cs="Arial"/>
          <w:b/>
          <w:sz w:val="24"/>
          <w:lang w:val="en-GB"/>
        </w:rPr>
        <w:t>CRDi</w:t>
      </w:r>
      <w:proofErr w:type="spellEnd"/>
      <w:r>
        <w:rPr>
          <w:rFonts w:ascii="Arial" w:hAnsi="Arial" w:cs="Arial"/>
          <w:b/>
          <w:sz w:val="24"/>
          <w:lang w:val="en-GB"/>
        </w:rPr>
        <w:t xml:space="preserve"> diesel</w:t>
      </w:r>
    </w:p>
    <w:p w:rsidR="00A61579" w:rsidRDefault="00A61579" w:rsidP="00A61579">
      <w:pPr>
        <w:pStyle w:val="aa"/>
        <w:numPr>
          <w:ilvl w:val="0"/>
          <w:numId w:val="7"/>
        </w:numPr>
        <w:spacing w:line="276" w:lineRule="auto"/>
        <w:rPr>
          <w:rFonts w:ascii="Arial" w:hAnsi="Arial" w:cs="Arial"/>
          <w:b/>
          <w:sz w:val="24"/>
          <w:lang w:val="en-GB"/>
        </w:rPr>
      </w:pPr>
      <w:r>
        <w:rPr>
          <w:rFonts w:ascii="Arial" w:hAnsi="Arial" w:cs="Arial"/>
          <w:b/>
          <w:sz w:val="24"/>
          <w:lang w:val="en-GB"/>
        </w:rPr>
        <w:t>Improved fuel consumption and emissions from new seven-speed DCT</w:t>
      </w:r>
    </w:p>
    <w:p w:rsidR="00A61579" w:rsidRPr="002730F8" w:rsidRDefault="00A61579" w:rsidP="00A61579">
      <w:pPr>
        <w:pStyle w:val="aa"/>
        <w:numPr>
          <w:ilvl w:val="0"/>
          <w:numId w:val="7"/>
        </w:numPr>
        <w:spacing w:line="276" w:lineRule="auto"/>
        <w:rPr>
          <w:rFonts w:ascii="Arial" w:hAnsi="Arial" w:cs="Arial"/>
          <w:b/>
          <w:sz w:val="24"/>
          <w:lang w:val="en-GB"/>
        </w:rPr>
      </w:pPr>
      <w:r>
        <w:rPr>
          <w:rFonts w:ascii="Arial" w:hAnsi="Arial" w:cs="Arial"/>
          <w:b/>
          <w:sz w:val="24"/>
          <w:lang w:val="en-GB"/>
        </w:rPr>
        <w:t xml:space="preserve">Kia </w:t>
      </w:r>
      <w:proofErr w:type="spellStart"/>
      <w:r>
        <w:rPr>
          <w:rFonts w:ascii="Arial" w:hAnsi="Arial" w:cs="Arial"/>
          <w:b/>
          <w:sz w:val="24"/>
          <w:lang w:val="en-GB"/>
        </w:rPr>
        <w:t>cee’d</w:t>
      </w:r>
      <w:proofErr w:type="spellEnd"/>
      <w:r>
        <w:rPr>
          <w:rFonts w:ascii="Arial" w:hAnsi="Arial" w:cs="Arial"/>
          <w:b/>
          <w:sz w:val="24"/>
          <w:lang w:val="en-GB"/>
        </w:rPr>
        <w:t xml:space="preserve"> GT Line available across Europe </w:t>
      </w:r>
      <w:r w:rsidRPr="002730F8">
        <w:rPr>
          <w:rFonts w:ascii="Arial" w:hAnsi="Arial" w:cs="Arial"/>
          <w:b/>
          <w:sz w:val="24"/>
          <w:lang w:val="en-GB"/>
        </w:rPr>
        <w:t xml:space="preserve">in </w:t>
      </w:r>
      <w:r w:rsidRPr="008D055B">
        <w:rPr>
          <w:rFonts w:ascii="Arial" w:hAnsi="Arial" w:cs="Arial"/>
          <w:b/>
          <w:sz w:val="24"/>
          <w:lang w:val="en-GB"/>
        </w:rPr>
        <w:t>Q4</w:t>
      </w:r>
      <w:r w:rsidRPr="002730F8">
        <w:rPr>
          <w:rFonts w:ascii="Arial" w:hAnsi="Arial" w:cs="Arial"/>
          <w:b/>
          <w:sz w:val="24"/>
          <w:lang w:val="en-GB"/>
        </w:rPr>
        <w:t xml:space="preserve"> 2015</w:t>
      </w:r>
    </w:p>
    <w:p w:rsidR="004D67E7" w:rsidRPr="00A61579" w:rsidRDefault="004D67E7" w:rsidP="004D67E7">
      <w:pPr>
        <w:widowControl w:val="0"/>
        <w:tabs>
          <w:tab w:val="left" w:pos="4140"/>
        </w:tabs>
        <w:wordWrap w:val="0"/>
        <w:autoSpaceDE w:val="0"/>
        <w:autoSpaceDN w:val="0"/>
        <w:spacing w:line="276" w:lineRule="auto"/>
        <w:rPr>
          <w:rFonts w:ascii="Arial" w:hAnsi="Arial" w:cs="Arial"/>
          <w:b/>
          <w:sz w:val="40"/>
          <w:lang w:val="en-GB"/>
        </w:rPr>
      </w:pPr>
    </w:p>
    <w:p w:rsidR="00A61579" w:rsidRDefault="00252100" w:rsidP="00A61579">
      <w:pPr>
        <w:pStyle w:val="aa"/>
        <w:spacing w:line="276" w:lineRule="auto"/>
        <w:rPr>
          <w:rFonts w:ascii="Arial" w:hAnsi="Arial" w:cs="Arial"/>
          <w:lang w:val="en-GB"/>
        </w:rPr>
      </w:pPr>
      <w:r>
        <w:rPr>
          <w:rFonts w:ascii="Arial" w:hAnsi="Arial" w:cs="Arial" w:hint="eastAsia"/>
          <w:b/>
          <w:lang w:eastAsia="ko-KR"/>
        </w:rPr>
        <w:t>(SEOUL)</w:t>
      </w:r>
      <w:r w:rsidR="004D67E7">
        <w:rPr>
          <w:rFonts w:ascii="Arial" w:hAnsi="Arial" w:cs="Arial"/>
          <w:b/>
        </w:rPr>
        <w:t xml:space="preserve"> February</w:t>
      </w:r>
      <w:r>
        <w:rPr>
          <w:rFonts w:ascii="Arial" w:hAnsi="Arial" w:cs="Arial" w:hint="eastAsia"/>
          <w:b/>
          <w:lang w:eastAsia="ko-KR"/>
        </w:rPr>
        <w:t xml:space="preserve"> </w:t>
      </w:r>
      <w:r w:rsidR="00A61579">
        <w:rPr>
          <w:rFonts w:ascii="Arial" w:hAnsi="Arial" w:cs="Arial" w:hint="eastAsia"/>
          <w:b/>
          <w:lang w:eastAsia="ko-KR"/>
        </w:rPr>
        <w:t>20</w:t>
      </w:r>
      <w:r w:rsidR="00AC47AD">
        <w:rPr>
          <w:rFonts w:ascii="Arial" w:hAnsi="Arial" w:cs="Arial" w:hint="eastAsia"/>
          <w:b/>
          <w:lang w:eastAsia="ko-KR"/>
        </w:rPr>
        <w:t>,</w:t>
      </w:r>
      <w:r w:rsidR="004D67E7">
        <w:rPr>
          <w:rFonts w:ascii="Arial" w:hAnsi="Arial" w:cs="Arial"/>
          <w:b/>
        </w:rPr>
        <w:t xml:space="preserve"> 2015</w:t>
      </w:r>
      <w:r w:rsidR="004D67E7">
        <w:rPr>
          <w:rFonts w:ascii="Arial" w:hAnsi="Arial" w:cs="Arial"/>
        </w:rPr>
        <w:t xml:space="preserve"> – </w:t>
      </w:r>
      <w:r w:rsidR="00A61579">
        <w:rPr>
          <w:rFonts w:ascii="Arial" w:hAnsi="Arial" w:cs="Arial"/>
          <w:lang w:val="en-GB"/>
        </w:rPr>
        <w:t xml:space="preserve">Kia Motors Europe will unveil a new Kia </w:t>
      </w:r>
      <w:proofErr w:type="spellStart"/>
      <w:r w:rsidR="00A61579">
        <w:rPr>
          <w:rFonts w:ascii="Arial" w:hAnsi="Arial" w:cs="Arial"/>
          <w:lang w:val="en-GB"/>
        </w:rPr>
        <w:t>cee’d</w:t>
      </w:r>
      <w:proofErr w:type="spellEnd"/>
      <w:r w:rsidR="00A61579">
        <w:rPr>
          <w:rFonts w:ascii="Arial" w:hAnsi="Arial" w:cs="Arial"/>
          <w:lang w:val="en-GB"/>
        </w:rPr>
        <w:t xml:space="preserve"> ‘GT Line’ specification at the 85</w:t>
      </w:r>
      <w:r w:rsidR="00A61579" w:rsidRPr="00FC340A">
        <w:rPr>
          <w:rFonts w:ascii="Arial" w:hAnsi="Arial" w:cs="Arial"/>
          <w:vertAlign w:val="superscript"/>
          <w:lang w:val="en-GB"/>
        </w:rPr>
        <w:t>th</w:t>
      </w:r>
      <w:r w:rsidR="00A61579">
        <w:rPr>
          <w:rFonts w:ascii="Arial" w:hAnsi="Arial" w:cs="Arial"/>
          <w:lang w:val="en-GB"/>
        </w:rPr>
        <w:t xml:space="preserve"> </w:t>
      </w:r>
      <w:r w:rsidR="00A61579" w:rsidRPr="00B414D4">
        <w:rPr>
          <w:rFonts w:ascii="Arial" w:hAnsi="Arial" w:cs="Arial"/>
          <w:lang w:val="en-GB"/>
        </w:rPr>
        <w:t xml:space="preserve">Salon International de </w:t>
      </w:r>
      <w:proofErr w:type="spellStart"/>
      <w:r w:rsidR="00A61579" w:rsidRPr="00B414D4">
        <w:rPr>
          <w:rFonts w:ascii="Arial" w:hAnsi="Arial" w:cs="Arial"/>
          <w:lang w:val="en-GB"/>
        </w:rPr>
        <w:t>l’Automobile</w:t>
      </w:r>
      <w:proofErr w:type="spellEnd"/>
      <w:r w:rsidR="00A61579" w:rsidRPr="00B414D4">
        <w:rPr>
          <w:rFonts w:ascii="Arial" w:hAnsi="Arial" w:cs="Arial"/>
          <w:lang w:val="en-GB"/>
        </w:rPr>
        <w:t xml:space="preserve"> in Geneva</w:t>
      </w:r>
      <w:r w:rsidR="00A61579">
        <w:rPr>
          <w:rFonts w:ascii="Arial" w:hAnsi="Arial" w:cs="Arial"/>
          <w:lang w:val="en-GB"/>
        </w:rPr>
        <w:t xml:space="preserve"> on 3 March 2015.</w:t>
      </w:r>
    </w:p>
    <w:p w:rsidR="00A61579" w:rsidRDefault="00A61579" w:rsidP="00A61579">
      <w:pPr>
        <w:pStyle w:val="aa"/>
        <w:spacing w:line="276" w:lineRule="auto"/>
        <w:rPr>
          <w:rFonts w:ascii="Arial" w:hAnsi="Arial" w:cs="Arial"/>
          <w:lang w:val="en-GB"/>
        </w:rPr>
      </w:pPr>
    </w:p>
    <w:p w:rsidR="00A61579" w:rsidRDefault="00A61579" w:rsidP="00A61579">
      <w:pPr>
        <w:pStyle w:val="aa"/>
        <w:spacing w:line="276" w:lineRule="auto"/>
        <w:rPr>
          <w:rFonts w:ascii="Arial" w:hAnsi="Arial" w:cs="Arial"/>
          <w:lang w:val="en-GB"/>
        </w:rPr>
      </w:pPr>
      <w:r>
        <w:rPr>
          <w:rFonts w:ascii="Arial" w:hAnsi="Arial" w:cs="Arial"/>
          <w:lang w:val="en-GB"/>
        </w:rPr>
        <w:t xml:space="preserve">In addition to a range of visual upgrades, the new </w:t>
      </w:r>
      <w:proofErr w:type="spellStart"/>
      <w:r>
        <w:rPr>
          <w:rFonts w:ascii="Arial" w:hAnsi="Arial" w:cs="Arial"/>
          <w:lang w:val="en-GB"/>
        </w:rPr>
        <w:t>cee’d</w:t>
      </w:r>
      <w:proofErr w:type="spellEnd"/>
      <w:r>
        <w:rPr>
          <w:rFonts w:ascii="Arial" w:hAnsi="Arial" w:cs="Arial"/>
          <w:lang w:val="en-GB"/>
        </w:rPr>
        <w:t xml:space="preserve"> GT Line signifies the arrival of Kia’s all-new downsized 1.0-litre T-GDI (turbo gasoline direct injection) engine and new seven-speed </w:t>
      </w:r>
      <w:r w:rsidRPr="00C02C32">
        <w:rPr>
          <w:rFonts w:ascii="Arial" w:hAnsi="Arial" w:cs="Arial"/>
          <w:lang w:val="en-GB"/>
        </w:rPr>
        <w:t>dual</w:t>
      </w:r>
      <w:r>
        <w:rPr>
          <w:rFonts w:ascii="Arial" w:hAnsi="Arial" w:cs="Arial"/>
          <w:lang w:val="en-GB"/>
        </w:rPr>
        <w:t>-clutch transmission in Europe.</w:t>
      </w:r>
    </w:p>
    <w:p w:rsidR="00A61579" w:rsidRDefault="00A61579" w:rsidP="00A61579">
      <w:pPr>
        <w:pStyle w:val="aa"/>
        <w:spacing w:line="276" w:lineRule="auto"/>
        <w:rPr>
          <w:rFonts w:ascii="Arial" w:hAnsi="Arial" w:cs="Arial"/>
          <w:lang w:val="en-GB"/>
        </w:rPr>
      </w:pPr>
    </w:p>
    <w:p w:rsidR="00A61579" w:rsidRPr="00B637A6" w:rsidRDefault="00A61579" w:rsidP="00A61579">
      <w:pPr>
        <w:pStyle w:val="aa"/>
        <w:spacing w:line="276" w:lineRule="auto"/>
        <w:rPr>
          <w:rFonts w:ascii="Arial" w:hAnsi="Arial" w:cs="Arial"/>
          <w:b/>
          <w:lang w:val="en-GB"/>
        </w:rPr>
      </w:pPr>
      <w:r w:rsidRPr="00B637A6">
        <w:rPr>
          <w:rFonts w:ascii="Arial" w:hAnsi="Arial" w:cs="Arial"/>
          <w:b/>
          <w:lang w:val="en-GB"/>
        </w:rPr>
        <w:t xml:space="preserve">The look of the GT, the versatility of a conventional </w:t>
      </w:r>
      <w:proofErr w:type="spellStart"/>
      <w:r w:rsidRPr="00B637A6">
        <w:rPr>
          <w:rFonts w:ascii="Arial" w:hAnsi="Arial" w:cs="Arial"/>
          <w:b/>
          <w:lang w:val="en-GB"/>
        </w:rPr>
        <w:t>cee’d</w:t>
      </w:r>
      <w:proofErr w:type="spellEnd"/>
    </w:p>
    <w:p w:rsidR="00A61579" w:rsidRDefault="00A61579" w:rsidP="00A61579">
      <w:pPr>
        <w:pStyle w:val="aa"/>
        <w:spacing w:line="276" w:lineRule="auto"/>
        <w:rPr>
          <w:rFonts w:ascii="Arial" w:hAnsi="Arial" w:cs="Arial"/>
          <w:lang w:val="en-GB"/>
        </w:rPr>
      </w:pPr>
      <w:r>
        <w:rPr>
          <w:rFonts w:ascii="Arial" w:hAnsi="Arial" w:cs="Arial"/>
          <w:lang w:val="en-GB"/>
        </w:rPr>
        <w:t xml:space="preserve">The new GT Line offers buyers the sporty looks of the high performance Kia </w:t>
      </w:r>
      <w:proofErr w:type="spellStart"/>
      <w:r>
        <w:rPr>
          <w:rFonts w:ascii="Arial" w:hAnsi="Arial" w:cs="Arial"/>
          <w:lang w:val="en-GB"/>
        </w:rPr>
        <w:t>cee’d</w:t>
      </w:r>
      <w:proofErr w:type="spellEnd"/>
      <w:r>
        <w:rPr>
          <w:rFonts w:ascii="Arial" w:hAnsi="Arial" w:cs="Arial"/>
          <w:lang w:val="en-GB"/>
        </w:rPr>
        <w:t xml:space="preserve"> GT and </w:t>
      </w:r>
      <w:proofErr w:type="spellStart"/>
      <w:r>
        <w:rPr>
          <w:rFonts w:ascii="Arial" w:hAnsi="Arial" w:cs="Arial"/>
          <w:lang w:val="en-GB"/>
        </w:rPr>
        <w:t>pro_cee’d</w:t>
      </w:r>
      <w:proofErr w:type="spellEnd"/>
      <w:r>
        <w:rPr>
          <w:rFonts w:ascii="Arial" w:hAnsi="Arial" w:cs="Arial"/>
          <w:lang w:val="en-GB"/>
        </w:rPr>
        <w:t xml:space="preserve"> GT and the versatility of the conventional </w:t>
      </w:r>
      <w:proofErr w:type="spellStart"/>
      <w:r>
        <w:rPr>
          <w:rFonts w:ascii="Arial" w:hAnsi="Arial" w:cs="Arial"/>
          <w:lang w:val="en-GB"/>
        </w:rPr>
        <w:t>cee’d</w:t>
      </w:r>
      <w:proofErr w:type="spellEnd"/>
      <w:r>
        <w:rPr>
          <w:rFonts w:ascii="Arial" w:hAnsi="Arial" w:cs="Arial"/>
          <w:lang w:val="en-GB"/>
        </w:rPr>
        <w:t xml:space="preserve"> model family. The GT Line specification is available on all three </w:t>
      </w:r>
      <w:proofErr w:type="spellStart"/>
      <w:r>
        <w:rPr>
          <w:rFonts w:ascii="Arial" w:hAnsi="Arial" w:cs="Arial"/>
          <w:lang w:val="en-GB"/>
        </w:rPr>
        <w:t>cee’d</w:t>
      </w:r>
      <w:proofErr w:type="spellEnd"/>
      <w:r>
        <w:rPr>
          <w:rFonts w:ascii="Arial" w:hAnsi="Arial" w:cs="Arial"/>
          <w:lang w:val="en-GB"/>
        </w:rPr>
        <w:t xml:space="preserve"> body types – five-door </w:t>
      </w:r>
      <w:proofErr w:type="spellStart"/>
      <w:r>
        <w:rPr>
          <w:rFonts w:ascii="Arial" w:hAnsi="Arial" w:cs="Arial"/>
          <w:lang w:val="en-GB"/>
        </w:rPr>
        <w:t>cee’d</w:t>
      </w:r>
      <w:proofErr w:type="spellEnd"/>
      <w:r>
        <w:rPr>
          <w:rFonts w:ascii="Arial" w:hAnsi="Arial" w:cs="Arial"/>
          <w:lang w:val="en-GB"/>
        </w:rPr>
        <w:t xml:space="preserve">, three-door </w:t>
      </w:r>
      <w:proofErr w:type="spellStart"/>
      <w:r>
        <w:rPr>
          <w:rFonts w:ascii="Arial" w:hAnsi="Arial" w:cs="Arial"/>
          <w:lang w:val="en-GB"/>
        </w:rPr>
        <w:t>pro_cee’d</w:t>
      </w:r>
      <w:proofErr w:type="spellEnd"/>
      <w:r>
        <w:rPr>
          <w:rFonts w:ascii="Arial" w:hAnsi="Arial" w:cs="Arial"/>
          <w:lang w:val="en-GB"/>
        </w:rPr>
        <w:t xml:space="preserve"> and </w:t>
      </w:r>
      <w:proofErr w:type="spellStart"/>
      <w:r>
        <w:rPr>
          <w:rFonts w:ascii="Arial" w:hAnsi="Arial" w:cs="Arial"/>
          <w:lang w:val="en-GB"/>
        </w:rPr>
        <w:t>cee’d</w:t>
      </w:r>
      <w:proofErr w:type="spellEnd"/>
      <w:r>
        <w:rPr>
          <w:rFonts w:ascii="Arial" w:hAnsi="Arial" w:cs="Arial"/>
          <w:lang w:val="en-GB"/>
        </w:rPr>
        <w:t xml:space="preserve"> </w:t>
      </w:r>
      <w:proofErr w:type="spellStart"/>
      <w:r>
        <w:rPr>
          <w:rFonts w:ascii="Arial" w:hAnsi="Arial" w:cs="Arial"/>
          <w:lang w:val="en-GB"/>
        </w:rPr>
        <w:t>Sportswagon</w:t>
      </w:r>
      <w:proofErr w:type="spellEnd"/>
      <w:r>
        <w:rPr>
          <w:rFonts w:ascii="Arial" w:hAnsi="Arial" w:cs="Arial"/>
          <w:lang w:val="en-GB"/>
        </w:rPr>
        <w:t>.</w:t>
      </w:r>
    </w:p>
    <w:p w:rsidR="00A61579" w:rsidRDefault="00A61579" w:rsidP="00A61579">
      <w:pPr>
        <w:pStyle w:val="aa"/>
        <w:spacing w:line="276" w:lineRule="auto"/>
        <w:rPr>
          <w:rFonts w:ascii="Arial" w:hAnsi="Arial" w:cs="Arial"/>
          <w:lang w:val="en-GB"/>
        </w:rPr>
      </w:pPr>
    </w:p>
    <w:p w:rsidR="00A61579" w:rsidRDefault="00A61579" w:rsidP="00A61579">
      <w:pPr>
        <w:pStyle w:val="aa"/>
        <w:spacing w:line="276" w:lineRule="auto"/>
        <w:rPr>
          <w:rFonts w:ascii="Arial" w:hAnsi="Arial" w:cs="Arial"/>
          <w:lang w:val="en-GB" w:eastAsia="ko-KR"/>
        </w:rPr>
      </w:pPr>
      <w:r>
        <w:rPr>
          <w:rFonts w:ascii="Arial" w:hAnsi="Arial" w:cs="Arial"/>
          <w:lang w:val="en-GB"/>
        </w:rPr>
        <w:t xml:space="preserve">The exterior of the GT Line evolves the design language of the </w:t>
      </w:r>
      <w:proofErr w:type="spellStart"/>
      <w:r>
        <w:rPr>
          <w:rFonts w:ascii="Arial" w:hAnsi="Arial" w:cs="Arial"/>
          <w:lang w:val="en-GB"/>
        </w:rPr>
        <w:t>cee’d</w:t>
      </w:r>
      <w:proofErr w:type="spellEnd"/>
      <w:r>
        <w:rPr>
          <w:rFonts w:ascii="Arial" w:hAnsi="Arial" w:cs="Arial"/>
          <w:lang w:val="en-GB"/>
        </w:rPr>
        <w:t xml:space="preserve"> GT, with ice-cube LED daytime running lights and deeper bumpers surrounding Kia’s hallmark ‘tiger-nose’ grille. At the rear of the car, both the </w:t>
      </w:r>
      <w:proofErr w:type="spellStart"/>
      <w:r>
        <w:rPr>
          <w:rFonts w:ascii="Arial" w:hAnsi="Arial" w:cs="Arial"/>
          <w:lang w:val="en-GB"/>
        </w:rPr>
        <w:t>cee’d</w:t>
      </w:r>
      <w:proofErr w:type="spellEnd"/>
      <w:r>
        <w:rPr>
          <w:rFonts w:ascii="Arial" w:hAnsi="Arial" w:cs="Arial"/>
          <w:lang w:val="en-GB"/>
        </w:rPr>
        <w:t xml:space="preserve"> hatchback and </w:t>
      </w:r>
      <w:proofErr w:type="spellStart"/>
      <w:r>
        <w:rPr>
          <w:rFonts w:ascii="Arial" w:hAnsi="Arial" w:cs="Arial"/>
          <w:lang w:val="en-GB"/>
        </w:rPr>
        <w:t>pro_cee’d</w:t>
      </w:r>
      <w:proofErr w:type="spellEnd"/>
      <w:r>
        <w:rPr>
          <w:rFonts w:ascii="Arial" w:hAnsi="Arial" w:cs="Arial"/>
          <w:lang w:val="en-GB"/>
        </w:rPr>
        <w:t xml:space="preserve"> include the wider GT bumper and twin exhausts, while the </w:t>
      </w:r>
      <w:proofErr w:type="spellStart"/>
      <w:r>
        <w:rPr>
          <w:rFonts w:ascii="Arial" w:hAnsi="Arial" w:cs="Arial"/>
          <w:lang w:val="en-GB"/>
        </w:rPr>
        <w:t>Sportswagon</w:t>
      </w:r>
      <w:proofErr w:type="spellEnd"/>
      <w:r>
        <w:rPr>
          <w:rFonts w:ascii="Arial" w:hAnsi="Arial" w:cs="Arial"/>
          <w:lang w:val="en-GB"/>
        </w:rPr>
        <w:t xml:space="preserve"> is fitted with </w:t>
      </w:r>
      <w:r w:rsidRPr="008D055B">
        <w:rPr>
          <w:rFonts w:ascii="Arial" w:hAnsi="Arial" w:cs="Arial"/>
          <w:lang w:val="en-GB"/>
        </w:rPr>
        <w:t>dual exhausts</w:t>
      </w:r>
      <w:r>
        <w:rPr>
          <w:rFonts w:ascii="Arial" w:hAnsi="Arial" w:cs="Arial"/>
          <w:lang w:val="en-GB"/>
        </w:rPr>
        <w:t xml:space="preserve"> and a subtle rear diffuser. All GT Line models are fitted as standard with the GT model’s eye-catching side sill mouldings and rear LED light units, and a stylish new 17-inch alloy wheel design.</w:t>
      </w:r>
    </w:p>
    <w:p w:rsidR="00A61579" w:rsidRDefault="00A61579" w:rsidP="00A61579">
      <w:pPr>
        <w:pStyle w:val="aa"/>
        <w:spacing w:line="276" w:lineRule="auto"/>
        <w:rPr>
          <w:rFonts w:ascii="Arial" w:hAnsi="Arial" w:cs="Arial"/>
          <w:lang w:val="en-GB" w:eastAsia="ko-KR"/>
        </w:rPr>
      </w:pPr>
    </w:p>
    <w:p w:rsidR="00A61579" w:rsidRDefault="00A61579" w:rsidP="00A61579">
      <w:pPr>
        <w:pStyle w:val="aa"/>
        <w:spacing w:line="276" w:lineRule="auto"/>
        <w:rPr>
          <w:rFonts w:ascii="Arial" w:hAnsi="Arial" w:cs="Arial"/>
          <w:lang w:val="en-GB" w:eastAsia="ko-KR"/>
        </w:rPr>
      </w:pPr>
    </w:p>
    <w:p w:rsidR="00A61579" w:rsidRDefault="00A61579" w:rsidP="00A61579">
      <w:pPr>
        <w:pStyle w:val="aa"/>
        <w:spacing w:line="276" w:lineRule="auto"/>
        <w:rPr>
          <w:rFonts w:ascii="Arial" w:hAnsi="Arial" w:cs="Arial"/>
          <w:lang w:val="en-GB" w:eastAsia="ko-KR"/>
        </w:rPr>
      </w:pPr>
    </w:p>
    <w:p w:rsidR="00A61579" w:rsidRDefault="00A61579" w:rsidP="00A61579">
      <w:pPr>
        <w:pStyle w:val="aa"/>
        <w:spacing w:line="276" w:lineRule="auto"/>
        <w:jc w:val="center"/>
        <w:rPr>
          <w:rFonts w:ascii="Arial" w:hAnsi="Arial" w:cs="Arial"/>
          <w:lang w:val="en-GB" w:eastAsia="ko-KR"/>
        </w:rPr>
      </w:pPr>
      <w:r>
        <w:rPr>
          <w:rFonts w:ascii="Arial" w:hAnsi="Arial" w:cs="Arial" w:hint="eastAsia"/>
          <w:lang w:val="en-GB" w:eastAsia="ko-KR"/>
        </w:rPr>
        <w:t xml:space="preserve">** </w:t>
      </w:r>
      <w:proofErr w:type="gramStart"/>
      <w:r>
        <w:rPr>
          <w:rFonts w:ascii="Arial" w:hAnsi="Arial" w:cs="Arial" w:hint="eastAsia"/>
          <w:lang w:val="en-GB" w:eastAsia="ko-KR"/>
        </w:rPr>
        <w:t>more</w:t>
      </w:r>
      <w:proofErr w:type="gramEnd"/>
      <w:r>
        <w:rPr>
          <w:rFonts w:ascii="Arial" w:hAnsi="Arial" w:cs="Arial" w:hint="eastAsia"/>
          <w:lang w:val="en-GB" w:eastAsia="ko-KR"/>
        </w:rPr>
        <w:t xml:space="preserve"> **</w:t>
      </w:r>
    </w:p>
    <w:p w:rsidR="00A61579" w:rsidRDefault="00A61579" w:rsidP="00A61579">
      <w:pPr>
        <w:pStyle w:val="aa"/>
        <w:spacing w:line="276" w:lineRule="auto"/>
        <w:rPr>
          <w:rFonts w:ascii="Arial" w:hAnsi="Arial" w:cs="Arial"/>
          <w:lang w:val="en-GB"/>
        </w:rPr>
      </w:pPr>
      <w:r>
        <w:rPr>
          <w:rFonts w:ascii="Arial" w:hAnsi="Arial" w:cs="Arial"/>
          <w:lang w:val="en-GB"/>
        </w:rPr>
        <w:lastRenderedPageBreak/>
        <w:t xml:space="preserve">The interior of the </w:t>
      </w:r>
      <w:proofErr w:type="spellStart"/>
      <w:r>
        <w:rPr>
          <w:rFonts w:ascii="Arial" w:hAnsi="Arial" w:cs="Arial"/>
          <w:lang w:val="en-GB"/>
        </w:rPr>
        <w:t>cee’d</w:t>
      </w:r>
      <w:proofErr w:type="spellEnd"/>
      <w:r>
        <w:rPr>
          <w:rFonts w:ascii="Arial" w:hAnsi="Arial" w:cs="Arial"/>
          <w:lang w:val="en-GB"/>
        </w:rPr>
        <w:t xml:space="preserve"> GT Line has been </w:t>
      </w:r>
      <w:proofErr w:type="spellStart"/>
      <w:r>
        <w:rPr>
          <w:rFonts w:ascii="Arial" w:hAnsi="Arial" w:cs="Arial"/>
          <w:lang w:val="en-GB"/>
        </w:rPr>
        <w:t>uprated</w:t>
      </w:r>
      <w:proofErr w:type="spellEnd"/>
      <w:r>
        <w:rPr>
          <w:rFonts w:ascii="Arial" w:hAnsi="Arial" w:cs="Arial"/>
          <w:lang w:val="en-GB"/>
        </w:rPr>
        <w:t xml:space="preserve"> with a higher quality, sportier ambience, inspired by the cabin of the turbo-powered </w:t>
      </w:r>
      <w:proofErr w:type="spellStart"/>
      <w:r>
        <w:rPr>
          <w:rFonts w:ascii="Arial" w:hAnsi="Arial" w:cs="Arial"/>
          <w:lang w:val="en-GB"/>
        </w:rPr>
        <w:t>cee’d</w:t>
      </w:r>
      <w:proofErr w:type="spellEnd"/>
      <w:r>
        <w:rPr>
          <w:rFonts w:ascii="Arial" w:hAnsi="Arial" w:cs="Arial"/>
          <w:lang w:val="en-GB"/>
        </w:rPr>
        <w:t xml:space="preserve"> GT and </w:t>
      </w:r>
      <w:proofErr w:type="spellStart"/>
      <w:r>
        <w:rPr>
          <w:rFonts w:ascii="Arial" w:hAnsi="Arial" w:cs="Arial"/>
          <w:lang w:val="en-GB"/>
        </w:rPr>
        <w:t>pro_cee’d</w:t>
      </w:r>
      <w:proofErr w:type="spellEnd"/>
      <w:r>
        <w:rPr>
          <w:rFonts w:ascii="Arial" w:hAnsi="Arial" w:cs="Arial"/>
          <w:lang w:val="en-GB"/>
        </w:rPr>
        <w:t xml:space="preserve"> GT models. The GT Line boasts </w:t>
      </w:r>
      <w:proofErr w:type="gramStart"/>
      <w:r>
        <w:rPr>
          <w:rFonts w:ascii="Arial" w:hAnsi="Arial" w:cs="Arial"/>
          <w:lang w:val="en-GB"/>
        </w:rPr>
        <w:t>a classy</w:t>
      </w:r>
      <w:proofErr w:type="gramEnd"/>
      <w:r>
        <w:rPr>
          <w:rFonts w:ascii="Arial" w:hAnsi="Arial" w:cs="Arial"/>
          <w:lang w:val="en-GB"/>
        </w:rPr>
        <w:t>, new grey, white and black upholstery with grey stitching; a series of GT Line logos throughout the cabin; and the same piano black and leather steering wheel and aluminium alloy pedals fitted to Kia’s high-performance GT models. The dashboard is also equipped with a new aluminium start-stop button, GT-inspired centre fascia design, illumination for the USB and aux-in ports and new chrome trim around the air vents and power window switches.</w:t>
      </w:r>
    </w:p>
    <w:p w:rsidR="00A61579" w:rsidRDefault="00A61579" w:rsidP="00A61579">
      <w:pPr>
        <w:pStyle w:val="aa"/>
        <w:spacing w:line="276" w:lineRule="auto"/>
        <w:rPr>
          <w:rFonts w:ascii="Arial" w:hAnsi="Arial" w:cs="Arial"/>
          <w:lang w:val="en-GB"/>
        </w:rPr>
      </w:pPr>
    </w:p>
    <w:p w:rsidR="00A61579" w:rsidRPr="00B637A6" w:rsidRDefault="00A61579" w:rsidP="00A61579">
      <w:pPr>
        <w:pStyle w:val="aa"/>
        <w:spacing w:line="276" w:lineRule="auto"/>
        <w:rPr>
          <w:rFonts w:ascii="Arial" w:hAnsi="Arial" w:cs="Arial"/>
          <w:b/>
          <w:lang w:val="en-GB"/>
        </w:rPr>
      </w:pPr>
      <w:r w:rsidRPr="00B637A6">
        <w:rPr>
          <w:rFonts w:ascii="Arial" w:hAnsi="Arial" w:cs="Arial"/>
          <w:b/>
          <w:lang w:val="en-GB"/>
        </w:rPr>
        <w:t>Debut for Kia’s downsized 1.0-litre T-GDI three-cylinder engine</w:t>
      </w:r>
    </w:p>
    <w:p w:rsidR="00A61579" w:rsidRDefault="00A61579" w:rsidP="00A61579">
      <w:pPr>
        <w:pStyle w:val="aa"/>
        <w:spacing w:line="276" w:lineRule="auto"/>
        <w:rPr>
          <w:rFonts w:ascii="Arial" w:hAnsi="Arial" w:cs="Arial"/>
          <w:lang w:val="en-GB"/>
        </w:rPr>
      </w:pPr>
      <w:r>
        <w:rPr>
          <w:rFonts w:ascii="Arial" w:hAnsi="Arial" w:cs="Arial"/>
          <w:lang w:val="en-GB"/>
        </w:rPr>
        <w:t xml:space="preserve">For the launch of the </w:t>
      </w:r>
      <w:proofErr w:type="spellStart"/>
      <w:r>
        <w:rPr>
          <w:rFonts w:ascii="Arial" w:hAnsi="Arial" w:cs="Arial"/>
          <w:lang w:val="en-GB"/>
        </w:rPr>
        <w:t>cee’d</w:t>
      </w:r>
      <w:proofErr w:type="spellEnd"/>
      <w:r>
        <w:rPr>
          <w:rFonts w:ascii="Arial" w:hAnsi="Arial" w:cs="Arial"/>
          <w:lang w:val="en-GB"/>
        </w:rPr>
        <w:t xml:space="preserve"> GT Line, Kia is introducing its all-new 1.0-litre ‘T-GDI’ engine, a downsized, three-cylinder power unit engineered to improve fuel consumption and emissions while offering strong, willing performance and immediate responses to driver input. This is the first of Kia’s upcoming range of downsized engines to make its debut in Europe.</w:t>
      </w:r>
    </w:p>
    <w:p w:rsidR="00A61579" w:rsidRDefault="00A61579" w:rsidP="00A61579">
      <w:pPr>
        <w:pStyle w:val="aa"/>
        <w:spacing w:line="276" w:lineRule="auto"/>
        <w:rPr>
          <w:rFonts w:ascii="Arial" w:hAnsi="Arial" w:cs="Arial"/>
          <w:lang w:val="en-GB"/>
        </w:rPr>
      </w:pPr>
    </w:p>
    <w:p w:rsidR="00A61579" w:rsidRDefault="00A61579" w:rsidP="00A61579">
      <w:pPr>
        <w:pStyle w:val="aa"/>
        <w:spacing w:line="276" w:lineRule="auto"/>
        <w:rPr>
          <w:rFonts w:ascii="Arial" w:hAnsi="Arial" w:cs="Arial"/>
          <w:lang w:val="en-GB"/>
        </w:rPr>
      </w:pPr>
      <w:r w:rsidRPr="008D055B">
        <w:rPr>
          <w:rFonts w:ascii="Arial" w:hAnsi="Arial" w:cs="Arial"/>
          <w:lang w:val="en-GB"/>
        </w:rPr>
        <w:t xml:space="preserve">The 1.0-litre T-GDI engine produces 120 </w:t>
      </w:r>
      <w:proofErr w:type="spellStart"/>
      <w:r w:rsidRPr="008D055B">
        <w:rPr>
          <w:rFonts w:ascii="Arial" w:hAnsi="Arial" w:cs="Arial"/>
          <w:lang w:val="en-GB"/>
        </w:rPr>
        <w:t>ps</w:t>
      </w:r>
      <w:proofErr w:type="spellEnd"/>
      <w:r w:rsidRPr="008D055B">
        <w:rPr>
          <w:rFonts w:ascii="Arial" w:hAnsi="Arial" w:cs="Arial"/>
          <w:lang w:val="en-GB"/>
        </w:rPr>
        <w:t xml:space="preserve"> and 172 Nm torque, and</w:t>
      </w:r>
      <w:r>
        <w:rPr>
          <w:rFonts w:ascii="Arial" w:hAnsi="Arial" w:cs="Arial"/>
          <w:lang w:val="en-GB"/>
        </w:rPr>
        <w:t xml:space="preserve"> has been engineered to deliver lower</w:t>
      </w:r>
      <w:r w:rsidRPr="008D055B">
        <w:rPr>
          <w:rFonts w:ascii="Arial" w:hAnsi="Arial" w:cs="Arial"/>
          <w:lang w:val="en-GB"/>
        </w:rPr>
        <w:t xml:space="preserve"> CO</w:t>
      </w:r>
      <w:r w:rsidRPr="008D055B">
        <w:rPr>
          <w:rFonts w:ascii="Arial" w:hAnsi="Arial" w:cs="Arial"/>
          <w:vertAlign w:val="subscript"/>
          <w:lang w:val="en-GB"/>
        </w:rPr>
        <w:t>2</w:t>
      </w:r>
      <w:r w:rsidRPr="008D055B">
        <w:rPr>
          <w:rFonts w:ascii="Arial" w:hAnsi="Arial" w:cs="Arial"/>
          <w:lang w:val="en-GB"/>
        </w:rPr>
        <w:t xml:space="preserve"> emissions than the 1.6-litre GDI engine found in other </w:t>
      </w:r>
      <w:proofErr w:type="spellStart"/>
      <w:r w:rsidRPr="008D055B">
        <w:rPr>
          <w:rFonts w:ascii="Arial" w:hAnsi="Arial" w:cs="Arial"/>
          <w:lang w:val="en-GB"/>
        </w:rPr>
        <w:t>cee’d</w:t>
      </w:r>
      <w:proofErr w:type="spellEnd"/>
      <w:r w:rsidRPr="008D055B">
        <w:rPr>
          <w:rFonts w:ascii="Arial" w:hAnsi="Arial" w:cs="Arial"/>
          <w:lang w:val="en-GB"/>
        </w:rPr>
        <w:t xml:space="preserve"> models, pending final homologation closer to the GT Line’s launch.</w:t>
      </w:r>
      <w:r>
        <w:rPr>
          <w:rFonts w:ascii="Arial" w:hAnsi="Arial" w:cs="Arial"/>
          <w:lang w:val="en-GB"/>
        </w:rPr>
        <w:t xml:space="preserve"> The 1.0-litre </w:t>
      </w:r>
      <w:proofErr w:type="spellStart"/>
      <w:r>
        <w:rPr>
          <w:rFonts w:ascii="Arial" w:hAnsi="Arial" w:cs="Arial"/>
          <w:lang w:val="en-GB"/>
        </w:rPr>
        <w:t>cee’d</w:t>
      </w:r>
      <w:proofErr w:type="spellEnd"/>
      <w:r>
        <w:rPr>
          <w:rFonts w:ascii="Arial" w:hAnsi="Arial" w:cs="Arial"/>
          <w:lang w:val="en-GB"/>
        </w:rPr>
        <w:t xml:space="preserve"> GT Line is also equipped with Kia’s fuel-saving Idle Stop &amp; Go system as standard, improving emissions and fuel economy in traffic, and is available with a six-speed manual transmission.</w:t>
      </w:r>
    </w:p>
    <w:p w:rsidR="00A61579" w:rsidRDefault="00A61579" w:rsidP="00A61579">
      <w:pPr>
        <w:pStyle w:val="aa"/>
        <w:spacing w:line="276" w:lineRule="auto"/>
        <w:rPr>
          <w:rFonts w:ascii="Arial" w:hAnsi="Arial" w:cs="Arial"/>
          <w:lang w:val="en-GB"/>
        </w:rPr>
      </w:pPr>
    </w:p>
    <w:p w:rsidR="00A61579" w:rsidRDefault="00A61579" w:rsidP="00A61579">
      <w:pPr>
        <w:pStyle w:val="aa"/>
        <w:spacing w:line="276" w:lineRule="auto"/>
        <w:rPr>
          <w:rFonts w:ascii="Arial" w:hAnsi="Arial" w:cs="Arial"/>
          <w:lang w:val="en-GB"/>
        </w:rPr>
      </w:pPr>
      <w:r>
        <w:rPr>
          <w:rFonts w:ascii="Arial" w:hAnsi="Arial" w:cs="Arial"/>
          <w:lang w:val="en-GB"/>
        </w:rPr>
        <w:t xml:space="preserve">Kia’s new turbocharged engine, developed in-house at the company’s </w:t>
      </w:r>
      <w:proofErr w:type="spellStart"/>
      <w:r>
        <w:rPr>
          <w:rFonts w:ascii="Arial" w:hAnsi="Arial" w:cs="Arial"/>
          <w:lang w:val="en-GB"/>
        </w:rPr>
        <w:t>Namyang</w:t>
      </w:r>
      <w:proofErr w:type="spellEnd"/>
      <w:r>
        <w:rPr>
          <w:rFonts w:ascii="Arial" w:hAnsi="Arial" w:cs="Arial"/>
          <w:lang w:val="en-GB"/>
        </w:rPr>
        <w:t xml:space="preserve"> R&amp;D centre in Korea, features a high-pressure direct injection system, advanced engine cooling and an integrated exhaust manifold for cleaner emissions and efficient packaging.</w:t>
      </w:r>
    </w:p>
    <w:p w:rsidR="00A61579" w:rsidRDefault="00A61579" w:rsidP="00A61579">
      <w:pPr>
        <w:pStyle w:val="aa"/>
        <w:spacing w:line="276" w:lineRule="auto"/>
        <w:rPr>
          <w:rFonts w:ascii="Arial" w:hAnsi="Arial" w:cs="Arial"/>
          <w:lang w:val="en-GB"/>
        </w:rPr>
      </w:pPr>
    </w:p>
    <w:p w:rsidR="00A61579" w:rsidRDefault="00A61579" w:rsidP="00A61579">
      <w:pPr>
        <w:pStyle w:val="aa"/>
        <w:spacing w:line="276" w:lineRule="auto"/>
        <w:rPr>
          <w:rFonts w:ascii="Arial" w:hAnsi="Arial" w:cs="Arial"/>
          <w:lang w:val="en-GB"/>
        </w:rPr>
      </w:pPr>
      <w:r>
        <w:rPr>
          <w:rFonts w:ascii="Arial" w:hAnsi="Arial" w:cs="Arial"/>
          <w:lang w:val="en-GB"/>
        </w:rPr>
        <w:t>Immediate engine response and highly-efficient combustion were cornerstones of the engine’s development, fulfilling Kia’s sustainable engine downsizing strategy. The all-new 1.0-litre T-GDI engine will be fitted to other vehicles in Kia’s European model line-up in future.</w:t>
      </w:r>
    </w:p>
    <w:p w:rsidR="00A61579" w:rsidRDefault="00A61579" w:rsidP="00A61579">
      <w:pPr>
        <w:pStyle w:val="aa"/>
        <w:spacing w:line="276" w:lineRule="auto"/>
        <w:rPr>
          <w:rFonts w:ascii="Arial" w:hAnsi="Arial" w:cs="Arial"/>
          <w:lang w:val="en-GB"/>
        </w:rPr>
      </w:pPr>
    </w:p>
    <w:p w:rsidR="00A61579" w:rsidRPr="0081019D" w:rsidRDefault="00A61579" w:rsidP="00A61579">
      <w:pPr>
        <w:pStyle w:val="aa"/>
        <w:spacing w:line="276" w:lineRule="auto"/>
        <w:rPr>
          <w:rFonts w:ascii="Arial" w:hAnsi="Arial" w:cs="Arial"/>
          <w:b/>
          <w:lang w:val="en-GB"/>
        </w:rPr>
      </w:pPr>
      <w:r>
        <w:rPr>
          <w:rFonts w:ascii="Arial" w:hAnsi="Arial" w:cs="Arial"/>
          <w:b/>
          <w:lang w:val="en-GB"/>
        </w:rPr>
        <w:t>More powerful and efficient diesel engine</w:t>
      </w:r>
    </w:p>
    <w:p w:rsidR="00A61579" w:rsidRDefault="00A61579" w:rsidP="00A61579">
      <w:pPr>
        <w:pStyle w:val="aa"/>
        <w:spacing w:line="276" w:lineRule="auto"/>
        <w:rPr>
          <w:rFonts w:ascii="Arial" w:hAnsi="Arial" w:cs="Arial"/>
          <w:lang w:val="en-GB"/>
        </w:rPr>
      </w:pPr>
      <w:r>
        <w:rPr>
          <w:rFonts w:ascii="Arial" w:hAnsi="Arial" w:cs="Arial"/>
          <w:lang w:val="en-GB"/>
        </w:rPr>
        <w:t xml:space="preserve">The </w:t>
      </w:r>
      <w:proofErr w:type="spellStart"/>
      <w:r>
        <w:rPr>
          <w:rFonts w:ascii="Arial" w:hAnsi="Arial" w:cs="Arial"/>
          <w:lang w:val="en-GB"/>
        </w:rPr>
        <w:t>cee’d’s</w:t>
      </w:r>
      <w:proofErr w:type="spellEnd"/>
      <w:r>
        <w:rPr>
          <w:rFonts w:ascii="Arial" w:hAnsi="Arial" w:cs="Arial"/>
          <w:lang w:val="en-GB"/>
        </w:rPr>
        <w:t xml:space="preserve"> 1.6-litre </w:t>
      </w:r>
      <w:proofErr w:type="spellStart"/>
      <w:r>
        <w:rPr>
          <w:rFonts w:ascii="Arial" w:hAnsi="Arial" w:cs="Arial"/>
          <w:lang w:val="en-GB"/>
        </w:rPr>
        <w:t>CRDi</w:t>
      </w:r>
      <w:proofErr w:type="spellEnd"/>
      <w:r>
        <w:rPr>
          <w:rFonts w:ascii="Arial" w:hAnsi="Arial" w:cs="Arial"/>
          <w:lang w:val="en-GB"/>
        </w:rPr>
        <w:t xml:space="preserve"> diesel engine has also been upgraded for its application in the new GT Line variant, with power increased from 128 to 133 </w:t>
      </w:r>
      <w:proofErr w:type="spellStart"/>
      <w:r>
        <w:rPr>
          <w:rFonts w:ascii="Arial" w:hAnsi="Arial" w:cs="Arial"/>
          <w:lang w:val="en-GB"/>
        </w:rPr>
        <w:t>ps</w:t>
      </w:r>
      <w:proofErr w:type="spellEnd"/>
      <w:r>
        <w:rPr>
          <w:rFonts w:ascii="Arial" w:hAnsi="Arial" w:cs="Arial"/>
          <w:lang w:val="en-GB"/>
        </w:rPr>
        <w:t xml:space="preserve"> and torque from 265 to 285 Nm. With the small increase in performance, the engine’s full torque is now available from lower engine speeds for more effortless acceleration under all road conditions.</w:t>
      </w:r>
    </w:p>
    <w:p w:rsidR="00A61579" w:rsidRDefault="00A61579" w:rsidP="00A61579">
      <w:pPr>
        <w:pStyle w:val="aa"/>
        <w:spacing w:line="276" w:lineRule="auto"/>
        <w:rPr>
          <w:rFonts w:ascii="Arial" w:hAnsi="Arial" w:cs="Arial"/>
          <w:lang w:val="en-GB"/>
        </w:rPr>
      </w:pPr>
    </w:p>
    <w:p w:rsidR="00A61579" w:rsidRDefault="00A61579" w:rsidP="00A61579">
      <w:pPr>
        <w:pStyle w:val="aa"/>
        <w:spacing w:line="276" w:lineRule="auto"/>
        <w:rPr>
          <w:rFonts w:ascii="Arial" w:hAnsi="Arial" w:cs="Arial"/>
          <w:lang w:val="en-GB"/>
        </w:rPr>
      </w:pPr>
      <w:r w:rsidRPr="008D055B">
        <w:rPr>
          <w:rFonts w:ascii="Arial" w:hAnsi="Arial" w:cs="Arial"/>
          <w:lang w:val="en-GB"/>
        </w:rPr>
        <w:t>Despite the increase in power and performance, however, CO</w:t>
      </w:r>
      <w:r w:rsidRPr="008D055B">
        <w:rPr>
          <w:rFonts w:ascii="Arial" w:hAnsi="Arial" w:cs="Arial"/>
          <w:vertAlign w:val="subscript"/>
          <w:lang w:val="en-GB"/>
        </w:rPr>
        <w:t>2</w:t>
      </w:r>
      <w:r w:rsidRPr="008D055B">
        <w:rPr>
          <w:rFonts w:ascii="Arial" w:hAnsi="Arial" w:cs="Arial"/>
          <w:lang w:val="en-GB"/>
        </w:rPr>
        <w:t xml:space="preserve"> emissions are expected to fall slightly once the homologation process is complete.</w:t>
      </w:r>
    </w:p>
    <w:p w:rsidR="00A61579" w:rsidRDefault="00A61579" w:rsidP="00A61579">
      <w:pPr>
        <w:pStyle w:val="aa"/>
        <w:spacing w:line="276" w:lineRule="auto"/>
        <w:rPr>
          <w:rFonts w:ascii="Arial" w:hAnsi="Arial" w:cs="Arial"/>
          <w:lang w:val="en-GB"/>
        </w:rPr>
      </w:pPr>
    </w:p>
    <w:p w:rsidR="00A61579" w:rsidRPr="00F11543" w:rsidRDefault="00A61579" w:rsidP="00A61579">
      <w:pPr>
        <w:pStyle w:val="aa"/>
        <w:spacing w:line="276" w:lineRule="auto"/>
        <w:rPr>
          <w:rFonts w:ascii="Arial" w:hAnsi="Arial" w:cs="Arial"/>
          <w:b/>
          <w:lang w:val="en-GB"/>
        </w:rPr>
      </w:pPr>
      <w:r w:rsidRPr="00F11543">
        <w:rPr>
          <w:rFonts w:ascii="Arial" w:hAnsi="Arial" w:cs="Arial"/>
          <w:b/>
          <w:lang w:val="en-GB"/>
        </w:rPr>
        <w:t xml:space="preserve">All-new seven-speed </w:t>
      </w:r>
      <w:r w:rsidRPr="00C02C32">
        <w:rPr>
          <w:rFonts w:ascii="Arial" w:hAnsi="Arial" w:cs="Arial"/>
          <w:b/>
          <w:lang w:val="en-GB"/>
        </w:rPr>
        <w:t>dual</w:t>
      </w:r>
      <w:r w:rsidRPr="00F11543">
        <w:rPr>
          <w:rFonts w:ascii="Arial" w:hAnsi="Arial" w:cs="Arial"/>
          <w:b/>
          <w:lang w:val="en-GB"/>
        </w:rPr>
        <w:t>-clutch transmission</w:t>
      </w:r>
    </w:p>
    <w:p w:rsidR="00A61579" w:rsidRDefault="00A61579" w:rsidP="00A61579">
      <w:pPr>
        <w:pStyle w:val="aa"/>
        <w:spacing w:line="276" w:lineRule="auto"/>
        <w:rPr>
          <w:rFonts w:ascii="Arial" w:hAnsi="Arial" w:cs="Arial"/>
          <w:lang w:val="en-GB"/>
        </w:rPr>
      </w:pPr>
      <w:r w:rsidRPr="00724CA9">
        <w:rPr>
          <w:rFonts w:ascii="Arial" w:hAnsi="Arial" w:cs="Arial"/>
          <w:lang w:val="en-GB"/>
        </w:rPr>
        <w:t xml:space="preserve">The new </w:t>
      </w:r>
      <w:proofErr w:type="spellStart"/>
      <w:r w:rsidRPr="00724CA9">
        <w:rPr>
          <w:rFonts w:ascii="Arial" w:hAnsi="Arial" w:cs="Arial"/>
          <w:lang w:val="en-GB"/>
        </w:rPr>
        <w:t>cee’d</w:t>
      </w:r>
      <w:proofErr w:type="spellEnd"/>
      <w:r w:rsidRPr="00724CA9">
        <w:rPr>
          <w:rFonts w:ascii="Arial" w:hAnsi="Arial" w:cs="Arial"/>
          <w:lang w:val="en-GB"/>
        </w:rPr>
        <w:t xml:space="preserve"> GT Line </w:t>
      </w:r>
      <w:r>
        <w:rPr>
          <w:rFonts w:ascii="Arial" w:hAnsi="Arial" w:cs="Arial"/>
          <w:lang w:val="en-GB"/>
        </w:rPr>
        <w:t>features</w:t>
      </w:r>
      <w:r w:rsidRPr="00724CA9">
        <w:rPr>
          <w:rFonts w:ascii="Arial" w:hAnsi="Arial" w:cs="Arial"/>
          <w:lang w:val="en-GB"/>
        </w:rPr>
        <w:t xml:space="preserve"> a second new</w:t>
      </w:r>
      <w:r>
        <w:rPr>
          <w:rFonts w:ascii="Arial" w:hAnsi="Arial" w:cs="Arial"/>
          <w:lang w:val="en-GB"/>
        </w:rPr>
        <w:t xml:space="preserve"> </w:t>
      </w:r>
      <w:r w:rsidRPr="00724CA9">
        <w:rPr>
          <w:rFonts w:ascii="Arial" w:hAnsi="Arial" w:cs="Arial"/>
          <w:lang w:val="en-GB"/>
        </w:rPr>
        <w:t xml:space="preserve">technology debut for Kia, with the arrival of the brand’s all-new seven-speed </w:t>
      </w:r>
      <w:r w:rsidRPr="00C02C32">
        <w:rPr>
          <w:rFonts w:ascii="Arial" w:hAnsi="Arial" w:cs="Arial"/>
          <w:lang w:val="en-GB"/>
        </w:rPr>
        <w:t>dual</w:t>
      </w:r>
      <w:r w:rsidRPr="00724CA9">
        <w:rPr>
          <w:rFonts w:ascii="Arial" w:hAnsi="Arial" w:cs="Arial"/>
          <w:lang w:val="en-GB"/>
        </w:rPr>
        <w:t xml:space="preserve">-clutch transmission (DCT). Available on GT Line models equipped with the 133 </w:t>
      </w:r>
      <w:proofErr w:type="spellStart"/>
      <w:r w:rsidRPr="00724CA9">
        <w:rPr>
          <w:rFonts w:ascii="Arial" w:hAnsi="Arial" w:cs="Arial"/>
          <w:lang w:val="en-GB"/>
        </w:rPr>
        <w:t>ps</w:t>
      </w:r>
      <w:proofErr w:type="spellEnd"/>
      <w:r w:rsidRPr="00724CA9">
        <w:rPr>
          <w:rFonts w:ascii="Arial" w:hAnsi="Arial" w:cs="Arial"/>
          <w:lang w:val="en-GB"/>
        </w:rPr>
        <w:t xml:space="preserve"> 1.6-litre </w:t>
      </w:r>
      <w:proofErr w:type="spellStart"/>
      <w:r w:rsidRPr="00724CA9">
        <w:rPr>
          <w:rFonts w:ascii="Arial" w:hAnsi="Arial" w:cs="Arial"/>
          <w:lang w:val="en-GB"/>
        </w:rPr>
        <w:t>CRDi</w:t>
      </w:r>
      <w:proofErr w:type="spellEnd"/>
      <w:r w:rsidRPr="00724CA9">
        <w:rPr>
          <w:rFonts w:ascii="Arial" w:hAnsi="Arial" w:cs="Arial"/>
          <w:lang w:val="en-GB"/>
        </w:rPr>
        <w:t xml:space="preserve"> diesel engine, Kia’s new DCT is capable of handling torque outputs up to 300 Nm – </w:t>
      </w:r>
      <w:r>
        <w:rPr>
          <w:rFonts w:ascii="Arial" w:hAnsi="Arial" w:cs="Arial"/>
          <w:lang w:val="en-GB"/>
        </w:rPr>
        <w:t xml:space="preserve">higher </w:t>
      </w:r>
      <w:r w:rsidRPr="00724CA9">
        <w:rPr>
          <w:rFonts w:ascii="Arial" w:hAnsi="Arial" w:cs="Arial"/>
          <w:lang w:val="en-GB"/>
        </w:rPr>
        <w:t>than the six-speed torque-converter automatic transmission it replaces</w:t>
      </w:r>
      <w:r>
        <w:rPr>
          <w:rFonts w:ascii="Arial" w:hAnsi="Arial" w:cs="Arial"/>
          <w:lang w:val="en-GB"/>
        </w:rPr>
        <w:t xml:space="preserve"> for application in the </w:t>
      </w:r>
      <w:proofErr w:type="spellStart"/>
      <w:r>
        <w:rPr>
          <w:rFonts w:ascii="Arial" w:hAnsi="Arial" w:cs="Arial"/>
          <w:lang w:val="en-GB"/>
        </w:rPr>
        <w:t>cee’d</w:t>
      </w:r>
      <w:proofErr w:type="spellEnd"/>
      <w:r>
        <w:rPr>
          <w:rFonts w:ascii="Arial" w:hAnsi="Arial" w:cs="Arial"/>
          <w:lang w:val="en-GB"/>
        </w:rPr>
        <w:t xml:space="preserve"> GT Line</w:t>
      </w:r>
      <w:r w:rsidRPr="00724CA9">
        <w:rPr>
          <w:rFonts w:ascii="Arial" w:hAnsi="Arial" w:cs="Arial"/>
          <w:lang w:val="en-GB"/>
        </w:rPr>
        <w:t>.</w:t>
      </w:r>
    </w:p>
    <w:p w:rsidR="00A61579" w:rsidRDefault="00A61579" w:rsidP="00A61579">
      <w:pPr>
        <w:pStyle w:val="aa"/>
        <w:spacing w:line="276" w:lineRule="auto"/>
        <w:rPr>
          <w:rFonts w:ascii="Arial" w:hAnsi="Arial" w:cs="Arial"/>
          <w:lang w:val="en-GB" w:eastAsia="ko-KR"/>
        </w:rPr>
      </w:pPr>
    </w:p>
    <w:p w:rsidR="00A61579" w:rsidRPr="00724CA9" w:rsidRDefault="00A61579" w:rsidP="00A61579">
      <w:pPr>
        <w:pStyle w:val="aa"/>
        <w:spacing w:line="276" w:lineRule="auto"/>
        <w:jc w:val="center"/>
        <w:rPr>
          <w:rFonts w:ascii="Arial" w:hAnsi="Arial" w:cs="Arial"/>
          <w:lang w:val="en-GB" w:eastAsia="ko-KR"/>
        </w:rPr>
      </w:pPr>
      <w:r>
        <w:rPr>
          <w:rFonts w:ascii="Arial" w:hAnsi="Arial" w:cs="Arial" w:hint="eastAsia"/>
          <w:lang w:val="en-GB" w:eastAsia="ko-KR"/>
        </w:rPr>
        <w:t xml:space="preserve">** </w:t>
      </w:r>
      <w:proofErr w:type="gramStart"/>
      <w:r>
        <w:rPr>
          <w:rFonts w:ascii="Arial" w:hAnsi="Arial" w:cs="Arial" w:hint="eastAsia"/>
          <w:lang w:val="en-GB" w:eastAsia="ko-KR"/>
        </w:rPr>
        <w:t>more</w:t>
      </w:r>
      <w:proofErr w:type="gramEnd"/>
      <w:r>
        <w:rPr>
          <w:rFonts w:ascii="Arial" w:hAnsi="Arial" w:cs="Arial" w:hint="eastAsia"/>
          <w:lang w:val="en-GB" w:eastAsia="ko-KR"/>
        </w:rPr>
        <w:t xml:space="preserve"> **</w:t>
      </w:r>
    </w:p>
    <w:p w:rsidR="00A61579" w:rsidRDefault="00A61579" w:rsidP="00A61579">
      <w:pPr>
        <w:pStyle w:val="aa"/>
        <w:spacing w:line="276" w:lineRule="auto"/>
        <w:rPr>
          <w:rFonts w:ascii="Arial" w:hAnsi="Arial" w:cs="Arial"/>
          <w:lang w:val="en-GB"/>
        </w:rPr>
      </w:pPr>
      <w:r>
        <w:rPr>
          <w:rFonts w:ascii="Arial" w:hAnsi="Arial" w:cs="Arial"/>
          <w:lang w:val="en-GB"/>
        </w:rPr>
        <w:lastRenderedPageBreak/>
        <w:t>Like the new 1.0-litre T-GDI power unit, Kia’s new DCT has also been developed in-house and has been engineered with low fuel consumption and a sporty driving feel when in manual mode, and with comfort and smoothness when left in automatic mode.</w:t>
      </w:r>
    </w:p>
    <w:p w:rsidR="00A61579" w:rsidRPr="00724CA9" w:rsidRDefault="00A61579" w:rsidP="00A61579">
      <w:pPr>
        <w:pStyle w:val="aa"/>
        <w:spacing w:line="276" w:lineRule="auto"/>
        <w:rPr>
          <w:rFonts w:ascii="Arial" w:hAnsi="Arial" w:cs="Arial"/>
          <w:lang w:val="en-GB"/>
        </w:rPr>
      </w:pPr>
    </w:p>
    <w:p w:rsidR="00A61579" w:rsidRPr="00724CA9" w:rsidRDefault="00A61579" w:rsidP="00A61579">
      <w:pPr>
        <w:pStyle w:val="aa"/>
        <w:spacing w:line="276" w:lineRule="auto"/>
        <w:rPr>
          <w:rFonts w:ascii="Arial" w:hAnsi="Arial" w:cs="Arial"/>
          <w:lang w:val="en-GB"/>
        </w:rPr>
      </w:pPr>
      <w:r>
        <w:rPr>
          <w:rFonts w:ascii="Arial" w:hAnsi="Arial" w:cs="Arial"/>
          <w:lang w:val="en-GB"/>
        </w:rPr>
        <w:t>D</w:t>
      </w:r>
      <w:r w:rsidRPr="00724CA9">
        <w:rPr>
          <w:rFonts w:ascii="Arial" w:hAnsi="Arial" w:cs="Arial"/>
          <w:lang w:val="en-GB"/>
        </w:rPr>
        <w:t xml:space="preserve">rivers specifying the new DCT </w:t>
      </w:r>
      <w:r>
        <w:rPr>
          <w:rFonts w:ascii="Arial" w:hAnsi="Arial" w:cs="Arial"/>
          <w:lang w:val="en-GB"/>
        </w:rPr>
        <w:t xml:space="preserve">for their </w:t>
      </w:r>
      <w:proofErr w:type="spellStart"/>
      <w:r>
        <w:rPr>
          <w:rFonts w:ascii="Arial" w:hAnsi="Arial" w:cs="Arial"/>
          <w:lang w:val="en-GB"/>
        </w:rPr>
        <w:t>cee’d</w:t>
      </w:r>
      <w:proofErr w:type="spellEnd"/>
      <w:r>
        <w:rPr>
          <w:rFonts w:ascii="Arial" w:hAnsi="Arial" w:cs="Arial"/>
          <w:lang w:val="en-GB"/>
        </w:rPr>
        <w:t xml:space="preserve"> GT Line </w:t>
      </w:r>
      <w:r w:rsidRPr="00724CA9">
        <w:rPr>
          <w:rFonts w:ascii="Arial" w:hAnsi="Arial" w:cs="Arial"/>
          <w:lang w:val="en-GB"/>
        </w:rPr>
        <w:t xml:space="preserve">will benefit from faster gear changes </w:t>
      </w:r>
      <w:r>
        <w:rPr>
          <w:rFonts w:ascii="Arial" w:hAnsi="Arial" w:cs="Arial"/>
          <w:lang w:val="en-GB"/>
        </w:rPr>
        <w:t xml:space="preserve">than a traditional automatic transmission, as well as </w:t>
      </w:r>
      <w:r w:rsidRPr="00724CA9">
        <w:rPr>
          <w:rFonts w:ascii="Arial" w:hAnsi="Arial" w:cs="Arial"/>
          <w:lang w:val="en-GB"/>
        </w:rPr>
        <w:t xml:space="preserve">lower running costs. </w:t>
      </w:r>
      <w:r>
        <w:rPr>
          <w:rFonts w:ascii="Arial" w:hAnsi="Arial" w:cs="Arial"/>
          <w:lang w:val="en-GB"/>
        </w:rPr>
        <w:t>It is anticipated that the new DCT will offer lower emissions and higher fuel economy c</w:t>
      </w:r>
      <w:r w:rsidRPr="00724CA9">
        <w:rPr>
          <w:rFonts w:ascii="Arial" w:hAnsi="Arial" w:cs="Arial"/>
          <w:lang w:val="en-GB"/>
        </w:rPr>
        <w:t>ompared to the outgoing six-speed automatic gearbox</w:t>
      </w:r>
      <w:r>
        <w:rPr>
          <w:rFonts w:ascii="Arial" w:hAnsi="Arial" w:cs="Arial"/>
          <w:lang w:val="en-GB"/>
        </w:rPr>
        <w:t>.</w:t>
      </w:r>
    </w:p>
    <w:p w:rsidR="00A61579" w:rsidRDefault="00A61579" w:rsidP="00A61579">
      <w:pPr>
        <w:pStyle w:val="aa"/>
        <w:spacing w:line="276" w:lineRule="auto"/>
        <w:rPr>
          <w:rFonts w:ascii="Arial" w:hAnsi="Arial" w:cs="Arial"/>
          <w:lang w:val="en-GB"/>
        </w:rPr>
      </w:pPr>
    </w:p>
    <w:p w:rsidR="00A61579" w:rsidRDefault="00A61579" w:rsidP="00A61579">
      <w:pPr>
        <w:pStyle w:val="aa"/>
        <w:spacing w:line="276" w:lineRule="auto"/>
        <w:rPr>
          <w:rFonts w:ascii="Arial" w:hAnsi="Arial" w:cs="Arial"/>
          <w:lang w:val="en-GB"/>
        </w:rPr>
      </w:pPr>
      <w:r>
        <w:rPr>
          <w:rFonts w:ascii="Arial" w:hAnsi="Arial" w:cs="Arial"/>
          <w:lang w:val="en-GB"/>
        </w:rPr>
        <w:t xml:space="preserve">Kia’s R&amp;D teams have targeted a three to five per cent improvement in acceleration (0 to 100 kph) and five to seven per cent improvement to fuel efficiency. After the </w:t>
      </w:r>
      <w:proofErr w:type="spellStart"/>
      <w:r>
        <w:rPr>
          <w:rFonts w:ascii="Arial" w:hAnsi="Arial" w:cs="Arial"/>
          <w:lang w:val="en-GB"/>
        </w:rPr>
        <w:t>cee’d</w:t>
      </w:r>
      <w:proofErr w:type="spellEnd"/>
      <w:r>
        <w:rPr>
          <w:rFonts w:ascii="Arial" w:hAnsi="Arial" w:cs="Arial"/>
          <w:lang w:val="en-GB"/>
        </w:rPr>
        <w:t xml:space="preserve"> GT Line, the new seven-speed DCT will be available on a number of Kia models in future, with similar gains expected in fuel efficiency and performance depending on its application in different models.</w:t>
      </w:r>
    </w:p>
    <w:p w:rsidR="00A61579" w:rsidRDefault="00A61579" w:rsidP="00A61579">
      <w:pPr>
        <w:pStyle w:val="aa"/>
        <w:spacing w:line="276" w:lineRule="auto"/>
        <w:rPr>
          <w:rFonts w:ascii="Arial" w:hAnsi="Arial" w:cs="Arial"/>
          <w:lang w:val="en-GB"/>
        </w:rPr>
      </w:pPr>
    </w:p>
    <w:p w:rsidR="00A61579" w:rsidRPr="002D48BF" w:rsidRDefault="00A61579" w:rsidP="00A61579">
      <w:pPr>
        <w:pStyle w:val="aa"/>
        <w:spacing w:line="276" w:lineRule="auto"/>
        <w:rPr>
          <w:rFonts w:ascii="Arial" w:hAnsi="Arial" w:cs="Arial"/>
          <w:b/>
        </w:rPr>
      </w:pPr>
      <w:r>
        <w:rPr>
          <w:rFonts w:ascii="Arial" w:hAnsi="Arial" w:cs="Arial"/>
          <w:b/>
        </w:rPr>
        <w:t xml:space="preserve">Kia </w:t>
      </w:r>
      <w:proofErr w:type="spellStart"/>
      <w:r>
        <w:rPr>
          <w:rFonts w:ascii="Arial" w:hAnsi="Arial" w:cs="Arial"/>
          <w:b/>
        </w:rPr>
        <w:t>cee’d</w:t>
      </w:r>
      <w:proofErr w:type="spellEnd"/>
      <w:r>
        <w:rPr>
          <w:rFonts w:ascii="Arial" w:hAnsi="Arial" w:cs="Arial"/>
          <w:b/>
        </w:rPr>
        <w:t xml:space="preserve"> GT Line </w:t>
      </w:r>
      <w:r w:rsidRPr="002D48BF">
        <w:rPr>
          <w:rFonts w:ascii="Arial" w:hAnsi="Arial" w:cs="Arial"/>
          <w:b/>
        </w:rPr>
        <w:t xml:space="preserve">on-sale in </w:t>
      </w:r>
      <w:r w:rsidRPr="008D055B">
        <w:rPr>
          <w:rFonts w:ascii="Arial" w:hAnsi="Arial" w:cs="Arial"/>
          <w:b/>
        </w:rPr>
        <w:t xml:space="preserve">Q4 </w:t>
      </w:r>
      <w:r w:rsidRPr="002D48BF">
        <w:rPr>
          <w:rFonts w:ascii="Arial" w:hAnsi="Arial" w:cs="Arial"/>
          <w:b/>
        </w:rPr>
        <w:t>2015</w:t>
      </w:r>
    </w:p>
    <w:p w:rsidR="00A61579" w:rsidRDefault="00A61579" w:rsidP="00A61579">
      <w:pPr>
        <w:pStyle w:val="aa"/>
        <w:spacing w:line="276" w:lineRule="auto"/>
        <w:rPr>
          <w:rFonts w:ascii="Arial" w:hAnsi="Arial" w:cs="Arial"/>
        </w:rPr>
      </w:pPr>
      <w:r>
        <w:rPr>
          <w:rFonts w:ascii="Arial" w:hAnsi="Arial" w:cs="Arial"/>
        </w:rPr>
        <w:t xml:space="preserve">The Kia </w:t>
      </w:r>
      <w:proofErr w:type="spellStart"/>
      <w:r>
        <w:rPr>
          <w:rFonts w:ascii="Arial" w:hAnsi="Arial" w:cs="Arial"/>
        </w:rPr>
        <w:t>cee’d</w:t>
      </w:r>
      <w:proofErr w:type="spellEnd"/>
      <w:r>
        <w:rPr>
          <w:rFonts w:ascii="Arial" w:hAnsi="Arial" w:cs="Arial"/>
        </w:rPr>
        <w:t xml:space="preserve"> GT Line will be available from Kia dealers across Europe in Q4 2015, offering the company’s unique 7-Year, 150,000 km warranty as standard.</w:t>
      </w:r>
    </w:p>
    <w:p w:rsidR="00A61579" w:rsidRDefault="00A61579" w:rsidP="00A61579">
      <w:pPr>
        <w:pStyle w:val="aa"/>
        <w:spacing w:line="276" w:lineRule="auto"/>
        <w:rPr>
          <w:rFonts w:ascii="Arial" w:hAnsi="Arial" w:cs="Arial"/>
        </w:rPr>
      </w:pPr>
    </w:p>
    <w:p w:rsidR="00A61579" w:rsidRDefault="00A61579" w:rsidP="00A61579">
      <w:pPr>
        <w:pStyle w:val="aa"/>
        <w:spacing w:line="276" w:lineRule="auto"/>
        <w:rPr>
          <w:rFonts w:ascii="Arial" w:hAnsi="Arial" w:cs="Arial"/>
        </w:rPr>
      </w:pPr>
      <w:r>
        <w:rPr>
          <w:rFonts w:ascii="Arial" w:hAnsi="Arial" w:cs="Arial"/>
        </w:rPr>
        <w:t xml:space="preserve">Designed and engineered in Europe, the Kia </w:t>
      </w:r>
      <w:proofErr w:type="spellStart"/>
      <w:r>
        <w:rPr>
          <w:rFonts w:ascii="Arial" w:hAnsi="Arial" w:cs="Arial"/>
        </w:rPr>
        <w:t>cee’d</w:t>
      </w:r>
      <w:proofErr w:type="spellEnd"/>
      <w:r>
        <w:rPr>
          <w:rFonts w:ascii="Arial" w:hAnsi="Arial" w:cs="Arial"/>
        </w:rPr>
        <w:t xml:space="preserve"> family – incorporating the hatchback, wagon and </w:t>
      </w:r>
      <w:proofErr w:type="spellStart"/>
      <w:r>
        <w:rPr>
          <w:rFonts w:ascii="Arial" w:hAnsi="Arial" w:cs="Arial"/>
        </w:rPr>
        <w:t>pro_cee’d</w:t>
      </w:r>
      <w:proofErr w:type="spellEnd"/>
      <w:r>
        <w:rPr>
          <w:rFonts w:ascii="Arial" w:hAnsi="Arial" w:cs="Arial"/>
        </w:rPr>
        <w:t xml:space="preserve"> – </w:t>
      </w:r>
      <w:proofErr w:type="gramStart"/>
      <w:r>
        <w:rPr>
          <w:rFonts w:ascii="Arial" w:hAnsi="Arial" w:cs="Arial"/>
        </w:rPr>
        <w:t>continues</w:t>
      </w:r>
      <w:proofErr w:type="gramEnd"/>
      <w:r>
        <w:rPr>
          <w:rFonts w:ascii="Arial" w:hAnsi="Arial" w:cs="Arial"/>
        </w:rPr>
        <w:t xml:space="preserve"> to be manufactured at Kia’s production facility in </w:t>
      </w:r>
      <w:proofErr w:type="spellStart"/>
      <w:r>
        <w:rPr>
          <w:rFonts w:ascii="Arial" w:hAnsi="Arial" w:cs="Arial"/>
        </w:rPr>
        <w:t>Žilina</w:t>
      </w:r>
      <w:proofErr w:type="spellEnd"/>
      <w:r>
        <w:rPr>
          <w:rFonts w:ascii="Arial" w:hAnsi="Arial" w:cs="Arial"/>
        </w:rPr>
        <w:t xml:space="preserve">, Slovakia. With 75,960 units sold across Europe in 2014, the </w:t>
      </w:r>
      <w:proofErr w:type="spellStart"/>
      <w:r>
        <w:rPr>
          <w:rFonts w:ascii="Arial" w:hAnsi="Arial" w:cs="Arial"/>
        </w:rPr>
        <w:t>cee’d</w:t>
      </w:r>
      <w:proofErr w:type="spellEnd"/>
      <w:r>
        <w:rPr>
          <w:rFonts w:ascii="Arial" w:hAnsi="Arial" w:cs="Arial"/>
        </w:rPr>
        <w:t xml:space="preserve"> </w:t>
      </w:r>
      <w:proofErr w:type="gramStart"/>
      <w:r>
        <w:rPr>
          <w:rFonts w:ascii="Arial" w:hAnsi="Arial" w:cs="Arial"/>
        </w:rPr>
        <w:t>remains</w:t>
      </w:r>
      <w:proofErr w:type="gramEnd"/>
      <w:r>
        <w:rPr>
          <w:rFonts w:ascii="Arial" w:hAnsi="Arial" w:cs="Arial"/>
        </w:rPr>
        <w:t xml:space="preserve"> one of the brand’s bestselling models across the region.</w:t>
      </w:r>
    </w:p>
    <w:p w:rsidR="00A61579" w:rsidRDefault="00A61579" w:rsidP="00A61579">
      <w:pPr>
        <w:tabs>
          <w:tab w:val="left" w:pos="4140"/>
        </w:tabs>
        <w:spacing w:line="276" w:lineRule="auto"/>
        <w:rPr>
          <w:rStyle w:val="a4"/>
          <w:rFonts w:ascii="Arial" w:hAnsi="Arial" w:cs="Arial"/>
          <w:bCs w:val="0"/>
          <w:sz w:val="22"/>
          <w:szCs w:val="22"/>
        </w:rPr>
      </w:pPr>
    </w:p>
    <w:p w:rsidR="00A61579" w:rsidRPr="00591760" w:rsidRDefault="00A61579" w:rsidP="00A61579">
      <w:pPr>
        <w:tabs>
          <w:tab w:val="left" w:pos="4140"/>
        </w:tabs>
        <w:spacing w:line="276" w:lineRule="auto"/>
        <w:rPr>
          <w:rStyle w:val="a4"/>
          <w:rFonts w:ascii="Arial" w:hAnsi="Arial" w:cs="Arial"/>
          <w:bCs w:val="0"/>
          <w:sz w:val="22"/>
          <w:szCs w:val="22"/>
        </w:rPr>
      </w:pPr>
    </w:p>
    <w:p w:rsidR="00A61579" w:rsidRPr="00591760" w:rsidRDefault="00A61579" w:rsidP="00A61579">
      <w:pPr>
        <w:tabs>
          <w:tab w:val="left" w:pos="4140"/>
        </w:tabs>
        <w:spacing w:line="276" w:lineRule="auto"/>
        <w:rPr>
          <w:rStyle w:val="a4"/>
          <w:rFonts w:ascii="Arial" w:hAnsi="Arial" w:cs="Arial"/>
          <w:bCs w:val="0"/>
          <w:sz w:val="22"/>
          <w:szCs w:val="22"/>
        </w:rPr>
      </w:pPr>
      <w:r w:rsidRPr="00591760">
        <w:rPr>
          <w:rStyle w:val="a4"/>
          <w:rFonts w:ascii="Arial" w:hAnsi="Arial" w:cs="Arial"/>
          <w:bCs w:val="0"/>
          <w:sz w:val="22"/>
          <w:szCs w:val="22"/>
        </w:rPr>
        <w:t>About Kia Motors Europe</w:t>
      </w:r>
    </w:p>
    <w:p w:rsidR="00A61579" w:rsidRPr="00591760" w:rsidRDefault="00A61579" w:rsidP="00A61579">
      <w:pPr>
        <w:tabs>
          <w:tab w:val="left" w:pos="4140"/>
        </w:tabs>
        <w:spacing w:line="276" w:lineRule="auto"/>
        <w:rPr>
          <w:rStyle w:val="a4"/>
          <w:rFonts w:ascii="Arial" w:hAnsi="Arial" w:cs="Arial"/>
          <w:b w:val="0"/>
          <w:bCs w:val="0"/>
          <w:i/>
          <w:sz w:val="22"/>
          <w:szCs w:val="22"/>
        </w:rPr>
      </w:pPr>
      <w:r w:rsidRPr="00591760">
        <w:rPr>
          <w:rStyle w:val="a4"/>
          <w:rFonts w:ascii="Arial" w:hAnsi="Arial" w:cs="Arial"/>
          <w:b w:val="0"/>
          <w:bCs w:val="0"/>
          <w:i/>
          <w:sz w:val="22"/>
          <w:szCs w:val="22"/>
        </w:rPr>
        <w:t xml:space="preserve">Kia Motors Europe is the European sales, marketing and service arm of the </w:t>
      </w:r>
      <w:proofErr w:type="gramStart"/>
      <w:r w:rsidRPr="00591760">
        <w:rPr>
          <w:rStyle w:val="a4"/>
          <w:rFonts w:ascii="Arial" w:hAnsi="Arial" w:cs="Arial"/>
          <w:b w:val="0"/>
          <w:bCs w:val="0"/>
          <w:i/>
          <w:sz w:val="22"/>
          <w:szCs w:val="22"/>
        </w:rPr>
        <w:t>Kia</w:t>
      </w:r>
      <w:proofErr w:type="gramEnd"/>
      <w:r w:rsidRPr="00591760">
        <w:rPr>
          <w:rStyle w:val="a4"/>
          <w:rFonts w:ascii="Arial" w:hAnsi="Arial" w:cs="Arial"/>
          <w:b w:val="0"/>
          <w:bCs w:val="0"/>
          <w:i/>
          <w:sz w:val="22"/>
          <w:szCs w:val="22"/>
        </w:rPr>
        <w:t xml:space="preserve"> Motors Corporation. With its headquarters in Frankfurt, Germany, it covers 30 markets in Europe.</w:t>
      </w:r>
    </w:p>
    <w:p w:rsidR="00343ACD" w:rsidRPr="00A61579" w:rsidRDefault="00343ACD" w:rsidP="00A61579">
      <w:pPr>
        <w:pStyle w:val="aa"/>
        <w:spacing w:line="276" w:lineRule="auto"/>
        <w:rPr>
          <w:rFonts w:ascii="Arial" w:hAnsi="Arial" w:cs="Arial"/>
          <w:lang w:eastAsia="ko-KR"/>
        </w:rPr>
      </w:pPr>
    </w:p>
    <w:p w:rsidR="004D67E7" w:rsidRDefault="004D67E7" w:rsidP="004D67E7">
      <w:pPr>
        <w:tabs>
          <w:tab w:val="left" w:pos="4140"/>
        </w:tabs>
        <w:spacing w:line="276" w:lineRule="auto"/>
        <w:rPr>
          <w:bCs/>
        </w:rPr>
      </w:pPr>
      <w:r>
        <w:rPr>
          <w:rStyle w:val="a4"/>
          <w:rFonts w:ascii="Arial" w:hAnsi="Arial" w:cs="Arial"/>
          <w:bCs w:val="0"/>
          <w:sz w:val="22"/>
          <w:szCs w:val="22"/>
        </w:rPr>
        <w:t xml:space="preserve">About </w:t>
      </w:r>
      <w:proofErr w:type="gramStart"/>
      <w:r>
        <w:rPr>
          <w:rStyle w:val="a4"/>
          <w:rFonts w:ascii="Arial" w:hAnsi="Arial" w:cs="Arial"/>
          <w:bCs w:val="0"/>
          <w:sz w:val="22"/>
          <w:szCs w:val="22"/>
        </w:rPr>
        <w:t>Kia</w:t>
      </w:r>
      <w:proofErr w:type="gramEnd"/>
      <w:r>
        <w:rPr>
          <w:rStyle w:val="a4"/>
          <w:rFonts w:ascii="Arial" w:hAnsi="Arial" w:cs="Arial"/>
          <w:bCs w:val="0"/>
          <w:sz w:val="22"/>
          <w:szCs w:val="22"/>
        </w:rPr>
        <w:t xml:space="preserve"> Motors Corporation </w:t>
      </w:r>
    </w:p>
    <w:p w:rsidR="004D67E7" w:rsidRDefault="004D67E7" w:rsidP="00343ACD">
      <w:pPr>
        <w:spacing w:line="276" w:lineRule="auto"/>
        <w:rPr>
          <w:rFonts w:ascii="Arial" w:hAnsi="Arial" w:cs="Arial"/>
          <w:i/>
          <w:sz w:val="22"/>
          <w:szCs w:val="22"/>
        </w:rPr>
      </w:pPr>
      <w:r>
        <w:rPr>
          <w:rFonts w:ascii="Arial" w:hAnsi="Arial" w:cs="Arial"/>
          <w:i/>
          <w:sz w:val="22"/>
          <w:szCs w:val="22"/>
        </w:rPr>
        <w:t xml:space="preserve">Kia Motors Corporation (www.kia.com) – a maker of quality vehicles for the young-at-heart – was founded in 1944 and is Korea's oldest manufacturer of motor vehicles. Over 3 million Kia vehicles a year are produced in 10 manufacturing and assembly operations in five countries which are then sold and serviced through a network of distributors and dealers covering around 150 countries. Kia today has around 49,000 </w:t>
      </w:r>
      <w:proofErr w:type="gramStart"/>
      <w:r>
        <w:rPr>
          <w:rFonts w:ascii="Arial" w:hAnsi="Arial" w:cs="Arial"/>
          <w:i/>
          <w:sz w:val="22"/>
          <w:szCs w:val="22"/>
        </w:rPr>
        <w:t>employees</w:t>
      </w:r>
      <w:proofErr w:type="gramEnd"/>
      <w:r>
        <w:rPr>
          <w:rFonts w:ascii="Arial" w:hAnsi="Arial" w:cs="Arial"/>
          <w:i/>
          <w:sz w:val="22"/>
          <w:szCs w:val="22"/>
        </w:rPr>
        <w:t xml:space="preserve"> worldwide and annual revenues of nearly US$45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A61579" w:rsidRDefault="00A61579" w:rsidP="00343ACD">
      <w:pPr>
        <w:spacing w:line="276" w:lineRule="auto"/>
        <w:rPr>
          <w:rFonts w:ascii="Arial" w:hAnsi="Arial" w:cs="Arial"/>
          <w:sz w:val="22"/>
          <w:szCs w:val="22"/>
        </w:rPr>
      </w:pPr>
    </w:p>
    <w:p w:rsidR="00036342" w:rsidRPr="00C71882" w:rsidRDefault="004D67E7" w:rsidP="00343ACD">
      <w:pPr>
        <w:jc w:val="center"/>
        <w:rPr>
          <w:rFonts w:ascii="Arial" w:hAnsi="Arial" w:cs="Arial"/>
          <w:sz w:val="22"/>
          <w:szCs w:val="22"/>
        </w:rPr>
      </w:pPr>
      <w:r>
        <w:rPr>
          <w:rFonts w:ascii="Arial" w:hAnsi="Arial" w:cs="Arial"/>
          <w:sz w:val="22"/>
          <w:szCs w:val="22"/>
        </w:rPr>
        <w:t>###</w:t>
      </w:r>
    </w:p>
    <w:sectPr w:rsidR="00036342" w:rsidRPr="00C71882" w:rsidSect="00A97EB6">
      <w:footerReference w:type="default" r:id="rId8"/>
      <w:pgSz w:w="11900" w:h="16840"/>
      <w:pgMar w:top="1701" w:right="1440" w:bottom="1440" w:left="1440"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C5B" w:rsidRDefault="00387C5B">
      <w:r>
        <w:separator/>
      </w:r>
    </w:p>
  </w:endnote>
  <w:endnote w:type="continuationSeparator" w:id="0">
    <w:p w:rsidR="00387C5B" w:rsidRDefault="00387C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B3" w:rsidRPr="00D410FF" w:rsidRDefault="00A46B59">
    <w:pPr>
      <w:pStyle w:val="a3"/>
    </w:pPr>
    <w:r>
      <w:rPr>
        <w:noProof/>
      </w:rPr>
      <w:drawing>
        <wp:inline distT="0" distB="0" distL="0" distR="0">
          <wp:extent cx="7566660" cy="792480"/>
          <wp:effectExtent l="0" t="0" r="0" b="7620"/>
          <wp:docPr id="3"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6660" cy="79248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C5B" w:rsidRDefault="00387C5B">
      <w:r>
        <w:separator/>
      </w:r>
    </w:p>
  </w:footnote>
  <w:footnote w:type="continuationSeparator" w:id="0">
    <w:p w:rsidR="00387C5B" w:rsidRDefault="00387C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2C4"/>
    <w:multiLevelType w:val="multilevel"/>
    <w:tmpl w:val="9B9A0C0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5324407"/>
    <w:multiLevelType w:val="hybridMultilevel"/>
    <w:tmpl w:val="5722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E5AAF"/>
    <w:multiLevelType w:val="hybridMultilevel"/>
    <w:tmpl w:val="2D7E8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6D424D7"/>
    <w:multiLevelType w:val="hybridMultilevel"/>
    <w:tmpl w:val="0F0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F153F"/>
    <w:multiLevelType w:val="hybridMultilevel"/>
    <w:tmpl w:val="393ACD04"/>
    <w:lvl w:ilvl="0" w:tplc="8FF06092">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8D13472"/>
    <w:multiLevelType w:val="hybridMultilevel"/>
    <w:tmpl w:val="22DEFA4C"/>
    <w:lvl w:ilvl="0" w:tplc="70D64096">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F28043D"/>
    <w:multiLevelType w:val="hybridMultilevel"/>
    <w:tmpl w:val="260E5424"/>
    <w:lvl w:ilvl="0" w:tplc="D6A89582">
      <w:start w:val="2005"/>
      <w:numFmt w:val="bullet"/>
      <w:lvlText w:val="-"/>
      <w:lvlJc w:val="left"/>
      <w:pPr>
        <w:tabs>
          <w:tab w:val="num" w:pos="-120"/>
        </w:tabs>
        <w:ind w:left="-120" w:hanging="360"/>
      </w:pPr>
      <w:rPr>
        <w:rFonts w:ascii="Arial" w:eastAsia="바탕" w:hAnsi="Arial" w:cs="Arial" w:hint="default"/>
        <w:b/>
      </w:rPr>
    </w:lvl>
    <w:lvl w:ilvl="1" w:tplc="D6A89582">
      <w:start w:val="2005"/>
      <w:numFmt w:val="bullet"/>
      <w:lvlText w:val="-"/>
      <w:lvlJc w:val="left"/>
      <w:pPr>
        <w:tabs>
          <w:tab w:val="num" w:pos="670"/>
        </w:tabs>
        <w:ind w:left="670" w:hanging="400"/>
      </w:pPr>
      <w:rPr>
        <w:rFonts w:ascii="Arial" w:eastAsia="바탕" w:hAnsi="Arial" w:cs="Arial" w:hint="default"/>
        <w:b/>
      </w:rPr>
    </w:lvl>
    <w:lvl w:ilvl="2" w:tplc="04090005" w:tentative="1">
      <w:start w:val="1"/>
      <w:numFmt w:val="bullet"/>
      <w:lvlText w:val=""/>
      <w:lvlJc w:val="left"/>
      <w:pPr>
        <w:tabs>
          <w:tab w:val="num" w:pos="1070"/>
        </w:tabs>
        <w:ind w:left="1070" w:hanging="400"/>
      </w:pPr>
      <w:rPr>
        <w:rFonts w:ascii="Wingdings" w:hAnsi="Wingdings" w:hint="default"/>
      </w:rPr>
    </w:lvl>
    <w:lvl w:ilvl="3" w:tplc="04090001" w:tentative="1">
      <w:start w:val="1"/>
      <w:numFmt w:val="bullet"/>
      <w:lvlText w:val=""/>
      <w:lvlJc w:val="left"/>
      <w:pPr>
        <w:tabs>
          <w:tab w:val="num" w:pos="1470"/>
        </w:tabs>
        <w:ind w:left="1470" w:hanging="400"/>
      </w:pPr>
      <w:rPr>
        <w:rFonts w:ascii="Wingdings" w:hAnsi="Wingdings" w:hint="default"/>
      </w:rPr>
    </w:lvl>
    <w:lvl w:ilvl="4" w:tplc="04090003" w:tentative="1">
      <w:start w:val="1"/>
      <w:numFmt w:val="bullet"/>
      <w:lvlText w:val=""/>
      <w:lvlJc w:val="left"/>
      <w:pPr>
        <w:tabs>
          <w:tab w:val="num" w:pos="1870"/>
        </w:tabs>
        <w:ind w:left="1870" w:hanging="400"/>
      </w:pPr>
      <w:rPr>
        <w:rFonts w:ascii="Wingdings" w:hAnsi="Wingdings" w:hint="default"/>
      </w:rPr>
    </w:lvl>
    <w:lvl w:ilvl="5" w:tplc="04090005" w:tentative="1">
      <w:start w:val="1"/>
      <w:numFmt w:val="bullet"/>
      <w:lvlText w:val=""/>
      <w:lvlJc w:val="left"/>
      <w:pPr>
        <w:tabs>
          <w:tab w:val="num" w:pos="2270"/>
        </w:tabs>
        <w:ind w:left="2270" w:hanging="400"/>
      </w:pPr>
      <w:rPr>
        <w:rFonts w:ascii="Wingdings" w:hAnsi="Wingdings" w:hint="default"/>
      </w:rPr>
    </w:lvl>
    <w:lvl w:ilvl="6" w:tplc="04090001" w:tentative="1">
      <w:start w:val="1"/>
      <w:numFmt w:val="bullet"/>
      <w:lvlText w:val=""/>
      <w:lvlJc w:val="left"/>
      <w:pPr>
        <w:tabs>
          <w:tab w:val="num" w:pos="2670"/>
        </w:tabs>
        <w:ind w:left="2670" w:hanging="400"/>
      </w:pPr>
      <w:rPr>
        <w:rFonts w:ascii="Wingdings" w:hAnsi="Wingdings" w:hint="default"/>
      </w:rPr>
    </w:lvl>
    <w:lvl w:ilvl="7" w:tplc="04090003" w:tentative="1">
      <w:start w:val="1"/>
      <w:numFmt w:val="bullet"/>
      <w:lvlText w:val=""/>
      <w:lvlJc w:val="left"/>
      <w:pPr>
        <w:tabs>
          <w:tab w:val="num" w:pos="3070"/>
        </w:tabs>
        <w:ind w:left="3070" w:hanging="400"/>
      </w:pPr>
      <w:rPr>
        <w:rFonts w:ascii="Wingdings" w:hAnsi="Wingdings" w:hint="default"/>
      </w:rPr>
    </w:lvl>
    <w:lvl w:ilvl="8" w:tplc="04090005" w:tentative="1">
      <w:start w:val="1"/>
      <w:numFmt w:val="bullet"/>
      <w:lvlText w:val=""/>
      <w:lvlJc w:val="left"/>
      <w:pPr>
        <w:tabs>
          <w:tab w:val="num" w:pos="3470"/>
        </w:tabs>
        <w:ind w:left="3470" w:hanging="400"/>
      </w:pPr>
      <w:rPr>
        <w:rFonts w:ascii="Wingdings" w:hAnsi="Wingdings" w:hint="default"/>
      </w:rPr>
    </w:lvl>
  </w:abstractNum>
  <w:num w:numId="1">
    <w:abstractNumId w:val="8"/>
  </w:num>
  <w:num w:numId="2">
    <w:abstractNumId w:val="5"/>
  </w:num>
  <w:num w:numId="3">
    <w:abstractNumId w:val="3"/>
  </w:num>
  <w:num w:numId="4">
    <w:abstractNumId w:val="6"/>
  </w:num>
  <w:num w:numId="5">
    <w:abstractNumId w:val="7"/>
  </w:num>
  <w:num w:numId="6">
    <w:abstractNumId w:val="0"/>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9BD"/>
    <w:rsid w:val="0000781D"/>
    <w:rsid w:val="00011F65"/>
    <w:rsid w:val="0002338E"/>
    <w:rsid w:val="00036342"/>
    <w:rsid w:val="00037205"/>
    <w:rsid w:val="000607B1"/>
    <w:rsid w:val="00083749"/>
    <w:rsid w:val="000B44B5"/>
    <w:rsid w:val="000D0009"/>
    <w:rsid w:val="000F434A"/>
    <w:rsid w:val="0011785A"/>
    <w:rsid w:val="00121406"/>
    <w:rsid w:val="001476E6"/>
    <w:rsid w:val="00170A56"/>
    <w:rsid w:val="001A1BCB"/>
    <w:rsid w:val="001D5EAF"/>
    <w:rsid w:val="002303A7"/>
    <w:rsid w:val="002436CE"/>
    <w:rsid w:val="00252100"/>
    <w:rsid w:val="0026001F"/>
    <w:rsid w:val="00274741"/>
    <w:rsid w:val="002842EF"/>
    <w:rsid w:val="002A14A2"/>
    <w:rsid w:val="002A7FE2"/>
    <w:rsid w:val="002F1E06"/>
    <w:rsid w:val="002F6921"/>
    <w:rsid w:val="003368B3"/>
    <w:rsid w:val="00342067"/>
    <w:rsid w:val="00343ACD"/>
    <w:rsid w:val="0034581F"/>
    <w:rsid w:val="0037579C"/>
    <w:rsid w:val="00385265"/>
    <w:rsid w:val="00387C5B"/>
    <w:rsid w:val="003A6F32"/>
    <w:rsid w:val="003B1230"/>
    <w:rsid w:val="003D6682"/>
    <w:rsid w:val="003D7FBB"/>
    <w:rsid w:val="003F78A0"/>
    <w:rsid w:val="00425348"/>
    <w:rsid w:val="00440591"/>
    <w:rsid w:val="00492F81"/>
    <w:rsid w:val="004D67E7"/>
    <w:rsid w:val="0051427C"/>
    <w:rsid w:val="005657E2"/>
    <w:rsid w:val="005729B7"/>
    <w:rsid w:val="005759BD"/>
    <w:rsid w:val="005C3A1E"/>
    <w:rsid w:val="005D2572"/>
    <w:rsid w:val="005D3009"/>
    <w:rsid w:val="005E4B45"/>
    <w:rsid w:val="005F389F"/>
    <w:rsid w:val="00612910"/>
    <w:rsid w:val="00642299"/>
    <w:rsid w:val="00655DA2"/>
    <w:rsid w:val="00682E8C"/>
    <w:rsid w:val="00695790"/>
    <w:rsid w:val="006A03FD"/>
    <w:rsid w:val="006B5EEE"/>
    <w:rsid w:val="006D2762"/>
    <w:rsid w:val="006F36FD"/>
    <w:rsid w:val="00723FF2"/>
    <w:rsid w:val="00747020"/>
    <w:rsid w:val="00757AD7"/>
    <w:rsid w:val="00775879"/>
    <w:rsid w:val="0078159D"/>
    <w:rsid w:val="00794328"/>
    <w:rsid w:val="007B5300"/>
    <w:rsid w:val="007E0547"/>
    <w:rsid w:val="00821733"/>
    <w:rsid w:val="00835248"/>
    <w:rsid w:val="00842D82"/>
    <w:rsid w:val="0086686E"/>
    <w:rsid w:val="00884474"/>
    <w:rsid w:val="008B0C54"/>
    <w:rsid w:val="008C6CA8"/>
    <w:rsid w:val="009064E4"/>
    <w:rsid w:val="00917291"/>
    <w:rsid w:val="0091737B"/>
    <w:rsid w:val="00920057"/>
    <w:rsid w:val="009274B5"/>
    <w:rsid w:val="0094160D"/>
    <w:rsid w:val="00993924"/>
    <w:rsid w:val="009C0086"/>
    <w:rsid w:val="00A00E3B"/>
    <w:rsid w:val="00A07E36"/>
    <w:rsid w:val="00A14760"/>
    <w:rsid w:val="00A46B59"/>
    <w:rsid w:val="00A61579"/>
    <w:rsid w:val="00A93764"/>
    <w:rsid w:val="00A96025"/>
    <w:rsid w:val="00A97EB6"/>
    <w:rsid w:val="00AA7C32"/>
    <w:rsid w:val="00AB5072"/>
    <w:rsid w:val="00AB5F46"/>
    <w:rsid w:val="00AC47AD"/>
    <w:rsid w:val="00AC578A"/>
    <w:rsid w:val="00AC6EDF"/>
    <w:rsid w:val="00AE20D5"/>
    <w:rsid w:val="00B10244"/>
    <w:rsid w:val="00B176C5"/>
    <w:rsid w:val="00B404E6"/>
    <w:rsid w:val="00B607E7"/>
    <w:rsid w:val="00B80509"/>
    <w:rsid w:val="00B813FB"/>
    <w:rsid w:val="00B9497A"/>
    <w:rsid w:val="00BB5CBF"/>
    <w:rsid w:val="00BD2B43"/>
    <w:rsid w:val="00BD439E"/>
    <w:rsid w:val="00BD6985"/>
    <w:rsid w:val="00BE14F0"/>
    <w:rsid w:val="00BE75BE"/>
    <w:rsid w:val="00C06F72"/>
    <w:rsid w:val="00C103EB"/>
    <w:rsid w:val="00C15733"/>
    <w:rsid w:val="00C35005"/>
    <w:rsid w:val="00C47814"/>
    <w:rsid w:val="00C71882"/>
    <w:rsid w:val="00C80D99"/>
    <w:rsid w:val="00CB1CC3"/>
    <w:rsid w:val="00CB7052"/>
    <w:rsid w:val="00CD0DB4"/>
    <w:rsid w:val="00CD744F"/>
    <w:rsid w:val="00D14B33"/>
    <w:rsid w:val="00D34B68"/>
    <w:rsid w:val="00D37BB4"/>
    <w:rsid w:val="00D63070"/>
    <w:rsid w:val="00D66126"/>
    <w:rsid w:val="00D84387"/>
    <w:rsid w:val="00DA59A5"/>
    <w:rsid w:val="00DB56EA"/>
    <w:rsid w:val="00DC6319"/>
    <w:rsid w:val="00DD1B30"/>
    <w:rsid w:val="00DD3FF8"/>
    <w:rsid w:val="00DE1234"/>
    <w:rsid w:val="00DE1BA7"/>
    <w:rsid w:val="00DE6177"/>
    <w:rsid w:val="00E022F4"/>
    <w:rsid w:val="00E641E2"/>
    <w:rsid w:val="00EB630C"/>
    <w:rsid w:val="00F01551"/>
    <w:rsid w:val="00F02440"/>
    <w:rsid w:val="00F06DE6"/>
    <w:rsid w:val="00F256A0"/>
    <w:rsid w:val="00F40DD8"/>
    <w:rsid w:val="00F417E6"/>
    <w:rsid w:val="00F650B1"/>
    <w:rsid w:val="00F87C58"/>
    <w:rsid w:val="00FA5B77"/>
    <w:rsid w:val="00FC03AD"/>
    <w:rsid w:val="00FD1E89"/>
    <w:rsid w:val="00FF6A6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s>
</file>

<file path=word/webSettings.xml><?xml version="1.0" encoding="utf-8"?>
<w:webSettings xmlns:r="http://schemas.openxmlformats.org/officeDocument/2006/relationships" xmlns:w="http://schemas.openxmlformats.org/wordprocessingml/2006/main">
  <w:divs>
    <w:div w:id="10760578">
      <w:bodyDiv w:val="1"/>
      <w:marLeft w:val="0"/>
      <w:marRight w:val="0"/>
      <w:marTop w:val="0"/>
      <w:marBottom w:val="0"/>
      <w:divBdr>
        <w:top w:val="none" w:sz="0" w:space="0" w:color="auto"/>
        <w:left w:val="none" w:sz="0" w:space="0" w:color="auto"/>
        <w:bottom w:val="none" w:sz="0" w:space="0" w:color="auto"/>
        <w:right w:val="none" w:sz="0" w:space="0" w:color="auto"/>
      </w:divBdr>
    </w:div>
    <w:div w:id="1735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6235</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dc:creator>
  <cp:lastModifiedBy>com</cp:lastModifiedBy>
  <cp:revision>4</cp:revision>
  <cp:lastPrinted>2014-10-10T00:27:00Z</cp:lastPrinted>
  <dcterms:created xsi:type="dcterms:W3CDTF">2015-02-19T00:30:00Z</dcterms:created>
  <dcterms:modified xsi:type="dcterms:W3CDTF">2015-02-19T23:41:00Z</dcterms:modified>
</cp:coreProperties>
</file>