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58" w:rsidRPr="00632489" w:rsidRDefault="00884058" w:rsidP="00884058">
      <w:pPr>
        <w:spacing w:line="312" w:lineRule="auto"/>
        <w:jc w:val="center"/>
        <w:rPr>
          <w:rFonts w:cs="Arial" w:hint="eastAsia"/>
          <w:b/>
          <w:color w:val="000000" w:themeColor="text1"/>
          <w:sz w:val="22"/>
          <w:szCs w:val="22"/>
        </w:rPr>
      </w:pPr>
    </w:p>
    <w:p w:rsidR="00884058" w:rsidRPr="00955885" w:rsidRDefault="00884058" w:rsidP="00884058">
      <w:pPr>
        <w:spacing w:line="312" w:lineRule="auto"/>
        <w:jc w:val="center"/>
        <w:rPr>
          <w:rFonts w:cs="Arial"/>
          <w:color w:val="000000" w:themeColor="text1"/>
          <w:u w:val="single"/>
        </w:rPr>
      </w:pPr>
    </w:p>
    <w:p w:rsidR="00884058" w:rsidRPr="00955885" w:rsidRDefault="00884058" w:rsidP="00884058">
      <w:pPr>
        <w:spacing w:line="312" w:lineRule="auto"/>
        <w:jc w:val="center"/>
        <w:rPr>
          <w:rFonts w:cs="Arial"/>
          <w:color w:val="000000" w:themeColor="text1"/>
          <w:u w:val="single"/>
        </w:rPr>
      </w:pPr>
    </w:p>
    <w:p w:rsidR="00884058" w:rsidRPr="00955885" w:rsidRDefault="00884058" w:rsidP="00884058">
      <w:pPr>
        <w:spacing w:line="312" w:lineRule="auto"/>
        <w:jc w:val="center"/>
        <w:rPr>
          <w:rFonts w:cs="Arial"/>
          <w:color w:val="000000" w:themeColor="text1"/>
          <w:u w:val="single"/>
        </w:rPr>
      </w:pPr>
    </w:p>
    <w:p w:rsidR="00884058" w:rsidRPr="00955885" w:rsidRDefault="00884058" w:rsidP="00884058">
      <w:pPr>
        <w:spacing w:line="312" w:lineRule="auto"/>
        <w:jc w:val="center"/>
        <w:rPr>
          <w:rFonts w:cs="Arial"/>
          <w:color w:val="000000" w:themeColor="text1"/>
          <w:u w:val="single"/>
        </w:rPr>
      </w:pPr>
    </w:p>
    <w:p w:rsidR="00884058" w:rsidRPr="00955885" w:rsidRDefault="00884058" w:rsidP="00884058">
      <w:pPr>
        <w:spacing w:line="312" w:lineRule="auto"/>
        <w:jc w:val="center"/>
        <w:rPr>
          <w:rFonts w:cs="Arial"/>
          <w:color w:val="000000" w:themeColor="text1"/>
          <w:u w:val="single"/>
        </w:rPr>
      </w:pPr>
    </w:p>
    <w:p w:rsidR="00884058" w:rsidRPr="009A48FE" w:rsidRDefault="00884058" w:rsidP="00884058">
      <w:pPr>
        <w:spacing w:line="312" w:lineRule="auto"/>
        <w:jc w:val="center"/>
        <w:rPr>
          <w:rFonts w:cs="Arial"/>
          <w:b/>
          <w:color w:val="000000" w:themeColor="text1"/>
          <w:sz w:val="72"/>
          <w:szCs w:val="72"/>
        </w:rPr>
      </w:pPr>
      <w:r w:rsidRPr="009A48FE">
        <w:rPr>
          <w:rFonts w:cs="Arial"/>
          <w:b/>
          <w:color w:val="000000" w:themeColor="text1"/>
          <w:sz w:val="72"/>
          <w:szCs w:val="72"/>
        </w:rPr>
        <w:t>ALL</w:t>
      </w:r>
      <w:r w:rsidRPr="009A48FE">
        <w:rPr>
          <w:rFonts w:cs="Arial" w:hint="eastAsia"/>
          <w:b/>
          <w:color w:val="000000" w:themeColor="text1"/>
          <w:sz w:val="72"/>
          <w:szCs w:val="72"/>
        </w:rPr>
        <w:t>-</w:t>
      </w:r>
      <w:r w:rsidRPr="009A48FE">
        <w:rPr>
          <w:rFonts w:cs="Arial"/>
          <w:b/>
          <w:color w:val="000000" w:themeColor="text1"/>
          <w:sz w:val="72"/>
          <w:szCs w:val="72"/>
        </w:rPr>
        <w:t xml:space="preserve">NEW </w:t>
      </w:r>
    </w:p>
    <w:p w:rsidR="00884058" w:rsidRPr="009A48FE" w:rsidRDefault="00884058" w:rsidP="00884058">
      <w:pPr>
        <w:spacing w:line="312" w:lineRule="auto"/>
        <w:jc w:val="center"/>
        <w:rPr>
          <w:rFonts w:cs="Arial"/>
          <w:b/>
          <w:color w:val="000000" w:themeColor="text1"/>
          <w:sz w:val="72"/>
          <w:szCs w:val="72"/>
        </w:rPr>
      </w:pPr>
      <w:r w:rsidRPr="009A48FE">
        <w:rPr>
          <w:rFonts w:cs="Arial"/>
          <w:b/>
          <w:color w:val="000000" w:themeColor="text1"/>
          <w:sz w:val="72"/>
          <w:szCs w:val="72"/>
        </w:rPr>
        <w:t xml:space="preserve">2014 KIA CERATO </w:t>
      </w:r>
    </w:p>
    <w:p w:rsidR="00884058" w:rsidRPr="009A48FE" w:rsidRDefault="00884058" w:rsidP="00884058">
      <w:pPr>
        <w:spacing w:line="312" w:lineRule="auto"/>
        <w:jc w:val="center"/>
        <w:rPr>
          <w:rFonts w:cs="Arial"/>
          <w:b/>
          <w:color w:val="000000" w:themeColor="text1"/>
          <w:sz w:val="72"/>
          <w:szCs w:val="72"/>
        </w:rPr>
      </w:pPr>
      <w:r w:rsidRPr="009A48FE">
        <w:rPr>
          <w:rFonts w:cs="Arial"/>
          <w:b/>
          <w:color w:val="000000" w:themeColor="text1"/>
          <w:sz w:val="72"/>
          <w:szCs w:val="72"/>
        </w:rPr>
        <w:t xml:space="preserve">KOUP </w:t>
      </w:r>
    </w:p>
    <w:p w:rsidR="00884058" w:rsidRPr="00955885" w:rsidRDefault="00884058" w:rsidP="00884058">
      <w:pPr>
        <w:spacing w:line="312" w:lineRule="auto"/>
        <w:rPr>
          <w:rFonts w:cs="Arial"/>
          <w:color w:val="000000" w:themeColor="text1"/>
          <w:u w:val="single"/>
        </w:rPr>
      </w:pPr>
    </w:p>
    <w:p w:rsidR="00884058" w:rsidRPr="00955885" w:rsidRDefault="00884058" w:rsidP="00884058">
      <w:pPr>
        <w:spacing w:line="312" w:lineRule="auto"/>
        <w:jc w:val="center"/>
        <w:rPr>
          <w:rFonts w:cs="Arial"/>
          <w:b/>
          <w:color w:val="000000" w:themeColor="text1"/>
          <w:sz w:val="40"/>
          <w:szCs w:val="40"/>
        </w:rPr>
      </w:pPr>
    </w:p>
    <w:p w:rsidR="00884058" w:rsidRPr="00955885" w:rsidRDefault="00884058" w:rsidP="00884058">
      <w:pPr>
        <w:spacing w:line="312" w:lineRule="auto"/>
        <w:jc w:val="center"/>
        <w:rPr>
          <w:rFonts w:cs="Arial"/>
          <w:b/>
          <w:color w:val="000000" w:themeColor="text1"/>
          <w:sz w:val="40"/>
          <w:szCs w:val="40"/>
        </w:rPr>
      </w:pPr>
    </w:p>
    <w:p w:rsidR="00884058" w:rsidRPr="00955885" w:rsidRDefault="00884058" w:rsidP="00884058">
      <w:pPr>
        <w:spacing w:line="312" w:lineRule="auto"/>
        <w:jc w:val="center"/>
        <w:rPr>
          <w:rFonts w:cs="Arial"/>
          <w:b/>
          <w:color w:val="000000" w:themeColor="text1"/>
          <w:sz w:val="40"/>
          <w:szCs w:val="40"/>
        </w:rPr>
      </w:pPr>
    </w:p>
    <w:p w:rsidR="00884058" w:rsidRPr="00632489" w:rsidRDefault="00884058" w:rsidP="00884058">
      <w:pPr>
        <w:spacing w:line="312" w:lineRule="auto"/>
        <w:jc w:val="center"/>
        <w:rPr>
          <w:rFonts w:eastAsiaTheme="minorEastAsia" w:cs="Arial"/>
          <w:b/>
          <w:color w:val="000000" w:themeColor="text1"/>
          <w:sz w:val="40"/>
          <w:szCs w:val="40"/>
          <w:u w:val="single"/>
        </w:rPr>
      </w:pPr>
      <w:r w:rsidRPr="00955885">
        <w:rPr>
          <w:rFonts w:cs="Arial"/>
          <w:b/>
          <w:color w:val="000000" w:themeColor="text1"/>
          <w:sz w:val="40"/>
          <w:szCs w:val="40"/>
          <w:u w:val="single"/>
        </w:rPr>
        <w:t>Press Information</w:t>
      </w:r>
    </w:p>
    <w:p w:rsidR="00884058" w:rsidRPr="00632489" w:rsidRDefault="00884058" w:rsidP="00884058">
      <w:pPr>
        <w:spacing w:line="312" w:lineRule="auto"/>
        <w:jc w:val="center"/>
        <w:rPr>
          <w:rFonts w:eastAsiaTheme="minorEastAsia" w:cs="Arial"/>
          <w:b/>
          <w:color w:val="000000" w:themeColor="text1"/>
          <w:sz w:val="40"/>
          <w:szCs w:val="40"/>
          <w:u w:val="single"/>
        </w:rPr>
      </w:pPr>
      <w:r w:rsidRPr="00955885">
        <w:rPr>
          <w:rFonts w:cs="Arial"/>
          <w:b/>
          <w:color w:val="000000" w:themeColor="text1"/>
          <w:sz w:val="40"/>
          <w:szCs w:val="40"/>
          <w:u w:val="single"/>
        </w:rPr>
        <w:t>General Markets</w:t>
      </w:r>
    </w:p>
    <w:p w:rsidR="00884058" w:rsidRPr="00955885" w:rsidRDefault="00884058" w:rsidP="00884058">
      <w:pPr>
        <w:spacing w:line="312" w:lineRule="auto"/>
        <w:jc w:val="center"/>
        <w:rPr>
          <w:rFonts w:cs="Arial"/>
          <w:b/>
          <w:color w:val="000000" w:themeColor="text1"/>
          <w:sz w:val="40"/>
          <w:szCs w:val="40"/>
        </w:rPr>
      </w:pPr>
    </w:p>
    <w:p w:rsidR="00884058" w:rsidRPr="00955885" w:rsidRDefault="00884058" w:rsidP="00884058">
      <w:pPr>
        <w:spacing w:line="312" w:lineRule="auto"/>
        <w:jc w:val="center"/>
        <w:rPr>
          <w:rFonts w:cs="Arial"/>
          <w:b/>
          <w:color w:val="000000" w:themeColor="text1"/>
          <w:sz w:val="40"/>
          <w:szCs w:val="40"/>
        </w:rPr>
      </w:pPr>
    </w:p>
    <w:p w:rsidR="00884058" w:rsidRPr="00955885" w:rsidRDefault="00884058" w:rsidP="00884058">
      <w:pPr>
        <w:spacing w:line="312" w:lineRule="auto"/>
        <w:jc w:val="center"/>
        <w:rPr>
          <w:rFonts w:cs="Arial"/>
          <w:b/>
          <w:color w:val="000000" w:themeColor="text1"/>
          <w:sz w:val="40"/>
          <w:szCs w:val="40"/>
        </w:rPr>
      </w:pPr>
    </w:p>
    <w:p w:rsidR="00884058" w:rsidRPr="00955885" w:rsidRDefault="00884058" w:rsidP="00884058">
      <w:pPr>
        <w:spacing w:line="312" w:lineRule="auto"/>
        <w:jc w:val="center"/>
        <w:rPr>
          <w:rFonts w:cs="Arial"/>
          <w:b/>
          <w:color w:val="000000" w:themeColor="text1"/>
          <w:sz w:val="40"/>
          <w:szCs w:val="40"/>
        </w:rPr>
      </w:pPr>
    </w:p>
    <w:p w:rsidR="00884058" w:rsidRPr="00955885" w:rsidRDefault="00884058" w:rsidP="00884058">
      <w:pPr>
        <w:spacing w:line="312" w:lineRule="auto"/>
        <w:jc w:val="center"/>
        <w:rPr>
          <w:rFonts w:cs="Arial"/>
          <w:b/>
          <w:color w:val="000000" w:themeColor="text1"/>
          <w:sz w:val="40"/>
          <w:szCs w:val="40"/>
        </w:rPr>
      </w:pPr>
      <w:bookmarkStart w:id="0" w:name="_GoBack"/>
      <w:bookmarkEnd w:id="0"/>
    </w:p>
    <w:p w:rsidR="00884058" w:rsidRPr="00955885" w:rsidRDefault="00884058" w:rsidP="00884058">
      <w:pPr>
        <w:spacing w:line="312" w:lineRule="auto"/>
        <w:jc w:val="center"/>
        <w:rPr>
          <w:rFonts w:cs="Arial"/>
          <w:b/>
          <w:color w:val="000000" w:themeColor="text1"/>
          <w:sz w:val="40"/>
          <w:szCs w:val="40"/>
        </w:rPr>
      </w:pPr>
    </w:p>
    <w:p w:rsidR="00884058" w:rsidRPr="00955885" w:rsidRDefault="00884058" w:rsidP="00884058">
      <w:pPr>
        <w:spacing w:line="312" w:lineRule="auto"/>
        <w:jc w:val="center"/>
        <w:rPr>
          <w:rFonts w:cs="Arial"/>
          <w:b/>
          <w:color w:val="000000" w:themeColor="text1"/>
          <w:sz w:val="40"/>
          <w:szCs w:val="40"/>
        </w:rPr>
      </w:pPr>
    </w:p>
    <w:p w:rsidR="00884058" w:rsidRPr="00955885" w:rsidRDefault="00884058" w:rsidP="00884058">
      <w:pPr>
        <w:spacing w:line="312" w:lineRule="auto"/>
        <w:jc w:val="center"/>
        <w:rPr>
          <w:rFonts w:cs="Arial"/>
          <w:b/>
          <w:color w:val="000000" w:themeColor="text1"/>
          <w:sz w:val="40"/>
          <w:szCs w:val="40"/>
        </w:rPr>
      </w:pPr>
      <w:r w:rsidRPr="00955885">
        <w:rPr>
          <w:rFonts w:cs="Arial"/>
          <w:b/>
          <w:color w:val="000000" w:themeColor="text1"/>
          <w:sz w:val="40"/>
          <w:szCs w:val="40"/>
        </w:rPr>
        <w:t xml:space="preserve">September 2013 </w:t>
      </w:r>
    </w:p>
    <w:p w:rsidR="00884058" w:rsidRPr="00955885" w:rsidRDefault="00884058" w:rsidP="00884058">
      <w:pPr>
        <w:spacing w:line="312" w:lineRule="auto"/>
        <w:jc w:val="center"/>
        <w:rPr>
          <w:rFonts w:cs="Arial"/>
          <w:b/>
          <w:color w:val="000000" w:themeColor="text1"/>
          <w:sz w:val="22"/>
          <w:szCs w:val="22"/>
        </w:rPr>
      </w:pPr>
    </w:p>
    <w:p w:rsidR="00884058" w:rsidRPr="00955885" w:rsidRDefault="00884058" w:rsidP="00884058">
      <w:pPr>
        <w:spacing w:line="312" w:lineRule="auto"/>
        <w:rPr>
          <w:rFonts w:cs="Arial"/>
          <w:b/>
          <w:color w:val="000000" w:themeColor="text1"/>
          <w:sz w:val="28"/>
          <w:szCs w:val="28"/>
        </w:rPr>
      </w:pPr>
      <w:r w:rsidRPr="00955885">
        <w:rPr>
          <w:rFonts w:cs="Arial"/>
          <w:b/>
          <w:color w:val="000000" w:themeColor="text1"/>
          <w:sz w:val="22"/>
          <w:szCs w:val="22"/>
        </w:rPr>
        <w:br w:type="page"/>
      </w:r>
      <w:r w:rsidRPr="00955885">
        <w:rPr>
          <w:rFonts w:cs="Arial"/>
          <w:b/>
          <w:color w:val="000000" w:themeColor="text1"/>
          <w:sz w:val="28"/>
          <w:szCs w:val="28"/>
        </w:rPr>
        <w:lastRenderedPageBreak/>
        <w:t xml:space="preserve">ALL-NEW 2014 KIA CERATO KOUP </w:t>
      </w:r>
    </w:p>
    <w:p w:rsidR="00884058" w:rsidRPr="00955885" w:rsidRDefault="00884058" w:rsidP="00884058">
      <w:pPr>
        <w:spacing w:line="312" w:lineRule="auto"/>
        <w:rPr>
          <w:rFonts w:cs="Arial"/>
          <w:i/>
          <w:color w:val="000000" w:themeColor="text1"/>
          <w:sz w:val="22"/>
          <w:szCs w:val="22"/>
        </w:rPr>
      </w:pPr>
      <w:r w:rsidRPr="00955885">
        <w:rPr>
          <w:rFonts w:cs="Arial"/>
          <w:i/>
          <w:color w:val="000000" w:themeColor="text1"/>
          <w:sz w:val="22"/>
          <w:szCs w:val="22"/>
        </w:rPr>
        <w:t xml:space="preserve">GENERAL MARKETS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u w:val="single"/>
        </w:rPr>
      </w:pPr>
      <w:r w:rsidRPr="00955885">
        <w:rPr>
          <w:rFonts w:cs="Arial"/>
          <w:color w:val="000000" w:themeColor="text1"/>
          <w:sz w:val="22"/>
          <w:szCs w:val="22"/>
          <w:u w:val="single"/>
        </w:rPr>
        <w:t xml:space="preserve">Contents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2"/>
          <w:szCs w:val="22"/>
        </w:rPr>
      </w:pPr>
      <w:r w:rsidRPr="00955885">
        <w:rPr>
          <w:rFonts w:cs="Arial"/>
          <w:b/>
          <w:color w:val="000000" w:themeColor="text1"/>
          <w:sz w:val="22"/>
          <w:szCs w:val="22"/>
        </w:rPr>
        <w:t>1</w:t>
      </w:r>
      <w:r w:rsidRPr="00955885">
        <w:rPr>
          <w:rFonts w:cs="Arial"/>
          <w:b/>
          <w:color w:val="000000" w:themeColor="text1"/>
          <w:sz w:val="22"/>
          <w:szCs w:val="22"/>
        </w:rPr>
        <w:tab/>
        <w:t xml:space="preserve">Introduction </w:t>
      </w:r>
    </w:p>
    <w:p w:rsidR="00884058" w:rsidRPr="00955885" w:rsidRDefault="00884058" w:rsidP="00884058">
      <w:pPr>
        <w:spacing w:line="312" w:lineRule="auto"/>
        <w:ind w:firstLine="720"/>
        <w:rPr>
          <w:rFonts w:cs="Arial"/>
          <w:color w:val="000000" w:themeColor="text1"/>
          <w:sz w:val="22"/>
          <w:szCs w:val="22"/>
        </w:rPr>
      </w:pPr>
      <w:r w:rsidRPr="00955885">
        <w:rPr>
          <w:rFonts w:cs="Arial"/>
          <w:color w:val="000000" w:themeColor="text1"/>
          <w:sz w:val="22"/>
          <w:szCs w:val="22"/>
        </w:rPr>
        <w:t xml:space="preserve">All-new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raises Kia’s sporty appeal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2"/>
          <w:szCs w:val="22"/>
        </w:rPr>
      </w:pPr>
      <w:r w:rsidRPr="00955885">
        <w:rPr>
          <w:rFonts w:cs="Arial"/>
          <w:b/>
          <w:color w:val="000000" w:themeColor="text1"/>
          <w:sz w:val="22"/>
          <w:szCs w:val="22"/>
        </w:rPr>
        <w:t>2</w:t>
      </w:r>
      <w:r w:rsidRPr="00955885">
        <w:rPr>
          <w:rFonts w:cs="Arial"/>
          <w:b/>
          <w:color w:val="000000" w:themeColor="text1"/>
          <w:sz w:val="22"/>
          <w:szCs w:val="22"/>
        </w:rPr>
        <w:tab/>
        <w:t xml:space="preserve">Styling &amp; Design </w:t>
      </w:r>
    </w:p>
    <w:p w:rsidR="00884058" w:rsidRPr="00955885" w:rsidRDefault="00884058" w:rsidP="00884058">
      <w:pPr>
        <w:spacing w:line="312" w:lineRule="auto"/>
        <w:ind w:firstLine="720"/>
        <w:rPr>
          <w:rFonts w:cs="Arial"/>
          <w:color w:val="000000" w:themeColor="text1"/>
          <w:sz w:val="22"/>
          <w:szCs w:val="22"/>
        </w:rPr>
      </w:pPr>
      <w:r w:rsidRPr="00955885">
        <w:rPr>
          <w:rFonts w:cs="Arial"/>
          <w:color w:val="000000" w:themeColor="text1"/>
          <w:sz w:val="22"/>
          <w:szCs w:val="22"/>
        </w:rPr>
        <w:t xml:space="preserve">New sophistication with boosted ‘dynamic muscularity’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2"/>
          <w:szCs w:val="22"/>
        </w:rPr>
      </w:pPr>
      <w:r w:rsidRPr="00955885">
        <w:rPr>
          <w:rFonts w:cs="Arial"/>
          <w:b/>
          <w:color w:val="000000" w:themeColor="text1"/>
          <w:sz w:val="22"/>
          <w:szCs w:val="22"/>
        </w:rPr>
        <w:t>3</w:t>
      </w:r>
      <w:r w:rsidRPr="00955885">
        <w:rPr>
          <w:rFonts w:cs="Arial"/>
          <w:b/>
          <w:color w:val="000000" w:themeColor="text1"/>
          <w:sz w:val="22"/>
          <w:szCs w:val="22"/>
        </w:rPr>
        <w:tab/>
        <w:t xml:space="preserve">Comfort &amp; Convenience </w:t>
      </w:r>
    </w:p>
    <w:p w:rsidR="00884058" w:rsidRPr="00955885" w:rsidRDefault="00884058" w:rsidP="00884058">
      <w:pPr>
        <w:spacing w:line="312" w:lineRule="auto"/>
        <w:ind w:firstLine="720"/>
        <w:rPr>
          <w:rFonts w:cs="Arial"/>
          <w:color w:val="000000" w:themeColor="text1"/>
          <w:sz w:val="22"/>
          <w:szCs w:val="22"/>
        </w:rPr>
      </w:pPr>
      <w:r w:rsidRPr="00955885">
        <w:rPr>
          <w:rFonts w:cs="Arial"/>
          <w:color w:val="000000" w:themeColor="text1"/>
          <w:sz w:val="22"/>
          <w:szCs w:val="22"/>
        </w:rPr>
        <w:t xml:space="preserve">Enhanced quality and new ‘high-tech’ premium features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2"/>
          <w:szCs w:val="22"/>
        </w:rPr>
      </w:pPr>
      <w:r w:rsidRPr="00955885">
        <w:rPr>
          <w:rFonts w:cs="Arial"/>
          <w:b/>
          <w:color w:val="000000" w:themeColor="text1"/>
          <w:sz w:val="22"/>
          <w:szCs w:val="22"/>
        </w:rPr>
        <w:t>4</w:t>
      </w:r>
      <w:r w:rsidRPr="00955885">
        <w:rPr>
          <w:rFonts w:cs="Arial"/>
          <w:b/>
          <w:color w:val="000000" w:themeColor="text1"/>
          <w:sz w:val="22"/>
          <w:szCs w:val="22"/>
        </w:rPr>
        <w:tab/>
        <w:t xml:space="preserve">Refinement </w:t>
      </w:r>
    </w:p>
    <w:p w:rsidR="00884058" w:rsidRPr="00955885" w:rsidRDefault="00884058" w:rsidP="00884058">
      <w:pPr>
        <w:spacing w:line="312" w:lineRule="auto"/>
        <w:ind w:firstLine="720"/>
        <w:rPr>
          <w:rFonts w:cs="Arial"/>
          <w:color w:val="000000" w:themeColor="text1"/>
          <w:sz w:val="22"/>
          <w:szCs w:val="22"/>
        </w:rPr>
      </w:pPr>
      <w:r w:rsidRPr="00955885">
        <w:rPr>
          <w:rFonts w:cs="Arial"/>
          <w:color w:val="000000" w:themeColor="text1"/>
          <w:sz w:val="22"/>
          <w:szCs w:val="22"/>
        </w:rPr>
        <w:t xml:space="preserve">Improved NVH for quieter, smoother running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2"/>
          <w:szCs w:val="22"/>
        </w:rPr>
      </w:pPr>
      <w:r w:rsidRPr="00955885">
        <w:rPr>
          <w:rFonts w:cs="Arial"/>
          <w:b/>
          <w:color w:val="000000" w:themeColor="text1"/>
          <w:sz w:val="22"/>
          <w:szCs w:val="22"/>
        </w:rPr>
        <w:t>5</w:t>
      </w:r>
      <w:r w:rsidRPr="00955885">
        <w:rPr>
          <w:rFonts w:cs="Arial"/>
          <w:b/>
          <w:color w:val="000000" w:themeColor="text1"/>
          <w:sz w:val="22"/>
          <w:szCs w:val="22"/>
        </w:rPr>
        <w:tab/>
        <w:t xml:space="preserve">Engines &amp; Transmissions </w:t>
      </w:r>
    </w:p>
    <w:p w:rsidR="00884058" w:rsidRPr="00955885" w:rsidRDefault="00884058" w:rsidP="00884058">
      <w:pPr>
        <w:spacing w:line="312" w:lineRule="auto"/>
        <w:ind w:firstLine="720"/>
        <w:rPr>
          <w:rFonts w:cs="Arial"/>
          <w:color w:val="000000" w:themeColor="text1"/>
          <w:sz w:val="22"/>
          <w:szCs w:val="22"/>
        </w:rPr>
      </w:pPr>
      <w:r w:rsidRPr="00955885">
        <w:rPr>
          <w:rFonts w:cs="Arial"/>
          <w:color w:val="000000" w:themeColor="text1"/>
          <w:sz w:val="22"/>
          <w:szCs w:val="22"/>
        </w:rPr>
        <w:t xml:space="preserve">Best-in-class power and performance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2"/>
          <w:szCs w:val="22"/>
        </w:rPr>
      </w:pPr>
      <w:r w:rsidRPr="00955885">
        <w:rPr>
          <w:rFonts w:cs="Arial"/>
          <w:b/>
          <w:color w:val="000000" w:themeColor="text1"/>
          <w:sz w:val="22"/>
          <w:szCs w:val="22"/>
        </w:rPr>
        <w:t>6</w:t>
      </w:r>
      <w:r w:rsidRPr="00955885">
        <w:rPr>
          <w:rFonts w:cs="Arial"/>
          <w:b/>
          <w:color w:val="000000" w:themeColor="text1"/>
          <w:sz w:val="22"/>
          <w:szCs w:val="22"/>
        </w:rPr>
        <w:tab/>
        <w:t xml:space="preserve">Suspension &amp; Running Gear </w:t>
      </w:r>
    </w:p>
    <w:p w:rsidR="00884058" w:rsidRPr="00955885" w:rsidRDefault="00884058" w:rsidP="00884058">
      <w:pPr>
        <w:spacing w:line="312" w:lineRule="auto"/>
        <w:ind w:firstLine="720"/>
        <w:rPr>
          <w:rFonts w:cs="Arial"/>
          <w:color w:val="000000" w:themeColor="text1"/>
          <w:sz w:val="22"/>
          <w:szCs w:val="22"/>
        </w:rPr>
      </w:pPr>
      <w:r w:rsidRPr="00955885">
        <w:rPr>
          <w:rFonts w:cs="Arial"/>
          <w:color w:val="000000" w:themeColor="text1"/>
          <w:sz w:val="22"/>
          <w:szCs w:val="22"/>
        </w:rPr>
        <w:t xml:space="preserve">Improved handling, steering ‘feel’ and ride quality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2"/>
          <w:szCs w:val="22"/>
        </w:rPr>
      </w:pPr>
      <w:r w:rsidRPr="00955885">
        <w:rPr>
          <w:rFonts w:cs="Arial"/>
          <w:b/>
          <w:color w:val="000000" w:themeColor="text1"/>
          <w:sz w:val="22"/>
          <w:szCs w:val="22"/>
        </w:rPr>
        <w:t>7</w:t>
      </w:r>
      <w:r w:rsidRPr="00955885">
        <w:rPr>
          <w:rFonts w:cs="Arial"/>
          <w:b/>
          <w:color w:val="000000" w:themeColor="text1"/>
          <w:sz w:val="22"/>
          <w:szCs w:val="22"/>
        </w:rPr>
        <w:tab/>
        <w:t xml:space="preserve">Safety </w:t>
      </w:r>
    </w:p>
    <w:p w:rsidR="00884058" w:rsidRPr="00955885" w:rsidRDefault="00884058" w:rsidP="00884058">
      <w:pPr>
        <w:spacing w:line="312" w:lineRule="auto"/>
        <w:ind w:firstLine="720"/>
        <w:rPr>
          <w:rFonts w:cs="Arial"/>
          <w:color w:val="000000" w:themeColor="text1"/>
          <w:sz w:val="22"/>
          <w:szCs w:val="22"/>
        </w:rPr>
      </w:pPr>
      <w:r w:rsidRPr="00955885">
        <w:rPr>
          <w:rFonts w:cs="Arial"/>
          <w:color w:val="000000" w:themeColor="text1"/>
          <w:sz w:val="22"/>
          <w:szCs w:val="22"/>
        </w:rPr>
        <w:t xml:space="preserve">High-strength steel reinforces high safety standards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2"/>
          <w:szCs w:val="22"/>
        </w:rPr>
      </w:pPr>
      <w:r w:rsidRPr="00955885">
        <w:rPr>
          <w:rFonts w:cs="Arial"/>
          <w:b/>
          <w:color w:val="000000" w:themeColor="text1"/>
          <w:sz w:val="22"/>
          <w:szCs w:val="22"/>
        </w:rPr>
        <w:t>8</w:t>
      </w:r>
      <w:r w:rsidRPr="00955885">
        <w:rPr>
          <w:rFonts w:cs="Arial"/>
          <w:b/>
          <w:color w:val="000000" w:themeColor="text1"/>
          <w:sz w:val="22"/>
          <w:szCs w:val="22"/>
        </w:rPr>
        <w:tab/>
        <w:t>Equipment Specifications</w:t>
      </w:r>
    </w:p>
    <w:p w:rsidR="00884058" w:rsidRPr="00955885" w:rsidRDefault="00E26C7F" w:rsidP="00884058">
      <w:pPr>
        <w:spacing w:line="312" w:lineRule="auto"/>
        <w:ind w:firstLine="720"/>
        <w:rPr>
          <w:rFonts w:cs="Arial"/>
          <w:color w:val="000000" w:themeColor="text1"/>
          <w:sz w:val="22"/>
          <w:szCs w:val="22"/>
        </w:rPr>
      </w:pPr>
      <w:proofErr w:type="spellStart"/>
      <w:r>
        <w:rPr>
          <w:rFonts w:cs="Arial"/>
          <w:color w:val="000000" w:themeColor="text1"/>
          <w:sz w:val="22"/>
          <w:szCs w:val="22"/>
        </w:rPr>
        <w:t>Cerato</w:t>
      </w:r>
      <w:proofErr w:type="spellEnd"/>
      <w:r>
        <w:rPr>
          <w:rFonts w:cs="Arial"/>
          <w:color w:val="000000" w:themeColor="text1"/>
          <w:sz w:val="22"/>
          <w:szCs w:val="22"/>
        </w:rPr>
        <w:t xml:space="preserve"> </w:t>
      </w:r>
      <w:proofErr w:type="spellStart"/>
      <w:r>
        <w:rPr>
          <w:rFonts w:cs="Arial"/>
          <w:color w:val="000000" w:themeColor="text1"/>
          <w:sz w:val="22"/>
          <w:szCs w:val="22"/>
        </w:rPr>
        <w:t>Koup</w:t>
      </w:r>
      <w:proofErr w:type="spellEnd"/>
      <w:r>
        <w:rPr>
          <w:rFonts w:cs="Arial"/>
          <w:color w:val="000000" w:themeColor="text1"/>
          <w:sz w:val="22"/>
          <w:szCs w:val="22"/>
        </w:rPr>
        <w:t xml:space="preserve"> continues to offer generous equipment levels</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2"/>
          <w:szCs w:val="22"/>
        </w:rPr>
      </w:pPr>
      <w:r w:rsidRPr="00955885">
        <w:rPr>
          <w:rFonts w:cs="Arial"/>
          <w:b/>
          <w:color w:val="000000" w:themeColor="text1"/>
          <w:sz w:val="22"/>
          <w:szCs w:val="22"/>
        </w:rPr>
        <w:t>9</w:t>
      </w:r>
      <w:r w:rsidRPr="00955885">
        <w:rPr>
          <w:rFonts w:cs="Arial"/>
          <w:b/>
          <w:color w:val="000000" w:themeColor="text1"/>
          <w:sz w:val="22"/>
          <w:szCs w:val="22"/>
        </w:rPr>
        <w:tab/>
        <w:t xml:space="preserve">Technical Specifications </w:t>
      </w:r>
    </w:p>
    <w:p w:rsidR="00884058" w:rsidRPr="00955885" w:rsidRDefault="00884058" w:rsidP="00884058">
      <w:pPr>
        <w:spacing w:line="312" w:lineRule="auto"/>
        <w:ind w:firstLine="720"/>
        <w:rPr>
          <w:rFonts w:cs="Arial"/>
          <w:color w:val="000000" w:themeColor="text1"/>
          <w:sz w:val="22"/>
          <w:szCs w:val="22"/>
        </w:rPr>
      </w:pPr>
      <w:r w:rsidRPr="00955885">
        <w:rPr>
          <w:rFonts w:cs="Arial"/>
          <w:color w:val="000000" w:themeColor="text1"/>
          <w:sz w:val="22"/>
          <w:szCs w:val="22"/>
        </w:rPr>
        <w:t xml:space="preserve">Full technical details of model range </w:t>
      </w:r>
    </w:p>
    <w:p w:rsidR="00884058" w:rsidRPr="00955885" w:rsidRDefault="00884058" w:rsidP="00884058">
      <w:pPr>
        <w:spacing w:line="312" w:lineRule="auto"/>
        <w:ind w:firstLine="720"/>
        <w:rPr>
          <w:rFonts w:cs="Arial"/>
          <w:color w:val="000000" w:themeColor="text1"/>
          <w:sz w:val="22"/>
          <w:szCs w:val="22"/>
        </w:rPr>
      </w:pPr>
    </w:p>
    <w:p w:rsidR="00884058" w:rsidRPr="00955885" w:rsidRDefault="00884058" w:rsidP="00884058">
      <w:pPr>
        <w:spacing w:line="312" w:lineRule="auto"/>
        <w:ind w:firstLine="720"/>
        <w:rPr>
          <w:rFonts w:cs="Arial"/>
          <w:color w:val="000000" w:themeColor="text1"/>
          <w:sz w:val="22"/>
          <w:szCs w:val="22"/>
        </w:rPr>
      </w:pPr>
    </w:p>
    <w:p w:rsidR="00884058" w:rsidRPr="00955885" w:rsidRDefault="00884058" w:rsidP="00884058">
      <w:pPr>
        <w:spacing w:line="312" w:lineRule="auto"/>
        <w:ind w:firstLine="720"/>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u w:val="single"/>
        </w:rPr>
      </w:pPr>
      <w:r w:rsidRPr="00955885">
        <w:rPr>
          <w:rFonts w:cs="Arial"/>
          <w:color w:val="000000" w:themeColor="text1"/>
          <w:sz w:val="22"/>
          <w:szCs w:val="22"/>
        </w:rPr>
        <w:br w:type="page"/>
      </w:r>
      <w:r w:rsidRPr="00955885">
        <w:rPr>
          <w:rFonts w:cs="Arial"/>
          <w:color w:val="000000" w:themeColor="text1"/>
          <w:sz w:val="22"/>
          <w:szCs w:val="22"/>
          <w:u w:val="single"/>
        </w:rPr>
        <w:lastRenderedPageBreak/>
        <w:t xml:space="preserve">1.  INTRODUCTION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32"/>
          <w:szCs w:val="22"/>
        </w:rPr>
      </w:pPr>
      <w:r w:rsidRPr="00955885">
        <w:rPr>
          <w:rFonts w:cs="Arial"/>
          <w:b/>
          <w:color w:val="000000" w:themeColor="text1"/>
          <w:sz w:val="32"/>
          <w:szCs w:val="22"/>
        </w:rPr>
        <w:t xml:space="preserve">All-new </w:t>
      </w:r>
      <w:proofErr w:type="spellStart"/>
      <w:r w:rsidRPr="00955885">
        <w:rPr>
          <w:rFonts w:cs="Arial"/>
          <w:b/>
          <w:color w:val="000000" w:themeColor="text1"/>
          <w:sz w:val="32"/>
          <w:szCs w:val="22"/>
        </w:rPr>
        <w:t>Cerato</w:t>
      </w:r>
      <w:proofErr w:type="spellEnd"/>
      <w:r w:rsidRPr="00955885">
        <w:rPr>
          <w:rFonts w:cs="Arial"/>
          <w:b/>
          <w:color w:val="000000" w:themeColor="text1"/>
          <w:sz w:val="32"/>
          <w:szCs w:val="22"/>
        </w:rPr>
        <w:t xml:space="preserve"> </w:t>
      </w:r>
      <w:proofErr w:type="spellStart"/>
      <w:r w:rsidRPr="00955885">
        <w:rPr>
          <w:rFonts w:cs="Arial"/>
          <w:b/>
          <w:color w:val="000000" w:themeColor="text1"/>
          <w:sz w:val="32"/>
          <w:szCs w:val="22"/>
        </w:rPr>
        <w:t>Koup</w:t>
      </w:r>
      <w:proofErr w:type="spellEnd"/>
      <w:r w:rsidRPr="00955885">
        <w:rPr>
          <w:rFonts w:cs="Arial"/>
          <w:b/>
          <w:color w:val="000000" w:themeColor="text1"/>
          <w:sz w:val="32"/>
          <w:szCs w:val="22"/>
        </w:rPr>
        <w:t xml:space="preserve"> raises Kia’s sporty appeal </w:t>
      </w:r>
    </w:p>
    <w:p w:rsidR="00884058" w:rsidRDefault="00884058" w:rsidP="00884058">
      <w:pPr>
        <w:pStyle w:val="ListParagraph1"/>
        <w:spacing w:line="312" w:lineRule="auto"/>
        <w:ind w:left="0"/>
        <w:rPr>
          <w:rFonts w:ascii="Arial" w:eastAsiaTheme="minorEastAsia" w:hAnsi="Arial" w:cs="Arial"/>
          <w:color w:val="000000" w:themeColor="text1"/>
          <w:lang w:eastAsia="ko-KR"/>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Kia’s all-new </w:t>
      </w:r>
      <w:r w:rsidR="00193554">
        <w:rPr>
          <w:rFonts w:cs="Arial"/>
          <w:color w:val="000000" w:themeColor="text1"/>
          <w:sz w:val="22"/>
          <w:szCs w:val="22"/>
        </w:rPr>
        <w:t>second</w:t>
      </w:r>
      <w:r w:rsidRPr="00955885">
        <w:rPr>
          <w:rFonts w:cs="Arial"/>
          <w:color w:val="000000" w:themeColor="text1"/>
          <w:sz w:val="22"/>
          <w:szCs w:val="22"/>
        </w:rPr>
        <w:t xml:space="preserve">-generation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(also known as the K3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in Korea and Forte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in some countries), will go on sale in many markets around the world during the </w:t>
      </w:r>
      <w:r>
        <w:rPr>
          <w:rFonts w:cs="Arial" w:hint="eastAsia"/>
          <w:color w:val="000000" w:themeColor="text1"/>
          <w:sz w:val="22"/>
          <w:szCs w:val="22"/>
        </w:rPr>
        <w:t>fourth</w:t>
      </w:r>
      <w:r w:rsidRPr="00955885">
        <w:rPr>
          <w:rFonts w:cs="Arial"/>
          <w:color w:val="000000" w:themeColor="text1"/>
          <w:sz w:val="22"/>
          <w:szCs w:val="22"/>
        </w:rPr>
        <w:t xml:space="preserve"> quarter of 2013. The introduction of the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follows the launch earlier this year of the all-new</w:t>
      </w:r>
      <w:r w:rsidR="00193554">
        <w:rPr>
          <w:rFonts w:cs="Arial"/>
          <w:color w:val="000000" w:themeColor="text1"/>
          <w:sz w:val="22"/>
          <w:szCs w:val="22"/>
        </w:rPr>
        <w:t xml:space="preserve"> third-generation</w:t>
      </w:r>
      <w:r w:rsidRPr="00955885">
        <w:rPr>
          <w:rFonts w:cs="Arial"/>
          <w:color w:val="000000" w:themeColor="text1"/>
          <w:sz w:val="22"/>
          <w:szCs w:val="22"/>
        </w:rPr>
        <w:t xml:space="preserve">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sedan and five-door hatchback, which continue to be Kia’s most successful models for worldwide sales.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The trio (sedan, hatchback and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of</w:t>
      </w:r>
      <w:r w:rsidR="00632489">
        <w:rPr>
          <w:rFonts w:eastAsiaTheme="minorEastAsia" w:cs="Arial" w:hint="eastAsia"/>
          <w:color w:val="000000" w:themeColor="text1"/>
          <w:sz w:val="22"/>
          <w:szCs w:val="22"/>
        </w:rPr>
        <w:t xml:space="preserve">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cars </w:t>
      </w:r>
      <w:r w:rsidR="00193554">
        <w:rPr>
          <w:rFonts w:cs="Arial"/>
          <w:color w:val="000000" w:themeColor="text1"/>
          <w:sz w:val="22"/>
          <w:szCs w:val="22"/>
        </w:rPr>
        <w:t xml:space="preserve">has </w:t>
      </w:r>
      <w:r w:rsidRPr="00955885">
        <w:rPr>
          <w:rFonts w:cs="Arial"/>
          <w:color w:val="000000" w:themeColor="text1"/>
          <w:sz w:val="22"/>
          <w:szCs w:val="22"/>
        </w:rPr>
        <w:t xml:space="preserve">achieved more than 2.5 million global sales </w:t>
      </w:r>
      <w:r>
        <w:rPr>
          <w:rFonts w:cs="Arial" w:hint="eastAsia"/>
          <w:color w:val="000000" w:themeColor="text1"/>
          <w:sz w:val="22"/>
          <w:szCs w:val="22"/>
        </w:rPr>
        <w:t xml:space="preserve">since its </w:t>
      </w:r>
      <w:r>
        <w:rPr>
          <w:rFonts w:cs="Arial"/>
          <w:color w:val="000000" w:themeColor="text1"/>
          <w:sz w:val="22"/>
          <w:szCs w:val="22"/>
        </w:rPr>
        <w:t>introduction</w:t>
      </w:r>
      <w:r>
        <w:rPr>
          <w:rFonts w:cs="Arial" w:hint="eastAsia"/>
          <w:color w:val="000000" w:themeColor="text1"/>
          <w:sz w:val="22"/>
          <w:szCs w:val="22"/>
        </w:rPr>
        <w:t xml:space="preserve"> in 2004</w:t>
      </w:r>
      <w:r w:rsidRPr="00955885">
        <w:rPr>
          <w:rFonts w:cs="Arial"/>
          <w:color w:val="000000" w:themeColor="text1"/>
          <w:sz w:val="22"/>
          <w:szCs w:val="22"/>
        </w:rPr>
        <w:t xml:space="preserve">, including </w:t>
      </w:r>
      <w:r>
        <w:rPr>
          <w:rFonts w:cs="Arial" w:hint="eastAsia"/>
          <w:color w:val="000000" w:themeColor="text1"/>
          <w:sz w:val="22"/>
          <w:szCs w:val="22"/>
        </w:rPr>
        <w:t>385</w:t>
      </w:r>
      <w:r w:rsidRPr="00955885">
        <w:rPr>
          <w:rFonts w:cs="Arial"/>
          <w:color w:val="000000" w:themeColor="text1"/>
          <w:sz w:val="22"/>
          <w:szCs w:val="22"/>
        </w:rPr>
        <w:t xml:space="preserve">,000 units in 2012 when these models accounted for almost </w:t>
      </w:r>
      <w:r>
        <w:rPr>
          <w:rFonts w:cs="Arial" w:hint="eastAsia"/>
          <w:color w:val="000000" w:themeColor="text1"/>
          <w:sz w:val="22"/>
          <w:szCs w:val="22"/>
        </w:rPr>
        <w:t>17</w:t>
      </w:r>
      <w:r w:rsidRPr="00955885">
        <w:rPr>
          <w:rFonts w:cs="Arial"/>
          <w:color w:val="000000" w:themeColor="text1"/>
          <w:sz w:val="22"/>
          <w:szCs w:val="22"/>
        </w:rPr>
        <w:t xml:space="preserve">% of Kia’s total annual sales.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Now, the all-new version of the compact, sporty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features a sleeker profile with </w:t>
      </w:r>
      <w:r w:rsidRPr="00955885">
        <w:rPr>
          <w:rFonts w:cs="Arial" w:hint="eastAsia"/>
          <w:color w:val="000000" w:themeColor="text1"/>
          <w:sz w:val="22"/>
          <w:szCs w:val="22"/>
        </w:rPr>
        <w:t xml:space="preserve">futuristic and </w:t>
      </w:r>
      <w:r w:rsidRPr="00955885">
        <w:rPr>
          <w:rFonts w:cs="Arial"/>
          <w:color w:val="000000" w:themeColor="text1"/>
          <w:sz w:val="22"/>
          <w:szCs w:val="22"/>
        </w:rPr>
        <w:t xml:space="preserve">dynamic styling, plus a more luxurious image.  It is longer and wider than the current car, with a significantly extended wheelbase.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Beneath its distinctive exterior,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incorporates all the improved engineering first developed for the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sedan, with an all-new </w:t>
      </w:r>
      <w:proofErr w:type="spellStart"/>
      <w:r w:rsidRPr="00955885">
        <w:rPr>
          <w:rFonts w:cs="Arial"/>
          <w:color w:val="000000" w:themeColor="text1"/>
          <w:sz w:val="22"/>
          <w:szCs w:val="22"/>
        </w:rPr>
        <w:t>bodyshell</w:t>
      </w:r>
      <w:proofErr w:type="spellEnd"/>
      <w:r w:rsidRPr="00955885">
        <w:rPr>
          <w:rFonts w:cs="Arial"/>
          <w:color w:val="000000" w:themeColor="text1"/>
          <w:sz w:val="22"/>
          <w:szCs w:val="22"/>
        </w:rPr>
        <w:t xml:space="preserve"> structure, improved quality, upgraded equipment with a host of additional convenience and safety features, a more spacious cabin with enhanced quality, greater refinement and an upgraded powertrain line-up (from 161 to 204 </w:t>
      </w:r>
      <w:proofErr w:type="spellStart"/>
      <w:r w:rsidRPr="00955885">
        <w:rPr>
          <w:rFonts w:cs="Arial"/>
          <w:color w:val="000000" w:themeColor="text1"/>
          <w:sz w:val="22"/>
          <w:szCs w:val="22"/>
        </w:rPr>
        <w:t>ps</w:t>
      </w:r>
      <w:proofErr w:type="spellEnd"/>
      <w:r w:rsidRPr="00955885">
        <w:rPr>
          <w:rFonts w:cs="Arial"/>
          <w:color w:val="000000" w:themeColor="text1"/>
          <w:sz w:val="22"/>
          <w:szCs w:val="22"/>
        </w:rPr>
        <w:t xml:space="preserve">) that delivers class-leading performance and competitive fuel economy.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“The three-model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family has become our brand’s biggest-selling export model, so the introduction of the exciting third-generation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is hugely significant for Kia,” comments Soon-Nam Lee, </w:t>
      </w:r>
      <w:r w:rsidRPr="00955885">
        <w:rPr>
          <w:rFonts w:cs="Arial" w:hint="eastAsia"/>
          <w:color w:val="000000" w:themeColor="text1"/>
          <w:sz w:val="22"/>
          <w:szCs w:val="22"/>
        </w:rPr>
        <w:t>Kia</w:t>
      </w:r>
      <w:r w:rsidRPr="00955885">
        <w:rPr>
          <w:rFonts w:cs="Arial"/>
          <w:color w:val="000000" w:themeColor="text1"/>
          <w:sz w:val="22"/>
          <w:szCs w:val="22"/>
        </w:rPr>
        <w:t>’</w:t>
      </w:r>
      <w:r w:rsidRPr="00955885">
        <w:rPr>
          <w:rFonts w:cs="Arial" w:hint="eastAsia"/>
          <w:color w:val="000000" w:themeColor="text1"/>
          <w:sz w:val="22"/>
          <w:szCs w:val="22"/>
        </w:rPr>
        <w:t xml:space="preserve">s Vice President </w:t>
      </w:r>
      <w:r w:rsidRPr="00955885">
        <w:rPr>
          <w:rFonts w:cs="Arial"/>
          <w:color w:val="000000" w:themeColor="text1"/>
          <w:sz w:val="22"/>
          <w:szCs w:val="22"/>
        </w:rPr>
        <w:t>o</w:t>
      </w:r>
      <w:r w:rsidRPr="00955885">
        <w:rPr>
          <w:rFonts w:cs="Arial" w:hint="eastAsia"/>
          <w:color w:val="000000" w:themeColor="text1"/>
          <w:sz w:val="22"/>
          <w:szCs w:val="22"/>
        </w:rPr>
        <w:t xml:space="preserve">f </w:t>
      </w:r>
      <w:r w:rsidRPr="00955885">
        <w:rPr>
          <w:rFonts w:cs="Arial"/>
          <w:color w:val="000000" w:themeColor="text1"/>
          <w:sz w:val="22"/>
          <w:szCs w:val="22"/>
        </w:rPr>
        <w:t xml:space="preserve">Overseas Marketing.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“We are raising our product stan</w:t>
      </w:r>
      <w:r>
        <w:rPr>
          <w:rFonts w:cs="Arial" w:hint="eastAsia"/>
          <w:color w:val="000000" w:themeColor="text1"/>
          <w:sz w:val="22"/>
          <w:szCs w:val="22"/>
        </w:rPr>
        <w:t>d</w:t>
      </w:r>
      <w:r w:rsidRPr="00955885">
        <w:rPr>
          <w:rFonts w:cs="Arial"/>
          <w:color w:val="000000" w:themeColor="text1"/>
          <w:sz w:val="22"/>
          <w:szCs w:val="22"/>
        </w:rPr>
        <w:t xml:space="preserve">ards to the next level with the all-new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which adds emotional appeal to its established core values of design, quality and value,” adds Mr Lee.  “This all-new model will boost our competitiveness in the compact sporty coupe segment – known as the C-segment in many countries – which is one of the world’s most important and most competitive marketplaces.”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While creating the all-new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family of cars, Kia’s designers and engineers have listened closely to customer feedback.  The resulting trio of new cars is a bold demonstration of Kia’s determination to deliver models which exceed customer expectations and provide a rewarding long-term ownership experience.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“Although economic uncertainties continue in many markets, our research points to rising demand (up by between 6.1% and 40.2%) for C-segment coupes in North America, China, South America, Middle East, Africa and the Asia Pacific region.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“We are confident that the 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with its transformed appearance, broad range of new features, improved powertrains, performance and refinement, will attract both existing and new customers to Kia showrooms.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“When all three </w:t>
      </w:r>
      <w:proofErr w:type="spellStart"/>
      <w:r w:rsidRPr="00955885">
        <w:rPr>
          <w:rFonts w:cs="Arial"/>
          <w:color w:val="000000" w:themeColor="text1"/>
          <w:sz w:val="22"/>
          <w:szCs w:val="22"/>
        </w:rPr>
        <w:t>bodystyles</w:t>
      </w:r>
      <w:proofErr w:type="spellEnd"/>
      <w:r w:rsidRPr="00955885">
        <w:rPr>
          <w:rFonts w:cs="Arial"/>
          <w:color w:val="000000" w:themeColor="text1"/>
          <w:sz w:val="22"/>
          <w:szCs w:val="22"/>
        </w:rPr>
        <w:t xml:space="preserve"> of 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family are on sale in 2014, we anticipate achieving annual global sales for this model approaching 500,000 units, including </w:t>
      </w:r>
      <w:r>
        <w:rPr>
          <w:rFonts w:cs="Arial"/>
          <w:color w:val="000000" w:themeColor="text1"/>
          <w:sz w:val="22"/>
          <w:szCs w:val="22"/>
        </w:rPr>
        <w:t>more than 1</w:t>
      </w:r>
      <w:r>
        <w:rPr>
          <w:rFonts w:cs="Arial" w:hint="eastAsia"/>
          <w:color w:val="000000" w:themeColor="text1"/>
          <w:sz w:val="22"/>
          <w:szCs w:val="22"/>
        </w:rPr>
        <w:t>2</w:t>
      </w:r>
      <w:r w:rsidRPr="00955885">
        <w:rPr>
          <w:rFonts w:cs="Arial"/>
          <w:color w:val="000000" w:themeColor="text1"/>
          <w:sz w:val="22"/>
          <w:szCs w:val="22"/>
        </w:rPr>
        <w:t xml:space="preserve">0,000 sales in General Market countries*, to claim a 3.3% share of the global C1 Segment,” concludes Mr Lee.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Third-generation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models are manufactured at Kia’s </w:t>
      </w:r>
      <w:proofErr w:type="spellStart"/>
      <w:r w:rsidRPr="00955885">
        <w:rPr>
          <w:rFonts w:cs="Arial"/>
          <w:color w:val="000000" w:themeColor="text1"/>
          <w:sz w:val="22"/>
          <w:szCs w:val="22"/>
        </w:rPr>
        <w:t>Hwasung</w:t>
      </w:r>
      <w:proofErr w:type="spellEnd"/>
      <w:r w:rsidRPr="00955885">
        <w:rPr>
          <w:rFonts w:cs="Arial"/>
          <w:color w:val="000000" w:themeColor="text1"/>
          <w:sz w:val="22"/>
          <w:szCs w:val="22"/>
        </w:rPr>
        <w:t xml:space="preserve"> facility in Korea and are scheduled to go on sale in around 130 countries when the K3 and Forte markets are included in the total.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i/>
          <w:color w:val="000000" w:themeColor="text1"/>
          <w:sz w:val="22"/>
          <w:szCs w:val="22"/>
        </w:rPr>
      </w:pPr>
      <w:r w:rsidRPr="00955885">
        <w:rPr>
          <w:rFonts w:cs="Arial"/>
          <w:b/>
          <w:i/>
          <w:color w:val="000000" w:themeColor="text1"/>
          <w:sz w:val="22"/>
          <w:szCs w:val="22"/>
        </w:rPr>
        <w:t xml:space="preserve">*General Market </w:t>
      </w:r>
    </w:p>
    <w:p w:rsidR="00884058" w:rsidRPr="00955885" w:rsidRDefault="00884058" w:rsidP="00884058">
      <w:pPr>
        <w:spacing w:line="312" w:lineRule="auto"/>
        <w:rPr>
          <w:rFonts w:eastAsia="Times New Roman" w:cs="Arial"/>
          <w:i/>
          <w:color w:val="000000" w:themeColor="text1"/>
          <w:sz w:val="22"/>
          <w:szCs w:val="22"/>
        </w:rPr>
      </w:pPr>
      <w:r w:rsidRPr="00955885">
        <w:rPr>
          <w:rFonts w:cs="Arial"/>
          <w:i/>
          <w:color w:val="000000" w:themeColor="text1"/>
          <w:sz w:val="22"/>
          <w:szCs w:val="22"/>
        </w:rPr>
        <w:t xml:space="preserve">For Kia’s global marketing program, General Market countries include </w:t>
      </w:r>
      <w:r w:rsidRPr="00955885">
        <w:rPr>
          <w:rFonts w:eastAsia="Times New Roman" w:cs="Arial"/>
          <w:i/>
          <w:color w:val="000000" w:themeColor="text1"/>
          <w:sz w:val="22"/>
          <w:szCs w:val="22"/>
        </w:rPr>
        <w:t xml:space="preserve">the regions of Central and South America, the Caribbean, Asia (excluding China and Korea), the Pacific, Middle East and Africa </w:t>
      </w:r>
    </w:p>
    <w:p w:rsidR="00884058" w:rsidRPr="00955885" w:rsidRDefault="00884058" w:rsidP="00884058">
      <w:pPr>
        <w:spacing w:line="312" w:lineRule="auto"/>
        <w:rPr>
          <w:rFonts w:cs="Arial"/>
          <w:i/>
          <w:color w:val="000000" w:themeColor="text1"/>
          <w:sz w:val="22"/>
          <w:szCs w:val="22"/>
        </w:rPr>
      </w:pP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u w:val="single"/>
        </w:rPr>
      </w:pPr>
      <w:r w:rsidRPr="00955885">
        <w:rPr>
          <w:rFonts w:cs="Arial"/>
          <w:color w:val="000000" w:themeColor="text1"/>
          <w:sz w:val="22"/>
          <w:szCs w:val="22"/>
        </w:rPr>
        <w:br w:type="page"/>
      </w:r>
      <w:r w:rsidRPr="00955885">
        <w:rPr>
          <w:rFonts w:cs="Arial"/>
          <w:color w:val="000000" w:themeColor="text1"/>
          <w:sz w:val="22"/>
          <w:szCs w:val="22"/>
          <w:u w:val="single"/>
        </w:rPr>
        <w:lastRenderedPageBreak/>
        <w:t xml:space="preserve">2.  STYLING &amp; DESIGN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8"/>
          <w:szCs w:val="28"/>
        </w:rPr>
      </w:pPr>
      <w:r w:rsidRPr="00955885">
        <w:rPr>
          <w:rFonts w:cs="Arial"/>
          <w:b/>
          <w:color w:val="000000" w:themeColor="text1"/>
          <w:sz w:val="28"/>
          <w:szCs w:val="28"/>
        </w:rPr>
        <w:t xml:space="preserve">New sophistication with boosted ‘dynamic muscularity’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Now with a bolder but more sophisticated design, the all-new ‘look’ of the third-generation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was inspired by European coupes and created at Kia’s American Design </w:t>
      </w:r>
      <w:proofErr w:type="spellStart"/>
      <w:r w:rsidRPr="00955885">
        <w:rPr>
          <w:rFonts w:cs="Arial"/>
          <w:color w:val="000000" w:themeColor="text1"/>
          <w:sz w:val="22"/>
          <w:szCs w:val="22"/>
        </w:rPr>
        <w:t>Center</w:t>
      </w:r>
      <w:proofErr w:type="spellEnd"/>
      <w:r w:rsidRPr="00955885">
        <w:rPr>
          <w:rFonts w:cs="Arial"/>
          <w:color w:val="000000" w:themeColor="text1"/>
          <w:sz w:val="22"/>
          <w:szCs w:val="22"/>
        </w:rPr>
        <w:t xml:space="preserve"> in California.  The design team was directed by Peter Schreyer, Kia’s Chief Design Officer and headed by Tom Kearns, Chief Designer, </w:t>
      </w:r>
      <w:proofErr w:type="gramStart"/>
      <w:r w:rsidRPr="00955885">
        <w:rPr>
          <w:rFonts w:cs="Arial"/>
          <w:color w:val="000000" w:themeColor="text1"/>
          <w:sz w:val="22"/>
          <w:szCs w:val="22"/>
        </w:rPr>
        <w:t>Kia</w:t>
      </w:r>
      <w:proofErr w:type="gramEnd"/>
      <w:r w:rsidRPr="00955885">
        <w:rPr>
          <w:rFonts w:cs="Arial"/>
          <w:color w:val="000000" w:themeColor="text1"/>
          <w:sz w:val="22"/>
          <w:szCs w:val="22"/>
        </w:rPr>
        <w:t xml:space="preserve"> Motors America.  Except for the hood and front fenders, every exterior panel on the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is unique to this model. </w:t>
      </w:r>
    </w:p>
    <w:p w:rsidR="00884058" w:rsidRPr="00955885" w:rsidRDefault="00884058" w:rsidP="00884058">
      <w:pPr>
        <w:spacing w:line="360" w:lineRule="auto"/>
        <w:rPr>
          <w:rFonts w:cs="Arial"/>
          <w:color w:val="000000" w:themeColor="text1"/>
          <w:sz w:val="22"/>
          <w:szCs w:val="22"/>
        </w:rPr>
      </w:pPr>
    </w:p>
    <w:p w:rsidR="00884058" w:rsidRPr="00955885" w:rsidRDefault="00884058" w:rsidP="00884058">
      <w:pPr>
        <w:spacing w:line="360" w:lineRule="auto"/>
        <w:rPr>
          <w:rFonts w:cs="Arial"/>
          <w:color w:val="000000" w:themeColor="text1"/>
          <w:sz w:val="22"/>
          <w:szCs w:val="22"/>
        </w:rPr>
      </w:pPr>
      <w:r w:rsidRPr="00955885">
        <w:rPr>
          <w:rFonts w:cs="Arial"/>
          <w:color w:val="000000" w:themeColor="text1"/>
          <w:sz w:val="22"/>
          <w:szCs w:val="22"/>
        </w:rPr>
        <w:t xml:space="preserve">Like its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sister-cars,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is sculpted to portray ‘dynamic muscularity’ and provoke an emotional response.  The sleeker cab-forward styling, rising beltline, swooping C-pillar and distinctive eye-catching concave door contours project an aura of sporty luxury.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At the front,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stance is bold and athletic.  The slimmer front grille and deeper, wider lower air intake, together with the voluminous bumper design and protruding ‘lips’ below the round fog lamps, give this model a distinctive face.  The Kia badge is moved from the grille to the panel in front of the shortened bonnet.  High performance (T-GDI models) feature a dark chrome front grille, carbon-look bumper garnish and LED fog lamps.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The profile of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is enhanced by the adoption of frameless doors, flush side glazing and a choice of six steel and alloy wheels designs ranging from 15-to-18 inches in diameter.  T-GDI models have black-gloss door mirrors, door handles (with chrome inserts) and added body-</w:t>
      </w:r>
      <w:proofErr w:type="spellStart"/>
      <w:r w:rsidRPr="00955885">
        <w:rPr>
          <w:rFonts w:cs="Arial"/>
          <w:color w:val="000000" w:themeColor="text1"/>
          <w:sz w:val="22"/>
          <w:szCs w:val="22"/>
        </w:rPr>
        <w:t>color</w:t>
      </w:r>
      <w:proofErr w:type="spellEnd"/>
      <w:r w:rsidRPr="00955885">
        <w:rPr>
          <w:rFonts w:cs="Arial"/>
          <w:color w:val="000000" w:themeColor="text1"/>
          <w:sz w:val="22"/>
          <w:szCs w:val="22"/>
        </w:rPr>
        <w:t xml:space="preserve"> side-sill </w:t>
      </w:r>
      <w:proofErr w:type="spellStart"/>
      <w:r w:rsidRPr="00955885">
        <w:rPr>
          <w:rFonts w:cs="Arial"/>
          <w:color w:val="000000" w:themeColor="text1"/>
          <w:sz w:val="22"/>
          <w:szCs w:val="22"/>
        </w:rPr>
        <w:t>moldings</w:t>
      </w:r>
      <w:proofErr w:type="spellEnd"/>
      <w:r w:rsidRPr="00955885">
        <w:rPr>
          <w:rFonts w:cs="Arial"/>
          <w:color w:val="000000" w:themeColor="text1"/>
          <w:sz w:val="22"/>
          <w:szCs w:val="22"/>
        </w:rPr>
        <w:t xml:space="preserv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rear view has simple, modern surfaces and clever details.  The two-tone bumper features a matt black diffuser, flanked by red reflectors framed in black.  The trunk lid is shaped to reduce aerodynamic drag and the LED rear combination lamps smooth the airflow while also reinforcing the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wide stance.  The T-GDI models are fitted with a carbon-look rear diffuser with dual exhaust tail pipes.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i/>
          <w:color w:val="000000" w:themeColor="text1"/>
          <w:sz w:val="22"/>
          <w:szCs w:val="22"/>
        </w:rPr>
      </w:pPr>
      <w:r w:rsidRPr="00955885">
        <w:rPr>
          <w:rFonts w:cs="Arial"/>
          <w:color w:val="000000" w:themeColor="text1"/>
          <w:sz w:val="22"/>
          <w:szCs w:val="22"/>
        </w:rPr>
        <w:t xml:space="preserve">Compared with its predecessor, 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is 50 mm longer (4530 mm), </w:t>
      </w:r>
      <w:r w:rsidRPr="00955885">
        <w:rPr>
          <w:rFonts w:cs="Arial" w:hint="eastAsia"/>
          <w:color w:val="000000" w:themeColor="text1"/>
          <w:sz w:val="22"/>
          <w:szCs w:val="22"/>
        </w:rPr>
        <w:t>1</w:t>
      </w:r>
      <w:r w:rsidRPr="00955885">
        <w:rPr>
          <w:rFonts w:cs="Arial"/>
          <w:color w:val="000000" w:themeColor="text1"/>
          <w:sz w:val="22"/>
          <w:szCs w:val="22"/>
        </w:rPr>
        <w:t xml:space="preserve">5 mm wider (1780 mm) and 20 mm higher (1420 mm).  The wheelbase* has been extended by 50 mm (to 2700 mm), becoming the longest in the C1 segment and is now the same as Kia’s </w:t>
      </w:r>
      <w:proofErr w:type="spellStart"/>
      <w:r w:rsidRPr="00955885">
        <w:rPr>
          <w:rFonts w:cs="Arial"/>
          <w:color w:val="000000" w:themeColor="text1"/>
          <w:sz w:val="22"/>
          <w:szCs w:val="22"/>
        </w:rPr>
        <w:t>Sorento</w:t>
      </w:r>
      <w:proofErr w:type="spellEnd"/>
      <w:r w:rsidRPr="00955885">
        <w:rPr>
          <w:rFonts w:cs="Arial"/>
          <w:color w:val="000000" w:themeColor="text1"/>
          <w:sz w:val="22"/>
          <w:szCs w:val="22"/>
        </w:rPr>
        <w:t xml:space="preserve"> SUV</w:t>
      </w:r>
      <w:r w:rsidRPr="00955885">
        <w:rPr>
          <w:rFonts w:cs="Arial"/>
          <w:i/>
          <w:color w:val="000000" w:themeColor="text1"/>
          <w:sz w:val="22"/>
          <w:szCs w:val="22"/>
        </w:rPr>
        <w:t xml:space="preserv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front overhang has been reduced by 15 mm, while the rear overhang is 15 mm larger – which together with the swooping C-pillar design gives the latest model an eagerness to leap forwards, presenting a truly sporty appearance.  Trunk capacity is </w:t>
      </w:r>
      <w:r w:rsidRPr="00955885">
        <w:rPr>
          <w:rFonts w:cs="Arial"/>
          <w:color w:val="000000" w:themeColor="text1"/>
          <w:sz w:val="22"/>
          <w:szCs w:val="22"/>
        </w:rPr>
        <w:lastRenderedPageBreak/>
        <w:t xml:space="preserve">433 </w:t>
      </w:r>
      <w:proofErr w:type="spellStart"/>
      <w:r w:rsidRPr="00955885">
        <w:rPr>
          <w:rFonts w:cs="Arial"/>
          <w:color w:val="000000" w:themeColor="text1"/>
          <w:sz w:val="22"/>
          <w:szCs w:val="22"/>
        </w:rPr>
        <w:t>liters</w:t>
      </w:r>
      <w:proofErr w:type="spellEnd"/>
      <w:r w:rsidRPr="00955885">
        <w:rPr>
          <w:rFonts w:cs="Arial"/>
          <w:color w:val="000000" w:themeColor="text1"/>
          <w:sz w:val="22"/>
          <w:szCs w:val="22"/>
        </w:rPr>
        <w:t xml:space="preserve"> (VDA) – among the largest in class – and the trunk opening is 60 mm wider for improved access.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Despite 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larger external dimensions, its sculptured proportions, together with careful attention to surface detailing and airflow-smoothing panels beneath the engine bay, </w:t>
      </w:r>
      <w:proofErr w:type="spellStart"/>
      <w:r w:rsidRPr="00955885">
        <w:rPr>
          <w:rFonts w:cs="Arial"/>
          <w:color w:val="000000" w:themeColor="text1"/>
          <w:sz w:val="22"/>
          <w:szCs w:val="22"/>
        </w:rPr>
        <w:t>center</w:t>
      </w:r>
      <w:proofErr w:type="spellEnd"/>
      <w:r w:rsidRPr="00955885">
        <w:rPr>
          <w:rFonts w:cs="Arial"/>
          <w:color w:val="000000" w:themeColor="text1"/>
          <w:sz w:val="22"/>
          <w:szCs w:val="22"/>
        </w:rPr>
        <w:t xml:space="preserve"> section and trunk, have cut the Kia coupe’s aerodynamic drag to Cd 0.30 (down from 0.31) – boosting both performance and economy of high speeds.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In Korea, the 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is manufactured in a range of eight exterior </w:t>
      </w:r>
      <w:proofErr w:type="spellStart"/>
      <w:r w:rsidRPr="00955885">
        <w:rPr>
          <w:rFonts w:cs="Arial"/>
          <w:color w:val="000000" w:themeColor="text1"/>
          <w:sz w:val="22"/>
          <w:szCs w:val="22"/>
        </w:rPr>
        <w:t>colors</w:t>
      </w:r>
      <w:proofErr w:type="spellEnd"/>
      <w:r w:rsidRPr="00955885">
        <w:rPr>
          <w:rFonts w:cs="Arial"/>
          <w:color w:val="000000" w:themeColor="text1"/>
          <w:sz w:val="22"/>
          <w:szCs w:val="22"/>
        </w:rPr>
        <w:t xml:space="preserve">.  Depending on local customers’ preferences the line-up of </w:t>
      </w:r>
      <w:proofErr w:type="spellStart"/>
      <w:r w:rsidRPr="00955885">
        <w:rPr>
          <w:rFonts w:cs="Arial"/>
          <w:color w:val="000000" w:themeColor="text1"/>
          <w:sz w:val="22"/>
          <w:szCs w:val="22"/>
        </w:rPr>
        <w:t>colors</w:t>
      </w:r>
      <w:proofErr w:type="spellEnd"/>
      <w:r w:rsidRPr="00955885">
        <w:rPr>
          <w:rFonts w:cs="Arial"/>
          <w:color w:val="000000" w:themeColor="text1"/>
          <w:sz w:val="22"/>
          <w:szCs w:val="22"/>
        </w:rPr>
        <w:t xml:space="preserve"> available may vary in individual markets.  Standard factory finishes for 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include Clear White and Racing Red (solid), Snow White and Aurora Black (pearl), plus Bright Silver, Metal Stream, Planet Blue and Abyss Blue (metallic).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i/>
          <w:color w:val="000000" w:themeColor="text1"/>
          <w:sz w:val="22"/>
          <w:szCs w:val="22"/>
        </w:rPr>
        <w:t xml:space="preserve">*The wheelbase of the second-generation </w:t>
      </w:r>
      <w:proofErr w:type="spellStart"/>
      <w:r w:rsidRPr="00955885">
        <w:rPr>
          <w:rFonts w:cs="Arial"/>
          <w:i/>
          <w:color w:val="000000" w:themeColor="text1"/>
          <w:sz w:val="22"/>
          <w:szCs w:val="22"/>
        </w:rPr>
        <w:t>Cerato</w:t>
      </w:r>
      <w:proofErr w:type="spellEnd"/>
      <w:r w:rsidRPr="00955885">
        <w:rPr>
          <w:rFonts w:cs="Arial"/>
          <w:i/>
          <w:color w:val="000000" w:themeColor="text1"/>
          <w:sz w:val="22"/>
          <w:szCs w:val="22"/>
        </w:rPr>
        <w:t xml:space="preserve"> was 40 mm greater than the original model, so over time Kia’s compact car has become a significantly larger and much more accommodating model.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u w:val="single"/>
        </w:rPr>
      </w:pPr>
      <w:r w:rsidRPr="00955885">
        <w:rPr>
          <w:rFonts w:cs="Arial"/>
          <w:color w:val="000000" w:themeColor="text1"/>
          <w:sz w:val="22"/>
          <w:szCs w:val="22"/>
        </w:rPr>
        <w:br w:type="page"/>
      </w:r>
      <w:r w:rsidRPr="00955885">
        <w:rPr>
          <w:rFonts w:cs="Arial"/>
          <w:color w:val="000000" w:themeColor="text1"/>
          <w:sz w:val="22"/>
          <w:szCs w:val="22"/>
          <w:u w:val="single"/>
        </w:rPr>
        <w:lastRenderedPageBreak/>
        <w:t>3.  COMFORT &amp; CONVENIENCE</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8"/>
          <w:szCs w:val="28"/>
        </w:rPr>
      </w:pPr>
      <w:r w:rsidRPr="00955885">
        <w:rPr>
          <w:rFonts w:cs="Arial"/>
          <w:b/>
          <w:color w:val="000000" w:themeColor="text1"/>
          <w:sz w:val="28"/>
          <w:szCs w:val="28"/>
        </w:rPr>
        <w:t xml:space="preserve">Enhanced quality and new ‘high-tech’ premium features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The interior design of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concentrates on sportiness and adopts nature’s ebbs and flows as a motif.  The driver-focused cockpit places all the major and minor controls within easy-to-operate reach, while the sweeping curve of the </w:t>
      </w:r>
      <w:proofErr w:type="spellStart"/>
      <w:r w:rsidRPr="00955885">
        <w:rPr>
          <w:rFonts w:cs="Arial"/>
          <w:color w:val="000000" w:themeColor="text1"/>
          <w:sz w:val="22"/>
          <w:szCs w:val="22"/>
        </w:rPr>
        <w:t>center</w:t>
      </w:r>
      <w:proofErr w:type="spellEnd"/>
      <w:r w:rsidRPr="00955885">
        <w:rPr>
          <w:rFonts w:cs="Arial"/>
          <w:color w:val="000000" w:themeColor="text1"/>
          <w:sz w:val="22"/>
          <w:szCs w:val="22"/>
        </w:rPr>
        <w:t xml:space="preserve"> stack (from behind the instrument cluster around and down to the </w:t>
      </w:r>
      <w:proofErr w:type="spellStart"/>
      <w:r w:rsidRPr="00955885">
        <w:rPr>
          <w:rFonts w:cs="Arial"/>
          <w:color w:val="000000" w:themeColor="text1"/>
          <w:sz w:val="22"/>
          <w:szCs w:val="22"/>
        </w:rPr>
        <w:t>center</w:t>
      </w:r>
      <w:proofErr w:type="spellEnd"/>
      <w:r w:rsidRPr="00955885">
        <w:rPr>
          <w:rFonts w:cs="Arial"/>
          <w:color w:val="000000" w:themeColor="text1"/>
          <w:sz w:val="22"/>
          <w:szCs w:val="22"/>
        </w:rPr>
        <w:t xml:space="preserve"> console) creates a voluminous feeling.  The sweeping appearance is re-enforced by carbon-look trim on the vertical band each side of the stack that incorporates the adjustable air vents.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For enhanced elegance, soft-touch materials are applied to the upper door trims, dashboard, door armrests, door </w:t>
      </w:r>
      <w:proofErr w:type="spellStart"/>
      <w:r w:rsidRPr="00955885">
        <w:rPr>
          <w:rFonts w:cs="Arial"/>
          <w:color w:val="000000" w:themeColor="text1"/>
          <w:sz w:val="22"/>
          <w:szCs w:val="22"/>
        </w:rPr>
        <w:t>center</w:t>
      </w:r>
      <w:proofErr w:type="spellEnd"/>
      <w:r w:rsidRPr="00955885">
        <w:rPr>
          <w:rFonts w:cs="Arial"/>
          <w:color w:val="000000" w:themeColor="text1"/>
          <w:sz w:val="22"/>
          <w:szCs w:val="22"/>
        </w:rPr>
        <w:t xml:space="preserve"> trim panels and the </w:t>
      </w:r>
      <w:proofErr w:type="spellStart"/>
      <w:r w:rsidRPr="00955885">
        <w:rPr>
          <w:rFonts w:cs="Arial"/>
          <w:color w:val="000000" w:themeColor="text1"/>
          <w:sz w:val="22"/>
          <w:szCs w:val="22"/>
        </w:rPr>
        <w:t>center</w:t>
      </w:r>
      <w:proofErr w:type="spellEnd"/>
      <w:r w:rsidRPr="00955885">
        <w:rPr>
          <w:rFonts w:cs="Arial"/>
          <w:color w:val="000000" w:themeColor="text1"/>
          <w:sz w:val="22"/>
          <w:szCs w:val="22"/>
        </w:rPr>
        <w:t xml:space="preserve"> console.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Because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is wider and higher, its ability to provide generous accommodation for people and cargo has been enhanced.  While the front seats continue to offer excellent accommodation, space in the rear of the cabin is improved, with headroom (up 28 mm), legroom (up 51 mm) and shoulder room (up 15 mm), all increased.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Like the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sedan, driver comfort in the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has been enhanced by fitting an organ-type accelerator pedal which more closely follows the natural movement of the user’s foot, while the steering wheel features ‘tilt &amp; telescopic’ adjustment over a 40 mm range.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Because the B-pillars are further back than in the 4-door model, the front seat belts are fitted with extended guides to put them within easy reach of the front seat occupants for easier fastening.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Both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front seat occupants will enjoy the wider seats and deeper bolsters on both cushion and backrest for increased support during enthusiastic cornering.  Both front seats are fitted with a simple to operate tilt-and-slide ‘walk-in’ device for easy access to the rear seats which have a </w:t>
      </w:r>
      <w:proofErr w:type="spellStart"/>
      <w:r w:rsidRPr="00955885">
        <w:rPr>
          <w:rFonts w:cs="Arial"/>
          <w:color w:val="000000" w:themeColor="text1"/>
          <w:sz w:val="22"/>
          <w:szCs w:val="22"/>
        </w:rPr>
        <w:t>center</w:t>
      </w:r>
      <w:proofErr w:type="spellEnd"/>
      <w:r w:rsidRPr="00955885">
        <w:rPr>
          <w:rFonts w:cs="Arial"/>
          <w:color w:val="000000" w:themeColor="text1"/>
          <w:sz w:val="22"/>
          <w:szCs w:val="22"/>
        </w:rPr>
        <w:t xml:space="preserve"> folding armrest, cup-holders in the side panel trim and a 60/40 spilt folding backrest.  The heating and ventilation system has been upgraded.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Depending on model, the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driver will be faced by one of two types of instrument cluster – each based on a two large, chrome-edged, dials and a bridging </w:t>
      </w:r>
      <w:proofErr w:type="spellStart"/>
      <w:r w:rsidRPr="00955885">
        <w:rPr>
          <w:rFonts w:cs="Arial"/>
          <w:color w:val="000000" w:themeColor="text1"/>
          <w:sz w:val="22"/>
          <w:szCs w:val="22"/>
        </w:rPr>
        <w:t>center</w:t>
      </w:r>
      <w:proofErr w:type="spellEnd"/>
      <w:r w:rsidRPr="00955885">
        <w:rPr>
          <w:rFonts w:cs="Arial"/>
          <w:color w:val="000000" w:themeColor="text1"/>
          <w:sz w:val="22"/>
          <w:szCs w:val="22"/>
        </w:rPr>
        <w:t xml:space="preserve"> information panel layout.  The Dot-Matrix LCD cluster is standard on most models, while Supervision TFT </w:t>
      </w:r>
      <w:proofErr w:type="spellStart"/>
      <w:r w:rsidRPr="00955885">
        <w:rPr>
          <w:rFonts w:cs="Arial"/>
          <w:color w:val="000000" w:themeColor="text1"/>
          <w:sz w:val="22"/>
          <w:szCs w:val="22"/>
        </w:rPr>
        <w:t>color</w:t>
      </w:r>
      <w:proofErr w:type="spellEnd"/>
      <w:r w:rsidRPr="00955885">
        <w:rPr>
          <w:rFonts w:cs="Arial"/>
          <w:color w:val="000000" w:themeColor="text1"/>
          <w:sz w:val="22"/>
          <w:szCs w:val="22"/>
        </w:rPr>
        <w:t xml:space="preserve"> LCD cluster is optional.  This features a new and more ergonomically designed GUI (graphics user interface) with a 4.2-inch </w:t>
      </w:r>
      <w:proofErr w:type="spellStart"/>
      <w:r w:rsidRPr="00955885">
        <w:rPr>
          <w:rFonts w:cs="Arial"/>
          <w:color w:val="000000" w:themeColor="text1"/>
          <w:sz w:val="22"/>
          <w:szCs w:val="22"/>
        </w:rPr>
        <w:t>center</w:t>
      </w:r>
      <w:proofErr w:type="spellEnd"/>
      <w:r w:rsidRPr="00955885">
        <w:rPr>
          <w:rFonts w:cs="Arial"/>
          <w:color w:val="000000" w:themeColor="text1"/>
          <w:sz w:val="22"/>
          <w:szCs w:val="22"/>
        </w:rPr>
        <w:t xml:space="preserve"> screen and high-intensity white lighting.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Several storage areas are provided for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cabin.  The size of the glove box is increased by 30% to 8-</w:t>
      </w:r>
      <w:proofErr w:type="gramStart"/>
      <w:r w:rsidRPr="00955885">
        <w:rPr>
          <w:rFonts w:cs="Arial"/>
          <w:color w:val="000000" w:themeColor="text1"/>
          <w:sz w:val="22"/>
          <w:szCs w:val="22"/>
        </w:rPr>
        <w:t>liters,</w:t>
      </w:r>
      <w:proofErr w:type="gramEnd"/>
      <w:r w:rsidRPr="00955885">
        <w:rPr>
          <w:rFonts w:cs="Arial"/>
          <w:color w:val="000000" w:themeColor="text1"/>
          <w:sz w:val="22"/>
          <w:szCs w:val="22"/>
        </w:rPr>
        <w:t xml:space="preserve"> each front door pocket holds a 700 ml bottle</w:t>
      </w:r>
      <w:r w:rsidR="000B1DEB" w:rsidRPr="000B1DEB">
        <w:rPr>
          <w:rFonts w:cs="Arial"/>
          <w:sz w:val="22"/>
          <w:szCs w:val="22"/>
        </w:rPr>
        <w:t xml:space="preserve">, while a cup holder is built into the rear </w:t>
      </w:r>
      <w:r w:rsidR="00FD3C64">
        <w:rPr>
          <w:rFonts w:cs="Arial"/>
          <w:sz w:val="22"/>
          <w:szCs w:val="22"/>
        </w:rPr>
        <w:t xml:space="preserve">side trim </w:t>
      </w:r>
      <w:r w:rsidR="000B1DEB" w:rsidRPr="000B1DEB">
        <w:rPr>
          <w:rFonts w:cs="Arial"/>
          <w:sz w:val="22"/>
          <w:szCs w:val="22"/>
        </w:rPr>
        <w:t>of the cabin.</w:t>
      </w:r>
      <w:r w:rsidRPr="00955885">
        <w:rPr>
          <w:rFonts w:cs="Arial"/>
          <w:color w:val="000000" w:themeColor="text1"/>
          <w:sz w:val="22"/>
          <w:szCs w:val="22"/>
        </w:rPr>
        <w:t xml:space="preserve">  Along the car’s </w:t>
      </w:r>
      <w:proofErr w:type="spellStart"/>
      <w:r w:rsidRPr="00955885">
        <w:rPr>
          <w:rFonts w:cs="Arial"/>
          <w:color w:val="000000" w:themeColor="text1"/>
          <w:sz w:val="22"/>
          <w:szCs w:val="22"/>
        </w:rPr>
        <w:t>centerline</w:t>
      </w:r>
      <w:proofErr w:type="spellEnd"/>
      <w:r w:rsidRPr="00955885">
        <w:rPr>
          <w:rFonts w:cs="Arial"/>
          <w:color w:val="000000" w:themeColor="text1"/>
          <w:sz w:val="22"/>
          <w:szCs w:val="22"/>
        </w:rPr>
        <w:t xml:space="preserve">, there is a </w:t>
      </w:r>
      <w:r w:rsidRPr="00955885">
        <w:rPr>
          <w:rFonts w:cs="Arial"/>
          <w:color w:val="000000" w:themeColor="text1"/>
          <w:sz w:val="22"/>
          <w:szCs w:val="22"/>
        </w:rPr>
        <w:lastRenderedPageBreak/>
        <w:t xml:space="preserve">sunglasses holder, covered 2-liter console multi-box (ahead of the gear lever), twin </w:t>
      </w:r>
      <w:proofErr w:type="spellStart"/>
      <w:r w:rsidRPr="00955885">
        <w:rPr>
          <w:rFonts w:cs="Arial"/>
          <w:color w:val="000000" w:themeColor="text1"/>
          <w:sz w:val="22"/>
          <w:szCs w:val="22"/>
        </w:rPr>
        <w:t>cupholders</w:t>
      </w:r>
      <w:proofErr w:type="spellEnd"/>
      <w:r w:rsidRPr="00955885">
        <w:rPr>
          <w:rFonts w:cs="Arial"/>
          <w:color w:val="000000" w:themeColor="text1"/>
          <w:sz w:val="22"/>
          <w:szCs w:val="22"/>
        </w:rPr>
        <w:t xml:space="preserve"> (behind the gear lever) and a 5.6-liter </w:t>
      </w:r>
      <w:proofErr w:type="spellStart"/>
      <w:r w:rsidRPr="00955885">
        <w:rPr>
          <w:rFonts w:cs="Arial"/>
          <w:color w:val="000000" w:themeColor="text1"/>
          <w:sz w:val="22"/>
          <w:szCs w:val="22"/>
        </w:rPr>
        <w:t>center</w:t>
      </w:r>
      <w:proofErr w:type="spellEnd"/>
      <w:r w:rsidRPr="00955885">
        <w:rPr>
          <w:rFonts w:cs="Arial"/>
          <w:color w:val="000000" w:themeColor="text1"/>
          <w:sz w:val="22"/>
          <w:szCs w:val="22"/>
        </w:rPr>
        <w:t xml:space="preserve"> console box between the front seats.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In most General Market countries, all-new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will be offered in two trim/equipment levels – EX and SX – together with grey two-tone or black one-tone upholstery and cabin trim, plus an extensive choice of options, giving buyers an opportunity to tailor their new car to best suit their lifestyle.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u w:val="single"/>
        </w:rPr>
      </w:pPr>
      <w:r w:rsidRPr="00955885">
        <w:rPr>
          <w:rFonts w:cs="Arial"/>
          <w:color w:val="000000" w:themeColor="text1"/>
          <w:sz w:val="22"/>
          <w:szCs w:val="22"/>
        </w:rPr>
        <w:br w:type="page"/>
      </w:r>
      <w:r w:rsidRPr="00955885">
        <w:rPr>
          <w:rFonts w:cs="Arial"/>
          <w:color w:val="000000" w:themeColor="text1"/>
          <w:sz w:val="22"/>
          <w:szCs w:val="22"/>
          <w:u w:val="single"/>
        </w:rPr>
        <w:lastRenderedPageBreak/>
        <w:t xml:space="preserve">4.  REFINEMENT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8"/>
          <w:szCs w:val="28"/>
        </w:rPr>
      </w:pPr>
      <w:r w:rsidRPr="00955885">
        <w:rPr>
          <w:rFonts w:cs="Arial"/>
          <w:b/>
          <w:color w:val="000000" w:themeColor="text1"/>
          <w:sz w:val="28"/>
          <w:szCs w:val="28"/>
        </w:rPr>
        <w:t xml:space="preserve">Improved NVH for quieter, smoother running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Driver and passenger comfort is not just dependent on a car’s interior space and convenience features – it can be enhanced or undermined by the level of NVH (noise, vibration and harshness).  Consequently, Kia’s engineers worked hard to ensure that the latest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will deliver even better refinement than the previous model.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The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stiffer structure and new vibration-damping front </w:t>
      </w:r>
      <w:proofErr w:type="spellStart"/>
      <w:r w:rsidRPr="00955885">
        <w:rPr>
          <w:rFonts w:cs="Arial"/>
          <w:color w:val="000000" w:themeColor="text1"/>
          <w:sz w:val="22"/>
          <w:szCs w:val="22"/>
        </w:rPr>
        <w:t>subframe</w:t>
      </w:r>
      <w:proofErr w:type="spellEnd"/>
      <w:r w:rsidRPr="00955885">
        <w:rPr>
          <w:rFonts w:cs="Arial"/>
          <w:color w:val="000000" w:themeColor="text1"/>
          <w:sz w:val="22"/>
          <w:szCs w:val="22"/>
        </w:rPr>
        <w:t xml:space="preserve"> mountings are an excellent foundation for minimizing NVH.  Additional measures taken to reduce NVH even further include lining the engine bay bulkhead with a new, three-layer, HMP3 noise-lowering pad, fitting new dual-frequency engine mounts and applying a new 700 g/m</w:t>
      </w:r>
      <w:r w:rsidRPr="00955885">
        <w:rPr>
          <w:rFonts w:cs="Arial"/>
          <w:color w:val="000000" w:themeColor="text1"/>
          <w:sz w:val="22"/>
          <w:szCs w:val="22"/>
          <w:vertAlign w:val="superscript"/>
        </w:rPr>
        <w:t>2</w:t>
      </w:r>
      <w:r w:rsidRPr="00955885">
        <w:rPr>
          <w:rFonts w:cs="Arial"/>
          <w:color w:val="000000" w:themeColor="text1"/>
          <w:sz w:val="22"/>
          <w:szCs w:val="22"/>
        </w:rPr>
        <w:t xml:space="preserve"> EVA (Ethylene Vinyl Acetate) sound insulating coating to the cabin floor.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Further NVH reduction measures resulted in the rear parcel shelf and cargo bay side trims incorporating a </w:t>
      </w:r>
      <w:proofErr w:type="spellStart"/>
      <w:r w:rsidRPr="00955885">
        <w:rPr>
          <w:rFonts w:cs="Arial"/>
          <w:color w:val="000000" w:themeColor="text1"/>
          <w:sz w:val="22"/>
          <w:szCs w:val="22"/>
        </w:rPr>
        <w:t>thinsulator</w:t>
      </w:r>
      <w:proofErr w:type="spellEnd"/>
      <w:r w:rsidRPr="00955885">
        <w:rPr>
          <w:rFonts w:cs="Arial"/>
          <w:color w:val="000000" w:themeColor="text1"/>
          <w:sz w:val="22"/>
          <w:szCs w:val="22"/>
        </w:rPr>
        <w:t xml:space="preserve"> filling, while the rear wheel arches are covered with sound insulation material and a breathable film is adopted within the cabin headliner.  The front side chassis members, A-pillar and side sills are filled with foam.  A dynamic damper is fitted to the shorter of the two front </w:t>
      </w:r>
      <w:proofErr w:type="spellStart"/>
      <w:r w:rsidRPr="00955885">
        <w:rPr>
          <w:rFonts w:cs="Arial"/>
          <w:color w:val="000000" w:themeColor="text1"/>
          <w:sz w:val="22"/>
          <w:szCs w:val="22"/>
        </w:rPr>
        <w:t>driveshafts</w:t>
      </w:r>
      <w:proofErr w:type="spellEnd"/>
      <w:r w:rsidRPr="00955885">
        <w:rPr>
          <w:rFonts w:cs="Arial"/>
          <w:color w:val="000000" w:themeColor="text1"/>
          <w:sz w:val="22"/>
          <w:szCs w:val="22"/>
        </w:rPr>
        <w:t xml:space="preserv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The NVH improvement program has achieved a significant effect.  Depending on model, idle vibrations through the steering wheel and cabin floor have been reduced by 2 dB, while idle noise level in the cabin is down 1 dB to 38 dB and noise during acceleration is cut by 1 or 2 dB.  Interior noise during a 110 kph (68 mph) cruise is cut to 65 dB.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u w:val="single"/>
        </w:rPr>
      </w:pPr>
      <w:r w:rsidRPr="00955885">
        <w:rPr>
          <w:rFonts w:cs="Arial"/>
          <w:color w:val="000000" w:themeColor="text1"/>
          <w:sz w:val="22"/>
          <w:szCs w:val="22"/>
        </w:rPr>
        <w:br w:type="page"/>
      </w:r>
      <w:r w:rsidRPr="00955885">
        <w:rPr>
          <w:rFonts w:cs="Arial"/>
          <w:color w:val="000000" w:themeColor="text1"/>
          <w:sz w:val="22"/>
          <w:szCs w:val="22"/>
          <w:u w:val="single"/>
        </w:rPr>
        <w:lastRenderedPageBreak/>
        <w:t xml:space="preserve">5.  ENGINES &amp; TRANSMISSIONS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8"/>
          <w:szCs w:val="28"/>
        </w:rPr>
      </w:pPr>
      <w:r w:rsidRPr="00955885">
        <w:rPr>
          <w:rFonts w:cs="Arial"/>
          <w:b/>
          <w:color w:val="000000" w:themeColor="text1"/>
          <w:sz w:val="28"/>
          <w:szCs w:val="28"/>
        </w:rPr>
        <w:t xml:space="preserve">Best-in-class power and performance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Kia’s all-new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will be manufactured in Korea with a range of four-cylinder gasoline engines to meet the varying needs of motorists in the home market, North America (where it is sold as Forte) and in export markets around the globe.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In most General Market countries,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customers will be offered a choice of two gasoline engines – Kia’s 161 </w:t>
      </w:r>
      <w:proofErr w:type="spellStart"/>
      <w:r w:rsidRPr="00955885">
        <w:rPr>
          <w:rFonts w:cs="Arial"/>
          <w:color w:val="000000" w:themeColor="text1"/>
          <w:sz w:val="22"/>
          <w:szCs w:val="22"/>
        </w:rPr>
        <w:t>ps</w:t>
      </w:r>
      <w:proofErr w:type="spellEnd"/>
      <w:r w:rsidRPr="00955885">
        <w:rPr>
          <w:rFonts w:cs="Arial"/>
          <w:color w:val="000000" w:themeColor="text1"/>
          <w:sz w:val="22"/>
          <w:szCs w:val="22"/>
        </w:rPr>
        <w:t xml:space="preserve"> 2.0-liter Nu MPI engine and the new high-performance 204 </w:t>
      </w:r>
      <w:proofErr w:type="spellStart"/>
      <w:r w:rsidRPr="00955885">
        <w:rPr>
          <w:rFonts w:cs="Arial"/>
          <w:color w:val="000000" w:themeColor="text1"/>
          <w:sz w:val="22"/>
          <w:szCs w:val="22"/>
        </w:rPr>
        <w:t>ps</w:t>
      </w:r>
      <w:proofErr w:type="spellEnd"/>
      <w:r w:rsidRPr="00955885">
        <w:rPr>
          <w:rFonts w:cs="Arial"/>
          <w:color w:val="000000" w:themeColor="text1"/>
          <w:sz w:val="22"/>
          <w:szCs w:val="22"/>
        </w:rPr>
        <w:t xml:space="preserve"> turbocharged 1.6-liter Gamma T-GDI engine.  In Australia,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will come with a 175 </w:t>
      </w:r>
      <w:proofErr w:type="spellStart"/>
      <w:r w:rsidRPr="00955885">
        <w:rPr>
          <w:rFonts w:cs="Arial"/>
          <w:color w:val="000000" w:themeColor="text1"/>
          <w:sz w:val="22"/>
          <w:szCs w:val="22"/>
        </w:rPr>
        <w:t>ps</w:t>
      </w:r>
      <w:proofErr w:type="spellEnd"/>
      <w:r w:rsidRPr="00955885">
        <w:rPr>
          <w:rFonts w:cs="Arial"/>
          <w:color w:val="000000" w:themeColor="text1"/>
          <w:sz w:val="22"/>
          <w:szCs w:val="22"/>
        </w:rPr>
        <w:t xml:space="preserve"> 2.0-liter Nu GDI unit.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These lightweight engines, which feature cast </w:t>
      </w:r>
      <w:proofErr w:type="spellStart"/>
      <w:r w:rsidRPr="00955885">
        <w:rPr>
          <w:rFonts w:cs="Arial"/>
          <w:color w:val="000000" w:themeColor="text1"/>
          <w:sz w:val="22"/>
          <w:szCs w:val="22"/>
        </w:rPr>
        <w:t>aluminum</w:t>
      </w:r>
      <w:proofErr w:type="spellEnd"/>
      <w:r w:rsidRPr="00955885">
        <w:rPr>
          <w:rFonts w:cs="Arial"/>
          <w:color w:val="000000" w:themeColor="text1"/>
          <w:sz w:val="22"/>
          <w:szCs w:val="22"/>
        </w:rPr>
        <w:t xml:space="preserve"> cylinder blocks and </w:t>
      </w:r>
      <w:proofErr w:type="spellStart"/>
      <w:r w:rsidRPr="00955885">
        <w:rPr>
          <w:rFonts w:cs="Arial"/>
          <w:color w:val="000000" w:themeColor="text1"/>
          <w:sz w:val="22"/>
          <w:szCs w:val="22"/>
        </w:rPr>
        <w:t>aluminum</w:t>
      </w:r>
      <w:proofErr w:type="spellEnd"/>
      <w:r w:rsidRPr="00955885">
        <w:rPr>
          <w:rFonts w:cs="Arial"/>
          <w:color w:val="000000" w:themeColor="text1"/>
          <w:sz w:val="22"/>
          <w:szCs w:val="22"/>
        </w:rPr>
        <w:t xml:space="preserve"> cylinder heads, are equipped with an offset crankshaft (to reduce friction), a low-noise timing chain, mechanical lash adjustment, variable intake valve timing (and exhaust valve timing on the Gamma), and a plastic variable intake manifold (on the </w:t>
      </w:r>
      <w:proofErr w:type="spellStart"/>
      <w:r w:rsidRPr="00955885">
        <w:rPr>
          <w:rFonts w:cs="Arial"/>
          <w:color w:val="000000" w:themeColor="text1"/>
          <w:sz w:val="22"/>
          <w:szCs w:val="22"/>
        </w:rPr>
        <w:t>Nu</w:t>
      </w:r>
      <w:proofErr w:type="spellEnd"/>
      <w:r w:rsidRPr="00955885">
        <w:rPr>
          <w:rFonts w:cs="Arial"/>
          <w:color w:val="000000" w:themeColor="text1"/>
          <w:sz w:val="22"/>
          <w:szCs w:val="22"/>
        </w:rPr>
        <w:t xml:space="preserve"> engine).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In combination, these features (together with the upgraded transmissions) enable 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to deliver a highly competitive combination of class-best power and performance with modest fuel consumption and lower emissions.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T-GDI powered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feature a unique exhaust system with transversely mounted free-flow muffler and dual tail pipes set into the black diffuser.  The exhaust sound is tuned to produce an especially sporty tone between 1,000-to-4,000 rpm which is also 10-to-15 dB louder than regular models. </w:t>
      </w:r>
    </w:p>
    <w:p w:rsidR="00884058" w:rsidRPr="00955885" w:rsidRDefault="00884058" w:rsidP="00884058">
      <w:pPr>
        <w:spacing w:line="312" w:lineRule="auto"/>
        <w:rPr>
          <w:rFonts w:cs="Arial"/>
          <w:color w:val="000000" w:themeColor="text1"/>
          <w:sz w:val="22"/>
          <w:szCs w:val="22"/>
        </w:rPr>
      </w:pPr>
    </w:p>
    <w:p w:rsidR="00884058" w:rsidRPr="0021724F" w:rsidRDefault="000B1DEB" w:rsidP="00884058">
      <w:pPr>
        <w:spacing w:line="312" w:lineRule="auto"/>
        <w:rPr>
          <w:rFonts w:cs="Arial"/>
          <w:sz w:val="22"/>
          <w:szCs w:val="22"/>
        </w:rPr>
      </w:pPr>
      <w:r w:rsidRPr="000B1DEB">
        <w:rPr>
          <w:rFonts w:cs="Arial"/>
          <w:sz w:val="22"/>
          <w:szCs w:val="22"/>
        </w:rPr>
        <w:t>Depending on model, acceleration time from 0 to 100 kph (62 mph) varies from 8.9 seconds down to 7.4 seconds (with the</w:t>
      </w:r>
      <w:r w:rsidR="00930022">
        <w:rPr>
          <w:rFonts w:cs="Arial"/>
          <w:sz w:val="22"/>
          <w:szCs w:val="22"/>
        </w:rPr>
        <w:t xml:space="preserve"> six-speed</w:t>
      </w:r>
      <w:r w:rsidRPr="000B1DEB">
        <w:rPr>
          <w:rFonts w:cs="Arial"/>
          <w:sz w:val="22"/>
          <w:szCs w:val="22"/>
        </w:rPr>
        <w:t xml:space="preserve"> automatic transmission), while top speed is up to 222 kph (138 mph).  Fuel consumption is </w:t>
      </w:r>
      <w:r w:rsidR="00DF63E6">
        <w:rPr>
          <w:rFonts w:cs="Arial"/>
          <w:sz w:val="22"/>
          <w:szCs w:val="22"/>
        </w:rPr>
        <w:t>as low as</w:t>
      </w:r>
      <w:r w:rsidRPr="000B1DEB">
        <w:rPr>
          <w:rFonts w:cs="Arial"/>
          <w:sz w:val="22"/>
          <w:szCs w:val="22"/>
        </w:rPr>
        <w:t xml:space="preserve"> 6.</w:t>
      </w:r>
      <w:r w:rsidR="00B84C9E">
        <w:rPr>
          <w:rFonts w:eastAsiaTheme="minorEastAsia" w:cs="Arial" w:hint="eastAsia"/>
          <w:sz w:val="22"/>
          <w:szCs w:val="22"/>
        </w:rPr>
        <w:t>9</w:t>
      </w:r>
      <w:r w:rsidRPr="000B1DEB">
        <w:rPr>
          <w:rFonts w:cs="Arial"/>
          <w:sz w:val="22"/>
          <w:szCs w:val="22"/>
        </w:rPr>
        <w:t xml:space="preserve"> l/100 km on the combined cycle.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Every all-new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model will feature a six-speed transmission as Kia continues to upgrade the specification of its products to match customers’ ever-rising expectations.  Drivers are offered a choice of manual or multi-mode automatic gearboxes. </w:t>
      </w:r>
    </w:p>
    <w:p w:rsidR="00884058" w:rsidRPr="00955885" w:rsidRDefault="00884058" w:rsidP="00884058">
      <w:pPr>
        <w:spacing w:line="312" w:lineRule="auto"/>
        <w:rPr>
          <w:rFonts w:cs="Arial"/>
          <w:color w:val="000000" w:themeColor="text1"/>
          <w:sz w:val="22"/>
          <w:szCs w:val="22"/>
          <w:lang w:val="en-US"/>
        </w:rPr>
      </w:pPr>
    </w:p>
    <w:p w:rsidR="00884058" w:rsidRPr="00955885" w:rsidRDefault="00884058" w:rsidP="00884058">
      <w:pPr>
        <w:spacing w:line="312" w:lineRule="auto"/>
        <w:rPr>
          <w:rFonts w:cs="Arial"/>
          <w:color w:val="000000" w:themeColor="text1"/>
          <w:sz w:val="22"/>
          <w:szCs w:val="22"/>
          <w:lang w:val="en-US"/>
        </w:rPr>
      </w:pPr>
      <w:r w:rsidRPr="00955885">
        <w:rPr>
          <w:rFonts w:cs="Arial"/>
          <w:color w:val="000000" w:themeColor="text1"/>
          <w:sz w:val="22"/>
          <w:szCs w:val="22"/>
          <w:lang w:val="en-US"/>
        </w:rPr>
        <w:t>To reduce fuel consumption and lower CO</w:t>
      </w:r>
      <w:r w:rsidRPr="00955885">
        <w:rPr>
          <w:rFonts w:cs="Arial"/>
          <w:color w:val="000000" w:themeColor="text1"/>
          <w:sz w:val="22"/>
          <w:szCs w:val="22"/>
          <w:vertAlign w:val="subscript"/>
          <w:lang w:val="en-US"/>
        </w:rPr>
        <w:t xml:space="preserve">2 </w:t>
      </w:r>
      <w:r w:rsidRPr="00955885">
        <w:rPr>
          <w:rFonts w:cs="Arial"/>
          <w:color w:val="000000" w:themeColor="text1"/>
          <w:sz w:val="22"/>
          <w:szCs w:val="22"/>
          <w:lang w:val="en-US"/>
        </w:rPr>
        <w:t xml:space="preserve">emissions when cruising at speed, both the six-speed transmissions feature high top-gear ratios and low first-gear ratios that enable drivers to fully enjoy the new </w:t>
      </w:r>
      <w:proofErr w:type="spellStart"/>
      <w:r w:rsidRPr="00955885">
        <w:rPr>
          <w:rFonts w:cs="Arial"/>
          <w:color w:val="000000" w:themeColor="text1"/>
          <w:sz w:val="22"/>
          <w:szCs w:val="22"/>
          <w:lang w:val="en-US"/>
        </w:rPr>
        <w:t>Koup’s</w:t>
      </w:r>
      <w:proofErr w:type="spellEnd"/>
      <w:r w:rsidRPr="00955885">
        <w:rPr>
          <w:rFonts w:cs="Arial"/>
          <w:color w:val="000000" w:themeColor="text1"/>
          <w:sz w:val="22"/>
          <w:szCs w:val="22"/>
          <w:lang w:val="en-US"/>
        </w:rPr>
        <w:t xml:space="preserve"> off-the-line performance. </w:t>
      </w:r>
    </w:p>
    <w:p w:rsidR="00884058" w:rsidRPr="00955885" w:rsidRDefault="00884058" w:rsidP="00884058">
      <w:pPr>
        <w:spacing w:line="312" w:lineRule="auto"/>
        <w:rPr>
          <w:rFonts w:cs="Arial"/>
          <w:color w:val="000000" w:themeColor="text1"/>
          <w:sz w:val="22"/>
          <w:szCs w:val="22"/>
          <w:lang w:val="en-US"/>
        </w:rPr>
      </w:pPr>
    </w:p>
    <w:p w:rsidR="00884058" w:rsidRPr="00955885" w:rsidRDefault="00884058" w:rsidP="00884058">
      <w:pPr>
        <w:spacing w:line="312" w:lineRule="auto"/>
        <w:rPr>
          <w:rFonts w:cs="Arial"/>
          <w:color w:val="000000" w:themeColor="text1"/>
          <w:sz w:val="22"/>
          <w:szCs w:val="22"/>
          <w:u w:val="single"/>
        </w:rPr>
      </w:pPr>
      <w:r w:rsidRPr="00955885">
        <w:rPr>
          <w:rFonts w:cs="Arial"/>
          <w:color w:val="000000" w:themeColor="text1"/>
          <w:sz w:val="22"/>
          <w:szCs w:val="22"/>
          <w:lang w:val="en-US"/>
        </w:rPr>
        <w:t xml:space="preserve">The automatic transmission in new </w:t>
      </w:r>
      <w:proofErr w:type="spellStart"/>
      <w:r w:rsidRPr="00955885">
        <w:rPr>
          <w:rFonts w:cs="Arial"/>
          <w:color w:val="000000" w:themeColor="text1"/>
          <w:sz w:val="22"/>
          <w:szCs w:val="22"/>
          <w:lang w:val="en-US"/>
        </w:rPr>
        <w:t>Koup</w:t>
      </w:r>
      <w:proofErr w:type="spellEnd"/>
      <w:r w:rsidRPr="00955885">
        <w:rPr>
          <w:rFonts w:cs="Arial"/>
          <w:color w:val="000000" w:themeColor="text1"/>
          <w:sz w:val="22"/>
          <w:szCs w:val="22"/>
          <w:lang w:val="en-US"/>
        </w:rPr>
        <w:t xml:space="preserve"> features </w:t>
      </w:r>
      <w:r w:rsidRPr="00955885">
        <w:rPr>
          <w:rFonts w:cs="Arial"/>
          <w:color w:val="000000" w:themeColor="text1"/>
          <w:sz w:val="22"/>
          <w:szCs w:val="22"/>
        </w:rPr>
        <w:t xml:space="preserve">two operating modes – fully automatic or ‘Sport’ engaged by moving the lever towards the driver when in D mode.  For city </w:t>
      </w:r>
      <w:r w:rsidRPr="00955885">
        <w:rPr>
          <w:rFonts w:cs="Arial"/>
          <w:color w:val="000000" w:themeColor="text1"/>
          <w:sz w:val="22"/>
          <w:szCs w:val="22"/>
        </w:rPr>
        <w:lastRenderedPageBreak/>
        <w:t xml:space="preserve">driving, fully automatic mode is ideal, while ‘Sport’ mode allows for clutch-less sequential manual gear changes for greater driver involvement. </w:t>
      </w: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u w:val="single"/>
        </w:rPr>
        <w:br w:type="page"/>
      </w:r>
      <w:r w:rsidRPr="00955885">
        <w:rPr>
          <w:rFonts w:cs="Arial"/>
          <w:color w:val="000000" w:themeColor="text1"/>
          <w:sz w:val="22"/>
          <w:szCs w:val="22"/>
          <w:u w:val="single"/>
        </w:rPr>
        <w:lastRenderedPageBreak/>
        <w:t xml:space="preserve">6.  SUSPENSION &amp; RUNNING GEAR </w:t>
      </w:r>
    </w:p>
    <w:p w:rsidR="00884058" w:rsidRPr="00955885" w:rsidRDefault="00884058" w:rsidP="00884058">
      <w:pPr>
        <w:spacing w:line="312" w:lineRule="auto"/>
        <w:rPr>
          <w:rFonts w:cs="Arial"/>
          <w:color w:val="000000" w:themeColor="text1"/>
          <w:sz w:val="22"/>
          <w:szCs w:val="22"/>
          <w:u w:val="single"/>
        </w:rPr>
      </w:pPr>
    </w:p>
    <w:p w:rsidR="00884058" w:rsidRPr="00955885" w:rsidRDefault="00884058" w:rsidP="00884058">
      <w:pPr>
        <w:spacing w:line="312" w:lineRule="auto"/>
        <w:rPr>
          <w:rFonts w:cs="Arial"/>
          <w:b/>
          <w:color w:val="000000" w:themeColor="text1"/>
          <w:sz w:val="28"/>
          <w:szCs w:val="28"/>
        </w:rPr>
      </w:pPr>
      <w:r w:rsidRPr="00955885">
        <w:rPr>
          <w:rFonts w:cs="Arial"/>
          <w:b/>
          <w:color w:val="000000" w:themeColor="text1"/>
          <w:sz w:val="28"/>
          <w:szCs w:val="28"/>
        </w:rPr>
        <w:t xml:space="preserve">Improved handling, steering ‘feel’ and ride quality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The specification of the new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fully independent MacPherson strut front suspension and CTBA (coupled torsion beam axle) rear suspension is unchanged, but both systems are developed to improve handling agility, enhance shock absorbance and deliver greater refinement.  To ensure supple ride comfort and high-speed stability, gas-filled dampers are fitted front and rear.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At the front, the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suspension is mounted on an all-new, stronger </w:t>
      </w:r>
      <w:proofErr w:type="spellStart"/>
      <w:r w:rsidRPr="00955885">
        <w:rPr>
          <w:rFonts w:cs="Arial"/>
          <w:color w:val="000000" w:themeColor="text1"/>
          <w:sz w:val="22"/>
          <w:szCs w:val="22"/>
        </w:rPr>
        <w:t>subframe</w:t>
      </w:r>
      <w:proofErr w:type="spellEnd"/>
      <w:r w:rsidRPr="00955885">
        <w:rPr>
          <w:rFonts w:cs="Arial"/>
          <w:color w:val="000000" w:themeColor="text1"/>
          <w:sz w:val="22"/>
          <w:szCs w:val="22"/>
        </w:rPr>
        <w:t>.  The suspension’s lower arms have larger diameter bushes, the steering rack is moved forwards by 15 mm (closer to the axle line) and the geometry is modified to deliver improved on-</w:t>
      </w:r>
      <w:proofErr w:type="spellStart"/>
      <w:r w:rsidRPr="00955885">
        <w:rPr>
          <w:rFonts w:cs="Arial"/>
          <w:color w:val="000000" w:themeColor="text1"/>
          <w:sz w:val="22"/>
          <w:szCs w:val="22"/>
        </w:rPr>
        <w:t>center</w:t>
      </w:r>
      <w:proofErr w:type="spellEnd"/>
      <w:r w:rsidRPr="00955885">
        <w:rPr>
          <w:rFonts w:cs="Arial"/>
          <w:color w:val="000000" w:themeColor="text1"/>
          <w:sz w:val="22"/>
          <w:szCs w:val="22"/>
        </w:rPr>
        <w:t xml:space="preserve"> steering feel.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The CTBA rear suspension is a particularly compact design which ensures minimum intrusion into the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cabin and trunk space, and also maximizes under-floor space to accommodate the fuel tank and spare wheel.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proofErr w:type="gramStart"/>
      <w:r w:rsidRPr="00955885">
        <w:rPr>
          <w:rFonts w:cs="Arial"/>
          <w:color w:val="000000" w:themeColor="text1"/>
          <w:sz w:val="22"/>
          <w:szCs w:val="22"/>
        </w:rPr>
        <w:t xml:space="preserve">For the latest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the steering wheel features ‘tilt &amp; telescopic’ adjustment up/down and in/out over a 40 mm range</w:t>
      </w:r>
      <w:r w:rsidRPr="00955885">
        <w:rPr>
          <w:rFonts w:cs="Arial"/>
          <w:color w:val="FF0000"/>
          <w:sz w:val="22"/>
          <w:szCs w:val="22"/>
        </w:rPr>
        <w:t>.</w:t>
      </w:r>
      <w:proofErr w:type="gramEnd"/>
      <w:r w:rsidRPr="00955885">
        <w:rPr>
          <w:rFonts w:cs="Arial"/>
          <w:color w:val="000000" w:themeColor="text1"/>
          <w:sz w:val="22"/>
          <w:szCs w:val="22"/>
        </w:rPr>
        <w:t xml:space="preserve">  The turning circle (with the 50 mm longer wheelbase) is still compact, measuring 10.6 meters</w:t>
      </w:r>
      <w:r w:rsidR="00DF63E6">
        <w:rPr>
          <w:rFonts w:cs="Arial"/>
          <w:color w:val="000000" w:themeColor="text1"/>
          <w:sz w:val="22"/>
          <w:szCs w:val="22"/>
        </w:rPr>
        <w:t xml:space="preserve"> and requiring just 2.96 turns </w:t>
      </w:r>
      <w:r w:rsidR="00FD3C64">
        <w:rPr>
          <w:rFonts w:cs="Arial"/>
          <w:color w:val="000000" w:themeColor="text1"/>
          <w:sz w:val="22"/>
          <w:szCs w:val="22"/>
        </w:rPr>
        <w:t xml:space="preserve">of the wheel </w:t>
      </w:r>
      <w:r w:rsidR="00DF63E6">
        <w:rPr>
          <w:rFonts w:cs="Arial"/>
          <w:color w:val="000000" w:themeColor="text1"/>
          <w:sz w:val="22"/>
          <w:szCs w:val="22"/>
        </w:rPr>
        <w:t>lock-to-lock.</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To ensure responsive steering ‘feel’ and precise vehicle control, every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comes with Kia’s </w:t>
      </w:r>
      <w:r w:rsidRPr="00955885">
        <w:rPr>
          <w:rFonts w:cs="Arial" w:hint="eastAsia"/>
          <w:color w:val="000000" w:themeColor="text1"/>
          <w:sz w:val="22"/>
          <w:szCs w:val="22"/>
        </w:rPr>
        <w:t xml:space="preserve">MDPS (Motor Driven Power Steering) </w:t>
      </w:r>
      <w:r w:rsidRPr="00955885">
        <w:rPr>
          <w:rFonts w:cs="Arial"/>
          <w:color w:val="000000" w:themeColor="text1"/>
          <w:sz w:val="22"/>
          <w:szCs w:val="22"/>
        </w:rPr>
        <w:t xml:space="preserve">system.  Electric power assistance, rather than hydraulic assistance, delivers a significant fuel saving – up to 3%.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lang w:val="en-US"/>
        </w:rPr>
      </w:pPr>
      <w:r w:rsidRPr="00955885">
        <w:rPr>
          <w:rFonts w:cs="Arial"/>
          <w:color w:val="000000" w:themeColor="text1"/>
          <w:sz w:val="22"/>
          <w:szCs w:val="22"/>
        </w:rPr>
        <w:t xml:space="preserve">Kia’s new </w:t>
      </w:r>
      <w:proofErr w:type="spellStart"/>
      <w:r w:rsidRPr="00955885">
        <w:rPr>
          <w:rFonts w:cs="Arial"/>
          <w:color w:val="000000" w:themeColor="text1"/>
          <w:sz w:val="22"/>
          <w:szCs w:val="22"/>
          <w:lang w:val="en-US"/>
        </w:rPr>
        <w:t>FlexSteer</w:t>
      </w:r>
      <w:proofErr w:type="spellEnd"/>
      <w:r w:rsidRPr="00955885">
        <w:rPr>
          <w:rFonts w:cs="Arial"/>
          <w:color w:val="000000" w:themeColor="text1"/>
          <w:sz w:val="22"/>
          <w:szCs w:val="22"/>
          <w:lang w:val="en-US"/>
        </w:rPr>
        <w:t xml:space="preserve">™ system is an option on EX and standard on SX </w:t>
      </w:r>
      <w:proofErr w:type="spellStart"/>
      <w:r w:rsidRPr="00955885">
        <w:rPr>
          <w:rFonts w:cs="Arial"/>
          <w:color w:val="000000" w:themeColor="text1"/>
          <w:sz w:val="22"/>
          <w:szCs w:val="22"/>
          <w:lang w:val="en-US"/>
        </w:rPr>
        <w:t>Koup</w:t>
      </w:r>
      <w:proofErr w:type="spellEnd"/>
      <w:r w:rsidRPr="00955885">
        <w:rPr>
          <w:rFonts w:cs="Arial"/>
          <w:color w:val="000000" w:themeColor="text1"/>
          <w:sz w:val="22"/>
          <w:szCs w:val="22"/>
          <w:lang w:val="en-US"/>
        </w:rPr>
        <w:t xml:space="preserve"> models.  It provides three different settings (or weights) for the steering to match customer preference with Normal, Sport and Comfort modes.  The effort required to turn the wheel varies with mode, but the gearing (the number of turns lock-to-lock) remains the same.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For maximum stopping power,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models can be equipped with an all-disc braking system featuring large diameter ventilate</w:t>
      </w:r>
      <w:r w:rsidR="000B1DEB" w:rsidRPr="000B1DEB">
        <w:rPr>
          <w:rFonts w:cs="Arial"/>
          <w:sz w:val="22"/>
          <w:szCs w:val="22"/>
        </w:rPr>
        <w:t>d front discs (280 mm for 2.0-liter Nu MPI, 300 mm for 1.6-liter Gamma T-GDI models)</w:t>
      </w:r>
      <w:r w:rsidR="00DF63E6" w:rsidRPr="00955885">
        <w:rPr>
          <w:rFonts w:cs="Arial"/>
          <w:color w:val="FF0000"/>
          <w:sz w:val="22"/>
          <w:szCs w:val="22"/>
        </w:rPr>
        <w:t xml:space="preserve"> </w:t>
      </w:r>
      <w:r w:rsidRPr="00955885">
        <w:rPr>
          <w:rFonts w:cs="Arial"/>
          <w:color w:val="000000" w:themeColor="text1"/>
          <w:sz w:val="22"/>
          <w:szCs w:val="22"/>
        </w:rPr>
        <w:t xml:space="preserve">and 262 mm solid discs at the rear, backed up by ABS anti-lock.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u w:val="single"/>
        </w:rPr>
      </w:pPr>
      <w:r w:rsidRPr="00955885">
        <w:rPr>
          <w:rFonts w:cs="Arial"/>
          <w:color w:val="000000" w:themeColor="text1"/>
          <w:sz w:val="22"/>
          <w:szCs w:val="22"/>
        </w:rPr>
        <w:br w:type="page"/>
      </w:r>
      <w:r w:rsidRPr="00955885">
        <w:rPr>
          <w:rFonts w:cs="Arial"/>
          <w:color w:val="000000" w:themeColor="text1"/>
          <w:sz w:val="22"/>
          <w:szCs w:val="22"/>
          <w:u w:val="single"/>
        </w:rPr>
        <w:lastRenderedPageBreak/>
        <w:t>7.  SAFETY</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b/>
          <w:color w:val="000000" w:themeColor="text1"/>
          <w:sz w:val="28"/>
          <w:szCs w:val="28"/>
        </w:rPr>
      </w:pPr>
      <w:r w:rsidRPr="00955885">
        <w:rPr>
          <w:rFonts w:cs="Arial"/>
          <w:b/>
          <w:color w:val="000000" w:themeColor="text1"/>
          <w:sz w:val="28"/>
          <w:szCs w:val="28"/>
        </w:rPr>
        <w:t xml:space="preserve">High strength steel reinforces high safety standards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To maximize occupant protection, Kia makes the safety of people using its products and other road users a top priority – and invests heavily in safety-related R&amp;D.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Previously, the second-generation </w:t>
      </w:r>
      <w:proofErr w:type="spellStart"/>
      <w:r w:rsidRPr="00955885">
        <w:rPr>
          <w:rFonts w:cs="Arial"/>
          <w:color w:val="000000" w:themeColor="text1"/>
          <w:sz w:val="22"/>
          <w:szCs w:val="22"/>
        </w:rPr>
        <w:t>Cerato</w:t>
      </w:r>
      <w:proofErr w:type="spellEnd"/>
      <w:r w:rsidRPr="00955885">
        <w:rPr>
          <w:rFonts w:cs="Arial"/>
          <w:color w:val="000000" w:themeColor="text1"/>
          <w:sz w:val="22"/>
          <w:szCs w:val="22"/>
        </w:rPr>
        <w:t xml:space="preserve"> was awarded a 4-Star safety rating by the US NHTSA and Australia’s NCAP.  By 2013, the official crash test standards around the world have been made even tougher and Kia engineers have re-engineered both the new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structure and its safety equipment to ensure that the latest model will also deliver the highest safety standards in its class.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Now incorporating a much higher percentage (63%) of high-tensile strength steel than many </w:t>
      </w:r>
      <w:proofErr w:type="gramStart"/>
      <w:r w:rsidRPr="00955885">
        <w:rPr>
          <w:rFonts w:cs="Arial"/>
          <w:color w:val="000000" w:themeColor="text1"/>
          <w:sz w:val="22"/>
          <w:szCs w:val="22"/>
        </w:rPr>
        <w:t>competitor’s</w:t>
      </w:r>
      <w:proofErr w:type="gramEnd"/>
      <w:r w:rsidRPr="00955885">
        <w:rPr>
          <w:rFonts w:cs="Arial"/>
          <w:color w:val="000000" w:themeColor="text1"/>
          <w:sz w:val="22"/>
          <w:szCs w:val="22"/>
        </w:rPr>
        <w:t xml:space="preserve"> cars, the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bodyshell</w:t>
      </w:r>
      <w:proofErr w:type="spellEnd"/>
      <w:r w:rsidRPr="00955885">
        <w:rPr>
          <w:rFonts w:cs="Arial"/>
          <w:color w:val="000000" w:themeColor="text1"/>
          <w:sz w:val="22"/>
          <w:szCs w:val="22"/>
        </w:rPr>
        <w:t xml:space="preserve"> features new engine bay bulkhead bracing linked to two new longitudinal chassis members each side of the central tunnel.  New connections are fitted between the B-Pillar and roof rail, while 60 </w:t>
      </w:r>
      <w:proofErr w:type="spellStart"/>
      <w:r w:rsidRPr="00955885">
        <w:rPr>
          <w:rFonts w:cs="Arial"/>
          <w:color w:val="000000" w:themeColor="text1"/>
          <w:sz w:val="22"/>
          <w:szCs w:val="22"/>
        </w:rPr>
        <w:t>kgf</w:t>
      </w:r>
      <w:proofErr w:type="spellEnd"/>
      <w:r w:rsidRPr="00955885">
        <w:rPr>
          <w:rFonts w:cs="Arial"/>
          <w:color w:val="000000" w:themeColor="text1"/>
          <w:sz w:val="22"/>
          <w:szCs w:val="22"/>
        </w:rPr>
        <w:t xml:space="preserve"> steel is used for the anti-intrusion door beams and </w:t>
      </w:r>
      <w:proofErr w:type="gramStart"/>
      <w:r w:rsidRPr="00955885">
        <w:rPr>
          <w:rFonts w:cs="Arial"/>
          <w:color w:val="000000" w:themeColor="text1"/>
          <w:sz w:val="22"/>
          <w:szCs w:val="22"/>
        </w:rPr>
        <w:t xml:space="preserve">150 </w:t>
      </w:r>
      <w:proofErr w:type="spellStart"/>
      <w:r w:rsidRPr="00955885">
        <w:rPr>
          <w:rFonts w:cs="Arial"/>
          <w:color w:val="000000" w:themeColor="text1"/>
          <w:sz w:val="22"/>
          <w:szCs w:val="22"/>
        </w:rPr>
        <w:t>kgf</w:t>
      </w:r>
      <w:proofErr w:type="spellEnd"/>
      <w:r w:rsidRPr="00955885">
        <w:rPr>
          <w:rFonts w:cs="Arial"/>
          <w:color w:val="000000" w:themeColor="text1"/>
          <w:sz w:val="22"/>
          <w:szCs w:val="22"/>
        </w:rPr>
        <w:t xml:space="preserve"> ultra high-tensile strength steel</w:t>
      </w:r>
      <w:proofErr w:type="gramEnd"/>
      <w:r w:rsidRPr="00955885">
        <w:rPr>
          <w:rFonts w:cs="Arial"/>
          <w:color w:val="000000" w:themeColor="text1"/>
          <w:sz w:val="22"/>
          <w:szCs w:val="22"/>
        </w:rPr>
        <w:t xml:space="preserve"> for the B-pillars.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Hot stamping is used to manufacture the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B-pillars.  This method heats steel to 900º C, then rapidly cools the steel, while simultaneously pressing it into immensely strong components with greatly enhanced crashworthiness – without adding weight.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The </w:t>
      </w:r>
      <w:proofErr w:type="spellStart"/>
      <w:r w:rsidRPr="00955885">
        <w:rPr>
          <w:rFonts w:cs="Arial"/>
          <w:color w:val="000000" w:themeColor="text1"/>
          <w:sz w:val="22"/>
          <w:szCs w:val="22"/>
        </w:rPr>
        <w:t>Koup’s</w:t>
      </w:r>
      <w:proofErr w:type="spellEnd"/>
      <w:r w:rsidRPr="00955885">
        <w:rPr>
          <w:rFonts w:cs="Arial"/>
          <w:color w:val="000000" w:themeColor="text1"/>
          <w:sz w:val="22"/>
          <w:szCs w:val="22"/>
        </w:rPr>
        <w:t xml:space="preserve"> new structure also benefits from additional cross members linking the front suspension towers, rear suspension mounting points and under the rear parcel shelf.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Torsional rigidity of the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w:t>
      </w:r>
      <w:proofErr w:type="spellStart"/>
      <w:r w:rsidRPr="00955885">
        <w:rPr>
          <w:rFonts w:cs="Arial"/>
          <w:color w:val="000000" w:themeColor="text1"/>
          <w:sz w:val="22"/>
          <w:szCs w:val="22"/>
        </w:rPr>
        <w:t>bodyshell</w:t>
      </w:r>
      <w:proofErr w:type="spellEnd"/>
      <w:r w:rsidRPr="00955885">
        <w:rPr>
          <w:rFonts w:cs="Arial"/>
          <w:color w:val="000000" w:themeColor="text1"/>
          <w:sz w:val="22"/>
          <w:szCs w:val="22"/>
        </w:rPr>
        <w:t xml:space="preserve"> is increased by 37% (over the previous model), bringing the added benefits of improving refinement and creating a stronger foundation for the suspension and steering – in turn enhancing ride comfort and steering precision.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At the front, new ‘crash boxes’ are fitted to the longitudinal engine bay side members, reducing low-speed impact damage and the rear chassis side members are strengthened – minimizing distortion and reducing repair costs.  At the rear, an additional benefit of the CTBA rear suspension layout is that its robust structure provides the under-seat fuel tank with added protection during a rear impact.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Active safety technologies that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buyers can specify – depending on model – will include ESC (electronic stability control), HAC (hill-start assist control), VSM (vehicle stability management) and ESS (emergency stop signalling).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buyers can also specify front and rear parking sensors (standard on SX), and HID (high intensity discharge) Xenon headlamps.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Inside, the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can be equipped with up to six airbags – with dual front airbags, front side airbags and side curtain airbags (offering head protection to both front seat and rear seat occupants) – standard or optional, depending on model and market.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u w:val="single"/>
        </w:rPr>
      </w:pPr>
      <w:r w:rsidRPr="00955885">
        <w:rPr>
          <w:rFonts w:cs="Arial"/>
          <w:color w:val="000000" w:themeColor="text1"/>
          <w:sz w:val="22"/>
          <w:szCs w:val="22"/>
        </w:rPr>
        <w:br w:type="page"/>
      </w:r>
      <w:r w:rsidRPr="00955885">
        <w:rPr>
          <w:rFonts w:cs="Arial"/>
          <w:color w:val="000000" w:themeColor="text1"/>
          <w:sz w:val="22"/>
          <w:szCs w:val="22"/>
          <w:u w:val="single"/>
        </w:rPr>
        <w:lastRenderedPageBreak/>
        <w:t>8.  EQUIPMENT SPECIFICATIONS</w:t>
      </w:r>
    </w:p>
    <w:p w:rsidR="00884058" w:rsidRPr="0021724F" w:rsidRDefault="00884058" w:rsidP="00884058">
      <w:pPr>
        <w:rPr>
          <w:rFonts w:cs="Arial"/>
          <w:i/>
          <w:sz w:val="22"/>
          <w:szCs w:val="22"/>
        </w:rPr>
      </w:pPr>
    </w:p>
    <w:p w:rsidR="00884058" w:rsidRPr="0021724F" w:rsidRDefault="000B1DEB" w:rsidP="00884058">
      <w:pPr>
        <w:spacing w:line="312" w:lineRule="auto"/>
        <w:rPr>
          <w:rFonts w:cs="Arial"/>
          <w:b/>
          <w:sz w:val="28"/>
          <w:szCs w:val="28"/>
        </w:rPr>
      </w:pPr>
      <w:proofErr w:type="spellStart"/>
      <w:r w:rsidRPr="000B1DEB">
        <w:rPr>
          <w:rFonts w:cs="Arial"/>
          <w:b/>
          <w:sz w:val="28"/>
          <w:szCs w:val="28"/>
        </w:rPr>
        <w:t>Cerato</w:t>
      </w:r>
      <w:proofErr w:type="spellEnd"/>
      <w:r w:rsidRPr="000B1DEB">
        <w:rPr>
          <w:rFonts w:cs="Arial"/>
          <w:b/>
          <w:sz w:val="28"/>
          <w:szCs w:val="28"/>
        </w:rPr>
        <w:t xml:space="preserve"> </w:t>
      </w:r>
      <w:proofErr w:type="spellStart"/>
      <w:r w:rsidRPr="000B1DEB">
        <w:rPr>
          <w:rFonts w:cs="Arial"/>
          <w:b/>
          <w:sz w:val="28"/>
          <w:szCs w:val="28"/>
        </w:rPr>
        <w:t>Koup</w:t>
      </w:r>
      <w:proofErr w:type="spellEnd"/>
      <w:r w:rsidRPr="000B1DEB">
        <w:rPr>
          <w:rFonts w:cs="Arial"/>
          <w:b/>
          <w:sz w:val="28"/>
          <w:szCs w:val="28"/>
        </w:rPr>
        <w:t xml:space="preserve"> continues to offer generous equipment levels</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color w:val="000000" w:themeColor="text1"/>
          <w:sz w:val="22"/>
          <w:szCs w:val="22"/>
        </w:rPr>
        <w:t xml:space="preserve">Kia continues to follow its philosophy of producing cars that present excellent value for money and the new </w:t>
      </w:r>
      <w:proofErr w:type="spellStart"/>
      <w:r w:rsidRPr="00955885">
        <w:rPr>
          <w:rFonts w:cs="Arial"/>
          <w:color w:val="000000" w:themeColor="text1"/>
          <w:sz w:val="22"/>
          <w:szCs w:val="22"/>
        </w:rPr>
        <w:t>Koup</w:t>
      </w:r>
      <w:proofErr w:type="spellEnd"/>
      <w:r w:rsidRPr="00955885">
        <w:rPr>
          <w:rFonts w:cs="Arial"/>
          <w:color w:val="000000" w:themeColor="text1"/>
          <w:sz w:val="22"/>
          <w:szCs w:val="22"/>
        </w:rPr>
        <w:t xml:space="preserve"> carries over the generous levels of standard specification found on the previous model, while also offering buyers a number of new premium options.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kern w:val="2"/>
          <w:sz w:val="22"/>
          <w:szCs w:val="22"/>
        </w:rPr>
      </w:pPr>
      <w:r w:rsidRPr="00955885">
        <w:rPr>
          <w:rFonts w:cs="Arial"/>
          <w:color w:val="000000" w:themeColor="text1"/>
          <w:kern w:val="2"/>
          <w:sz w:val="22"/>
          <w:szCs w:val="22"/>
        </w:rPr>
        <w:t xml:space="preserve">Most markets will offer the new </w:t>
      </w:r>
      <w:proofErr w:type="spellStart"/>
      <w:r w:rsidRPr="00955885">
        <w:rPr>
          <w:rFonts w:cs="Arial"/>
          <w:color w:val="000000" w:themeColor="text1"/>
          <w:kern w:val="2"/>
          <w:sz w:val="22"/>
          <w:szCs w:val="22"/>
        </w:rPr>
        <w:t>Koup</w:t>
      </w:r>
      <w:proofErr w:type="spellEnd"/>
      <w:r w:rsidRPr="00955885">
        <w:rPr>
          <w:rFonts w:cs="Arial"/>
          <w:color w:val="000000" w:themeColor="text1"/>
          <w:kern w:val="2"/>
          <w:sz w:val="22"/>
          <w:szCs w:val="22"/>
        </w:rPr>
        <w:t xml:space="preserve"> with a choice of EX and SX specifications.  Some markets may offer some of the factory-fitted options as standard equipment to suit local consumer preferences.</w:t>
      </w:r>
    </w:p>
    <w:p w:rsidR="00884058" w:rsidRPr="00955885" w:rsidRDefault="00884058" w:rsidP="00884058">
      <w:pPr>
        <w:spacing w:line="312" w:lineRule="auto"/>
        <w:rPr>
          <w:rFonts w:cs="Arial"/>
          <w:color w:val="000000" w:themeColor="text1"/>
          <w:kern w:val="2"/>
          <w:sz w:val="22"/>
          <w:szCs w:val="22"/>
        </w:rPr>
      </w:pPr>
    </w:p>
    <w:p w:rsidR="00884058" w:rsidRPr="00955885" w:rsidRDefault="00884058" w:rsidP="00884058">
      <w:pPr>
        <w:spacing w:line="312" w:lineRule="auto"/>
        <w:rPr>
          <w:rFonts w:cs="Arial"/>
          <w:i/>
          <w:color w:val="000000" w:themeColor="text1"/>
          <w:kern w:val="2"/>
          <w:sz w:val="22"/>
          <w:szCs w:val="22"/>
        </w:rPr>
      </w:pPr>
      <w:r w:rsidRPr="00955885">
        <w:rPr>
          <w:rFonts w:cs="Arial"/>
          <w:i/>
          <w:color w:val="000000" w:themeColor="text1"/>
          <w:kern w:val="2"/>
          <w:sz w:val="22"/>
          <w:szCs w:val="22"/>
        </w:rPr>
        <w:t xml:space="preserve">Please confirm the final equipment specifications in your country with your local Kia PR representative. </w:t>
      </w:r>
    </w:p>
    <w:p w:rsidR="00884058" w:rsidRPr="00955885" w:rsidRDefault="00884058" w:rsidP="00884058">
      <w:pPr>
        <w:spacing w:line="312" w:lineRule="auto"/>
        <w:rPr>
          <w:rFonts w:cs="Arial"/>
          <w:color w:val="000000" w:themeColor="text1"/>
          <w:kern w:val="2"/>
          <w:sz w:val="22"/>
          <w:szCs w:val="22"/>
        </w:rPr>
      </w:pPr>
    </w:p>
    <w:p w:rsidR="00884058" w:rsidRPr="00955885" w:rsidRDefault="00884058" w:rsidP="00884058">
      <w:pPr>
        <w:spacing w:line="312" w:lineRule="auto"/>
        <w:rPr>
          <w:rFonts w:cs="Arial"/>
          <w:color w:val="000000" w:themeColor="text1"/>
          <w:kern w:val="2"/>
          <w:sz w:val="22"/>
          <w:szCs w:val="22"/>
        </w:rPr>
      </w:pPr>
      <w:r w:rsidRPr="00955885">
        <w:rPr>
          <w:rFonts w:cs="Arial"/>
          <w:b/>
          <w:color w:val="000000" w:themeColor="text1"/>
          <w:kern w:val="2"/>
          <w:sz w:val="22"/>
          <w:szCs w:val="22"/>
        </w:rPr>
        <w:t>Exterior</w:t>
      </w:r>
      <w:r w:rsidRPr="00955885">
        <w:rPr>
          <w:rFonts w:cs="Arial"/>
          <w:color w:val="000000" w:themeColor="text1"/>
          <w:kern w:val="2"/>
          <w:sz w:val="22"/>
          <w:szCs w:val="22"/>
        </w:rPr>
        <w:t xml:space="preserve"> features available include: </w:t>
      </w:r>
    </w:p>
    <w:p w:rsidR="00884058" w:rsidRPr="00955885" w:rsidRDefault="00884058"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 xml:space="preserve">Bulb or LED front fog lamps </w:t>
      </w:r>
    </w:p>
    <w:p w:rsidR="00884058" w:rsidRPr="00955885" w:rsidRDefault="00884058"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 xml:space="preserve">LED daytime running lights </w:t>
      </w:r>
    </w:p>
    <w:p w:rsidR="00884058" w:rsidRPr="00955885" w:rsidRDefault="00884058"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 xml:space="preserve">LED high mounted stop light </w:t>
      </w:r>
    </w:p>
    <w:p w:rsidR="00884058" w:rsidRPr="00955885" w:rsidRDefault="00884058"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 xml:space="preserve">Bulb or LED rear light clusters </w:t>
      </w:r>
    </w:p>
    <w:p w:rsidR="00884058" w:rsidRPr="00955885" w:rsidRDefault="00884058"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 xml:space="preserve">15, 16, 17 and 18-inch alloy wheels </w:t>
      </w:r>
    </w:p>
    <w:p w:rsidR="00884058" w:rsidRDefault="00884058"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 xml:space="preserve">Puddle lights </w:t>
      </w:r>
    </w:p>
    <w:p w:rsidR="00884058" w:rsidRPr="00955885" w:rsidRDefault="00884058" w:rsidP="00884058">
      <w:pPr>
        <w:spacing w:line="312" w:lineRule="auto"/>
        <w:ind w:left="426"/>
        <w:rPr>
          <w:rFonts w:cs="Arial"/>
          <w:color w:val="000000" w:themeColor="text1"/>
          <w:kern w:val="2"/>
          <w:sz w:val="22"/>
          <w:szCs w:val="22"/>
        </w:rPr>
      </w:pPr>
      <w:r>
        <w:rPr>
          <w:rFonts w:cs="Arial" w:hint="eastAsia"/>
          <w:color w:val="000000" w:themeColor="text1"/>
          <w:kern w:val="2"/>
          <w:sz w:val="22"/>
          <w:szCs w:val="22"/>
        </w:rPr>
        <w:t>Door pocket lights</w:t>
      </w:r>
    </w:p>
    <w:p w:rsidR="00884058" w:rsidRPr="00955885" w:rsidRDefault="00884058" w:rsidP="00884058">
      <w:pPr>
        <w:spacing w:line="312" w:lineRule="auto"/>
        <w:rPr>
          <w:rFonts w:cs="Arial"/>
          <w:color w:val="000000" w:themeColor="text1"/>
          <w:kern w:val="2"/>
          <w:sz w:val="22"/>
          <w:szCs w:val="22"/>
        </w:rPr>
      </w:pPr>
    </w:p>
    <w:p w:rsidR="00884058" w:rsidRPr="00955885" w:rsidRDefault="00884058" w:rsidP="00884058">
      <w:pPr>
        <w:spacing w:line="312" w:lineRule="auto"/>
        <w:rPr>
          <w:rFonts w:cs="Arial"/>
          <w:color w:val="000000" w:themeColor="text1"/>
          <w:kern w:val="2"/>
          <w:sz w:val="22"/>
          <w:szCs w:val="22"/>
        </w:rPr>
      </w:pPr>
      <w:r w:rsidRPr="00955885">
        <w:rPr>
          <w:rFonts w:cs="Arial"/>
          <w:b/>
          <w:color w:val="000000" w:themeColor="text1"/>
          <w:kern w:val="2"/>
          <w:sz w:val="22"/>
          <w:szCs w:val="22"/>
        </w:rPr>
        <w:t>Convenience</w:t>
      </w:r>
      <w:r w:rsidRPr="00955885">
        <w:rPr>
          <w:rFonts w:cs="Arial"/>
          <w:color w:val="000000" w:themeColor="text1"/>
          <w:kern w:val="2"/>
          <w:sz w:val="22"/>
          <w:szCs w:val="22"/>
        </w:rPr>
        <w:t xml:space="preserve"> features available include: </w:t>
      </w:r>
    </w:p>
    <w:p w:rsidR="00884058" w:rsidRPr="00955885" w:rsidRDefault="00884058"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 xml:space="preserve">Cruise control </w:t>
      </w:r>
    </w:p>
    <w:p w:rsidR="00884058" w:rsidRPr="00955885" w:rsidRDefault="00DF63E6"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Smart</w:t>
      </w:r>
      <w:r w:rsidR="00884058" w:rsidRPr="00955885">
        <w:rPr>
          <w:rFonts w:cs="Arial"/>
          <w:color w:val="000000" w:themeColor="text1"/>
          <w:kern w:val="2"/>
          <w:sz w:val="22"/>
          <w:szCs w:val="22"/>
        </w:rPr>
        <w:t xml:space="preserve"> key and start button </w:t>
      </w:r>
    </w:p>
    <w:p w:rsidR="00884058" w:rsidRPr="00955885" w:rsidRDefault="00DF63E6"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Escort</w:t>
      </w:r>
      <w:r w:rsidR="00884058" w:rsidRPr="00955885">
        <w:rPr>
          <w:rFonts w:cs="Arial"/>
          <w:color w:val="000000" w:themeColor="text1"/>
          <w:kern w:val="2"/>
          <w:sz w:val="22"/>
          <w:szCs w:val="22"/>
        </w:rPr>
        <w:t xml:space="preserve"> lights (remain illuminated for 15 seconds after engine shut down) </w:t>
      </w:r>
    </w:p>
    <w:p w:rsidR="00884058" w:rsidRPr="00955885" w:rsidRDefault="00DF63E6"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Electric</w:t>
      </w:r>
      <w:r w:rsidR="00884058" w:rsidRPr="00955885">
        <w:rPr>
          <w:rFonts w:cs="Arial"/>
          <w:color w:val="000000" w:themeColor="text1"/>
          <w:kern w:val="2"/>
          <w:sz w:val="22"/>
          <w:szCs w:val="22"/>
        </w:rPr>
        <w:t xml:space="preserve"> folding door mirrors </w:t>
      </w:r>
    </w:p>
    <w:p w:rsidR="00884058" w:rsidRPr="00955885" w:rsidRDefault="00DF63E6"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Windscreen</w:t>
      </w:r>
      <w:r w:rsidR="00884058" w:rsidRPr="00955885">
        <w:rPr>
          <w:rFonts w:cs="Arial"/>
          <w:color w:val="000000" w:themeColor="text1"/>
          <w:kern w:val="2"/>
          <w:sz w:val="22"/>
          <w:szCs w:val="22"/>
        </w:rPr>
        <w:t xml:space="preserve"> auto-defogging system </w:t>
      </w:r>
    </w:p>
    <w:p w:rsidR="00884058" w:rsidRPr="00955885" w:rsidRDefault="00DF63E6"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Cabin</w:t>
      </w:r>
      <w:r w:rsidR="00884058" w:rsidRPr="00955885">
        <w:rPr>
          <w:rFonts w:cs="Arial"/>
          <w:color w:val="000000" w:themeColor="text1"/>
          <w:kern w:val="2"/>
          <w:sz w:val="22"/>
          <w:szCs w:val="22"/>
        </w:rPr>
        <w:t xml:space="preserve"> rear-ventilation </w:t>
      </w:r>
    </w:p>
    <w:p w:rsidR="00884058" w:rsidRPr="00955885" w:rsidRDefault="00DF63E6"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Chilled</w:t>
      </w:r>
      <w:r w:rsidR="00884058" w:rsidRPr="00955885">
        <w:rPr>
          <w:rFonts w:cs="Arial"/>
          <w:color w:val="000000" w:themeColor="text1"/>
          <w:kern w:val="2"/>
          <w:sz w:val="22"/>
          <w:szCs w:val="22"/>
        </w:rPr>
        <w:t xml:space="preserve"> glove box </w:t>
      </w:r>
    </w:p>
    <w:p w:rsidR="00884058" w:rsidRPr="00955885" w:rsidRDefault="00884058"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60/40 split folding rear seat backrest</w:t>
      </w:r>
    </w:p>
    <w:p w:rsidR="00884058" w:rsidRDefault="00884058"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Paddle shift for automatic transmission</w:t>
      </w:r>
    </w:p>
    <w:p w:rsidR="00884058" w:rsidRPr="00955885" w:rsidRDefault="00884058" w:rsidP="00884058">
      <w:pPr>
        <w:spacing w:line="312" w:lineRule="auto"/>
        <w:ind w:left="426"/>
        <w:rPr>
          <w:rFonts w:cs="Arial"/>
          <w:color w:val="000000" w:themeColor="text1"/>
          <w:kern w:val="2"/>
          <w:sz w:val="22"/>
          <w:szCs w:val="22"/>
        </w:rPr>
      </w:pPr>
      <w:r>
        <w:rPr>
          <w:rFonts w:cs="Arial" w:hint="eastAsia"/>
          <w:color w:val="000000" w:themeColor="text1"/>
          <w:kern w:val="2"/>
          <w:sz w:val="22"/>
          <w:szCs w:val="22"/>
        </w:rPr>
        <w:t>Electronic chromic mirror</w:t>
      </w:r>
      <w:r w:rsidRPr="00955885">
        <w:rPr>
          <w:rFonts w:cs="Arial"/>
          <w:color w:val="000000" w:themeColor="text1"/>
          <w:kern w:val="2"/>
          <w:sz w:val="22"/>
          <w:szCs w:val="22"/>
        </w:rPr>
        <w:t xml:space="preserve"> </w:t>
      </w:r>
    </w:p>
    <w:p w:rsidR="00884058" w:rsidRPr="00955885" w:rsidRDefault="00884058" w:rsidP="00884058">
      <w:pPr>
        <w:spacing w:line="312" w:lineRule="auto"/>
        <w:rPr>
          <w:rFonts w:cs="Arial"/>
          <w:color w:val="000000" w:themeColor="text1"/>
          <w:kern w:val="2"/>
          <w:sz w:val="22"/>
          <w:szCs w:val="22"/>
        </w:rPr>
      </w:pPr>
    </w:p>
    <w:p w:rsidR="00884058" w:rsidRPr="00955885" w:rsidRDefault="00884058" w:rsidP="00884058">
      <w:pPr>
        <w:spacing w:line="312" w:lineRule="auto"/>
        <w:rPr>
          <w:rFonts w:cs="Arial"/>
          <w:color w:val="000000" w:themeColor="text1"/>
          <w:kern w:val="2"/>
          <w:sz w:val="22"/>
          <w:szCs w:val="22"/>
        </w:rPr>
      </w:pPr>
      <w:r w:rsidRPr="00955885">
        <w:rPr>
          <w:rFonts w:cs="Arial"/>
          <w:b/>
          <w:color w:val="000000" w:themeColor="text1"/>
          <w:kern w:val="2"/>
          <w:sz w:val="22"/>
          <w:szCs w:val="22"/>
        </w:rPr>
        <w:t>Comfort</w:t>
      </w:r>
      <w:r w:rsidRPr="00955885">
        <w:rPr>
          <w:rFonts w:cs="Arial"/>
          <w:color w:val="000000" w:themeColor="text1"/>
          <w:kern w:val="2"/>
          <w:sz w:val="22"/>
          <w:szCs w:val="22"/>
        </w:rPr>
        <w:t xml:space="preserve"> features available include: </w:t>
      </w:r>
    </w:p>
    <w:p w:rsidR="00884058" w:rsidRPr="00955885" w:rsidRDefault="00884058"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 xml:space="preserve">Grey two-tone or black monotone seats and cabin trim </w:t>
      </w:r>
    </w:p>
    <w:p w:rsidR="00884058" w:rsidRPr="00955885" w:rsidRDefault="00DF63E6"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Manual</w:t>
      </w:r>
      <w:r w:rsidR="00884058" w:rsidRPr="00955885">
        <w:rPr>
          <w:rFonts w:cs="Arial"/>
          <w:color w:val="000000" w:themeColor="text1"/>
          <w:kern w:val="2"/>
          <w:sz w:val="22"/>
          <w:szCs w:val="22"/>
        </w:rPr>
        <w:t xml:space="preserve"> air-conditioning </w:t>
      </w:r>
    </w:p>
    <w:p w:rsidR="00884058" w:rsidRPr="00955885" w:rsidRDefault="00DF63E6"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Dual-zone</w:t>
      </w:r>
      <w:r w:rsidR="00884058" w:rsidRPr="00955885">
        <w:rPr>
          <w:rFonts w:cs="Arial"/>
          <w:color w:val="000000" w:themeColor="text1"/>
          <w:kern w:val="2"/>
          <w:sz w:val="22"/>
          <w:szCs w:val="22"/>
        </w:rPr>
        <w:t xml:space="preserve"> climate control air-conditioning </w:t>
      </w:r>
    </w:p>
    <w:p w:rsidR="00DF63E6" w:rsidRPr="00632489" w:rsidRDefault="000B1DEB" w:rsidP="00884058">
      <w:pPr>
        <w:spacing w:line="312" w:lineRule="auto"/>
        <w:ind w:left="426"/>
        <w:rPr>
          <w:rFonts w:cs="Arial"/>
          <w:kern w:val="2"/>
          <w:sz w:val="22"/>
          <w:szCs w:val="22"/>
        </w:rPr>
      </w:pPr>
      <w:r w:rsidRPr="000B1DEB">
        <w:rPr>
          <w:rFonts w:cs="Arial"/>
          <w:kern w:val="2"/>
          <w:sz w:val="22"/>
          <w:szCs w:val="22"/>
        </w:rPr>
        <w:t xml:space="preserve">4.3-inch </w:t>
      </w:r>
      <w:proofErr w:type="spellStart"/>
      <w:r w:rsidRPr="000B1DEB">
        <w:rPr>
          <w:rFonts w:cs="Arial"/>
          <w:kern w:val="2"/>
          <w:sz w:val="22"/>
          <w:szCs w:val="22"/>
        </w:rPr>
        <w:t>color</w:t>
      </w:r>
      <w:proofErr w:type="spellEnd"/>
      <w:r w:rsidRPr="000B1DEB">
        <w:rPr>
          <w:rFonts w:cs="Arial"/>
          <w:kern w:val="2"/>
          <w:sz w:val="22"/>
          <w:szCs w:val="22"/>
        </w:rPr>
        <w:t xml:space="preserve"> touch-screen audio system (Radio/CD/MP3) with six speakers</w:t>
      </w:r>
    </w:p>
    <w:p w:rsidR="00884058" w:rsidRPr="00955885" w:rsidRDefault="00DF63E6" w:rsidP="00884058">
      <w:pPr>
        <w:spacing w:line="312" w:lineRule="auto"/>
        <w:ind w:left="426"/>
        <w:rPr>
          <w:rFonts w:cs="Arial"/>
          <w:color w:val="000000" w:themeColor="text1"/>
          <w:sz w:val="22"/>
          <w:szCs w:val="22"/>
        </w:rPr>
      </w:pPr>
      <w:r>
        <w:rPr>
          <w:rFonts w:cs="Arial"/>
          <w:color w:val="000000" w:themeColor="text1"/>
          <w:sz w:val="22"/>
          <w:szCs w:val="22"/>
        </w:rPr>
        <w:t>E</w:t>
      </w:r>
      <w:r w:rsidR="00884058" w:rsidRPr="00955885">
        <w:rPr>
          <w:rFonts w:cs="Arial"/>
          <w:color w:val="000000" w:themeColor="text1"/>
          <w:sz w:val="22"/>
          <w:szCs w:val="22"/>
        </w:rPr>
        <w:t xml:space="preserve">lectric front windows </w:t>
      </w:r>
      <w:r w:rsidR="00884058">
        <w:rPr>
          <w:rFonts w:cs="Arial" w:hint="eastAsia"/>
          <w:color w:val="000000" w:themeColor="text1"/>
          <w:sz w:val="22"/>
          <w:szCs w:val="22"/>
        </w:rPr>
        <w:t xml:space="preserve">(auto up </w:t>
      </w:r>
      <w:r>
        <w:rPr>
          <w:rFonts w:cs="Arial"/>
          <w:color w:val="000000" w:themeColor="text1"/>
          <w:sz w:val="22"/>
          <w:szCs w:val="22"/>
        </w:rPr>
        <w:t>and</w:t>
      </w:r>
      <w:r w:rsidR="00884058">
        <w:rPr>
          <w:rFonts w:cs="Arial" w:hint="eastAsia"/>
          <w:color w:val="000000" w:themeColor="text1"/>
          <w:sz w:val="22"/>
          <w:szCs w:val="22"/>
        </w:rPr>
        <w:t xml:space="preserve"> down)</w:t>
      </w:r>
    </w:p>
    <w:p w:rsidR="00884058" w:rsidRDefault="00DF63E6" w:rsidP="00884058">
      <w:pPr>
        <w:spacing w:line="312" w:lineRule="auto"/>
        <w:ind w:left="426"/>
        <w:rPr>
          <w:rFonts w:cs="Arial"/>
          <w:color w:val="000000" w:themeColor="text1"/>
          <w:kern w:val="2"/>
          <w:sz w:val="22"/>
          <w:szCs w:val="22"/>
        </w:rPr>
      </w:pPr>
      <w:r w:rsidRPr="00955885">
        <w:rPr>
          <w:rFonts w:cs="Arial"/>
          <w:color w:val="000000" w:themeColor="text1"/>
          <w:kern w:val="2"/>
          <w:sz w:val="22"/>
          <w:szCs w:val="22"/>
        </w:rPr>
        <w:t>Heated</w:t>
      </w:r>
      <w:r w:rsidR="00884058" w:rsidRPr="00955885">
        <w:rPr>
          <w:rFonts w:cs="Arial"/>
          <w:color w:val="000000" w:themeColor="text1"/>
          <w:kern w:val="2"/>
          <w:sz w:val="22"/>
          <w:szCs w:val="22"/>
        </w:rPr>
        <w:t xml:space="preserve"> steering wheel </w:t>
      </w:r>
    </w:p>
    <w:p w:rsidR="00884058" w:rsidRPr="00955885" w:rsidRDefault="00DF63E6" w:rsidP="00884058">
      <w:pPr>
        <w:spacing w:line="312" w:lineRule="auto"/>
        <w:ind w:left="426"/>
        <w:rPr>
          <w:rFonts w:cs="Arial"/>
          <w:color w:val="000000" w:themeColor="text1"/>
          <w:kern w:val="2"/>
          <w:sz w:val="22"/>
          <w:szCs w:val="22"/>
        </w:rPr>
      </w:pPr>
      <w:r>
        <w:rPr>
          <w:rFonts w:cs="Arial"/>
          <w:color w:val="000000" w:themeColor="text1"/>
          <w:kern w:val="2"/>
          <w:sz w:val="22"/>
          <w:szCs w:val="22"/>
        </w:rPr>
        <w:lastRenderedPageBreak/>
        <w:t>Leather</w:t>
      </w:r>
      <w:r w:rsidR="00884058">
        <w:rPr>
          <w:rFonts w:cs="Arial" w:hint="eastAsia"/>
          <w:color w:val="000000" w:themeColor="text1"/>
          <w:kern w:val="2"/>
          <w:sz w:val="22"/>
          <w:szCs w:val="22"/>
        </w:rPr>
        <w:t xml:space="preserve"> seats</w:t>
      </w:r>
    </w:p>
    <w:p w:rsidR="00884058" w:rsidRPr="00955885" w:rsidRDefault="00DF63E6" w:rsidP="00884058">
      <w:pPr>
        <w:spacing w:line="312" w:lineRule="auto"/>
        <w:ind w:left="426"/>
        <w:rPr>
          <w:rFonts w:cs="Arial"/>
          <w:color w:val="000000" w:themeColor="text1"/>
          <w:sz w:val="22"/>
          <w:szCs w:val="22"/>
        </w:rPr>
      </w:pPr>
      <w:r w:rsidRPr="00955885">
        <w:rPr>
          <w:rFonts w:cs="Arial"/>
          <w:color w:val="000000" w:themeColor="text1"/>
          <w:sz w:val="22"/>
          <w:szCs w:val="22"/>
        </w:rPr>
        <w:t>Powered</w:t>
      </w:r>
      <w:r w:rsidR="00884058" w:rsidRPr="00955885">
        <w:rPr>
          <w:rFonts w:cs="Arial"/>
          <w:color w:val="000000" w:themeColor="text1"/>
          <w:sz w:val="22"/>
          <w:szCs w:val="22"/>
        </w:rPr>
        <w:t xml:space="preserve"> lumbar support</w:t>
      </w:r>
      <w:r w:rsidR="00884058" w:rsidRPr="00955885">
        <w:rPr>
          <w:rFonts w:cs="Arial"/>
          <w:b/>
          <w:color w:val="000000" w:themeColor="text1"/>
          <w:sz w:val="22"/>
          <w:szCs w:val="22"/>
        </w:rPr>
        <w:t xml:space="preserve"> </w:t>
      </w:r>
      <w:r w:rsidR="00884058" w:rsidRPr="00955885">
        <w:rPr>
          <w:rFonts w:cs="Arial"/>
          <w:color w:val="000000" w:themeColor="text1"/>
          <w:sz w:val="22"/>
          <w:szCs w:val="22"/>
        </w:rPr>
        <w:t xml:space="preserve">for driver’s seat </w:t>
      </w:r>
    </w:p>
    <w:p w:rsidR="00884058" w:rsidRPr="00955885" w:rsidRDefault="00DF63E6" w:rsidP="00884058">
      <w:pPr>
        <w:spacing w:line="312" w:lineRule="auto"/>
        <w:ind w:left="426"/>
        <w:rPr>
          <w:rFonts w:cs="Arial"/>
          <w:color w:val="000000" w:themeColor="text1"/>
          <w:sz w:val="22"/>
          <w:szCs w:val="22"/>
        </w:rPr>
      </w:pPr>
      <w:r w:rsidRPr="00955885">
        <w:rPr>
          <w:rFonts w:cs="Arial"/>
          <w:color w:val="000000" w:themeColor="text1"/>
          <w:sz w:val="22"/>
          <w:szCs w:val="22"/>
        </w:rPr>
        <w:t>Ventilated</w:t>
      </w:r>
      <w:r w:rsidR="00884058" w:rsidRPr="00955885">
        <w:rPr>
          <w:rFonts w:cs="Arial"/>
          <w:color w:val="000000" w:themeColor="text1"/>
          <w:sz w:val="22"/>
          <w:szCs w:val="22"/>
        </w:rPr>
        <w:t xml:space="preserve"> front seats </w:t>
      </w:r>
    </w:p>
    <w:p w:rsidR="00884058" w:rsidRPr="00955885" w:rsidRDefault="00DF63E6" w:rsidP="00884058">
      <w:pPr>
        <w:spacing w:line="312" w:lineRule="auto"/>
        <w:ind w:left="426"/>
        <w:rPr>
          <w:rFonts w:cs="Arial"/>
          <w:color w:val="000000" w:themeColor="text1"/>
          <w:sz w:val="22"/>
          <w:szCs w:val="22"/>
        </w:rPr>
      </w:pPr>
      <w:r w:rsidRPr="00955885">
        <w:rPr>
          <w:rFonts w:cs="Arial"/>
          <w:color w:val="000000" w:themeColor="text1"/>
          <w:sz w:val="22"/>
          <w:szCs w:val="22"/>
        </w:rPr>
        <w:t>Heated</w:t>
      </w:r>
      <w:r w:rsidR="00884058" w:rsidRPr="00955885">
        <w:rPr>
          <w:rFonts w:cs="Arial"/>
          <w:color w:val="000000" w:themeColor="text1"/>
          <w:sz w:val="22"/>
          <w:szCs w:val="22"/>
        </w:rPr>
        <w:t xml:space="preserve"> front seats </w:t>
      </w:r>
    </w:p>
    <w:p w:rsidR="00884058" w:rsidRPr="00955885" w:rsidRDefault="00DF63E6" w:rsidP="00884058">
      <w:pPr>
        <w:spacing w:line="312" w:lineRule="auto"/>
        <w:ind w:left="426"/>
        <w:rPr>
          <w:rFonts w:cs="Arial"/>
          <w:color w:val="000000" w:themeColor="text1"/>
          <w:sz w:val="22"/>
          <w:szCs w:val="22"/>
        </w:rPr>
      </w:pPr>
      <w:r w:rsidRPr="00955885">
        <w:rPr>
          <w:rFonts w:cs="Arial"/>
          <w:color w:val="000000" w:themeColor="text1"/>
          <w:sz w:val="22"/>
          <w:szCs w:val="22"/>
        </w:rPr>
        <w:t>Folding</w:t>
      </w:r>
      <w:r w:rsidR="00884058" w:rsidRPr="00955885">
        <w:rPr>
          <w:rFonts w:cs="Arial"/>
          <w:color w:val="000000" w:themeColor="text1"/>
          <w:sz w:val="22"/>
          <w:szCs w:val="22"/>
        </w:rPr>
        <w:t xml:space="preserve"> rear seat </w:t>
      </w:r>
      <w:proofErr w:type="spellStart"/>
      <w:r w:rsidR="00884058" w:rsidRPr="00955885">
        <w:rPr>
          <w:rFonts w:cs="Arial"/>
          <w:color w:val="000000" w:themeColor="text1"/>
          <w:sz w:val="22"/>
          <w:szCs w:val="22"/>
        </w:rPr>
        <w:t>center</w:t>
      </w:r>
      <w:proofErr w:type="spellEnd"/>
      <w:r w:rsidR="00884058" w:rsidRPr="00955885">
        <w:rPr>
          <w:rFonts w:cs="Arial"/>
          <w:color w:val="000000" w:themeColor="text1"/>
          <w:sz w:val="22"/>
          <w:szCs w:val="22"/>
        </w:rPr>
        <w:t xml:space="preserve"> armrest with twin cup-holders </w:t>
      </w:r>
    </w:p>
    <w:p w:rsidR="00884058" w:rsidRPr="00955885" w:rsidRDefault="00884058" w:rsidP="00884058">
      <w:pPr>
        <w:spacing w:line="312" w:lineRule="auto"/>
        <w:ind w:left="426"/>
        <w:rPr>
          <w:rFonts w:cs="Arial"/>
          <w:color w:val="000000" w:themeColor="text1"/>
          <w:sz w:val="22"/>
          <w:szCs w:val="22"/>
        </w:rPr>
      </w:pPr>
      <w:r w:rsidRPr="00955885">
        <w:rPr>
          <w:rFonts w:cs="Arial"/>
          <w:color w:val="000000" w:themeColor="text1"/>
          <w:sz w:val="22"/>
          <w:szCs w:val="22"/>
        </w:rPr>
        <w:t xml:space="preserve">Bluetooth® hands-free system </w:t>
      </w:r>
    </w:p>
    <w:p w:rsidR="00884058" w:rsidRPr="00955885" w:rsidRDefault="00884058" w:rsidP="00884058">
      <w:pPr>
        <w:spacing w:line="312" w:lineRule="auto"/>
        <w:ind w:left="426"/>
        <w:rPr>
          <w:rFonts w:cs="Arial"/>
          <w:color w:val="000000" w:themeColor="text1"/>
          <w:sz w:val="22"/>
          <w:szCs w:val="22"/>
        </w:rPr>
      </w:pPr>
      <w:r w:rsidRPr="00955885">
        <w:rPr>
          <w:rFonts w:cs="Arial"/>
          <w:color w:val="000000" w:themeColor="text1"/>
          <w:sz w:val="22"/>
          <w:szCs w:val="22"/>
        </w:rPr>
        <w:t xml:space="preserve">Supervision instrument cluster </w:t>
      </w:r>
    </w:p>
    <w:p w:rsidR="00884058" w:rsidRPr="00955885" w:rsidRDefault="00884058" w:rsidP="00884058">
      <w:pPr>
        <w:spacing w:line="312" w:lineRule="auto"/>
        <w:ind w:left="426"/>
        <w:rPr>
          <w:rFonts w:cs="Arial"/>
          <w:color w:val="000000" w:themeColor="text1"/>
          <w:sz w:val="22"/>
          <w:szCs w:val="22"/>
        </w:rPr>
      </w:pPr>
      <w:r w:rsidRPr="00955885">
        <w:rPr>
          <w:rFonts w:cs="Arial"/>
          <w:color w:val="000000" w:themeColor="text1"/>
          <w:sz w:val="22"/>
          <w:szCs w:val="22"/>
        </w:rPr>
        <w:t xml:space="preserve">Powered sunroof </w:t>
      </w:r>
    </w:p>
    <w:p w:rsidR="00884058" w:rsidRPr="00955885" w:rsidRDefault="00884058" w:rsidP="00884058">
      <w:pPr>
        <w:spacing w:line="312" w:lineRule="auto"/>
        <w:rPr>
          <w:rFonts w:cs="Arial"/>
          <w:color w:val="000000" w:themeColor="text1"/>
          <w:sz w:val="22"/>
          <w:szCs w:val="22"/>
        </w:rPr>
      </w:pPr>
    </w:p>
    <w:p w:rsidR="00884058" w:rsidRPr="00955885" w:rsidRDefault="00884058" w:rsidP="00884058">
      <w:pPr>
        <w:spacing w:line="312" w:lineRule="auto"/>
        <w:rPr>
          <w:rFonts w:cs="Arial"/>
          <w:color w:val="000000" w:themeColor="text1"/>
          <w:sz w:val="22"/>
          <w:szCs w:val="22"/>
        </w:rPr>
      </w:pPr>
      <w:r w:rsidRPr="00955885">
        <w:rPr>
          <w:rFonts w:cs="Arial"/>
          <w:b/>
          <w:color w:val="000000" w:themeColor="text1"/>
          <w:sz w:val="22"/>
          <w:szCs w:val="22"/>
        </w:rPr>
        <w:t>Safety</w:t>
      </w:r>
      <w:r w:rsidRPr="00955885">
        <w:rPr>
          <w:rFonts w:cs="Arial"/>
          <w:color w:val="000000" w:themeColor="text1"/>
          <w:sz w:val="22"/>
          <w:szCs w:val="22"/>
        </w:rPr>
        <w:t xml:space="preserve"> features available include:</w:t>
      </w:r>
    </w:p>
    <w:p w:rsidR="00884058" w:rsidRPr="00955885" w:rsidRDefault="00884058" w:rsidP="00884058">
      <w:pPr>
        <w:spacing w:line="312" w:lineRule="auto"/>
        <w:ind w:left="426"/>
        <w:rPr>
          <w:rFonts w:cs="Arial"/>
          <w:color w:val="000000" w:themeColor="text1"/>
          <w:sz w:val="22"/>
          <w:szCs w:val="22"/>
        </w:rPr>
      </w:pPr>
      <w:r w:rsidRPr="00955885">
        <w:rPr>
          <w:rFonts w:cs="Arial"/>
          <w:color w:val="000000" w:themeColor="text1"/>
          <w:sz w:val="22"/>
          <w:szCs w:val="22"/>
        </w:rPr>
        <w:t xml:space="preserve">ABS with BAS (brake assist) </w:t>
      </w:r>
    </w:p>
    <w:p w:rsidR="00884058" w:rsidRPr="00955885" w:rsidRDefault="00884058" w:rsidP="00884058">
      <w:pPr>
        <w:spacing w:line="312" w:lineRule="auto"/>
        <w:ind w:left="426"/>
        <w:rPr>
          <w:rFonts w:cs="Arial"/>
          <w:color w:val="000000" w:themeColor="text1"/>
          <w:sz w:val="22"/>
          <w:szCs w:val="22"/>
        </w:rPr>
      </w:pPr>
      <w:r w:rsidRPr="00955885">
        <w:rPr>
          <w:rFonts w:cs="Arial"/>
          <w:color w:val="000000" w:themeColor="text1"/>
          <w:sz w:val="22"/>
          <w:szCs w:val="22"/>
        </w:rPr>
        <w:t xml:space="preserve">ESC (electronic stability control) </w:t>
      </w:r>
    </w:p>
    <w:p w:rsidR="00884058" w:rsidRPr="00955885" w:rsidRDefault="00884058" w:rsidP="00884058">
      <w:pPr>
        <w:spacing w:line="312" w:lineRule="auto"/>
        <w:ind w:left="426"/>
        <w:rPr>
          <w:rFonts w:cs="Arial"/>
          <w:color w:val="000000" w:themeColor="text1"/>
          <w:sz w:val="22"/>
          <w:szCs w:val="22"/>
        </w:rPr>
      </w:pPr>
      <w:r w:rsidRPr="00955885">
        <w:rPr>
          <w:rFonts w:cs="Arial"/>
          <w:color w:val="000000" w:themeColor="text1"/>
          <w:sz w:val="22"/>
          <w:szCs w:val="22"/>
        </w:rPr>
        <w:t xml:space="preserve">TCS (traction control system) </w:t>
      </w:r>
    </w:p>
    <w:p w:rsidR="00884058" w:rsidRPr="00955885" w:rsidRDefault="00884058" w:rsidP="00884058">
      <w:pPr>
        <w:spacing w:line="312" w:lineRule="auto"/>
        <w:ind w:left="426"/>
        <w:rPr>
          <w:rFonts w:cs="Arial"/>
          <w:color w:val="000000" w:themeColor="text1"/>
          <w:sz w:val="22"/>
          <w:szCs w:val="22"/>
        </w:rPr>
      </w:pPr>
      <w:r w:rsidRPr="00955885">
        <w:rPr>
          <w:rFonts w:cs="Arial"/>
          <w:color w:val="000000" w:themeColor="text1"/>
          <w:sz w:val="22"/>
          <w:szCs w:val="22"/>
        </w:rPr>
        <w:t xml:space="preserve">HAC (hill start assist control) </w:t>
      </w:r>
    </w:p>
    <w:p w:rsidR="00884058" w:rsidRPr="00955885" w:rsidRDefault="00884058" w:rsidP="00884058">
      <w:pPr>
        <w:spacing w:line="312" w:lineRule="auto"/>
        <w:ind w:left="426"/>
        <w:rPr>
          <w:rFonts w:cs="Arial"/>
          <w:color w:val="000000" w:themeColor="text1"/>
          <w:sz w:val="22"/>
          <w:szCs w:val="22"/>
        </w:rPr>
      </w:pPr>
      <w:r w:rsidRPr="00955885">
        <w:rPr>
          <w:rFonts w:cs="Arial"/>
          <w:color w:val="000000" w:themeColor="text1"/>
          <w:sz w:val="22"/>
          <w:szCs w:val="22"/>
        </w:rPr>
        <w:t xml:space="preserve">VSM (vehicle stability management) system </w:t>
      </w:r>
    </w:p>
    <w:p w:rsidR="00884058" w:rsidRPr="00955885" w:rsidRDefault="00DF63E6" w:rsidP="00884058">
      <w:pPr>
        <w:spacing w:line="312" w:lineRule="auto"/>
        <w:ind w:left="426"/>
        <w:rPr>
          <w:rFonts w:cs="Arial"/>
          <w:color w:val="000000" w:themeColor="text1"/>
          <w:sz w:val="22"/>
          <w:szCs w:val="22"/>
        </w:rPr>
      </w:pPr>
      <w:r w:rsidRPr="00955885">
        <w:rPr>
          <w:rFonts w:cs="Arial"/>
          <w:color w:val="000000" w:themeColor="text1"/>
          <w:sz w:val="22"/>
          <w:szCs w:val="22"/>
        </w:rPr>
        <w:t>Front</w:t>
      </w:r>
      <w:r w:rsidR="00884058" w:rsidRPr="00955885">
        <w:rPr>
          <w:rFonts w:cs="Arial"/>
          <w:color w:val="000000" w:themeColor="text1"/>
          <w:sz w:val="22"/>
          <w:szCs w:val="22"/>
        </w:rPr>
        <w:t xml:space="preserve"> and rear parking sensors </w:t>
      </w:r>
    </w:p>
    <w:p w:rsidR="00884058" w:rsidRDefault="00884058" w:rsidP="00884058">
      <w:pPr>
        <w:spacing w:line="312" w:lineRule="auto"/>
        <w:ind w:left="426"/>
        <w:rPr>
          <w:rFonts w:cs="Arial"/>
          <w:color w:val="000000" w:themeColor="text1"/>
          <w:sz w:val="22"/>
          <w:szCs w:val="22"/>
        </w:rPr>
      </w:pPr>
      <w:r w:rsidRPr="00955885">
        <w:rPr>
          <w:rFonts w:cs="Arial"/>
          <w:color w:val="000000" w:themeColor="text1"/>
          <w:sz w:val="22"/>
          <w:szCs w:val="22"/>
        </w:rPr>
        <w:t>Rear view camera</w:t>
      </w:r>
    </w:p>
    <w:p w:rsidR="00884058" w:rsidRDefault="00884058" w:rsidP="00884058">
      <w:pPr>
        <w:spacing w:line="312" w:lineRule="auto"/>
        <w:ind w:left="426"/>
        <w:rPr>
          <w:rFonts w:cs="Arial"/>
          <w:color w:val="000000" w:themeColor="text1"/>
          <w:sz w:val="22"/>
          <w:szCs w:val="22"/>
        </w:rPr>
      </w:pPr>
      <w:r>
        <w:rPr>
          <w:rFonts w:cs="Arial" w:hint="eastAsia"/>
          <w:color w:val="000000" w:themeColor="text1"/>
          <w:sz w:val="22"/>
          <w:szCs w:val="22"/>
        </w:rPr>
        <w:t>Dual front airbags</w:t>
      </w:r>
    </w:p>
    <w:p w:rsidR="00884058" w:rsidRDefault="00884058" w:rsidP="00884058">
      <w:pPr>
        <w:spacing w:line="312" w:lineRule="auto"/>
        <w:ind w:left="426"/>
        <w:rPr>
          <w:rFonts w:cs="Arial"/>
          <w:color w:val="000000" w:themeColor="text1"/>
          <w:sz w:val="22"/>
          <w:szCs w:val="22"/>
        </w:rPr>
      </w:pPr>
      <w:r>
        <w:rPr>
          <w:rFonts w:cs="Arial" w:hint="eastAsia"/>
          <w:color w:val="000000" w:themeColor="text1"/>
          <w:sz w:val="22"/>
          <w:szCs w:val="22"/>
        </w:rPr>
        <w:t>Front side airbags</w:t>
      </w:r>
    </w:p>
    <w:p w:rsidR="00884058" w:rsidRPr="00955885" w:rsidRDefault="00884058" w:rsidP="00884058">
      <w:pPr>
        <w:spacing w:line="312" w:lineRule="auto"/>
        <w:ind w:left="426"/>
        <w:rPr>
          <w:rFonts w:cs="Arial"/>
          <w:color w:val="000000" w:themeColor="text1"/>
          <w:sz w:val="22"/>
          <w:szCs w:val="22"/>
        </w:rPr>
      </w:pPr>
      <w:r>
        <w:rPr>
          <w:rFonts w:cs="Arial" w:hint="eastAsia"/>
          <w:color w:val="000000" w:themeColor="text1"/>
          <w:sz w:val="22"/>
          <w:szCs w:val="22"/>
        </w:rPr>
        <w:t>Side curtain airbags</w:t>
      </w:r>
      <w:r w:rsidRPr="00955885">
        <w:rPr>
          <w:rFonts w:cs="Arial"/>
          <w:color w:val="000000" w:themeColor="text1"/>
          <w:sz w:val="22"/>
          <w:szCs w:val="22"/>
        </w:rPr>
        <w:t xml:space="preserve"> </w:t>
      </w:r>
    </w:p>
    <w:p w:rsidR="00884058" w:rsidRPr="00955885" w:rsidRDefault="00884058" w:rsidP="00884058">
      <w:pPr>
        <w:rPr>
          <w:rFonts w:cs="Arial"/>
          <w:color w:val="000000" w:themeColor="text1"/>
          <w:sz w:val="22"/>
          <w:szCs w:val="22"/>
        </w:rPr>
      </w:pPr>
    </w:p>
    <w:p w:rsidR="00884058" w:rsidRPr="00955885" w:rsidRDefault="00884058" w:rsidP="00884058">
      <w:pPr>
        <w:rPr>
          <w:rFonts w:cs="Arial"/>
          <w:color w:val="000000" w:themeColor="text1"/>
          <w:sz w:val="22"/>
          <w:szCs w:val="22"/>
        </w:rPr>
      </w:pPr>
      <w:r w:rsidRPr="00955885">
        <w:rPr>
          <w:rFonts w:cs="Arial"/>
          <w:color w:val="000000" w:themeColor="text1"/>
          <w:sz w:val="22"/>
          <w:szCs w:val="22"/>
        </w:rPr>
        <w:t xml:space="preserve">SEPTEMBER 2013 </w:t>
      </w:r>
    </w:p>
    <w:p w:rsidR="00884058" w:rsidRPr="00955885" w:rsidRDefault="00884058" w:rsidP="00884058">
      <w:pPr>
        <w:rPr>
          <w:rFonts w:cs="Arial"/>
          <w:color w:val="000000" w:themeColor="text1"/>
          <w:sz w:val="22"/>
          <w:szCs w:val="22"/>
          <w:u w:val="single"/>
        </w:rPr>
      </w:pPr>
    </w:p>
    <w:p w:rsidR="00884058" w:rsidRPr="00955885" w:rsidRDefault="00884058" w:rsidP="00884058">
      <w:pPr>
        <w:rPr>
          <w:rFonts w:cs="Arial"/>
          <w:color w:val="000000" w:themeColor="text1"/>
          <w:sz w:val="22"/>
          <w:szCs w:val="22"/>
          <w:u w:val="single"/>
        </w:rPr>
      </w:pPr>
      <w:r w:rsidRPr="00955885">
        <w:rPr>
          <w:rFonts w:cs="Arial"/>
          <w:color w:val="000000" w:themeColor="text1"/>
          <w:sz w:val="22"/>
          <w:szCs w:val="22"/>
          <w:u w:val="single"/>
        </w:rPr>
        <w:br w:type="page"/>
      </w:r>
      <w:r w:rsidRPr="00955885">
        <w:rPr>
          <w:rFonts w:cs="Arial"/>
          <w:color w:val="000000" w:themeColor="text1"/>
          <w:sz w:val="22"/>
          <w:szCs w:val="22"/>
          <w:u w:val="single"/>
        </w:rPr>
        <w:lastRenderedPageBreak/>
        <w:t xml:space="preserve">9.  TECHNICAL SPECIFICATIONS / </w:t>
      </w:r>
      <w:r w:rsidRPr="00955885">
        <w:rPr>
          <w:rFonts w:cs="Arial"/>
          <w:i/>
          <w:color w:val="000000" w:themeColor="text1"/>
          <w:sz w:val="22"/>
          <w:szCs w:val="22"/>
          <w:u w:val="single"/>
        </w:rPr>
        <w:t>GENERAL MARKETS</w:t>
      </w:r>
    </w:p>
    <w:p w:rsidR="00884058" w:rsidRPr="00955885" w:rsidRDefault="00884058" w:rsidP="00884058">
      <w:pPr>
        <w:rPr>
          <w:rFonts w:cs="Arial"/>
          <w:color w:val="000000" w:themeColor="text1"/>
          <w:sz w:val="22"/>
          <w:szCs w:val="22"/>
        </w:rPr>
      </w:pPr>
    </w:p>
    <w:p w:rsidR="00884058" w:rsidRPr="00955885" w:rsidRDefault="00884058" w:rsidP="00884058">
      <w:pPr>
        <w:rPr>
          <w:rFonts w:cs="Arial"/>
          <w:color w:val="000000" w:themeColor="text1"/>
          <w:sz w:val="22"/>
          <w:szCs w:val="22"/>
        </w:rPr>
      </w:pPr>
    </w:p>
    <w:p w:rsidR="00884058" w:rsidRPr="00955885" w:rsidRDefault="00884058" w:rsidP="00884058">
      <w:pPr>
        <w:autoSpaceDE w:val="0"/>
        <w:autoSpaceDN w:val="0"/>
        <w:adjustRightInd w:val="0"/>
        <w:rPr>
          <w:rFonts w:cs="Arial"/>
          <w:b/>
          <w:bCs/>
          <w:color w:val="000000" w:themeColor="text1"/>
          <w:sz w:val="32"/>
          <w:szCs w:val="32"/>
        </w:rPr>
      </w:pPr>
      <w:r w:rsidRPr="00955885">
        <w:rPr>
          <w:rFonts w:cs="Arial"/>
          <w:b/>
          <w:bCs/>
          <w:color w:val="000000" w:themeColor="text1"/>
          <w:sz w:val="32"/>
          <w:szCs w:val="32"/>
        </w:rPr>
        <w:t xml:space="preserve">2014 Kia </w:t>
      </w:r>
      <w:proofErr w:type="spellStart"/>
      <w:r w:rsidRPr="00955885">
        <w:rPr>
          <w:rFonts w:cs="Arial"/>
          <w:b/>
          <w:bCs/>
          <w:color w:val="000000" w:themeColor="text1"/>
          <w:sz w:val="32"/>
          <w:szCs w:val="32"/>
        </w:rPr>
        <w:t>Cerato</w:t>
      </w:r>
      <w:proofErr w:type="spellEnd"/>
      <w:r w:rsidRPr="00955885">
        <w:rPr>
          <w:rFonts w:cs="Arial"/>
          <w:b/>
          <w:bCs/>
          <w:color w:val="000000" w:themeColor="text1"/>
          <w:sz w:val="32"/>
          <w:szCs w:val="32"/>
        </w:rPr>
        <w:t xml:space="preserve"> </w:t>
      </w:r>
      <w:proofErr w:type="spellStart"/>
      <w:r w:rsidRPr="00955885">
        <w:rPr>
          <w:rFonts w:cs="Arial"/>
          <w:b/>
          <w:bCs/>
          <w:color w:val="000000" w:themeColor="text1"/>
          <w:sz w:val="32"/>
          <w:szCs w:val="32"/>
        </w:rPr>
        <w:t>Koup</w:t>
      </w:r>
      <w:proofErr w:type="spellEnd"/>
    </w:p>
    <w:p w:rsidR="00884058" w:rsidRPr="00955885" w:rsidRDefault="00884058" w:rsidP="00884058">
      <w:pPr>
        <w:autoSpaceDE w:val="0"/>
        <w:autoSpaceDN w:val="0"/>
        <w:adjustRightInd w:val="0"/>
        <w:rPr>
          <w:rFonts w:cs="Arial"/>
          <w:bCs/>
          <w:color w:val="000000" w:themeColor="text1"/>
          <w:sz w:val="16"/>
          <w:szCs w:val="16"/>
        </w:rPr>
      </w:pPr>
    </w:p>
    <w:p w:rsidR="00884058" w:rsidRPr="00955885" w:rsidRDefault="00884058" w:rsidP="00884058">
      <w:pPr>
        <w:autoSpaceDE w:val="0"/>
        <w:autoSpaceDN w:val="0"/>
        <w:adjustRightInd w:val="0"/>
        <w:rPr>
          <w:rFonts w:cs="Arial"/>
          <w:b/>
          <w:bCs/>
          <w:color w:val="000000" w:themeColor="text1"/>
          <w:sz w:val="22"/>
          <w:szCs w:val="22"/>
        </w:rPr>
      </w:pPr>
      <w:r w:rsidRPr="00955885">
        <w:rPr>
          <w:rFonts w:cs="Arial"/>
          <w:b/>
          <w:bCs/>
          <w:color w:val="000000" w:themeColor="text1"/>
          <w:sz w:val="22"/>
          <w:szCs w:val="22"/>
        </w:rPr>
        <w:t xml:space="preserve">Body and chassis </w:t>
      </w:r>
    </w:p>
    <w:p w:rsidR="00884058" w:rsidRPr="00955885" w:rsidRDefault="00884058" w:rsidP="00884058">
      <w:pPr>
        <w:autoSpaceDE w:val="0"/>
        <w:autoSpaceDN w:val="0"/>
        <w:adjustRightInd w:val="0"/>
        <w:rPr>
          <w:rFonts w:cs="Arial"/>
          <w:i/>
          <w:iCs/>
          <w:color w:val="000000" w:themeColor="text1"/>
          <w:sz w:val="22"/>
          <w:szCs w:val="22"/>
        </w:rPr>
      </w:pPr>
      <w:proofErr w:type="gramStart"/>
      <w:r w:rsidRPr="00955885">
        <w:rPr>
          <w:rFonts w:cs="Arial"/>
          <w:color w:val="000000" w:themeColor="text1"/>
          <w:sz w:val="22"/>
          <w:szCs w:val="22"/>
        </w:rPr>
        <w:t>Two-door, five-</w:t>
      </w:r>
      <w:proofErr w:type="spellStart"/>
      <w:r w:rsidRPr="00955885">
        <w:rPr>
          <w:rFonts w:cs="Arial"/>
          <w:color w:val="000000" w:themeColor="text1"/>
          <w:sz w:val="22"/>
          <w:szCs w:val="22"/>
        </w:rPr>
        <w:t>seater</w:t>
      </w:r>
      <w:proofErr w:type="spellEnd"/>
      <w:r w:rsidRPr="00955885">
        <w:rPr>
          <w:rFonts w:cs="Arial"/>
          <w:color w:val="000000" w:themeColor="text1"/>
          <w:sz w:val="22"/>
          <w:szCs w:val="22"/>
        </w:rPr>
        <w:t xml:space="preserve"> coupe with all-steel unitary construction </w:t>
      </w:r>
      <w:proofErr w:type="spellStart"/>
      <w:r w:rsidRPr="00955885">
        <w:rPr>
          <w:rFonts w:cs="Arial"/>
          <w:color w:val="000000" w:themeColor="text1"/>
          <w:sz w:val="22"/>
          <w:szCs w:val="22"/>
        </w:rPr>
        <w:t>bodyshell</w:t>
      </w:r>
      <w:proofErr w:type="spellEnd"/>
      <w:r w:rsidRPr="00955885">
        <w:rPr>
          <w:rFonts w:cs="Arial"/>
          <w:color w:val="000000" w:themeColor="text1"/>
          <w:sz w:val="22"/>
          <w:szCs w:val="22"/>
        </w:rPr>
        <w:t>.</w:t>
      </w:r>
      <w:proofErr w:type="gramEnd"/>
      <w:r w:rsidRPr="00955885">
        <w:rPr>
          <w:rFonts w:cs="Arial"/>
          <w:color w:val="000000" w:themeColor="text1"/>
          <w:sz w:val="22"/>
          <w:szCs w:val="22"/>
        </w:rPr>
        <w:t xml:space="preserve">  Choice of transversely-mounted four cylinder gasoline engines driving the front wheels via a six-speed manual or six-speed automatic transmission </w:t>
      </w:r>
      <w:r w:rsidRPr="00955885">
        <w:rPr>
          <w:rFonts w:cs="Arial"/>
          <w:i/>
          <w:color w:val="000000" w:themeColor="text1"/>
          <w:sz w:val="22"/>
          <w:szCs w:val="22"/>
        </w:rPr>
        <w:t xml:space="preserve">(depending on market and model) </w:t>
      </w:r>
    </w:p>
    <w:p w:rsidR="00884058" w:rsidRPr="00955885" w:rsidRDefault="00884058" w:rsidP="00884058">
      <w:pPr>
        <w:autoSpaceDE w:val="0"/>
        <w:autoSpaceDN w:val="0"/>
        <w:adjustRightInd w:val="0"/>
        <w:rPr>
          <w:rFonts w:cs="Arial"/>
          <w:i/>
          <w:iCs/>
          <w:color w:val="000000" w:themeColor="text1"/>
          <w:sz w:val="22"/>
          <w:szCs w:val="22"/>
        </w:rPr>
      </w:pPr>
    </w:p>
    <w:p w:rsidR="00884058" w:rsidRPr="00955885" w:rsidRDefault="00884058" w:rsidP="00884058">
      <w:pPr>
        <w:autoSpaceDE w:val="0"/>
        <w:autoSpaceDN w:val="0"/>
        <w:adjustRightInd w:val="0"/>
        <w:rPr>
          <w:rFonts w:cs="Arial"/>
          <w:bCs/>
          <w:color w:val="000000" w:themeColor="text1"/>
          <w:sz w:val="22"/>
          <w:szCs w:val="22"/>
        </w:rPr>
      </w:pPr>
      <w:r w:rsidRPr="00955885">
        <w:rPr>
          <w:rFonts w:cs="Arial"/>
          <w:b/>
          <w:bCs/>
          <w:color w:val="000000" w:themeColor="text1"/>
          <w:sz w:val="22"/>
          <w:szCs w:val="22"/>
        </w:rPr>
        <w:t>Engines</w:t>
      </w:r>
      <w:r w:rsidRPr="00955885">
        <w:rPr>
          <w:rFonts w:cs="Arial"/>
          <w:bCs/>
          <w:color w:val="000000" w:themeColor="text1"/>
          <w:sz w:val="22"/>
          <w:szCs w:val="22"/>
        </w:rPr>
        <w:t xml:space="preserve"> / </w:t>
      </w:r>
      <w:r w:rsidRPr="00955885">
        <w:rPr>
          <w:rFonts w:cs="Arial"/>
          <w:bCs/>
          <w:i/>
          <w:color w:val="000000" w:themeColor="text1"/>
          <w:sz w:val="22"/>
          <w:szCs w:val="22"/>
        </w:rPr>
        <w:t>Gasoline</w:t>
      </w:r>
    </w:p>
    <w:p w:rsidR="00884058" w:rsidRPr="00955885" w:rsidRDefault="00884058" w:rsidP="00884058">
      <w:pPr>
        <w:autoSpaceDE w:val="0"/>
        <w:autoSpaceDN w:val="0"/>
        <w:adjustRightInd w:val="0"/>
        <w:rPr>
          <w:rFonts w:cs="Arial"/>
          <w:color w:val="000000" w:themeColor="text1"/>
          <w:sz w:val="22"/>
          <w:szCs w:val="22"/>
          <w:u w:val="single"/>
        </w:rPr>
      </w:pPr>
    </w:p>
    <w:p w:rsidR="00884058" w:rsidRPr="00955885" w:rsidRDefault="00884058" w:rsidP="00884058">
      <w:pPr>
        <w:autoSpaceDE w:val="0"/>
        <w:autoSpaceDN w:val="0"/>
        <w:adjustRightInd w:val="0"/>
        <w:rPr>
          <w:rFonts w:cs="Arial"/>
          <w:b/>
          <w:color w:val="000000" w:themeColor="text1"/>
          <w:sz w:val="22"/>
          <w:szCs w:val="22"/>
        </w:rPr>
      </w:pPr>
      <w:r w:rsidRPr="00955885">
        <w:rPr>
          <w:rFonts w:cs="Arial"/>
          <w:b/>
          <w:color w:val="000000" w:themeColor="text1"/>
          <w:sz w:val="22"/>
          <w:szCs w:val="22"/>
        </w:rPr>
        <w:t xml:space="preserve">2.0-liter 161 </w:t>
      </w:r>
      <w:proofErr w:type="spellStart"/>
      <w:r w:rsidRPr="00955885">
        <w:rPr>
          <w:rFonts w:cs="Arial"/>
          <w:b/>
          <w:color w:val="000000" w:themeColor="text1"/>
          <w:sz w:val="22"/>
          <w:szCs w:val="22"/>
        </w:rPr>
        <w:t>ps</w:t>
      </w:r>
      <w:proofErr w:type="spellEnd"/>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Name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Nu MPI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Type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(4-in-line), DOHC, four-cylinder, with CVVT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Capacity </w:t>
      </w:r>
      <w:r w:rsidRPr="00955885">
        <w:rPr>
          <w:rFonts w:cs="Arial"/>
          <w:color w:val="000000" w:themeColor="text1"/>
          <w:sz w:val="22"/>
          <w:szCs w:val="22"/>
        </w:rPr>
        <w:tab/>
      </w:r>
      <w:r w:rsidRPr="00955885">
        <w:rPr>
          <w:rFonts w:cs="Arial"/>
          <w:color w:val="000000" w:themeColor="text1"/>
          <w:sz w:val="22"/>
          <w:szCs w:val="22"/>
        </w:rPr>
        <w:tab/>
        <w:t xml:space="preserve">1999 cc (2.0-liters)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Power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161 </w:t>
      </w:r>
      <w:proofErr w:type="spellStart"/>
      <w:r w:rsidRPr="00955885">
        <w:rPr>
          <w:rFonts w:cs="Arial"/>
          <w:color w:val="000000" w:themeColor="text1"/>
          <w:sz w:val="22"/>
          <w:szCs w:val="22"/>
        </w:rPr>
        <w:t>ps</w:t>
      </w:r>
      <w:proofErr w:type="spellEnd"/>
      <w:r w:rsidRPr="00955885">
        <w:rPr>
          <w:rFonts w:cs="Arial"/>
          <w:color w:val="000000" w:themeColor="text1"/>
          <w:sz w:val="22"/>
          <w:szCs w:val="22"/>
        </w:rPr>
        <w:t xml:space="preserve"> (118 kW) @ 6500 rpm </w:t>
      </w:r>
    </w:p>
    <w:p w:rsidR="00884058" w:rsidRPr="00955885" w:rsidRDefault="00884058" w:rsidP="00884058">
      <w:pPr>
        <w:autoSpaceDE w:val="0"/>
        <w:autoSpaceDN w:val="0"/>
        <w:adjustRightInd w:val="0"/>
        <w:rPr>
          <w:rFonts w:cs="Arial"/>
          <w:color w:val="000000" w:themeColor="text1"/>
          <w:sz w:val="22"/>
          <w:szCs w:val="22"/>
          <w:lang w:val="pt-BR"/>
        </w:rPr>
      </w:pPr>
      <w:r w:rsidRPr="00955885">
        <w:rPr>
          <w:rFonts w:cs="Arial"/>
          <w:color w:val="000000" w:themeColor="text1"/>
          <w:sz w:val="22"/>
          <w:szCs w:val="22"/>
        </w:rPr>
        <w:t xml:space="preserve">Torque </w:t>
      </w:r>
      <w:r w:rsidRPr="00955885">
        <w:rPr>
          <w:rFonts w:cs="Arial"/>
          <w:color w:val="000000" w:themeColor="text1"/>
          <w:sz w:val="22"/>
          <w:szCs w:val="22"/>
        </w:rPr>
        <w:tab/>
      </w:r>
      <w:r w:rsidRPr="00955885">
        <w:rPr>
          <w:rFonts w:cs="Arial"/>
          <w:color w:val="000000" w:themeColor="text1"/>
          <w:sz w:val="22"/>
          <w:szCs w:val="22"/>
        </w:rPr>
        <w:tab/>
        <w:t>194</w:t>
      </w:r>
      <w:r w:rsidRPr="00955885">
        <w:rPr>
          <w:rFonts w:cs="Arial"/>
          <w:color w:val="000000" w:themeColor="text1"/>
          <w:sz w:val="22"/>
          <w:szCs w:val="22"/>
          <w:lang w:val="pt-BR"/>
        </w:rPr>
        <w:t xml:space="preserve"> Nm (19.8 kg.m) @ 4800 rpm </w:t>
      </w:r>
    </w:p>
    <w:p w:rsidR="00884058" w:rsidRPr="00955885" w:rsidRDefault="00884058" w:rsidP="00884058">
      <w:pPr>
        <w:autoSpaceDE w:val="0"/>
        <w:autoSpaceDN w:val="0"/>
        <w:adjustRightInd w:val="0"/>
        <w:rPr>
          <w:rFonts w:cs="Arial"/>
          <w:color w:val="000000" w:themeColor="text1"/>
          <w:sz w:val="22"/>
          <w:szCs w:val="22"/>
          <w:lang w:val="pt-BR"/>
        </w:rPr>
      </w:pPr>
      <w:r w:rsidRPr="00955885">
        <w:rPr>
          <w:rFonts w:cs="Arial"/>
          <w:color w:val="000000" w:themeColor="text1"/>
          <w:sz w:val="22"/>
          <w:szCs w:val="22"/>
          <w:lang w:val="pt-BR"/>
        </w:rPr>
        <w:t xml:space="preserve">Fuelling </w:t>
      </w:r>
      <w:r w:rsidRPr="00955885">
        <w:rPr>
          <w:rFonts w:cs="Arial"/>
          <w:color w:val="000000" w:themeColor="text1"/>
          <w:sz w:val="22"/>
          <w:szCs w:val="22"/>
          <w:lang w:val="pt-BR"/>
        </w:rPr>
        <w:tab/>
      </w:r>
      <w:r w:rsidRPr="00955885">
        <w:rPr>
          <w:rFonts w:cs="Arial"/>
          <w:color w:val="000000" w:themeColor="text1"/>
          <w:sz w:val="22"/>
          <w:szCs w:val="22"/>
          <w:lang w:val="pt-BR"/>
        </w:rPr>
        <w:tab/>
        <w:t xml:space="preserve">Multi-point injection </w:t>
      </w:r>
    </w:p>
    <w:p w:rsidR="00884058" w:rsidRPr="00955885" w:rsidRDefault="00884058" w:rsidP="00884058">
      <w:pPr>
        <w:autoSpaceDE w:val="0"/>
        <w:autoSpaceDN w:val="0"/>
        <w:adjustRightInd w:val="0"/>
        <w:rPr>
          <w:rFonts w:cs="Arial"/>
          <w:color w:val="000000" w:themeColor="text1"/>
          <w:sz w:val="22"/>
          <w:szCs w:val="22"/>
        </w:rPr>
      </w:pPr>
    </w:p>
    <w:p w:rsidR="00884058" w:rsidRPr="00955885" w:rsidRDefault="00884058" w:rsidP="00884058">
      <w:pPr>
        <w:autoSpaceDE w:val="0"/>
        <w:autoSpaceDN w:val="0"/>
        <w:adjustRightInd w:val="0"/>
        <w:rPr>
          <w:rFonts w:cs="Arial"/>
          <w:b/>
          <w:color w:val="000000" w:themeColor="text1"/>
          <w:sz w:val="22"/>
          <w:szCs w:val="22"/>
        </w:rPr>
      </w:pPr>
      <w:r w:rsidRPr="00955885">
        <w:rPr>
          <w:rFonts w:cs="Arial"/>
          <w:b/>
          <w:color w:val="000000" w:themeColor="text1"/>
          <w:sz w:val="22"/>
          <w:szCs w:val="22"/>
        </w:rPr>
        <w:t xml:space="preserve">1.6-liter 204 </w:t>
      </w:r>
      <w:proofErr w:type="spellStart"/>
      <w:r w:rsidRPr="00955885">
        <w:rPr>
          <w:rFonts w:cs="Arial"/>
          <w:b/>
          <w:color w:val="000000" w:themeColor="text1"/>
          <w:sz w:val="22"/>
          <w:szCs w:val="22"/>
        </w:rPr>
        <w:t>ps</w:t>
      </w:r>
      <w:proofErr w:type="spellEnd"/>
    </w:p>
    <w:p w:rsidR="00884058" w:rsidRPr="00955885" w:rsidRDefault="00884058" w:rsidP="00884058">
      <w:pPr>
        <w:autoSpaceDE w:val="0"/>
        <w:autoSpaceDN w:val="0"/>
        <w:adjustRightInd w:val="0"/>
        <w:rPr>
          <w:rFonts w:cs="Arial"/>
          <w:i/>
          <w:color w:val="000000" w:themeColor="text1"/>
          <w:sz w:val="22"/>
          <w:szCs w:val="22"/>
        </w:rPr>
      </w:pPr>
      <w:r w:rsidRPr="00955885">
        <w:rPr>
          <w:rFonts w:cs="Arial"/>
          <w:color w:val="000000" w:themeColor="text1"/>
          <w:sz w:val="22"/>
          <w:szCs w:val="22"/>
        </w:rPr>
        <w:t xml:space="preserve">Name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Gamma T-GDI </w:t>
      </w:r>
      <w:r w:rsidRPr="00955885">
        <w:rPr>
          <w:rFonts w:cs="Arial"/>
          <w:i/>
          <w:color w:val="000000" w:themeColor="text1"/>
          <w:sz w:val="22"/>
          <w:szCs w:val="22"/>
        </w:rPr>
        <w:t xml:space="preserve">(turbocharged)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Type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(4-in-line), DOHC, four-cylinder, with CVVT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Capacity </w:t>
      </w:r>
      <w:r w:rsidRPr="00955885">
        <w:rPr>
          <w:rFonts w:cs="Arial"/>
          <w:color w:val="000000" w:themeColor="text1"/>
          <w:sz w:val="22"/>
          <w:szCs w:val="22"/>
        </w:rPr>
        <w:tab/>
      </w:r>
      <w:r w:rsidRPr="00955885">
        <w:rPr>
          <w:rFonts w:cs="Arial"/>
          <w:color w:val="000000" w:themeColor="text1"/>
          <w:sz w:val="22"/>
          <w:szCs w:val="22"/>
        </w:rPr>
        <w:tab/>
        <w:t xml:space="preserve">1591 cc (1.6-liters)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Power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204 </w:t>
      </w:r>
      <w:proofErr w:type="spellStart"/>
      <w:r w:rsidRPr="00955885">
        <w:rPr>
          <w:rFonts w:cs="Arial"/>
          <w:color w:val="000000" w:themeColor="text1"/>
          <w:sz w:val="22"/>
          <w:szCs w:val="22"/>
        </w:rPr>
        <w:t>ps</w:t>
      </w:r>
      <w:proofErr w:type="spellEnd"/>
      <w:r w:rsidRPr="00955885">
        <w:rPr>
          <w:rFonts w:cs="Arial"/>
          <w:color w:val="000000" w:themeColor="text1"/>
          <w:sz w:val="22"/>
          <w:szCs w:val="22"/>
        </w:rPr>
        <w:t xml:space="preserve"> (150 kW) @ 6000 rpm </w:t>
      </w:r>
    </w:p>
    <w:p w:rsidR="00884058" w:rsidRPr="00955885" w:rsidRDefault="00884058" w:rsidP="00884058">
      <w:pPr>
        <w:autoSpaceDE w:val="0"/>
        <w:autoSpaceDN w:val="0"/>
        <w:adjustRightInd w:val="0"/>
        <w:rPr>
          <w:rFonts w:cs="Arial"/>
          <w:color w:val="000000" w:themeColor="text1"/>
          <w:sz w:val="22"/>
          <w:szCs w:val="22"/>
          <w:lang w:val="pt-BR"/>
        </w:rPr>
      </w:pPr>
      <w:r w:rsidRPr="00955885">
        <w:rPr>
          <w:rFonts w:cs="Arial"/>
          <w:color w:val="000000" w:themeColor="text1"/>
          <w:sz w:val="22"/>
          <w:szCs w:val="22"/>
          <w:lang w:val="pt-BR"/>
        </w:rPr>
        <w:t xml:space="preserve">Torque </w:t>
      </w:r>
      <w:r w:rsidRPr="00955885">
        <w:rPr>
          <w:rFonts w:cs="Arial"/>
          <w:color w:val="000000" w:themeColor="text1"/>
          <w:sz w:val="22"/>
          <w:szCs w:val="22"/>
          <w:lang w:val="pt-BR"/>
        </w:rPr>
        <w:tab/>
      </w:r>
      <w:r w:rsidRPr="00955885">
        <w:rPr>
          <w:rFonts w:cs="Arial"/>
          <w:color w:val="000000" w:themeColor="text1"/>
          <w:sz w:val="22"/>
          <w:szCs w:val="22"/>
          <w:lang w:val="pt-BR"/>
        </w:rPr>
        <w:tab/>
        <w:t>265 Nm (27.0 kg.m) @ 17</w:t>
      </w:r>
      <w:r>
        <w:rPr>
          <w:rFonts w:cs="Arial" w:hint="eastAsia"/>
          <w:color w:val="000000" w:themeColor="text1"/>
          <w:sz w:val="22"/>
          <w:szCs w:val="22"/>
          <w:lang w:val="pt-BR"/>
        </w:rPr>
        <w:t>5</w:t>
      </w:r>
      <w:r w:rsidRPr="00955885">
        <w:rPr>
          <w:rFonts w:cs="Arial"/>
          <w:color w:val="000000" w:themeColor="text1"/>
          <w:sz w:val="22"/>
          <w:szCs w:val="22"/>
          <w:lang w:val="pt-BR"/>
        </w:rPr>
        <w:t xml:space="preserve">0-4500 rpm </w:t>
      </w:r>
    </w:p>
    <w:p w:rsidR="00884058" w:rsidRPr="00955885" w:rsidRDefault="00884058" w:rsidP="00884058">
      <w:pPr>
        <w:autoSpaceDE w:val="0"/>
        <w:autoSpaceDN w:val="0"/>
        <w:adjustRightInd w:val="0"/>
        <w:rPr>
          <w:rFonts w:cs="Arial"/>
          <w:color w:val="000000" w:themeColor="text1"/>
          <w:sz w:val="22"/>
          <w:szCs w:val="22"/>
          <w:lang w:val="pt-BR"/>
        </w:rPr>
      </w:pPr>
      <w:r w:rsidRPr="00955885">
        <w:rPr>
          <w:rFonts w:cs="Arial"/>
          <w:color w:val="000000" w:themeColor="text1"/>
          <w:sz w:val="22"/>
          <w:szCs w:val="22"/>
          <w:lang w:val="pt-BR"/>
        </w:rPr>
        <w:t xml:space="preserve">Fuelling </w:t>
      </w:r>
      <w:r w:rsidRPr="00955885">
        <w:rPr>
          <w:rFonts w:cs="Arial"/>
          <w:color w:val="000000" w:themeColor="text1"/>
          <w:sz w:val="22"/>
          <w:szCs w:val="22"/>
          <w:lang w:val="pt-BR"/>
        </w:rPr>
        <w:tab/>
      </w:r>
      <w:r w:rsidRPr="00955885">
        <w:rPr>
          <w:rFonts w:cs="Arial"/>
          <w:color w:val="000000" w:themeColor="text1"/>
          <w:sz w:val="22"/>
          <w:szCs w:val="22"/>
          <w:lang w:val="pt-BR"/>
        </w:rPr>
        <w:tab/>
        <w:t xml:space="preserve">Direct injection </w:t>
      </w:r>
    </w:p>
    <w:p w:rsidR="00884058" w:rsidRPr="00955885" w:rsidRDefault="00884058" w:rsidP="00884058">
      <w:pPr>
        <w:autoSpaceDE w:val="0"/>
        <w:autoSpaceDN w:val="0"/>
        <w:adjustRightInd w:val="0"/>
        <w:rPr>
          <w:rFonts w:cs="Arial"/>
          <w:color w:val="000000" w:themeColor="text1"/>
          <w:sz w:val="22"/>
          <w:szCs w:val="22"/>
        </w:rPr>
      </w:pPr>
    </w:p>
    <w:p w:rsidR="00884058" w:rsidRPr="00955885" w:rsidRDefault="00884058" w:rsidP="00884058">
      <w:pPr>
        <w:autoSpaceDE w:val="0"/>
        <w:autoSpaceDN w:val="0"/>
        <w:adjustRightInd w:val="0"/>
        <w:rPr>
          <w:rFonts w:cs="Arial"/>
          <w:i/>
          <w:color w:val="000000" w:themeColor="text1"/>
          <w:sz w:val="22"/>
          <w:szCs w:val="22"/>
          <w:u w:val="single"/>
        </w:rPr>
      </w:pPr>
      <w:r w:rsidRPr="00955885">
        <w:rPr>
          <w:rFonts w:cs="Arial"/>
          <w:i/>
          <w:color w:val="000000" w:themeColor="text1"/>
          <w:sz w:val="22"/>
          <w:szCs w:val="22"/>
          <w:u w:val="single"/>
        </w:rPr>
        <w:t xml:space="preserve">Australia only </w:t>
      </w:r>
    </w:p>
    <w:p w:rsidR="00884058" w:rsidRPr="00955885" w:rsidRDefault="00884058" w:rsidP="00884058">
      <w:pPr>
        <w:autoSpaceDE w:val="0"/>
        <w:autoSpaceDN w:val="0"/>
        <w:adjustRightInd w:val="0"/>
        <w:rPr>
          <w:rFonts w:cs="Arial"/>
          <w:b/>
          <w:color w:val="000000" w:themeColor="text1"/>
          <w:sz w:val="22"/>
          <w:szCs w:val="22"/>
        </w:rPr>
      </w:pPr>
      <w:r w:rsidRPr="00955885">
        <w:rPr>
          <w:rFonts w:cs="Arial"/>
          <w:b/>
          <w:color w:val="000000" w:themeColor="text1"/>
          <w:sz w:val="22"/>
          <w:szCs w:val="22"/>
        </w:rPr>
        <w:t xml:space="preserve">2.0-liter 175 </w:t>
      </w:r>
      <w:proofErr w:type="spellStart"/>
      <w:r w:rsidRPr="00955885">
        <w:rPr>
          <w:rFonts w:cs="Arial"/>
          <w:b/>
          <w:color w:val="000000" w:themeColor="text1"/>
          <w:sz w:val="22"/>
          <w:szCs w:val="22"/>
        </w:rPr>
        <w:t>ps</w:t>
      </w:r>
      <w:proofErr w:type="spellEnd"/>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Name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Nu GDI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Type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(4-in-line), DOHC, four-cylinder, with CVVT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Capacity </w:t>
      </w:r>
      <w:r w:rsidRPr="00955885">
        <w:rPr>
          <w:rFonts w:cs="Arial"/>
          <w:color w:val="000000" w:themeColor="text1"/>
          <w:sz w:val="22"/>
          <w:szCs w:val="22"/>
        </w:rPr>
        <w:tab/>
      </w:r>
      <w:r w:rsidRPr="00955885">
        <w:rPr>
          <w:rFonts w:cs="Arial"/>
          <w:color w:val="000000" w:themeColor="text1"/>
          <w:sz w:val="22"/>
          <w:szCs w:val="22"/>
        </w:rPr>
        <w:tab/>
        <w:t xml:space="preserve">1999 cc (2.0-liters)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Power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175 </w:t>
      </w:r>
      <w:proofErr w:type="spellStart"/>
      <w:r w:rsidRPr="00955885">
        <w:rPr>
          <w:rFonts w:cs="Arial"/>
          <w:color w:val="000000" w:themeColor="text1"/>
          <w:sz w:val="22"/>
          <w:szCs w:val="22"/>
        </w:rPr>
        <w:t>ps</w:t>
      </w:r>
      <w:proofErr w:type="spellEnd"/>
      <w:r w:rsidRPr="00955885">
        <w:rPr>
          <w:rFonts w:cs="Arial"/>
          <w:color w:val="000000" w:themeColor="text1"/>
          <w:sz w:val="22"/>
          <w:szCs w:val="22"/>
        </w:rPr>
        <w:t xml:space="preserve"> (129 kW) @ 6500 rpm </w:t>
      </w:r>
    </w:p>
    <w:p w:rsidR="00884058" w:rsidRPr="00955885" w:rsidRDefault="00884058" w:rsidP="00884058">
      <w:pPr>
        <w:autoSpaceDE w:val="0"/>
        <w:autoSpaceDN w:val="0"/>
        <w:adjustRightInd w:val="0"/>
        <w:rPr>
          <w:rFonts w:cs="Arial"/>
          <w:color w:val="000000" w:themeColor="text1"/>
          <w:sz w:val="22"/>
          <w:szCs w:val="22"/>
          <w:lang w:val="pt-BR"/>
        </w:rPr>
      </w:pPr>
      <w:r w:rsidRPr="00955885">
        <w:rPr>
          <w:rFonts w:cs="Arial"/>
          <w:color w:val="000000" w:themeColor="text1"/>
          <w:sz w:val="22"/>
          <w:szCs w:val="22"/>
        </w:rPr>
        <w:t xml:space="preserve">Torque </w:t>
      </w:r>
      <w:r w:rsidRPr="00955885">
        <w:rPr>
          <w:rFonts w:cs="Arial"/>
          <w:color w:val="000000" w:themeColor="text1"/>
          <w:sz w:val="22"/>
          <w:szCs w:val="22"/>
        </w:rPr>
        <w:tab/>
      </w:r>
      <w:r w:rsidRPr="00955885">
        <w:rPr>
          <w:rFonts w:cs="Arial"/>
          <w:color w:val="000000" w:themeColor="text1"/>
          <w:sz w:val="22"/>
          <w:szCs w:val="22"/>
        </w:rPr>
        <w:tab/>
        <w:t xml:space="preserve">209 </w:t>
      </w:r>
      <w:r w:rsidRPr="00955885">
        <w:rPr>
          <w:rFonts w:cs="Arial"/>
          <w:color w:val="000000" w:themeColor="text1"/>
          <w:sz w:val="22"/>
          <w:szCs w:val="22"/>
          <w:lang w:val="pt-BR"/>
        </w:rPr>
        <w:t xml:space="preserve">Nm (21.3 kg.m) @ 4700 rpm </w:t>
      </w:r>
    </w:p>
    <w:p w:rsidR="00884058" w:rsidRPr="00955885" w:rsidRDefault="00884058" w:rsidP="00884058">
      <w:pPr>
        <w:autoSpaceDE w:val="0"/>
        <w:autoSpaceDN w:val="0"/>
        <w:adjustRightInd w:val="0"/>
        <w:rPr>
          <w:rFonts w:cs="Arial"/>
          <w:color w:val="000000" w:themeColor="text1"/>
          <w:sz w:val="22"/>
          <w:szCs w:val="22"/>
          <w:lang w:val="pt-BR"/>
        </w:rPr>
      </w:pPr>
      <w:r w:rsidRPr="00955885">
        <w:rPr>
          <w:rFonts w:cs="Arial"/>
          <w:color w:val="000000" w:themeColor="text1"/>
          <w:sz w:val="22"/>
          <w:szCs w:val="22"/>
          <w:lang w:val="pt-BR"/>
        </w:rPr>
        <w:t xml:space="preserve">Fuelling </w:t>
      </w:r>
      <w:r w:rsidRPr="00955885">
        <w:rPr>
          <w:rFonts w:cs="Arial"/>
          <w:color w:val="000000" w:themeColor="text1"/>
          <w:sz w:val="22"/>
          <w:szCs w:val="22"/>
          <w:lang w:val="pt-BR"/>
        </w:rPr>
        <w:tab/>
      </w:r>
      <w:r w:rsidRPr="00955885">
        <w:rPr>
          <w:rFonts w:cs="Arial"/>
          <w:color w:val="000000" w:themeColor="text1"/>
          <w:sz w:val="22"/>
          <w:szCs w:val="22"/>
          <w:lang w:val="pt-BR"/>
        </w:rPr>
        <w:tab/>
        <w:t xml:space="preserve">Direct injection </w:t>
      </w:r>
    </w:p>
    <w:p w:rsidR="00884058" w:rsidRPr="00955885" w:rsidRDefault="00884058" w:rsidP="00884058">
      <w:pPr>
        <w:autoSpaceDE w:val="0"/>
        <w:autoSpaceDN w:val="0"/>
        <w:adjustRightInd w:val="0"/>
        <w:rPr>
          <w:rFonts w:cs="Arial"/>
          <w:color w:val="000000" w:themeColor="text1"/>
          <w:sz w:val="22"/>
          <w:szCs w:val="22"/>
          <w:lang w:val="pt-BR"/>
        </w:rPr>
      </w:pPr>
    </w:p>
    <w:p w:rsidR="00884058" w:rsidRPr="00955885" w:rsidRDefault="00884058" w:rsidP="00884058">
      <w:pPr>
        <w:autoSpaceDE w:val="0"/>
        <w:autoSpaceDN w:val="0"/>
        <w:adjustRightInd w:val="0"/>
        <w:rPr>
          <w:rFonts w:cs="Arial"/>
          <w:b/>
          <w:color w:val="000000" w:themeColor="text1"/>
          <w:sz w:val="22"/>
          <w:szCs w:val="22"/>
        </w:rPr>
      </w:pPr>
      <w:r w:rsidRPr="00955885">
        <w:rPr>
          <w:rFonts w:cs="Arial"/>
          <w:b/>
          <w:color w:val="000000" w:themeColor="text1"/>
          <w:sz w:val="22"/>
          <w:szCs w:val="22"/>
        </w:rPr>
        <w:t xml:space="preserve">Transmissions </w:t>
      </w:r>
      <w:r w:rsidRPr="00955885">
        <w:rPr>
          <w:rFonts w:cs="Arial"/>
          <w:b/>
          <w:color w:val="000000" w:themeColor="text1"/>
          <w:sz w:val="22"/>
          <w:szCs w:val="22"/>
        </w:rPr>
        <w:tab/>
        <w:t xml:space="preserve">2.0 MPI </w:t>
      </w:r>
      <w:r w:rsidRPr="00955885">
        <w:rPr>
          <w:rFonts w:cs="Arial"/>
          <w:b/>
          <w:color w:val="000000" w:themeColor="text1"/>
          <w:sz w:val="22"/>
          <w:szCs w:val="22"/>
        </w:rPr>
        <w:tab/>
      </w:r>
      <w:r w:rsidRPr="00955885">
        <w:rPr>
          <w:rFonts w:cs="Arial"/>
          <w:b/>
          <w:color w:val="000000" w:themeColor="text1"/>
          <w:sz w:val="22"/>
          <w:szCs w:val="22"/>
        </w:rPr>
        <w:tab/>
        <w:t xml:space="preserve">1.6 T-GDI </w:t>
      </w:r>
      <w:r w:rsidRPr="00955885">
        <w:rPr>
          <w:rFonts w:cs="Arial"/>
          <w:b/>
          <w:color w:val="000000" w:themeColor="text1"/>
          <w:sz w:val="22"/>
          <w:szCs w:val="22"/>
        </w:rPr>
        <w:tab/>
      </w:r>
      <w:r w:rsidRPr="00955885">
        <w:rPr>
          <w:rFonts w:cs="Arial"/>
          <w:b/>
          <w:color w:val="000000" w:themeColor="text1"/>
          <w:sz w:val="22"/>
          <w:szCs w:val="22"/>
        </w:rPr>
        <w:tab/>
        <w:t xml:space="preserve">2.0 GDI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Manual</w:t>
      </w:r>
      <w:r w:rsidRPr="00955885">
        <w:rPr>
          <w:rFonts w:cs="Arial"/>
          <w:color w:val="000000" w:themeColor="text1"/>
          <w:sz w:val="22"/>
          <w:szCs w:val="22"/>
        </w:rPr>
        <w:tab/>
      </w:r>
      <w:r w:rsidRPr="00955885">
        <w:rPr>
          <w:rFonts w:cs="Arial"/>
          <w:color w:val="000000" w:themeColor="text1"/>
          <w:sz w:val="22"/>
          <w:szCs w:val="22"/>
        </w:rPr>
        <w:tab/>
      </w:r>
      <w:r w:rsidR="00DF63E6">
        <w:rPr>
          <w:rFonts w:cs="Arial"/>
          <w:color w:val="000000" w:themeColor="text1"/>
          <w:sz w:val="22"/>
          <w:szCs w:val="22"/>
        </w:rPr>
        <w:tab/>
      </w:r>
      <w:r w:rsidR="00632489">
        <w:rPr>
          <w:rFonts w:eastAsiaTheme="minorEastAsia" w:cs="Arial" w:hint="eastAsia"/>
          <w:color w:val="000000" w:themeColor="text1"/>
          <w:sz w:val="22"/>
          <w:szCs w:val="22"/>
        </w:rPr>
        <w:t xml:space="preserve"> </w:t>
      </w:r>
      <w:r w:rsidRPr="00955885">
        <w:rPr>
          <w:rFonts w:cs="Arial"/>
          <w:color w:val="000000" w:themeColor="text1"/>
          <w:sz w:val="22"/>
          <w:szCs w:val="22"/>
        </w:rPr>
        <w:t xml:space="preserve">6-sp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6-sp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6-sp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Automatic </w:t>
      </w:r>
      <w:r w:rsidRPr="00955885">
        <w:rPr>
          <w:rFonts w:cs="Arial"/>
          <w:color w:val="000000" w:themeColor="text1"/>
          <w:sz w:val="22"/>
          <w:szCs w:val="22"/>
        </w:rPr>
        <w:tab/>
      </w:r>
      <w:r w:rsidRPr="00955885">
        <w:rPr>
          <w:rFonts w:cs="Arial"/>
          <w:color w:val="000000" w:themeColor="text1"/>
          <w:sz w:val="22"/>
          <w:szCs w:val="22"/>
        </w:rPr>
        <w:tab/>
        <w:t xml:space="preserve">6-sp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6-sp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6-sp </w:t>
      </w:r>
    </w:p>
    <w:p w:rsidR="00884058" w:rsidRPr="00955885" w:rsidRDefault="00884058" w:rsidP="00884058">
      <w:pPr>
        <w:autoSpaceDE w:val="0"/>
        <w:autoSpaceDN w:val="0"/>
        <w:adjustRightInd w:val="0"/>
        <w:rPr>
          <w:rFonts w:cs="Arial"/>
          <w:color w:val="000000" w:themeColor="text1"/>
          <w:sz w:val="22"/>
          <w:szCs w:val="22"/>
        </w:rPr>
      </w:pPr>
    </w:p>
    <w:p w:rsidR="00884058" w:rsidRPr="00955885" w:rsidRDefault="00884058" w:rsidP="00884058">
      <w:pPr>
        <w:autoSpaceDE w:val="0"/>
        <w:autoSpaceDN w:val="0"/>
        <w:adjustRightInd w:val="0"/>
        <w:rPr>
          <w:rFonts w:cs="Arial"/>
          <w:b/>
          <w:bCs/>
          <w:color w:val="000000" w:themeColor="text1"/>
          <w:sz w:val="22"/>
          <w:szCs w:val="22"/>
        </w:rPr>
      </w:pPr>
      <w:r w:rsidRPr="00955885">
        <w:rPr>
          <w:rFonts w:cs="Arial"/>
          <w:b/>
          <w:bCs/>
          <w:color w:val="000000" w:themeColor="text1"/>
          <w:sz w:val="22"/>
          <w:szCs w:val="22"/>
        </w:rPr>
        <w:t>Suspension and damping</w:t>
      </w:r>
    </w:p>
    <w:p w:rsidR="00C46B15" w:rsidRDefault="00884058">
      <w:pPr>
        <w:autoSpaceDE w:val="0"/>
        <w:autoSpaceDN w:val="0"/>
        <w:adjustRightInd w:val="0"/>
        <w:ind w:left="2410" w:hanging="2410"/>
        <w:rPr>
          <w:rFonts w:cs="Arial"/>
          <w:color w:val="000000" w:themeColor="text1"/>
          <w:sz w:val="22"/>
          <w:szCs w:val="22"/>
        </w:rPr>
      </w:pPr>
      <w:r w:rsidRPr="00955885">
        <w:rPr>
          <w:rFonts w:cs="Arial"/>
          <w:color w:val="000000" w:themeColor="text1"/>
          <w:sz w:val="22"/>
          <w:szCs w:val="22"/>
        </w:rPr>
        <w:t xml:space="preserve">Front </w:t>
      </w:r>
      <w:r w:rsidRPr="00955885">
        <w:rPr>
          <w:rFonts w:cs="Arial"/>
          <w:color w:val="000000" w:themeColor="text1"/>
          <w:sz w:val="22"/>
          <w:szCs w:val="22"/>
        </w:rPr>
        <w:tab/>
        <w:t xml:space="preserve">Fully independent by MacPherson struts, with coil springs and twin-tube gas-filled shock absorbers. Anti-roll stabiliser bar </w:t>
      </w:r>
    </w:p>
    <w:p w:rsidR="00C46B15" w:rsidRDefault="00884058">
      <w:pPr>
        <w:autoSpaceDE w:val="0"/>
        <w:autoSpaceDN w:val="0"/>
        <w:adjustRightInd w:val="0"/>
        <w:ind w:left="2410" w:hanging="2410"/>
        <w:rPr>
          <w:rFonts w:cs="Arial"/>
          <w:color w:val="000000" w:themeColor="text1"/>
          <w:sz w:val="22"/>
          <w:szCs w:val="22"/>
        </w:rPr>
      </w:pPr>
      <w:proofErr w:type="gramStart"/>
      <w:r w:rsidRPr="00955885">
        <w:rPr>
          <w:rFonts w:cs="Arial"/>
          <w:color w:val="000000" w:themeColor="text1"/>
          <w:sz w:val="22"/>
          <w:szCs w:val="22"/>
        </w:rPr>
        <w:t xml:space="preserve">Rear </w:t>
      </w:r>
      <w:r w:rsidRPr="00955885">
        <w:rPr>
          <w:rFonts w:cs="Arial"/>
          <w:color w:val="000000" w:themeColor="text1"/>
          <w:sz w:val="22"/>
          <w:szCs w:val="22"/>
        </w:rPr>
        <w:tab/>
        <w:t>CTBA (coupled torsion beam axle), with separate coil springs and gas-filled shock absorbers.</w:t>
      </w:r>
      <w:proofErr w:type="gramEnd"/>
      <w:r w:rsidRPr="00955885">
        <w:rPr>
          <w:rFonts w:cs="Arial"/>
          <w:color w:val="000000" w:themeColor="text1"/>
          <w:sz w:val="22"/>
          <w:szCs w:val="22"/>
        </w:rPr>
        <w:t xml:space="preserve"> Anti-roll stabiliser bar </w:t>
      </w:r>
    </w:p>
    <w:p w:rsidR="00884058" w:rsidRPr="00955885" w:rsidRDefault="00884058" w:rsidP="00884058">
      <w:pPr>
        <w:autoSpaceDE w:val="0"/>
        <w:autoSpaceDN w:val="0"/>
        <w:adjustRightInd w:val="0"/>
        <w:rPr>
          <w:rFonts w:cs="Arial"/>
          <w:bCs/>
          <w:color w:val="000000" w:themeColor="text1"/>
          <w:sz w:val="22"/>
          <w:szCs w:val="22"/>
        </w:rPr>
      </w:pPr>
    </w:p>
    <w:p w:rsidR="00884058" w:rsidRPr="00955885" w:rsidRDefault="00884058" w:rsidP="00884058">
      <w:pPr>
        <w:autoSpaceDE w:val="0"/>
        <w:autoSpaceDN w:val="0"/>
        <w:adjustRightInd w:val="0"/>
        <w:rPr>
          <w:rFonts w:cs="Arial"/>
          <w:b/>
          <w:bCs/>
          <w:color w:val="000000" w:themeColor="text1"/>
          <w:sz w:val="22"/>
          <w:szCs w:val="22"/>
        </w:rPr>
      </w:pPr>
      <w:r w:rsidRPr="00955885">
        <w:rPr>
          <w:rFonts w:cs="Arial"/>
          <w:b/>
          <w:bCs/>
          <w:color w:val="000000" w:themeColor="text1"/>
          <w:sz w:val="22"/>
          <w:szCs w:val="22"/>
        </w:rPr>
        <w:t>Steering</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Type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Electric motor driven power-assisted rack and pinion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Steering ratio </w:t>
      </w:r>
      <w:r w:rsidRPr="00955885">
        <w:rPr>
          <w:rFonts w:cs="Arial"/>
          <w:color w:val="000000" w:themeColor="text1"/>
          <w:sz w:val="22"/>
          <w:szCs w:val="22"/>
        </w:rPr>
        <w:tab/>
      </w:r>
      <w:r w:rsidRPr="00955885">
        <w:rPr>
          <w:rFonts w:cs="Arial"/>
          <w:color w:val="000000" w:themeColor="text1"/>
          <w:sz w:val="22"/>
          <w:szCs w:val="22"/>
        </w:rPr>
        <w:tab/>
        <w:t>1</w:t>
      </w:r>
      <w:r>
        <w:rPr>
          <w:rFonts w:cs="Arial" w:hint="eastAsia"/>
          <w:color w:val="000000" w:themeColor="text1"/>
          <w:sz w:val="22"/>
          <w:szCs w:val="22"/>
        </w:rPr>
        <w:t>5</w:t>
      </w:r>
      <w:r w:rsidRPr="00955885">
        <w:rPr>
          <w:rFonts w:cs="Arial"/>
          <w:color w:val="000000" w:themeColor="text1"/>
          <w:sz w:val="22"/>
          <w:szCs w:val="22"/>
        </w:rPr>
        <w:t>.</w:t>
      </w:r>
      <w:r>
        <w:rPr>
          <w:rFonts w:cs="Arial" w:hint="eastAsia"/>
          <w:color w:val="000000" w:themeColor="text1"/>
          <w:sz w:val="22"/>
          <w:szCs w:val="22"/>
        </w:rPr>
        <w:t>1</w:t>
      </w:r>
      <w:r w:rsidRPr="00955885">
        <w:rPr>
          <w:rFonts w:cs="Arial"/>
          <w:color w:val="000000" w:themeColor="text1"/>
          <w:sz w:val="22"/>
          <w:szCs w:val="22"/>
        </w:rPr>
        <w:t xml:space="preserve">:1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Wheel turns </w:t>
      </w:r>
      <w:r w:rsidRPr="00955885">
        <w:rPr>
          <w:rFonts w:cs="Arial"/>
          <w:color w:val="000000" w:themeColor="text1"/>
          <w:sz w:val="22"/>
          <w:szCs w:val="22"/>
        </w:rPr>
        <w:tab/>
      </w:r>
      <w:r w:rsidRPr="00955885">
        <w:rPr>
          <w:rFonts w:cs="Arial"/>
          <w:color w:val="000000" w:themeColor="text1"/>
          <w:sz w:val="22"/>
          <w:szCs w:val="22"/>
        </w:rPr>
        <w:tab/>
        <w:t xml:space="preserve">2.96 </w:t>
      </w:r>
      <w:proofErr w:type="gramStart"/>
      <w:r w:rsidRPr="00955885">
        <w:rPr>
          <w:rFonts w:cs="Arial"/>
          <w:color w:val="000000" w:themeColor="text1"/>
          <w:sz w:val="22"/>
          <w:szCs w:val="22"/>
        </w:rPr>
        <w:t>lock-to-lock</w:t>
      </w:r>
      <w:proofErr w:type="gramEnd"/>
      <w:r w:rsidRPr="00955885">
        <w:rPr>
          <w:rFonts w:cs="Arial"/>
          <w:color w:val="000000" w:themeColor="text1"/>
          <w:sz w:val="22"/>
          <w:szCs w:val="22"/>
        </w:rPr>
        <w:t xml:space="preserve">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Turning circle </w:t>
      </w:r>
      <w:r w:rsidRPr="00955885">
        <w:rPr>
          <w:rFonts w:cs="Arial"/>
          <w:color w:val="000000" w:themeColor="text1"/>
          <w:sz w:val="22"/>
          <w:szCs w:val="22"/>
        </w:rPr>
        <w:tab/>
      </w:r>
      <w:r w:rsidRPr="00955885">
        <w:rPr>
          <w:rFonts w:cs="Arial"/>
          <w:color w:val="000000" w:themeColor="text1"/>
          <w:sz w:val="22"/>
          <w:szCs w:val="22"/>
        </w:rPr>
        <w:tab/>
        <w:t xml:space="preserve">10.6 meters </w:t>
      </w:r>
    </w:p>
    <w:p w:rsidR="00884058" w:rsidRPr="00955885" w:rsidRDefault="00884058" w:rsidP="00884058">
      <w:pPr>
        <w:autoSpaceDE w:val="0"/>
        <w:autoSpaceDN w:val="0"/>
        <w:adjustRightInd w:val="0"/>
        <w:rPr>
          <w:rFonts w:cs="Arial"/>
          <w:color w:val="000000" w:themeColor="text1"/>
          <w:sz w:val="22"/>
          <w:szCs w:val="22"/>
        </w:rPr>
      </w:pPr>
    </w:p>
    <w:p w:rsidR="00884058" w:rsidRPr="00955885" w:rsidRDefault="00884058" w:rsidP="00884058">
      <w:pPr>
        <w:autoSpaceDE w:val="0"/>
        <w:autoSpaceDN w:val="0"/>
        <w:adjustRightInd w:val="0"/>
        <w:rPr>
          <w:rFonts w:cs="Arial"/>
          <w:b/>
          <w:bCs/>
          <w:color w:val="000000" w:themeColor="text1"/>
          <w:sz w:val="22"/>
          <w:szCs w:val="22"/>
        </w:rPr>
      </w:pPr>
      <w:r w:rsidRPr="00955885">
        <w:rPr>
          <w:rFonts w:cs="Arial"/>
          <w:bCs/>
          <w:color w:val="000000" w:themeColor="text1"/>
          <w:sz w:val="22"/>
          <w:szCs w:val="22"/>
        </w:rPr>
        <w:br w:type="page"/>
      </w:r>
      <w:r w:rsidRPr="00955885">
        <w:rPr>
          <w:rFonts w:cs="Arial"/>
          <w:b/>
          <w:bCs/>
          <w:color w:val="000000" w:themeColor="text1"/>
          <w:sz w:val="22"/>
          <w:szCs w:val="22"/>
        </w:rPr>
        <w:lastRenderedPageBreak/>
        <w:t>Brakes</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Power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Single 10.0-inch booster </w:t>
      </w:r>
    </w:p>
    <w:p w:rsidR="00884058" w:rsidRPr="0021724F" w:rsidRDefault="00884058" w:rsidP="00884058">
      <w:pPr>
        <w:autoSpaceDE w:val="0"/>
        <w:autoSpaceDN w:val="0"/>
        <w:adjustRightInd w:val="0"/>
        <w:rPr>
          <w:rFonts w:cs="Arial"/>
          <w:sz w:val="22"/>
          <w:szCs w:val="22"/>
        </w:rPr>
      </w:pPr>
      <w:r w:rsidRPr="00955885">
        <w:rPr>
          <w:rFonts w:cs="Arial"/>
          <w:color w:val="000000" w:themeColor="text1"/>
          <w:sz w:val="22"/>
          <w:szCs w:val="22"/>
        </w:rPr>
        <w:t xml:space="preserve">Front </w:t>
      </w:r>
      <w:r w:rsidRPr="00955885">
        <w:rPr>
          <w:rFonts w:cs="Arial"/>
          <w:color w:val="000000" w:themeColor="text1"/>
          <w:sz w:val="22"/>
          <w:szCs w:val="22"/>
        </w:rPr>
        <w:tab/>
        <w:t xml:space="preserve"> </w:t>
      </w:r>
      <w:r w:rsidRPr="00955885">
        <w:rPr>
          <w:rFonts w:cs="Arial"/>
          <w:color w:val="000000" w:themeColor="text1"/>
          <w:sz w:val="22"/>
          <w:szCs w:val="22"/>
        </w:rPr>
        <w:tab/>
      </w:r>
      <w:r w:rsidRPr="00955885">
        <w:rPr>
          <w:rFonts w:cs="Arial"/>
          <w:color w:val="000000" w:themeColor="text1"/>
          <w:sz w:val="22"/>
          <w:szCs w:val="22"/>
        </w:rPr>
        <w:tab/>
      </w:r>
      <w:r w:rsidR="000B1DEB" w:rsidRPr="000B1DEB">
        <w:rPr>
          <w:rFonts w:cs="Arial"/>
          <w:sz w:val="22"/>
          <w:szCs w:val="22"/>
        </w:rPr>
        <w:t>280 x 23 mm ventilated discs (2.0 MPI)</w:t>
      </w:r>
    </w:p>
    <w:p w:rsidR="00884058" w:rsidRPr="0021724F" w:rsidRDefault="000B1DEB" w:rsidP="0051623A">
      <w:pPr>
        <w:autoSpaceDE w:val="0"/>
        <w:autoSpaceDN w:val="0"/>
        <w:adjustRightInd w:val="0"/>
        <w:ind w:firstLineChars="1100" w:firstLine="2420"/>
        <w:rPr>
          <w:rFonts w:cs="Arial"/>
          <w:sz w:val="22"/>
          <w:szCs w:val="22"/>
        </w:rPr>
      </w:pPr>
      <w:r w:rsidRPr="000B1DEB">
        <w:rPr>
          <w:rFonts w:cs="Arial"/>
          <w:sz w:val="22"/>
          <w:szCs w:val="22"/>
        </w:rPr>
        <w:t>300 x 28 mm ventilated discs (1.6 T-GDI)</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Rear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 xml:space="preserve">262 x 10 mm solid discs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Assistance </w:t>
      </w:r>
      <w:r w:rsidRPr="00955885">
        <w:rPr>
          <w:rFonts w:cs="Arial"/>
          <w:color w:val="000000" w:themeColor="text1"/>
          <w:sz w:val="22"/>
          <w:szCs w:val="22"/>
        </w:rPr>
        <w:tab/>
      </w:r>
      <w:r w:rsidRPr="00955885">
        <w:rPr>
          <w:rFonts w:cs="Arial"/>
          <w:color w:val="000000" w:themeColor="text1"/>
          <w:sz w:val="22"/>
          <w:szCs w:val="22"/>
        </w:rPr>
        <w:tab/>
        <w:t>ABS anti-lock</w:t>
      </w:r>
    </w:p>
    <w:p w:rsidR="00884058" w:rsidRPr="00955885" w:rsidRDefault="00884058" w:rsidP="00884058">
      <w:pPr>
        <w:autoSpaceDE w:val="0"/>
        <w:autoSpaceDN w:val="0"/>
        <w:adjustRightInd w:val="0"/>
        <w:rPr>
          <w:rFonts w:cs="Arial"/>
          <w:bCs/>
          <w:color w:val="000000" w:themeColor="text1"/>
          <w:sz w:val="22"/>
          <w:szCs w:val="22"/>
        </w:rPr>
      </w:pPr>
    </w:p>
    <w:p w:rsidR="00884058" w:rsidRPr="00955885" w:rsidRDefault="00884058" w:rsidP="00884058">
      <w:pPr>
        <w:autoSpaceDE w:val="0"/>
        <w:autoSpaceDN w:val="0"/>
        <w:adjustRightInd w:val="0"/>
        <w:rPr>
          <w:rFonts w:cs="Arial"/>
          <w:b/>
          <w:bCs/>
          <w:color w:val="000000" w:themeColor="text1"/>
          <w:sz w:val="22"/>
          <w:szCs w:val="22"/>
        </w:rPr>
      </w:pPr>
      <w:r w:rsidRPr="00955885">
        <w:rPr>
          <w:rFonts w:cs="Arial"/>
          <w:b/>
          <w:bCs/>
          <w:color w:val="000000" w:themeColor="text1"/>
          <w:sz w:val="22"/>
          <w:szCs w:val="22"/>
        </w:rPr>
        <w:t>Wheels and tires</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Standard, steel  </w:t>
      </w:r>
      <w:r w:rsidRPr="00955885">
        <w:rPr>
          <w:rFonts w:cs="Arial"/>
          <w:color w:val="000000" w:themeColor="text1"/>
          <w:sz w:val="22"/>
          <w:szCs w:val="22"/>
        </w:rPr>
        <w:tab/>
        <w:t xml:space="preserve">15 inch x 6.0 </w:t>
      </w:r>
      <w:r w:rsidRPr="00955885">
        <w:rPr>
          <w:rFonts w:cs="Arial"/>
          <w:color w:val="000000" w:themeColor="text1"/>
          <w:sz w:val="22"/>
          <w:szCs w:val="22"/>
        </w:rPr>
        <w:tab/>
      </w:r>
      <w:r w:rsidRPr="00955885">
        <w:rPr>
          <w:rFonts w:cs="Arial"/>
          <w:color w:val="000000" w:themeColor="text1"/>
          <w:sz w:val="22"/>
          <w:szCs w:val="22"/>
        </w:rPr>
        <w:tab/>
        <w:t xml:space="preserve">195/65 R15 tires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r>
      <w:r w:rsidR="00632489">
        <w:rPr>
          <w:rFonts w:eastAsiaTheme="minorEastAsia" w:cs="Arial" w:hint="eastAsia"/>
          <w:color w:val="000000" w:themeColor="text1"/>
          <w:sz w:val="22"/>
          <w:szCs w:val="22"/>
        </w:rPr>
        <w:t xml:space="preserve"> </w:t>
      </w:r>
      <w:r w:rsidRPr="00955885">
        <w:rPr>
          <w:rFonts w:cs="Arial"/>
          <w:color w:val="000000" w:themeColor="text1"/>
          <w:sz w:val="22"/>
          <w:szCs w:val="22"/>
        </w:rPr>
        <w:t xml:space="preserve">16 inch x 6.5J </w:t>
      </w:r>
      <w:r w:rsidRPr="00955885">
        <w:rPr>
          <w:rFonts w:cs="Arial"/>
          <w:color w:val="000000" w:themeColor="text1"/>
          <w:sz w:val="22"/>
          <w:szCs w:val="22"/>
        </w:rPr>
        <w:tab/>
      </w:r>
      <w:r w:rsidRPr="00955885">
        <w:rPr>
          <w:rFonts w:cs="Arial"/>
          <w:color w:val="000000" w:themeColor="text1"/>
          <w:sz w:val="22"/>
          <w:szCs w:val="22"/>
        </w:rPr>
        <w:tab/>
        <w:t xml:space="preserve">205/55 R16 tires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Options, alloy  </w:t>
      </w:r>
      <w:r w:rsidRPr="00955885">
        <w:rPr>
          <w:rFonts w:cs="Arial"/>
          <w:color w:val="000000" w:themeColor="text1"/>
          <w:sz w:val="22"/>
          <w:szCs w:val="22"/>
        </w:rPr>
        <w:tab/>
      </w:r>
      <w:r w:rsidR="00DF63E6">
        <w:rPr>
          <w:rFonts w:cs="Arial"/>
          <w:color w:val="000000" w:themeColor="text1"/>
          <w:sz w:val="22"/>
          <w:szCs w:val="22"/>
        </w:rPr>
        <w:tab/>
      </w:r>
      <w:r w:rsidRPr="00955885">
        <w:rPr>
          <w:rFonts w:cs="Arial"/>
          <w:color w:val="000000" w:themeColor="text1"/>
          <w:sz w:val="22"/>
          <w:szCs w:val="22"/>
        </w:rPr>
        <w:t xml:space="preserve">16 inch x 6.5J </w:t>
      </w:r>
      <w:r w:rsidRPr="00955885">
        <w:rPr>
          <w:rFonts w:cs="Arial"/>
          <w:color w:val="000000" w:themeColor="text1"/>
          <w:sz w:val="22"/>
          <w:szCs w:val="22"/>
        </w:rPr>
        <w:tab/>
      </w:r>
      <w:r w:rsidRPr="00955885">
        <w:rPr>
          <w:rFonts w:cs="Arial"/>
          <w:color w:val="000000" w:themeColor="text1"/>
          <w:sz w:val="22"/>
          <w:szCs w:val="22"/>
        </w:rPr>
        <w:tab/>
        <w:t xml:space="preserve">205/55 R16 tires </w:t>
      </w:r>
    </w:p>
    <w:p w:rsidR="00C46B15" w:rsidRDefault="00884058">
      <w:pPr>
        <w:autoSpaceDE w:val="0"/>
        <w:autoSpaceDN w:val="0"/>
        <w:adjustRightInd w:val="0"/>
        <w:ind w:left="1680" w:firstLine="720"/>
        <w:rPr>
          <w:rFonts w:cs="Arial"/>
          <w:color w:val="000000" w:themeColor="text1"/>
          <w:sz w:val="22"/>
          <w:szCs w:val="22"/>
        </w:rPr>
      </w:pPr>
      <w:r w:rsidRPr="00955885">
        <w:rPr>
          <w:rFonts w:cs="Arial"/>
          <w:color w:val="000000" w:themeColor="text1"/>
          <w:sz w:val="22"/>
          <w:szCs w:val="22"/>
        </w:rPr>
        <w:t xml:space="preserve">17 inch x </w:t>
      </w:r>
      <w:r>
        <w:rPr>
          <w:rFonts w:cs="Arial" w:hint="eastAsia"/>
          <w:color w:val="000000" w:themeColor="text1"/>
          <w:sz w:val="22"/>
          <w:szCs w:val="22"/>
        </w:rPr>
        <w:t>7.0</w:t>
      </w:r>
      <w:r w:rsidRPr="00955885">
        <w:rPr>
          <w:rFonts w:cs="Arial"/>
          <w:color w:val="000000" w:themeColor="text1"/>
          <w:sz w:val="22"/>
          <w:szCs w:val="22"/>
        </w:rPr>
        <w:t xml:space="preserve">J </w:t>
      </w:r>
      <w:r w:rsidRPr="00955885">
        <w:rPr>
          <w:rFonts w:cs="Arial"/>
          <w:color w:val="000000" w:themeColor="text1"/>
          <w:sz w:val="22"/>
          <w:szCs w:val="22"/>
        </w:rPr>
        <w:tab/>
      </w:r>
      <w:r w:rsidR="00DF63E6">
        <w:rPr>
          <w:rFonts w:cs="Arial"/>
          <w:color w:val="000000" w:themeColor="text1"/>
          <w:sz w:val="22"/>
          <w:szCs w:val="22"/>
        </w:rPr>
        <w:tab/>
      </w:r>
      <w:r w:rsidRPr="00955885">
        <w:rPr>
          <w:rFonts w:cs="Arial"/>
          <w:color w:val="000000" w:themeColor="text1"/>
          <w:sz w:val="22"/>
          <w:szCs w:val="22"/>
        </w:rPr>
        <w:t xml:space="preserve">215/45 R17 tires </w:t>
      </w:r>
    </w:p>
    <w:p w:rsidR="00C46B15" w:rsidRDefault="00884058">
      <w:pPr>
        <w:autoSpaceDE w:val="0"/>
        <w:autoSpaceDN w:val="0"/>
        <w:adjustRightInd w:val="0"/>
        <w:ind w:left="1680" w:firstLine="720"/>
        <w:rPr>
          <w:rFonts w:cs="Arial"/>
          <w:color w:val="000000" w:themeColor="text1"/>
          <w:sz w:val="22"/>
          <w:szCs w:val="22"/>
        </w:rPr>
      </w:pPr>
      <w:r w:rsidRPr="00955885">
        <w:rPr>
          <w:rFonts w:cs="Arial"/>
          <w:color w:val="000000" w:themeColor="text1"/>
          <w:sz w:val="22"/>
          <w:szCs w:val="22"/>
        </w:rPr>
        <w:t>18 inch x 7.5J</w:t>
      </w:r>
      <w:r w:rsidR="00DF63E6">
        <w:rPr>
          <w:rFonts w:cs="Arial"/>
          <w:color w:val="000000" w:themeColor="text1"/>
          <w:sz w:val="22"/>
          <w:szCs w:val="22"/>
        </w:rPr>
        <w:tab/>
      </w:r>
      <w:r w:rsidRPr="00955885">
        <w:rPr>
          <w:rFonts w:cs="Arial"/>
          <w:color w:val="000000" w:themeColor="text1"/>
          <w:sz w:val="22"/>
          <w:szCs w:val="22"/>
        </w:rPr>
        <w:tab/>
        <w:t xml:space="preserve">225/40 R18 tires </w:t>
      </w:r>
      <w:r>
        <w:rPr>
          <w:rFonts w:cs="Arial" w:hint="eastAsia"/>
          <w:color w:val="000000" w:themeColor="text1"/>
          <w:sz w:val="22"/>
          <w:szCs w:val="22"/>
        </w:rPr>
        <w:t>(</w:t>
      </w:r>
      <w:r w:rsidR="00DF63E6">
        <w:rPr>
          <w:rFonts w:cs="Arial"/>
          <w:color w:val="000000" w:themeColor="text1"/>
          <w:sz w:val="22"/>
          <w:szCs w:val="22"/>
        </w:rPr>
        <w:t>s</w:t>
      </w:r>
      <w:r>
        <w:rPr>
          <w:rFonts w:cs="Arial" w:hint="eastAsia"/>
          <w:color w:val="000000" w:themeColor="text1"/>
          <w:sz w:val="22"/>
          <w:szCs w:val="22"/>
        </w:rPr>
        <w:t>tandard on 1.6 T-GDI)</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Spare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t>‘Space-</w:t>
      </w:r>
      <w:proofErr w:type="gramStart"/>
      <w:r w:rsidRPr="00955885">
        <w:rPr>
          <w:rFonts w:cs="Arial"/>
          <w:color w:val="000000" w:themeColor="text1"/>
          <w:sz w:val="22"/>
          <w:szCs w:val="22"/>
        </w:rPr>
        <w:t>saver‘ or</w:t>
      </w:r>
      <w:proofErr w:type="gramEnd"/>
      <w:r w:rsidRPr="00955885">
        <w:rPr>
          <w:rFonts w:cs="Arial"/>
          <w:color w:val="000000" w:themeColor="text1"/>
          <w:sz w:val="22"/>
          <w:szCs w:val="22"/>
        </w:rPr>
        <w:t xml:space="preserve"> full-size spare wheel </w:t>
      </w:r>
    </w:p>
    <w:p w:rsidR="00884058" w:rsidRPr="00955885" w:rsidRDefault="00884058" w:rsidP="00884058">
      <w:pPr>
        <w:autoSpaceDE w:val="0"/>
        <w:autoSpaceDN w:val="0"/>
        <w:adjustRightInd w:val="0"/>
        <w:rPr>
          <w:rFonts w:cs="Arial"/>
          <w:color w:val="000000" w:themeColor="text1"/>
          <w:sz w:val="22"/>
          <w:szCs w:val="22"/>
        </w:rPr>
      </w:pPr>
    </w:p>
    <w:p w:rsidR="00884058" w:rsidRPr="00955885" w:rsidRDefault="00884058" w:rsidP="00884058">
      <w:pPr>
        <w:autoSpaceDE w:val="0"/>
        <w:autoSpaceDN w:val="0"/>
        <w:adjustRightInd w:val="0"/>
        <w:rPr>
          <w:rFonts w:cs="Arial"/>
          <w:b/>
          <w:bCs/>
          <w:color w:val="000000" w:themeColor="text1"/>
          <w:sz w:val="22"/>
          <w:szCs w:val="22"/>
        </w:rPr>
      </w:pPr>
      <w:r w:rsidRPr="00955885">
        <w:rPr>
          <w:rFonts w:cs="Arial"/>
          <w:b/>
          <w:bCs/>
          <w:color w:val="000000" w:themeColor="text1"/>
          <w:sz w:val="22"/>
          <w:szCs w:val="22"/>
        </w:rPr>
        <w:t>Dimensions (mm)</w:t>
      </w:r>
    </w:p>
    <w:p w:rsidR="00884058" w:rsidRPr="00955885" w:rsidRDefault="00884058" w:rsidP="00884058">
      <w:pPr>
        <w:autoSpaceDE w:val="0"/>
        <w:autoSpaceDN w:val="0"/>
        <w:adjustRightInd w:val="0"/>
        <w:rPr>
          <w:rFonts w:cs="Arial"/>
          <w:color w:val="000000" w:themeColor="text1"/>
          <w:sz w:val="22"/>
          <w:szCs w:val="22"/>
          <w:u w:val="single"/>
        </w:rPr>
      </w:pPr>
    </w:p>
    <w:p w:rsidR="00884058" w:rsidRPr="00955885" w:rsidRDefault="00884058" w:rsidP="00884058">
      <w:pPr>
        <w:autoSpaceDE w:val="0"/>
        <w:autoSpaceDN w:val="0"/>
        <w:adjustRightInd w:val="0"/>
        <w:rPr>
          <w:rFonts w:cs="Arial"/>
          <w:color w:val="000000" w:themeColor="text1"/>
          <w:sz w:val="22"/>
          <w:szCs w:val="22"/>
          <w:u w:val="single"/>
        </w:rPr>
      </w:pPr>
      <w:r w:rsidRPr="00955885">
        <w:rPr>
          <w:rFonts w:cs="Arial"/>
          <w:color w:val="000000" w:themeColor="text1"/>
          <w:sz w:val="22"/>
          <w:szCs w:val="22"/>
          <w:u w:val="single"/>
        </w:rPr>
        <w:t xml:space="preserve">Exterior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Overall length</w:t>
      </w:r>
      <w:r w:rsidRPr="00955885">
        <w:rPr>
          <w:rFonts w:cs="Arial"/>
          <w:color w:val="000000" w:themeColor="text1"/>
          <w:sz w:val="22"/>
          <w:szCs w:val="22"/>
        </w:rPr>
        <w:tab/>
      </w:r>
      <w:r w:rsidRPr="00955885">
        <w:rPr>
          <w:rFonts w:cs="Arial"/>
          <w:color w:val="000000" w:themeColor="text1"/>
          <w:sz w:val="22"/>
          <w:szCs w:val="22"/>
        </w:rPr>
        <w:tab/>
        <w:t xml:space="preserve">4530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Overall width</w:t>
      </w:r>
      <w:r w:rsidRPr="00955885">
        <w:rPr>
          <w:rFonts w:cs="Arial"/>
          <w:color w:val="000000" w:themeColor="text1"/>
          <w:sz w:val="22"/>
          <w:szCs w:val="22"/>
        </w:rPr>
        <w:tab/>
      </w:r>
      <w:r w:rsidRPr="00955885">
        <w:rPr>
          <w:rFonts w:cs="Arial"/>
          <w:color w:val="000000" w:themeColor="text1"/>
          <w:sz w:val="22"/>
          <w:szCs w:val="22"/>
        </w:rPr>
        <w:tab/>
        <w:t xml:space="preserve">1780 (excluding door mirrors) </w:t>
      </w:r>
    </w:p>
    <w:p w:rsidR="00884058" w:rsidRPr="00632489" w:rsidRDefault="00884058" w:rsidP="00884058">
      <w:pPr>
        <w:autoSpaceDE w:val="0"/>
        <w:autoSpaceDN w:val="0"/>
        <w:adjustRightInd w:val="0"/>
        <w:rPr>
          <w:rFonts w:eastAsiaTheme="minorEastAsia" w:cs="Arial"/>
          <w:color w:val="000000" w:themeColor="text1"/>
          <w:sz w:val="22"/>
          <w:szCs w:val="22"/>
        </w:rPr>
      </w:pPr>
      <w:r w:rsidRPr="00955885">
        <w:rPr>
          <w:rFonts w:cs="Arial"/>
          <w:color w:val="000000" w:themeColor="text1"/>
          <w:sz w:val="22"/>
          <w:szCs w:val="22"/>
        </w:rPr>
        <w:t>Overall height</w:t>
      </w:r>
      <w:r w:rsidRPr="00955885">
        <w:rPr>
          <w:rFonts w:cs="Arial"/>
          <w:color w:val="000000" w:themeColor="text1"/>
          <w:sz w:val="22"/>
          <w:szCs w:val="22"/>
        </w:rPr>
        <w:tab/>
      </w:r>
      <w:r w:rsidRPr="00955885">
        <w:rPr>
          <w:rFonts w:cs="Arial"/>
          <w:color w:val="000000" w:themeColor="text1"/>
          <w:sz w:val="22"/>
          <w:szCs w:val="22"/>
        </w:rPr>
        <w:tab/>
      </w:r>
      <w:r w:rsidR="000B1DEB" w:rsidRPr="000B1DEB">
        <w:rPr>
          <w:rFonts w:cs="Arial"/>
          <w:sz w:val="22"/>
          <w:szCs w:val="22"/>
        </w:rPr>
        <w:t>1420 (1410, Australia only)</w:t>
      </w:r>
    </w:p>
    <w:p w:rsidR="00884058" w:rsidRPr="00632489" w:rsidRDefault="00884058" w:rsidP="00884058">
      <w:pPr>
        <w:autoSpaceDE w:val="0"/>
        <w:autoSpaceDN w:val="0"/>
        <w:adjustRightInd w:val="0"/>
        <w:rPr>
          <w:rFonts w:eastAsiaTheme="minorEastAsia" w:cs="Arial"/>
          <w:color w:val="000000" w:themeColor="text1"/>
          <w:sz w:val="22"/>
          <w:szCs w:val="22"/>
        </w:rPr>
      </w:pPr>
      <w:r w:rsidRPr="00955885">
        <w:rPr>
          <w:rFonts w:cs="Arial"/>
          <w:color w:val="000000" w:themeColor="text1"/>
          <w:sz w:val="22"/>
          <w:szCs w:val="22"/>
        </w:rPr>
        <w:t xml:space="preserve">Wheelbase </w:t>
      </w:r>
      <w:r w:rsidRPr="00955885">
        <w:rPr>
          <w:rFonts w:cs="Arial"/>
          <w:color w:val="000000" w:themeColor="text1"/>
          <w:sz w:val="22"/>
          <w:szCs w:val="22"/>
        </w:rPr>
        <w:tab/>
      </w:r>
      <w:r w:rsidRPr="00955885">
        <w:rPr>
          <w:rFonts w:cs="Arial"/>
          <w:color w:val="000000" w:themeColor="text1"/>
          <w:sz w:val="22"/>
          <w:szCs w:val="22"/>
        </w:rPr>
        <w:tab/>
        <w:t xml:space="preserve">2700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Front overhang</w:t>
      </w:r>
      <w:r w:rsidRPr="00955885">
        <w:rPr>
          <w:rFonts w:cs="Arial"/>
          <w:color w:val="000000" w:themeColor="text1"/>
          <w:sz w:val="22"/>
          <w:szCs w:val="22"/>
        </w:rPr>
        <w:tab/>
        <w:t xml:space="preserve"> </w:t>
      </w:r>
      <w:r w:rsidR="00DF63E6">
        <w:rPr>
          <w:rFonts w:cs="Arial"/>
          <w:color w:val="000000" w:themeColor="text1"/>
          <w:sz w:val="22"/>
          <w:szCs w:val="22"/>
        </w:rPr>
        <w:tab/>
      </w:r>
      <w:r w:rsidRPr="00955885">
        <w:rPr>
          <w:rFonts w:cs="Arial"/>
          <w:color w:val="000000" w:themeColor="text1"/>
          <w:sz w:val="22"/>
          <w:szCs w:val="22"/>
        </w:rPr>
        <w:t xml:space="preserve">880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Rear overhang</w:t>
      </w:r>
      <w:r w:rsidRPr="00955885">
        <w:rPr>
          <w:rFonts w:cs="Arial"/>
          <w:color w:val="000000" w:themeColor="text1"/>
          <w:sz w:val="22"/>
          <w:szCs w:val="22"/>
        </w:rPr>
        <w:tab/>
        <w:t xml:space="preserve">  </w:t>
      </w:r>
      <w:r w:rsidR="00DF63E6">
        <w:rPr>
          <w:rFonts w:cs="Arial"/>
          <w:color w:val="000000" w:themeColor="text1"/>
          <w:sz w:val="22"/>
          <w:szCs w:val="22"/>
        </w:rPr>
        <w:tab/>
      </w:r>
      <w:r w:rsidRPr="00955885">
        <w:rPr>
          <w:rFonts w:cs="Arial"/>
          <w:color w:val="000000" w:themeColor="text1"/>
          <w:sz w:val="22"/>
          <w:szCs w:val="22"/>
        </w:rPr>
        <w:t xml:space="preserve">950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Front track </w:t>
      </w:r>
      <w:r w:rsidRPr="00955885">
        <w:rPr>
          <w:rFonts w:cs="Arial"/>
          <w:color w:val="000000" w:themeColor="text1"/>
          <w:sz w:val="22"/>
          <w:szCs w:val="22"/>
        </w:rPr>
        <w:tab/>
      </w:r>
      <w:r w:rsidRPr="00955885">
        <w:rPr>
          <w:rFonts w:cs="Arial"/>
          <w:color w:val="000000" w:themeColor="text1"/>
          <w:sz w:val="22"/>
          <w:szCs w:val="22"/>
        </w:rPr>
        <w:tab/>
        <w:t xml:space="preserve">1553-to-1563  </w:t>
      </w:r>
      <w:r w:rsidRPr="00955885">
        <w:rPr>
          <w:rFonts w:cs="Arial"/>
          <w:color w:val="000000" w:themeColor="text1"/>
          <w:sz w:val="22"/>
          <w:szCs w:val="22"/>
        </w:rPr>
        <w:tab/>
        <w:t xml:space="preserve">(depending on wheels/tires)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Rear track </w:t>
      </w:r>
      <w:r w:rsidRPr="00955885">
        <w:rPr>
          <w:rFonts w:cs="Arial"/>
          <w:color w:val="000000" w:themeColor="text1"/>
          <w:sz w:val="22"/>
          <w:szCs w:val="22"/>
        </w:rPr>
        <w:tab/>
      </w:r>
      <w:r w:rsidRPr="00955885">
        <w:rPr>
          <w:rFonts w:cs="Arial"/>
          <w:color w:val="000000" w:themeColor="text1"/>
          <w:sz w:val="22"/>
          <w:szCs w:val="22"/>
        </w:rPr>
        <w:tab/>
        <w:t xml:space="preserve">1566-to-1576 </w:t>
      </w:r>
      <w:r w:rsidRPr="00955885">
        <w:rPr>
          <w:rFonts w:cs="Arial"/>
          <w:color w:val="000000" w:themeColor="text1"/>
          <w:sz w:val="22"/>
          <w:szCs w:val="22"/>
        </w:rPr>
        <w:tab/>
        <w:t xml:space="preserve">(depending on wheels/tires)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Ground clearance </w:t>
      </w:r>
      <w:r w:rsidRPr="00955885">
        <w:rPr>
          <w:rFonts w:cs="Arial"/>
          <w:color w:val="000000" w:themeColor="text1"/>
          <w:sz w:val="22"/>
          <w:szCs w:val="22"/>
        </w:rPr>
        <w:tab/>
        <w:t>1</w:t>
      </w:r>
      <w:r>
        <w:rPr>
          <w:rFonts w:cs="Arial" w:hint="eastAsia"/>
          <w:color w:val="000000" w:themeColor="text1"/>
          <w:sz w:val="22"/>
          <w:szCs w:val="22"/>
        </w:rPr>
        <w:t>50</w:t>
      </w:r>
      <w:r w:rsidRPr="00955885">
        <w:rPr>
          <w:rFonts w:cs="Arial"/>
          <w:color w:val="000000" w:themeColor="text1"/>
          <w:sz w:val="22"/>
          <w:szCs w:val="22"/>
        </w:rPr>
        <w:t xml:space="preserve"> </w:t>
      </w:r>
      <w:r w:rsidR="000B1DEB" w:rsidRPr="000B1DEB">
        <w:rPr>
          <w:rFonts w:cs="Arial"/>
          <w:sz w:val="22"/>
          <w:szCs w:val="22"/>
        </w:rPr>
        <w:t>(140, Australia only)</w:t>
      </w:r>
      <w:r>
        <w:rPr>
          <w:rFonts w:cs="Arial" w:hint="eastAsia"/>
          <w:color w:val="000000" w:themeColor="text1"/>
          <w:sz w:val="22"/>
          <w:szCs w:val="22"/>
        </w:rPr>
        <w:t xml:space="preserve"> </w:t>
      </w:r>
    </w:p>
    <w:p w:rsidR="00884058" w:rsidRPr="00632489" w:rsidRDefault="00884058" w:rsidP="00884058">
      <w:pPr>
        <w:autoSpaceDE w:val="0"/>
        <w:autoSpaceDN w:val="0"/>
        <w:adjustRightInd w:val="0"/>
        <w:rPr>
          <w:rFonts w:eastAsiaTheme="minorEastAsia" w:cs="Arial"/>
          <w:color w:val="000000" w:themeColor="text1"/>
          <w:sz w:val="22"/>
          <w:szCs w:val="22"/>
        </w:rPr>
      </w:pPr>
    </w:p>
    <w:p w:rsidR="00884058" w:rsidRPr="00955885" w:rsidRDefault="00884058" w:rsidP="00884058">
      <w:pPr>
        <w:autoSpaceDE w:val="0"/>
        <w:autoSpaceDN w:val="0"/>
        <w:adjustRightInd w:val="0"/>
        <w:rPr>
          <w:rFonts w:cs="Arial"/>
          <w:i/>
          <w:color w:val="000000" w:themeColor="text1"/>
          <w:sz w:val="22"/>
          <w:szCs w:val="22"/>
        </w:rPr>
      </w:pPr>
      <w:r w:rsidRPr="00955885">
        <w:rPr>
          <w:rFonts w:cs="Arial"/>
          <w:color w:val="000000" w:themeColor="text1"/>
          <w:sz w:val="22"/>
          <w:szCs w:val="22"/>
          <w:u w:val="single"/>
        </w:rPr>
        <w:t>Interior</w:t>
      </w:r>
      <w:r w:rsidRPr="00955885">
        <w:rPr>
          <w:rFonts w:cs="Arial"/>
          <w:i/>
          <w:color w:val="000000" w:themeColor="text1"/>
          <w:sz w:val="22"/>
          <w:szCs w:val="22"/>
        </w:rPr>
        <w:tab/>
      </w:r>
      <w:r w:rsidRPr="00955885">
        <w:rPr>
          <w:rFonts w:cs="Arial"/>
          <w:i/>
          <w:color w:val="000000" w:themeColor="text1"/>
          <w:sz w:val="22"/>
          <w:szCs w:val="22"/>
        </w:rPr>
        <w:tab/>
      </w:r>
      <w:r w:rsidRPr="00955885">
        <w:rPr>
          <w:rFonts w:cs="Arial"/>
          <w:i/>
          <w:color w:val="000000" w:themeColor="text1"/>
          <w:sz w:val="22"/>
          <w:szCs w:val="22"/>
        </w:rPr>
        <w:tab/>
        <w:t xml:space="preserve">Front </w:t>
      </w:r>
      <w:r w:rsidRPr="00955885">
        <w:rPr>
          <w:rFonts w:cs="Arial"/>
          <w:i/>
          <w:color w:val="000000" w:themeColor="text1"/>
          <w:sz w:val="22"/>
          <w:szCs w:val="22"/>
        </w:rPr>
        <w:tab/>
      </w:r>
      <w:r w:rsidRPr="00955885">
        <w:rPr>
          <w:rFonts w:cs="Arial"/>
          <w:i/>
          <w:color w:val="000000" w:themeColor="text1"/>
          <w:sz w:val="22"/>
          <w:szCs w:val="22"/>
        </w:rPr>
        <w:tab/>
        <w:t xml:space="preserve">Rear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Headroom </w:t>
      </w:r>
      <w:r w:rsidRPr="00955885">
        <w:rPr>
          <w:rFonts w:cs="Arial"/>
          <w:color w:val="000000" w:themeColor="text1"/>
          <w:sz w:val="22"/>
          <w:szCs w:val="22"/>
        </w:rPr>
        <w:tab/>
      </w:r>
      <w:r w:rsidRPr="00955885">
        <w:rPr>
          <w:rFonts w:cs="Arial"/>
          <w:color w:val="000000" w:themeColor="text1"/>
          <w:sz w:val="22"/>
          <w:szCs w:val="22"/>
        </w:rPr>
        <w:tab/>
        <w:t xml:space="preserve">970 </w:t>
      </w:r>
      <w:r w:rsidRPr="00955885">
        <w:rPr>
          <w:rFonts w:cs="Arial"/>
          <w:color w:val="000000" w:themeColor="text1"/>
          <w:sz w:val="22"/>
          <w:szCs w:val="22"/>
        </w:rPr>
        <w:tab/>
      </w:r>
      <w:r w:rsidRPr="00955885">
        <w:rPr>
          <w:rFonts w:cs="Arial"/>
          <w:color w:val="000000" w:themeColor="text1"/>
          <w:sz w:val="22"/>
          <w:szCs w:val="22"/>
        </w:rPr>
        <w:tab/>
        <w:t xml:space="preserve">925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Legroom </w:t>
      </w:r>
      <w:r w:rsidRPr="00955885">
        <w:rPr>
          <w:rFonts w:cs="Arial"/>
          <w:color w:val="000000" w:themeColor="text1"/>
          <w:sz w:val="22"/>
          <w:szCs w:val="22"/>
        </w:rPr>
        <w:tab/>
      </w:r>
      <w:r w:rsidRPr="00955885">
        <w:rPr>
          <w:rFonts w:cs="Arial"/>
          <w:color w:val="000000" w:themeColor="text1"/>
          <w:sz w:val="22"/>
          <w:szCs w:val="22"/>
        </w:rPr>
        <w:tab/>
        <w:t xml:space="preserve">1073 </w:t>
      </w:r>
      <w:r w:rsidRPr="00955885">
        <w:rPr>
          <w:rFonts w:cs="Arial"/>
          <w:color w:val="000000" w:themeColor="text1"/>
          <w:sz w:val="22"/>
          <w:szCs w:val="22"/>
        </w:rPr>
        <w:tab/>
      </w:r>
      <w:r w:rsidRPr="00955885">
        <w:rPr>
          <w:rFonts w:cs="Arial"/>
          <w:color w:val="000000" w:themeColor="text1"/>
          <w:sz w:val="22"/>
          <w:szCs w:val="22"/>
        </w:rPr>
        <w:tab/>
        <w:t xml:space="preserve">913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Shoulder room</w:t>
      </w:r>
      <w:r w:rsidRPr="00955885">
        <w:rPr>
          <w:rFonts w:cs="Arial"/>
          <w:color w:val="000000" w:themeColor="text1"/>
          <w:sz w:val="22"/>
          <w:szCs w:val="22"/>
        </w:rPr>
        <w:tab/>
      </w:r>
      <w:r w:rsidR="00DF63E6">
        <w:rPr>
          <w:rFonts w:cs="Arial"/>
          <w:color w:val="000000" w:themeColor="text1"/>
          <w:sz w:val="22"/>
          <w:szCs w:val="22"/>
        </w:rPr>
        <w:tab/>
      </w:r>
      <w:r w:rsidRPr="00955885">
        <w:rPr>
          <w:rFonts w:cs="Arial"/>
          <w:color w:val="000000" w:themeColor="text1"/>
          <w:sz w:val="22"/>
          <w:szCs w:val="22"/>
        </w:rPr>
        <w:t xml:space="preserve">1419 </w:t>
      </w:r>
      <w:r w:rsidRPr="00955885">
        <w:rPr>
          <w:rFonts w:cs="Arial"/>
          <w:color w:val="000000" w:themeColor="text1"/>
          <w:sz w:val="22"/>
          <w:szCs w:val="22"/>
        </w:rPr>
        <w:tab/>
      </w:r>
      <w:r w:rsidRPr="00955885">
        <w:rPr>
          <w:rFonts w:cs="Arial"/>
          <w:color w:val="000000" w:themeColor="text1"/>
          <w:sz w:val="22"/>
          <w:szCs w:val="22"/>
        </w:rPr>
        <w:tab/>
        <w:t xml:space="preserve">1346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Hip room </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1366</w:t>
      </w:r>
      <w:r w:rsidRPr="00955885">
        <w:rPr>
          <w:rFonts w:cs="Arial"/>
          <w:color w:val="000000" w:themeColor="text1"/>
          <w:sz w:val="22"/>
          <w:szCs w:val="22"/>
        </w:rPr>
        <w:t xml:space="preserve"> </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1360</w:t>
      </w:r>
    </w:p>
    <w:p w:rsidR="00884058" w:rsidRPr="00955885" w:rsidRDefault="00884058" w:rsidP="00884058">
      <w:pPr>
        <w:autoSpaceDE w:val="0"/>
        <w:autoSpaceDN w:val="0"/>
        <w:adjustRightInd w:val="0"/>
        <w:rPr>
          <w:rFonts w:cs="Arial"/>
          <w:color w:val="000000" w:themeColor="text1"/>
          <w:sz w:val="22"/>
          <w:szCs w:val="22"/>
        </w:rPr>
      </w:pPr>
    </w:p>
    <w:p w:rsidR="00884058" w:rsidRPr="00955885" w:rsidRDefault="00884058" w:rsidP="00884058">
      <w:pPr>
        <w:autoSpaceDE w:val="0"/>
        <w:autoSpaceDN w:val="0"/>
        <w:adjustRightInd w:val="0"/>
        <w:rPr>
          <w:rFonts w:cs="Arial"/>
          <w:b/>
          <w:color w:val="000000" w:themeColor="text1"/>
          <w:sz w:val="22"/>
          <w:szCs w:val="22"/>
        </w:rPr>
      </w:pPr>
      <w:r w:rsidRPr="00955885">
        <w:rPr>
          <w:rFonts w:cs="Arial"/>
          <w:b/>
          <w:color w:val="000000" w:themeColor="text1"/>
          <w:sz w:val="22"/>
          <w:szCs w:val="22"/>
        </w:rPr>
        <w:t xml:space="preserve">Capacities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Fuel tank (</w:t>
      </w:r>
      <w:proofErr w:type="spellStart"/>
      <w:r w:rsidRPr="00955885">
        <w:rPr>
          <w:rFonts w:cs="Arial"/>
          <w:color w:val="000000" w:themeColor="text1"/>
          <w:sz w:val="22"/>
          <w:szCs w:val="22"/>
        </w:rPr>
        <w:t>liters</w:t>
      </w:r>
      <w:proofErr w:type="spellEnd"/>
      <w:r w:rsidRPr="00955885">
        <w:rPr>
          <w:rFonts w:cs="Arial"/>
          <w:color w:val="000000" w:themeColor="text1"/>
          <w:sz w:val="22"/>
          <w:szCs w:val="22"/>
        </w:rPr>
        <w:t>)</w:t>
      </w:r>
      <w:r w:rsidRPr="00955885">
        <w:rPr>
          <w:rFonts w:cs="Arial"/>
          <w:color w:val="000000" w:themeColor="text1"/>
          <w:sz w:val="22"/>
          <w:szCs w:val="22"/>
        </w:rPr>
        <w:tab/>
      </w:r>
      <w:r w:rsidRPr="00955885">
        <w:rPr>
          <w:rFonts w:cs="Arial"/>
          <w:color w:val="000000" w:themeColor="text1"/>
          <w:sz w:val="22"/>
          <w:szCs w:val="22"/>
        </w:rPr>
        <w:tab/>
        <w:t xml:space="preserve">50.0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Luggage (VDA) </w:t>
      </w:r>
      <w:r w:rsidRPr="00955885">
        <w:rPr>
          <w:rFonts w:cs="Arial"/>
          <w:color w:val="000000" w:themeColor="text1"/>
          <w:sz w:val="22"/>
          <w:szCs w:val="22"/>
        </w:rPr>
        <w:tab/>
        <w:t xml:space="preserve">433 </w:t>
      </w:r>
      <w:proofErr w:type="spellStart"/>
      <w:r w:rsidRPr="00955885">
        <w:rPr>
          <w:rFonts w:cs="Arial"/>
          <w:color w:val="000000" w:themeColor="text1"/>
          <w:sz w:val="22"/>
          <w:szCs w:val="22"/>
        </w:rPr>
        <w:t>liters</w:t>
      </w:r>
      <w:proofErr w:type="spellEnd"/>
    </w:p>
    <w:p w:rsidR="00884058" w:rsidRPr="00955885" w:rsidRDefault="00884058" w:rsidP="00884058">
      <w:pPr>
        <w:autoSpaceDE w:val="0"/>
        <w:autoSpaceDN w:val="0"/>
        <w:adjustRightInd w:val="0"/>
        <w:rPr>
          <w:rFonts w:cs="Arial"/>
          <w:color w:val="000000" w:themeColor="text1"/>
          <w:sz w:val="22"/>
          <w:szCs w:val="22"/>
        </w:rPr>
      </w:pPr>
    </w:p>
    <w:p w:rsidR="00884058" w:rsidRPr="00955885" w:rsidRDefault="00884058" w:rsidP="00884058">
      <w:pPr>
        <w:autoSpaceDE w:val="0"/>
        <w:autoSpaceDN w:val="0"/>
        <w:adjustRightInd w:val="0"/>
        <w:rPr>
          <w:rFonts w:cs="Arial"/>
          <w:b/>
          <w:color w:val="000000" w:themeColor="text1"/>
          <w:sz w:val="22"/>
          <w:szCs w:val="22"/>
        </w:rPr>
      </w:pPr>
      <w:r w:rsidRPr="00955885">
        <w:rPr>
          <w:rFonts w:cs="Arial"/>
          <w:b/>
          <w:bCs/>
          <w:color w:val="000000" w:themeColor="text1"/>
          <w:sz w:val="22"/>
          <w:szCs w:val="22"/>
        </w:rPr>
        <w:t xml:space="preserve">Weights </w:t>
      </w:r>
      <w:r w:rsidRPr="00955885">
        <w:rPr>
          <w:rFonts w:cs="Arial"/>
          <w:b/>
          <w:bCs/>
          <w:color w:val="000000" w:themeColor="text1"/>
          <w:sz w:val="22"/>
          <w:szCs w:val="22"/>
        </w:rPr>
        <w:tab/>
      </w:r>
      <w:r w:rsidRPr="00955885">
        <w:rPr>
          <w:rFonts w:cs="Arial"/>
          <w:b/>
          <w:bCs/>
          <w:color w:val="000000" w:themeColor="text1"/>
          <w:sz w:val="22"/>
          <w:szCs w:val="22"/>
        </w:rPr>
        <w:tab/>
      </w:r>
      <w:r w:rsidRPr="00955885">
        <w:rPr>
          <w:rFonts w:cs="Arial"/>
          <w:b/>
          <w:bCs/>
          <w:color w:val="000000" w:themeColor="text1"/>
          <w:sz w:val="22"/>
          <w:szCs w:val="22"/>
        </w:rPr>
        <w:tab/>
      </w:r>
      <w:r w:rsidRPr="00955885">
        <w:rPr>
          <w:rFonts w:cs="Arial"/>
          <w:b/>
          <w:color w:val="000000" w:themeColor="text1"/>
          <w:sz w:val="22"/>
          <w:szCs w:val="22"/>
        </w:rPr>
        <w:t>2.0 MPI MT/AT</w:t>
      </w:r>
      <w:r w:rsidRPr="00955885">
        <w:rPr>
          <w:rFonts w:cs="Arial"/>
          <w:b/>
          <w:color w:val="000000" w:themeColor="text1"/>
          <w:sz w:val="22"/>
          <w:szCs w:val="22"/>
        </w:rPr>
        <w:tab/>
      </w:r>
      <w:r w:rsidR="00DF63E6">
        <w:rPr>
          <w:rFonts w:cs="Arial"/>
          <w:b/>
          <w:color w:val="000000" w:themeColor="text1"/>
          <w:sz w:val="22"/>
          <w:szCs w:val="22"/>
        </w:rPr>
        <w:tab/>
      </w:r>
      <w:r w:rsidRPr="00955885">
        <w:rPr>
          <w:rFonts w:cs="Arial"/>
          <w:b/>
          <w:color w:val="000000" w:themeColor="text1"/>
          <w:sz w:val="22"/>
          <w:szCs w:val="22"/>
        </w:rPr>
        <w:t>1.6 T-GDI MT/AT</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Kerb weight (kg) </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1228 / 1251</w:t>
      </w:r>
      <w:r w:rsidRPr="00955885">
        <w:rPr>
          <w:rFonts w:cs="Arial"/>
          <w:color w:val="000000" w:themeColor="text1"/>
          <w:sz w:val="22"/>
          <w:szCs w:val="22"/>
        </w:rPr>
        <w:tab/>
        <w:t xml:space="preserve"> </w:t>
      </w:r>
      <w:r w:rsidRPr="00955885">
        <w:rPr>
          <w:rFonts w:cs="Arial"/>
          <w:color w:val="000000" w:themeColor="text1"/>
          <w:sz w:val="22"/>
          <w:szCs w:val="22"/>
        </w:rPr>
        <w:tab/>
      </w:r>
      <w:r>
        <w:rPr>
          <w:rFonts w:cs="Arial" w:hint="eastAsia"/>
          <w:color w:val="000000" w:themeColor="text1"/>
          <w:sz w:val="22"/>
          <w:szCs w:val="22"/>
        </w:rPr>
        <w:t>1269 / 1296</w:t>
      </w:r>
      <w:r w:rsidRPr="00955885">
        <w:rPr>
          <w:rFonts w:cs="Arial"/>
          <w:color w:val="000000" w:themeColor="text1"/>
          <w:sz w:val="22"/>
          <w:szCs w:val="22"/>
        </w:rPr>
        <w:t xml:space="preserve">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Maximum (kg) </w:t>
      </w:r>
      <w:r w:rsidRPr="00955885">
        <w:rPr>
          <w:rFonts w:cs="Arial"/>
          <w:color w:val="000000" w:themeColor="text1"/>
          <w:sz w:val="22"/>
          <w:szCs w:val="22"/>
        </w:rPr>
        <w:tab/>
      </w:r>
      <w:r w:rsidRPr="00955885">
        <w:rPr>
          <w:rFonts w:cs="Arial"/>
          <w:color w:val="000000" w:themeColor="text1"/>
          <w:sz w:val="22"/>
          <w:szCs w:val="22"/>
        </w:rPr>
        <w:tab/>
      </w:r>
      <w:r w:rsidR="00DF63E6">
        <w:rPr>
          <w:rFonts w:cs="Arial"/>
          <w:color w:val="000000" w:themeColor="text1"/>
          <w:sz w:val="22"/>
          <w:szCs w:val="22"/>
        </w:rPr>
        <w:tab/>
      </w:r>
      <w:r>
        <w:rPr>
          <w:rFonts w:cs="Arial" w:hint="eastAsia"/>
          <w:color w:val="000000" w:themeColor="text1"/>
          <w:sz w:val="22"/>
          <w:szCs w:val="22"/>
        </w:rPr>
        <w:t>1330 / 1356</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1366 / 1393</w:t>
      </w:r>
      <w:r w:rsidRPr="00955885">
        <w:rPr>
          <w:rFonts w:cs="Arial"/>
          <w:color w:val="000000" w:themeColor="text1"/>
          <w:sz w:val="22"/>
          <w:szCs w:val="22"/>
        </w:rPr>
        <w:t xml:space="preserve">  </w:t>
      </w:r>
    </w:p>
    <w:p w:rsidR="00884058" w:rsidRPr="00955885" w:rsidRDefault="00884058" w:rsidP="00884058">
      <w:pPr>
        <w:autoSpaceDE w:val="0"/>
        <w:autoSpaceDN w:val="0"/>
        <w:adjustRightInd w:val="0"/>
        <w:rPr>
          <w:rFonts w:cs="Arial"/>
          <w:b/>
          <w:bCs/>
          <w:color w:val="000000" w:themeColor="text1"/>
          <w:sz w:val="22"/>
          <w:szCs w:val="22"/>
        </w:rPr>
      </w:pPr>
      <w:r w:rsidRPr="00955885">
        <w:rPr>
          <w:rFonts w:cs="Arial"/>
          <w:b/>
          <w:bCs/>
          <w:color w:val="000000" w:themeColor="text1"/>
          <w:sz w:val="22"/>
          <w:szCs w:val="22"/>
        </w:rPr>
        <w:t xml:space="preserve">Performance </w:t>
      </w:r>
      <w:r w:rsidRPr="00955885">
        <w:rPr>
          <w:rFonts w:cs="Arial"/>
          <w:b/>
          <w:bCs/>
          <w:color w:val="000000" w:themeColor="text1"/>
          <w:sz w:val="22"/>
          <w:szCs w:val="22"/>
        </w:rPr>
        <w:tab/>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Top speed (kph) </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 xml:space="preserve">210 / 210 </w:t>
      </w:r>
      <w:r w:rsidRPr="00955885">
        <w:rPr>
          <w:rFonts w:cs="Arial"/>
          <w:color w:val="000000" w:themeColor="text1"/>
          <w:sz w:val="22"/>
          <w:szCs w:val="22"/>
        </w:rPr>
        <w:tab/>
        <w:t xml:space="preserve"> </w:t>
      </w:r>
      <w:r w:rsidRPr="00955885">
        <w:rPr>
          <w:rFonts w:cs="Arial"/>
          <w:color w:val="000000" w:themeColor="text1"/>
          <w:sz w:val="22"/>
          <w:szCs w:val="22"/>
        </w:rPr>
        <w:tab/>
      </w:r>
      <w:r>
        <w:rPr>
          <w:rFonts w:cs="Arial" w:hint="eastAsia"/>
          <w:color w:val="000000" w:themeColor="text1"/>
          <w:sz w:val="22"/>
          <w:szCs w:val="22"/>
        </w:rPr>
        <w:t>224 / 222</w:t>
      </w:r>
      <w:r w:rsidRPr="00955885">
        <w:rPr>
          <w:rFonts w:cs="Arial"/>
          <w:color w:val="000000" w:themeColor="text1"/>
          <w:sz w:val="22"/>
          <w:szCs w:val="22"/>
        </w:rPr>
        <w:t xml:space="preserve">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0-to-100 kph (sec) </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8.4 / 8.9</w:t>
      </w:r>
      <w:r w:rsidRPr="00955885">
        <w:rPr>
          <w:rFonts w:cs="Arial"/>
          <w:color w:val="000000" w:themeColor="text1"/>
          <w:sz w:val="22"/>
          <w:szCs w:val="22"/>
        </w:rPr>
        <w:tab/>
      </w:r>
      <w:r w:rsidRPr="00955885">
        <w:rPr>
          <w:rFonts w:cs="Arial"/>
          <w:color w:val="000000" w:themeColor="text1"/>
          <w:sz w:val="22"/>
          <w:szCs w:val="22"/>
        </w:rPr>
        <w:tab/>
      </w:r>
      <w:r w:rsidR="00DF63E6">
        <w:rPr>
          <w:rFonts w:cs="Arial"/>
          <w:color w:val="000000" w:themeColor="text1"/>
          <w:sz w:val="22"/>
          <w:szCs w:val="22"/>
        </w:rPr>
        <w:tab/>
      </w:r>
      <w:r>
        <w:rPr>
          <w:rFonts w:cs="Arial" w:hint="eastAsia"/>
          <w:color w:val="000000" w:themeColor="text1"/>
          <w:sz w:val="22"/>
          <w:szCs w:val="22"/>
        </w:rPr>
        <w:t>7.7 / 7.4</w:t>
      </w:r>
      <w:r w:rsidRPr="00955885">
        <w:rPr>
          <w:rFonts w:cs="Arial"/>
          <w:color w:val="000000" w:themeColor="text1"/>
          <w:sz w:val="22"/>
          <w:szCs w:val="22"/>
        </w:rPr>
        <w:t xml:space="preserve"> </w:t>
      </w:r>
    </w:p>
    <w:p w:rsidR="00884058" w:rsidRPr="00955885" w:rsidRDefault="00884058" w:rsidP="00884058">
      <w:pPr>
        <w:autoSpaceDE w:val="0"/>
        <w:autoSpaceDN w:val="0"/>
        <w:adjustRightInd w:val="0"/>
        <w:rPr>
          <w:rFonts w:cs="Arial"/>
          <w:b/>
          <w:color w:val="000000" w:themeColor="text1"/>
          <w:sz w:val="22"/>
          <w:szCs w:val="22"/>
        </w:rPr>
      </w:pPr>
      <w:r w:rsidRPr="00955885">
        <w:rPr>
          <w:rFonts w:cs="Arial"/>
          <w:b/>
          <w:color w:val="000000" w:themeColor="text1"/>
          <w:sz w:val="22"/>
          <w:szCs w:val="22"/>
        </w:rPr>
        <w:t xml:space="preserve">Economy and emissions* </w:t>
      </w:r>
    </w:p>
    <w:p w:rsidR="00884058" w:rsidRPr="00955885" w:rsidRDefault="00884058" w:rsidP="00884058">
      <w:pPr>
        <w:autoSpaceDE w:val="0"/>
        <w:autoSpaceDN w:val="0"/>
        <w:adjustRightInd w:val="0"/>
        <w:rPr>
          <w:rFonts w:cs="Arial"/>
          <w:color w:val="000000" w:themeColor="text1"/>
          <w:sz w:val="22"/>
          <w:szCs w:val="22"/>
        </w:rPr>
      </w:pPr>
      <w:proofErr w:type="spellStart"/>
      <w:r w:rsidRPr="00955885">
        <w:rPr>
          <w:rFonts w:cs="Arial"/>
          <w:color w:val="000000" w:themeColor="text1"/>
          <w:sz w:val="22"/>
          <w:szCs w:val="22"/>
        </w:rPr>
        <w:t>Liters</w:t>
      </w:r>
      <w:proofErr w:type="spellEnd"/>
      <w:r w:rsidRPr="00955885">
        <w:rPr>
          <w:rFonts w:cs="Arial"/>
          <w:color w:val="000000" w:themeColor="text1"/>
          <w:sz w:val="22"/>
          <w:szCs w:val="22"/>
        </w:rPr>
        <w:t xml:space="preserve"> / 100 km) </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 xml:space="preserve">6.9 / 7.2  </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7.2 / 7.9</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CO</w:t>
      </w:r>
      <w:r w:rsidRPr="00955885">
        <w:rPr>
          <w:rFonts w:cs="Arial"/>
          <w:color w:val="000000" w:themeColor="text1"/>
          <w:sz w:val="22"/>
          <w:szCs w:val="22"/>
          <w:vertAlign w:val="subscript"/>
        </w:rPr>
        <w:t>2</w:t>
      </w:r>
      <w:r w:rsidRPr="00955885">
        <w:rPr>
          <w:rFonts w:cs="Arial"/>
          <w:color w:val="000000" w:themeColor="text1"/>
          <w:sz w:val="22"/>
          <w:szCs w:val="22"/>
        </w:rPr>
        <w:t xml:space="preserve"> (g/km)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164 / 170</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170 / 187</w:t>
      </w:r>
      <w:r w:rsidRPr="00955885">
        <w:rPr>
          <w:rFonts w:cs="Arial"/>
          <w:color w:val="000000" w:themeColor="text1"/>
          <w:sz w:val="22"/>
          <w:szCs w:val="22"/>
        </w:rPr>
        <w:t xml:space="preserve"> </w:t>
      </w:r>
    </w:p>
    <w:p w:rsidR="00884058" w:rsidRDefault="00884058" w:rsidP="00884058">
      <w:pPr>
        <w:autoSpaceDE w:val="0"/>
        <w:autoSpaceDN w:val="0"/>
        <w:adjustRightInd w:val="0"/>
        <w:rPr>
          <w:rFonts w:eastAsiaTheme="minorEastAsia" w:cs="Arial"/>
          <w:i/>
          <w:sz w:val="22"/>
          <w:szCs w:val="22"/>
        </w:rPr>
      </w:pPr>
      <w:r w:rsidRPr="00955885">
        <w:rPr>
          <w:rFonts w:cs="Arial"/>
          <w:i/>
          <w:color w:val="000000" w:themeColor="text1"/>
          <w:sz w:val="22"/>
          <w:szCs w:val="22"/>
        </w:rPr>
        <w:t xml:space="preserve">*combined cycle tests </w:t>
      </w:r>
      <w:r w:rsidR="000B1DEB" w:rsidRPr="000B1DEB">
        <w:rPr>
          <w:rFonts w:cs="Arial"/>
          <w:i/>
          <w:sz w:val="22"/>
          <w:szCs w:val="22"/>
        </w:rPr>
        <w:t>(based on Euro 3 emissions standard)</w:t>
      </w:r>
    </w:p>
    <w:p w:rsidR="00884058" w:rsidRPr="00955885" w:rsidRDefault="00884058" w:rsidP="00884058">
      <w:pPr>
        <w:autoSpaceDE w:val="0"/>
        <w:autoSpaceDN w:val="0"/>
        <w:adjustRightInd w:val="0"/>
        <w:rPr>
          <w:rFonts w:cs="Arial"/>
          <w:color w:val="000000" w:themeColor="text1"/>
          <w:sz w:val="22"/>
          <w:szCs w:val="22"/>
        </w:rPr>
      </w:pPr>
    </w:p>
    <w:p w:rsidR="00884058" w:rsidRPr="00955885" w:rsidRDefault="00884058" w:rsidP="00884058">
      <w:pPr>
        <w:autoSpaceDE w:val="0"/>
        <w:autoSpaceDN w:val="0"/>
        <w:adjustRightInd w:val="0"/>
        <w:rPr>
          <w:rFonts w:cs="Arial"/>
          <w:color w:val="000000" w:themeColor="text1"/>
          <w:sz w:val="22"/>
          <w:szCs w:val="22"/>
        </w:rPr>
      </w:pPr>
    </w:p>
    <w:p w:rsidR="00884058" w:rsidRPr="00955885" w:rsidRDefault="00884058" w:rsidP="00884058">
      <w:pPr>
        <w:autoSpaceDE w:val="0"/>
        <w:autoSpaceDN w:val="0"/>
        <w:adjustRightInd w:val="0"/>
        <w:rPr>
          <w:rFonts w:cs="Arial"/>
          <w:i/>
          <w:color w:val="000000" w:themeColor="text1"/>
          <w:sz w:val="22"/>
          <w:szCs w:val="22"/>
          <w:u w:val="single"/>
        </w:rPr>
      </w:pPr>
      <w:r w:rsidRPr="00955885">
        <w:rPr>
          <w:rFonts w:cs="Arial"/>
          <w:color w:val="000000" w:themeColor="text1"/>
          <w:sz w:val="22"/>
          <w:szCs w:val="22"/>
        </w:rPr>
        <w:br w:type="page"/>
      </w:r>
      <w:r w:rsidRPr="00955885">
        <w:rPr>
          <w:rFonts w:cs="Arial"/>
          <w:i/>
          <w:color w:val="000000" w:themeColor="text1"/>
          <w:sz w:val="22"/>
          <w:szCs w:val="22"/>
          <w:u w:val="single"/>
        </w:rPr>
        <w:lastRenderedPageBreak/>
        <w:t xml:space="preserve">Australia only </w:t>
      </w:r>
    </w:p>
    <w:p w:rsidR="00884058" w:rsidRPr="00955885" w:rsidRDefault="00884058" w:rsidP="00884058">
      <w:pPr>
        <w:autoSpaceDE w:val="0"/>
        <w:autoSpaceDN w:val="0"/>
        <w:adjustRightInd w:val="0"/>
        <w:rPr>
          <w:rFonts w:cs="Arial"/>
          <w:b/>
          <w:color w:val="000000" w:themeColor="text1"/>
          <w:sz w:val="22"/>
          <w:szCs w:val="22"/>
        </w:rPr>
      </w:pPr>
      <w:r w:rsidRPr="00955885">
        <w:rPr>
          <w:rFonts w:cs="Arial"/>
          <w:b/>
          <w:bCs/>
          <w:color w:val="000000" w:themeColor="text1"/>
          <w:sz w:val="22"/>
          <w:szCs w:val="22"/>
        </w:rPr>
        <w:t xml:space="preserve">Weights </w:t>
      </w:r>
      <w:r w:rsidRPr="00955885">
        <w:rPr>
          <w:rFonts w:cs="Arial"/>
          <w:b/>
          <w:color w:val="000000" w:themeColor="text1"/>
          <w:sz w:val="22"/>
          <w:szCs w:val="22"/>
        </w:rPr>
        <w:tab/>
      </w:r>
      <w:r w:rsidRPr="00955885">
        <w:rPr>
          <w:rFonts w:cs="Arial"/>
          <w:b/>
          <w:color w:val="000000" w:themeColor="text1"/>
          <w:sz w:val="22"/>
          <w:szCs w:val="22"/>
        </w:rPr>
        <w:tab/>
      </w:r>
      <w:r w:rsidRPr="00955885">
        <w:rPr>
          <w:rFonts w:cs="Arial"/>
          <w:b/>
          <w:color w:val="000000" w:themeColor="text1"/>
          <w:sz w:val="22"/>
          <w:szCs w:val="22"/>
        </w:rPr>
        <w:tab/>
        <w:t xml:space="preserve">2.0 GDI MT/AT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Kerb weight (kg) </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1299 / 1322</w:t>
      </w:r>
      <w:r w:rsidRPr="00955885">
        <w:rPr>
          <w:rFonts w:cs="Arial"/>
          <w:color w:val="000000" w:themeColor="text1"/>
          <w:sz w:val="22"/>
          <w:szCs w:val="22"/>
        </w:rPr>
        <w:t xml:space="preserve">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Maximum (kg) </w:t>
      </w:r>
      <w:r w:rsidRPr="00955885">
        <w:rPr>
          <w:rFonts w:cs="Arial"/>
          <w:color w:val="000000" w:themeColor="text1"/>
          <w:sz w:val="22"/>
          <w:szCs w:val="22"/>
        </w:rPr>
        <w:tab/>
      </w:r>
      <w:r w:rsidRPr="00955885">
        <w:rPr>
          <w:rFonts w:cs="Arial"/>
          <w:color w:val="000000" w:themeColor="text1"/>
          <w:sz w:val="22"/>
          <w:szCs w:val="22"/>
        </w:rPr>
        <w:tab/>
      </w:r>
      <w:r w:rsidR="00632489">
        <w:rPr>
          <w:rFonts w:eastAsiaTheme="minorEastAsia" w:cs="Arial" w:hint="eastAsia"/>
          <w:color w:val="000000" w:themeColor="text1"/>
          <w:sz w:val="22"/>
          <w:szCs w:val="22"/>
        </w:rPr>
        <w:t xml:space="preserve">       </w:t>
      </w:r>
      <w:r>
        <w:rPr>
          <w:rFonts w:cs="Arial" w:hint="eastAsia"/>
          <w:color w:val="000000" w:themeColor="text1"/>
          <w:sz w:val="22"/>
          <w:szCs w:val="22"/>
        </w:rPr>
        <w:t>1314 / 1337</w:t>
      </w:r>
      <w:r w:rsidRPr="00955885">
        <w:rPr>
          <w:rFonts w:cs="Arial"/>
          <w:color w:val="000000" w:themeColor="text1"/>
          <w:sz w:val="22"/>
          <w:szCs w:val="22"/>
        </w:rPr>
        <w:t xml:space="preserve"> </w:t>
      </w:r>
    </w:p>
    <w:p w:rsidR="00884058" w:rsidRPr="007762DF" w:rsidRDefault="00884058" w:rsidP="00884058">
      <w:pPr>
        <w:autoSpaceDE w:val="0"/>
        <w:autoSpaceDN w:val="0"/>
        <w:adjustRightInd w:val="0"/>
        <w:rPr>
          <w:rFonts w:eastAsiaTheme="minorEastAsia" w:cs="Arial"/>
          <w:b/>
          <w:bCs/>
          <w:color w:val="000000" w:themeColor="text1"/>
          <w:sz w:val="22"/>
          <w:szCs w:val="22"/>
        </w:rPr>
      </w:pPr>
      <w:r w:rsidRPr="00955885">
        <w:rPr>
          <w:rFonts w:cs="Arial"/>
          <w:b/>
          <w:bCs/>
          <w:color w:val="000000" w:themeColor="text1"/>
          <w:sz w:val="22"/>
          <w:szCs w:val="22"/>
        </w:rPr>
        <w:t xml:space="preserve">Performance </w:t>
      </w:r>
      <w:r w:rsidRPr="00955885">
        <w:rPr>
          <w:rFonts w:cs="Arial"/>
          <w:b/>
          <w:bCs/>
          <w:color w:val="000000" w:themeColor="text1"/>
          <w:sz w:val="22"/>
          <w:szCs w:val="22"/>
        </w:rPr>
        <w:tab/>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Top speed (kph) </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210</w:t>
      </w:r>
      <w:r w:rsidRPr="00955885">
        <w:rPr>
          <w:rFonts w:cs="Arial"/>
          <w:color w:val="000000" w:themeColor="text1"/>
          <w:sz w:val="22"/>
          <w:szCs w:val="22"/>
        </w:rPr>
        <w:t xml:space="preserve">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0-to-100 kph (sec) </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8.4 / 8.9</w:t>
      </w:r>
      <w:r w:rsidRPr="00955885">
        <w:rPr>
          <w:rFonts w:cs="Arial"/>
          <w:color w:val="000000" w:themeColor="text1"/>
          <w:sz w:val="22"/>
          <w:szCs w:val="22"/>
        </w:rPr>
        <w:t xml:space="preserve"> </w:t>
      </w:r>
    </w:p>
    <w:p w:rsidR="00884058" w:rsidRPr="00955885" w:rsidRDefault="00884058" w:rsidP="00884058">
      <w:pPr>
        <w:autoSpaceDE w:val="0"/>
        <w:autoSpaceDN w:val="0"/>
        <w:adjustRightInd w:val="0"/>
        <w:rPr>
          <w:rFonts w:cs="Arial"/>
          <w:b/>
          <w:color w:val="000000" w:themeColor="text1"/>
          <w:sz w:val="22"/>
          <w:szCs w:val="22"/>
        </w:rPr>
      </w:pPr>
      <w:r w:rsidRPr="00955885">
        <w:rPr>
          <w:rFonts w:cs="Arial"/>
          <w:b/>
          <w:color w:val="000000" w:themeColor="text1"/>
          <w:sz w:val="22"/>
          <w:szCs w:val="22"/>
        </w:rPr>
        <w:t xml:space="preserve">Economy and emissions </w:t>
      </w:r>
    </w:p>
    <w:p w:rsidR="00884058" w:rsidRPr="00955885" w:rsidRDefault="00884058" w:rsidP="00884058">
      <w:pPr>
        <w:autoSpaceDE w:val="0"/>
        <w:autoSpaceDN w:val="0"/>
        <w:adjustRightInd w:val="0"/>
        <w:rPr>
          <w:rFonts w:cs="Arial"/>
          <w:color w:val="000000" w:themeColor="text1"/>
          <w:sz w:val="22"/>
          <w:szCs w:val="22"/>
        </w:rPr>
      </w:pPr>
      <w:proofErr w:type="spellStart"/>
      <w:r w:rsidRPr="00955885">
        <w:rPr>
          <w:rFonts w:cs="Arial"/>
          <w:color w:val="000000" w:themeColor="text1"/>
          <w:sz w:val="22"/>
          <w:szCs w:val="22"/>
        </w:rPr>
        <w:t>Liters</w:t>
      </w:r>
      <w:proofErr w:type="spellEnd"/>
      <w:r w:rsidRPr="00955885">
        <w:rPr>
          <w:rFonts w:cs="Arial"/>
          <w:color w:val="000000" w:themeColor="text1"/>
          <w:sz w:val="22"/>
          <w:szCs w:val="22"/>
        </w:rPr>
        <w:t xml:space="preserve"> / 100 km) </w:t>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 xml:space="preserve">7.3 / 7.4 </w:t>
      </w:r>
      <w:r w:rsidRPr="00955885">
        <w:rPr>
          <w:rFonts w:cs="Arial"/>
          <w:color w:val="000000" w:themeColor="text1"/>
          <w:sz w:val="22"/>
          <w:szCs w:val="22"/>
        </w:rPr>
        <w:t xml:space="preserve"> </w:t>
      </w: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CO</w:t>
      </w:r>
      <w:r w:rsidRPr="00955885">
        <w:rPr>
          <w:rFonts w:cs="Arial"/>
          <w:color w:val="000000" w:themeColor="text1"/>
          <w:sz w:val="22"/>
          <w:szCs w:val="22"/>
          <w:vertAlign w:val="subscript"/>
        </w:rPr>
        <w:t>2</w:t>
      </w:r>
      <w:r w:rsidRPr="00955885">
        <w:rPr>
          <w:rFonts w:cs="Arial"/>
          <w:color w:val="000000" w:themeColor="text1"/>
          <w:sz w:val="22"/>
          <w:szCs w:val="22"/>
        </w:rPr>
        <w:t xml:space="preserve"> (g/km) </w:t>
      </w:r>
      <w:r w:rsidRPr="00955885">
        <w:rPr>
          <w:rFonts w:cs="Arial"/>
          <w:color w:val="000000" w:themeColor="text1"/>
          <w:sz w:val="22"/>
          <w:szCs w:val="22"/>
        </w:rPr>
        <w:tab/>
      </w:r>
      <w:r w:rsidRPr="00955885">
        <w:rPr>
          <w:rFonts w:cs="Arial"/>
          <w:color w:val="000000" w:themeColor="text1"/>
          <w:sz w:val="22"/>
          <w:szCs w:val="22"/>
        </w:rPr>
        <w:tab/>
      </w:r>
      <w:r w:rsidRPr="00955885">
        <w:rPr>
          <w:rFonts w:cs="Arial"/>
          <w:color w:val="000000" w:themeColor="text1"/>
          <w:sz w:val="22"/>
          <w:szCs w:val="22"/>
        </w:rPr>
        <w:tab/>
      </w:r>
      <w:r>
        <w:rPr>
          <w:rFonts w:cs="Arial" w:hint="eastAsia"/>
          <w:color w:val="000000" w:themeColor="text1"/>
          <w:sz w:val="22"/>
          <w:szCs w:val="22"/>
        </w:rPr>
        <w:t>175 / 177</w:t>
      </w:r>
      <w:r w:rsidRPr="00955885">
        <w:rPr>
          <w:rFonts w:cs="Arial"/>
          <w:color w:val="000000" w:themeColor="text1"/>
          <w:sz w:val="22"/>
          <w:szCs w:val="22"/>
        </w:rPr>
        <w:t xml:space="preserve"> </w:t>
      </w:r>
    </w:p>
    <w:p w:rsidR="00884058" w:rsidRPr="00955885" w:rsidRDefault="00884058" w:rsidP="00884058">
      <w:pPr>
        <w:autoSpaceDE w:val="0"/>
        <w:autoSpaceDN w:val="0"/>
        <w:adjustRightInd w:val="0"/>
        <w:rPr>
          <w:rFonts w:cs="Arial"/>
          <w:i/>
          <w:color w:val="000000" w:themeColor="text1"/>
          <w:sz w:val="22"/>
          <w:szCs w:val="22"/>
        </w:rPr>
      </w:pPr>
      <w:r w:rsidRPr="00955885">
        <w:rPr>
          <w:rFonts w:cs="Arial"/>
          <w:i/>
          <w:color w:val="000000" w:themeColor="text1"/>
          <w:sz w:val="22"/>
          <w:szCs w:val="22"/>
        </w:rPr>
        <w:t xml:space="preserve">*combined cycle tests </w:t>
      </w:r>
    </w:p>
    <w:p w:rsidR="00884058" w:rsidRPr="00955885" w:rsidRDefault="00884058" w:rsidP="00884058">
      <w:pPr>
        <w:autoSpaceDE w:val="0"/>
        <w:autoSpaceDN w:val="0"/>
        <w:adjustRightInd w:val="0"/>
        <w:rPr>
          <w:rFonts w:cs="Arial"/>
          <w:color w:val="000000" w:themeColor="text1"/>
          <w:sz w:val="22"/>
          <w:szCs w:val="22"/>
        </w:rPr>
      </w:pPr>
    </w:p>
    <w:p w:rsidR="00884058" w:rsidRPr="00955885" w:rsidRDefault="00884058" w:rsidP="00884058">
      <w:pPr>
        <w:autoSpaceDE w:val="0"/>
        <w:autoSpaceDN w:val="0"/>
        <w:adjustRightInd w:val="0"/>
        <w:rPr>
          <w:rFonts w:cs="Arial"/>
          <w:color w:val="000000" w:themeColor="text1"/>
          <w:sz w:val="22"/>
          <w:szCs w:val="22"/>
        </w:rPr>
      </w:pPr>
    </w:p>
    <w:p w:rsidR="00884058" w:rsidRPr="00955885" w:rsidRDefault="00884058" w:rsidP="00884058">
      <w:pPr>
        <w:autoSpaceDE w:val="0"/>
        <w:autoSpaceDN w:val="0"/>
        <w:adjustRightInd w:val="0"/>
        <w:rPr>
          <w:rFonts w:cs="Arial"/>
          <w:color w:val="000000" w:themeColor="text1"/>
          <w:sz w:val="22"/>
          <w:szCs w:val="22"/>
        </w:rPr>
      </w:pPr>
    </w:p>
    <w:p w:rsidR="00884058" w:rsidRPr="00955885" w:rsidRDefault="00884058" w:rsidP="00884058">
      <w:pPr>
        <w:autoSpaceDE w:val="0"/>
        <w:autoSpaceDN w:val="0"/>
        <w:adjustRightInd w:val="0"/>
        <w:rPr>
          <w:rFonts w:cs="Arial"/>
          <w:color w:val="000000" w:themeColor="text1"/>
          <w:sz w:val="22"/>
          <w:szCs w:val="22"/>
        </w:rPr>
      </w:pPr>
      <w:r w:rsidRPr="00955885">
        <w:rPr>
          <w:rFonts w:cs="Arial"/>
          <w:color w:val="000000" w:themeColor="text1"/>
          <w:sz w:val="22"/>
          <w:szCs w:val="22"/>
        </w:rPr>
        <w:t xml:space="preserve">SEPTEMBER 2013 </w:t>
      </w:r>
    </w:p>
    <w:p w:rsidR="00884058" w:rsidRPr="00955885" w:rsidRDefault="00884058" w:rsidP="00884058">
      <w:pPr>
        <w:rPr>
          <w:rFonts w:cs="Arial"/>
          <w:color w:val="000000" w:themeColor="text1"/>
          <w:sz w:val="22"/>
          <w:szCs w:val="22"/>
        </w:rPr>
      </w:pPr>
    </w:p>
    <w:p w:rsidR="009C4585" w:rsidRDefault="009C4585"/>
    <w:sectPr w:rsidR="009C4585" w:rsidSect="006E4300">
      <w:footerReference w:type="even" r:id="rId8"/>
      <w:footerReference w:type="default" r:id="rId9"/>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B2" w:rsidRDefault="00B656B2" w:rsidP="0049609A">
      <w:r>
        <w:separator/>
      </w:r>
    </w:p>
  </w:endnote>
  <w:endnote w:type="continuationSeparator" w:id="0">
    <w:p w:rsidR="00B656B2" w:rsidRDefault="00B656B2" w:rsidP="004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3" w:rsidRDefault="000B1DEB" w:rsidP="00BE70B0">
    <w:pPr>
      <w:pStyle w:val="a3"/>
      <w:framePr w:wrap="around" w:vAnchor="text" w:hAnchor="margin" w:xAlign="right" w:y="1"/>
      <w:rPr>
        <w:rStyle w:val="a4"/>
      </w:rPr>
    </w:pPr>
    <w:r>
      <w:rPr>
        <w:rStyle w:val="a4"/>
      </w:rPr>
      <w:fldChar w:fldCharType="begin"/>
    </w:r>
    <w:r w:rsidR="00884058">
      <w:rPr>
        <w:rStyle w:val="a4"/>
      </w:rPr>
      <w:instrText xml:space="preserve">PAGE  </w:instrText>
    </w:r>
    <w:r>
      <w:rPr>
        <w:rStyle w:val="a4"/>
      </w:rPr>
      <w:fldChar w:fldCharType="end"/>
    </w:r>
  </w:p>
  <w:p w:rsidR="007E65F3" w:rsidRDefault="00B656B2" w:rsidP="00767E9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3" w:rsidRDefault="000B1DEB" w:rsidP="00BE70B0">
    <w:pPr>
      <w:pStyle w:val="a3"/>
      <w:framePr w:wrap="around" w:vAnchor="text" w:hAnchor="margin" w:xAlign="right" w:y="1"/>
      <w:rPr>
        <w:rStyle w:val="a4"/>
      </w:rPr>
    </w:pPr>
    <w:r>
      <w:rPr>
        <w:rStyle w:val="a4"/>
      </w:rPr>
      <w:fldChar w:fldCharType="begin"/>
    </w:r>
    <w:r w:rsidR="00884058">
      <w:rPr>
        <w:rStyle w:val="a4"/>
      </w:rPr>
      <w:instrText xml:space="preserve">PAGE  </w:instrText>
    </w:r>
    <w:r>
      <w:rPr>
        <w:rStyle w:val="a4"/>
      </w:rPr>
      <w:fldChar w:fldCharType="separate"/>
    </w:r>
    <w:r w:rsidR="007762DF">
      <w:rPr>
        <w:rStyle w:val="a4"/>
        <w:noProof/>
      </w:rPr>
      <w:t>1</w:t>
    </w:r>
    <w:r>
      <w:rPr>
        <w:rStyle w:val="a4"/>
      </w:rPr>
      <w:fldChar w:fldCharType="end"/>
    </w:r>
  </w:p>
  <w:p w:rsidR="007E65F3" w:rsidRDefault="00B656B2" w:rsidP="00767E9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B2" w:rsidRDefault="00B656B2" w:rsidP="0049609A">
      <w:r>
        <w:separator/>
      </w:r>
    </w:p>
  </w:footnote>
  <w:footnote w:type="continuationSeparator" w:id="0">
    <w:p w:rsidR="00B656B2" w:rsidRDefault="00B656B2" w:rsidP="00496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2894"/>
    <w:multiLevelType w:val="hybridMultilevel"/>
    <w:tmpl w:val="E36C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8501E"/>
    <w:multiLevelType w:val="hybridMultilevel"/>
    <w:tmpl w:val="C0C0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B110C"/>
    <w:multiLevelType w:val="hybridMultilevel"/>
    <w:tmpl w:val="3DA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42DD5"/>
    <w:multiLevelType w:val="hybridMultilevel"/>
    <w:tmpl w:val="1C0A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B542A5"/>
    <w:multiLevelType w:val="hybridMultilevel"/>
    <w:tmpl w:val="1F30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E602B1"/>
    <w:multiLevelType w:val="hybridMultilevel"/>
    <w:tmpl w:val="C28E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3975B0"/>
    <w:multiLevelType w:val="hybridMultilevel"/>
    <w:tmpl w:val="F8A461AE"/>
    <w:lvl w:ilvl="0" w:tplc="043CCC60">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0B61A7"/>
    <w:multiLevelType w:val="hybridMultilevel"/>
    <w:tmpl w:val="2350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8A40B3"/>
    <w:multiLevelType w:val="hybridMultilevel"/>
    <w:tmpl w:val="A6EE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DE7F55"/>
    <w:multiLevelType w:val="hybridMultilevel"/>
    <w:tmpl w:val="96500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080D60"/>
    <w:multiLevelType w:val="hybridMultilevel"/>
    <w:tmpl w:val="B448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C5F2A"/>
    <w:multiLevelType w:val="hybridMultilevel"/>
    <w:tmpl w:val="5138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240BD3"/>
    <w:multiLevelType w:val="hybridMultilevel"/>
    <w:tmpl w:val="96CC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12"/>
  </w:num>
  <w:num w:numId="6">
    <w:abstractNumId w:val="2"/>
  </w:num>
  <w:num w:numId="7">
    <w:abstractNumId w:val="11"/>
  </w:num>
  <w:num w:numId="8">
    <w:abstractNumId w:val="10"/>
  </w:num>
  <w:num w:numId="9">
    <w:abstractNumId w:val="7"/>
  </w:num>
  <w:num w:numId="10">
    <w:abstractNumId w:val="1"/>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4058"/>
    <w:rsid w:val="000B1DEB"/>
    <w:rsid w:val="00193554"/>
    <w:rsid w:val="0021724F"/>
    <w:rsid w:val="003B5A07"/>
    <w:rsid w:val="0049609A"/>
    <w:rsid w:val="0051623A"/>
    <w:rsid w:val="00632489"/>
    <w:rsid w:val="007762DF"/>
    <w:rsid w:val="00884058"/>
    <w:rsid w:val="00930022"/>
    <w:rsid w:val="009A48FE"/>
    <w:rsid w:val="009C4585"/>
    <w:rsid w:val="00B656B2"/>
    <w:rsid w:val="00B84C9E"/>
    <w:rsid w:val="00C46B15"/>
    <w:rsid w:val="00DF63E6"/>
    <w:rsid w:val="00E26C7F"/>
    <w:rsid w:val="00FD3C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58"/>
    <w:rPr>
      <w:rFonts w:ascii="Arial" w:eastAsia="바탕" w:hAnsi="Arial" w:cs="Times New Roman"/>
      <w:kern w:val="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84058"/>
    <w:pPr>
      <w:tabs>
        <w:tab w:val="center" w:pos="4320"/>
        <w:tab w:val="right" w:pos="8640"/>
      </w:tabs>
    </w:pPr>
  </w:style>
  <w:style w:type="character" w:customStyle="1" w:styleId="Char">
    <w:name w:val="바닥글 Char"/>
    <w:basedOn w:val="a0"/>
    <w:link w:val="a3"/>
    <w:rsid w:val="00884058"/>
    <w:rPr>
      <w:rFonts w:ascii="Arial" w:eastAsia="바탕" w:hAnsi="Arial" w:cs="Times New Roman"/>
      <w:kern w:val="0"/>
      <w:sz w:val="24"/>
      <w:szCs w:val="24"/>
      <w:lang w:val="en-GB"/>
    </w:rPr>
  </w:style>
  <w:style w:type="character" w:styleId="a4">
    <w:name w:val="page number"/>
    <w:basedOn w:val="a0"/>
    <w:rsid w:val="00884058"/>
  </w:style>
  <w:style w:type="paragraph" w:styleId="a5">
    <w:name w:val="Date"/>
    <w:basedOn w:val="a"/>
    <w:next w:val="a"/>
    <w:link w:val="Char0"/>
    <w:rsid w:val="00884058"/>
  </w:style>
  <w:style w:type="character" w:customStyle="1" w:styleId="Char0">
    <w:name w:val="날짜 Char"/>
    <w:basedOn w:val="a0"/>
    <w:link w:val="a5"/>
    <w:rsid w:val="00884058"/>
    <w:rPr>
      <w:rFonts w:ascii="Arial" w:eastAsia="바탕" w:hAnsi="Arial" w:cs="Times New Roman"/>
      <w:kern w:val="0"/>
      <w:sz w:val="24"/>
      <w:szCs w:val="24"/>
      <w:lang w:val="en-GB"/>
    </w:rPr>
  </w:style>
  <w:style w:type="paragraph" w:styleId="a6">
    <w:name w:val="Balloon Text"/>
    <w:basedOn w:val="a"/>
    <w:link w:val="Char1"/>
    <w:semiHidden/>
    <w:rsid w:val="00884058"/>
    <w:rPr>
      <w:rFonts w:eastAsia="돋움"/>
      <w:sz w:val="18"/>
      <w:szCs w:val="18"/>
    </w:rPr>
  </w:style>
  <w:style w:type="character" w:customStyle="1" w:styleId="Char1">
    <w:name w:val="풍선 도움말 텍스트 Char"/>
    <w:basedOn w:val="a0"/>
    <w:link w:val="a6"/>
    <w:semiHidden/>
    <w:rsid w:val="00884058"/>
    <w:rPr>
      <w:rFonts w:ascii="Arial" w:eastAsia="돋움" w:hAnsi="Arial" w:cs="Times New Roman"/>
      <w:kern w:val="0"/>
      <w:sz w:val="18"/>
      <w:szCs w:val="18"/>
      <w:lang w:val="en-GB"/>
    </w:rPr>
  </w:style>
  <w:style w:type="paragraph" w:customStyle="1" w:styleId="Default">
    <w:name w:val="Default"/>
    <w:rsid w:val="00884058"/>
    <w:pPr>
      <w:autoSpaceDE w:val="0"/>
      <w:autoSpaceDN w:val="0"/>
      <w:adjustRightInd w:val="0"/>
    </w:pPr>
    <w:rPr>
      <w:rFonts w:ascii="Arial" w:eastAsia="바탕" w:hAnsi="Arial" w:cs="Arial"/>
      <w:color w:val="000000"/>
      <w:kern w:val="0"/>
      <w:sz w:val="24"/>
      <w:szCs w:val="24"/>
      <w:lang w:eastAsia="en-US"/>
    </w:rPr>
  </w:style>
  <w:style w:type="paragraph" w:customStyle="1" w:styleId="1">
    <w:name w:val="..1"/>
    <w:basedOn w:val="Default"/>
    <w:next w:val="Default"/>
    <w:rsid w:val="00884058"/>
    <w:rPr>
      <w:rFonts w:cs="Times New Roman"/>
      <w:color w:val="auto"/>
    </w:rPr>
  </w:style>
  <w:style w:type="paragraph" w:styleId="3">
    <w:name w:val="Body Text Indent 3"/>
    <w:basedOn w:val="a"/>
    <w:link w:val="3Char"/>
    <w:rsid w:val="00884058"/>
    <w:pPr>
      <w:widowControl w:val="0"/>
      <w:wordWrap w:val="0"/>
      <w:autoSpaceDE w:val="0"/>
      <w:autoSpaceDN w:val="0"/>
      <w:spacing w:after="180"/>
      <w:ind w:leftChars="400" w:left="851"/>
      <w:jc w:val="both"/>
    </w:pPr>
    <w:rPr>
      <w:rFonts w:ascii="바탕" w:hAnsi="Times New Roman"/>
      <w:kern w:val="2"/>
      <w:sz w:val="16"/>
      <w:szCs w:val="16"/>
      <w:lang w:val="en-US"/>
    </w:rPr>
  </w:style>
  <w:style w:type="character" w:customStyle="1" w:styleId="3Char">
    <w:name w:val="본문 들여쓰기 3 Char"/>
    <w:basedOn w:val="a0"/>
    <w:link w:val="3"/>
    <w:rsid w:val="00884058"/>
    <w:rPr>
      <w:rFonts w:ascii="바탕" w:eastAsia="바탕" w:hAnsi="Times New Roman" w:cs="Times New Roman"/>
      <w:sz w:val="16"/>
      <w:szCs w:val="16"/>
    </w:rPr>
  </w:style>
  <w:style w:type="paragraph" w:customStyle="1" w:styleId="ListParagraph1">
    <w:name w:val="List Paragraph1"/>
    <w:basedOn w:val="a"/>
    <w:qFormat/>
    <w:rsid w:val="00884058"/>
    <w:pPr>
      <w:ind w:left="720"/>
    </w:pPr>
    <w:rPr>
      <w:rFonts w:ascii="Calibri" w:eastAsia="Times New Roman" w:hAnsi="Calibri"/>
      <w:sz w:val="22"/>
      <w:szCs w:val="22"/>
      <w:lang w:val="en-US" w:eastAsia="en-US"/>
    </w:rPr>
  </w:style>
  <w:style w:type="paragraph" w:styleId="a7">
    <w:name w:val="header"/>
    <w:basedOn w:val="a"/>
    <w:link w:val="Char2"/>
    <w:rsid w:val="00884058"/>
    <w:pPr>
      <w:tabs>
        <w:tab w:val="center" w:pos="4513"/>
        <w:tab w:val="right" w:pos="9026"/>
      </w:tabs>
      <w:snapToGrid w:val="0"/>
    </w:pPr>
  </w:style>
  <w:style w:type="character" w:customStyle="1" w:styleId="Char2">
    <w:name w:val="머리글 Char"/>
    <w:basedOn w:val="a0"/>
    <w:link w:val="a7"/>
    <w:rsid w:val="00884058"/>
    <w:rPr>
      <w:rFonts w:ascii="Arial" w:eastAsia="바탕" w:hAnsi="Arial" w:cs="Times New Roman"/>
      <w:kern w:val="0"/>
      <w:sz w:val="24"/>
      <w:szCs w:val="24"/>
      <w:lang w:val="en-GB"/>
    </w:rPr>
  </w:style>
  <w:style w:type="character" w:styleId="a8">
    <w:name w:val="annotation reference"/>
    <w:rsid w:val="00884058"/>
    <w:rPr>
      <w:sz w:val="18"/>
      <w:szCs w:val="18"/>
    </w:rPr>
  </w:style>
  <w:style w:type="paragraph" w:styleId="a9">
    <w:name w:val="annotation text"/>
    <w:basedOn w:val="a"/>
    <w:link w:val="Char3"/>
    <w:rsid w:val="00884058"/>
  </w:style>
  <w:style w:type="character" w:customStyle="1" w:styleId="Char3">
    <w:name w:val="메모 텍스트 Char"/>
    <w:basedOn w:val="a0"/>
    <w:link w:val="a9"/>
    <w:rsid w:val="00884058"/>
    <w:rPr>
      <w:rFonts w:ascii="Arial" w:eastAsia="바탕" w:hAnsi="Arial" w:cs="Times New Roman"/>
      <w:kern w:val="0"/>
      <w:sz w:val="24"/>
      <w:szCs w:val="24"/>
      <w:lang w:val="en-GB"/>
    </w:rPr>
  </w:style>
  <w:style w:type="paragraph" w:styleId="aa">
    <w:name w:val="annotation subject"/>
    <w:basedOn w:val="a9"/>
    <w:next w:val="a9"/>
    <w:link w:val="Char4"/>
    <w:rsid w:val="00884058"/>
    <w:rPr>
      <w:b/>
      <w:bCs/>
    </w:rPr>
  </w:style>
  <w:style w:type="character" w:customStyle="1" w:styleId="Char4">
    <w:name w:val="메모 주제 Char"/>
    <w:basedOn w:val="Char3"/>
    <w:link w:val="aa"/>
    <w:rsid w:val="00884058"/>
    <w:rPr>
      <w:rFonts w:ascii="Arial" w:eastAsia="바탕" w:hAnsi="Arial" w:cs="Times New Roman"/>
      <w:b/>
      <w:bCs/>
      <w:kern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58"/>
    <w:rPr>
      <w:rFonts w:ascii="Arial" w:eastAsia="바탕" w:hAnsi="Arial" w:cs="Times New Roman"/>
      <w:kern w:val="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84058"/>
    <w:pPr>
      <w:tabs>
        <w:tab w:val="center" w:pos="4320"/>
        <w:tab w:val="right" w:pos="8640"/>
      </w:tabs>
    </w:pPr>
  </w:style>
  <w:style w:type="character" w:customStyle="1" w:styleId="Char">
    <w:name w:val="Footer Char"/>
    <w:basedOn w:val="a0"/>
    <w:link w:val="a3"/>
    <w:rsid w:val="00884058"/>
    <w:rPr>
      <w:rFonts w:ascii="Arial" w:eastAsia="바탕" w:hAnsi="Arial" w:cs="Times New Roman"/>
      <w:kern w:val="0"/>
      <w:sz w:val="24"/>
      <w:szCs w:val="24"/>
      <w:lang w:val="en-GB"/>
    </w:rPr>
  </w:style>
  <w:style w:type="character" w:styleId="a4">
    <w:name w:val="page number"/>
    <w:basedOn w:val="a0"/>
    <w:rsid w:val="00884058"/>
  </w:style>
  <w:style w:type="paragraph" w:styleId="a5">
    <w:name w:val="Date"/>
    <w:basedOn w:val="a"/>
    <w:next w:val="a"/>
    <w:link w:val="Char0"/>
    <w:rsid w:val="00884058"/>
  </w:style>
  <w:style w:type="character" w:customStyle="1" w:styleId="Char0">
    <w:name w:val="Date Char"/>
    <w:basedOn w:val="a0"/>
    <w:link w:val="a5"/>
    <w:rsid w:val="00884058"/>
    <w:rPr>
      <w:rFonts w:ascii="Arial" w:eastAsia="바탕" w:hAnsi="Arial" w:cs="Times New Roman"/>
      <w:kern w:val="0"/>
      <w:sz w:val="24"/>
      <w:szCs w:val="24"/>
      <w:lang w:val="en-GB"/>
    </w:rPr>
  </w:style>
  <w:style w:type="paragraph" w:styleId="a6">
    <w:name w:val="Balloon Text"/>
    <w:basedOn w:val="a"/>
    <w:link w:val="Char1"/>
    <w:semiHidden/>
    <w:rsid w:val="00884058"/>
    <w:rPr>
      <w:rFonts w:eastAsia="돋움"/>
      <w:sz w:val="18"/>
      <w:szCs w:val="18"/>
    </w:rPr>
  </w:style>
  <w:style w:type="character" w:customStyle="1" w:styleId="Char1">
    <w:name w:val="Balloon Text Char"/>
    <w:basedOn w:val="a0"/>
    <w:link w:val="a6"/>
    <w:semiHidden/>
    <w:rsid w:val="00884058"/>
    <w:rPr>
      <w:rFonts w:ascii="Arial" w:eastAsia="돋움" w:hAnsi="Arial" w:cs="Times New Roman"/>
      <w:kern w:val="0"/>
      <w:sz w:val="18"/>
      <w:szCs w:val="18"/>
      <w:lang w:val="en-GB"/>
    </w:rPr>
  </w:style>
  <w:style w:type="paragraph" w:customStyle="1" w:styleId="Default">
    <w:name w:val="Default"/>
    <w:rsid w:val="00884058"/>
    <w:pPr>
      <w:autoSpaceDE w:val="0"/>
      <w:autoSpaceDN w:val="0"/>
      <w:adjustRightInd w:val="0"/>
    </w:pPr>
    <w:rPr>
      <w:rFonts w:ascii="Arial" w:eastAsia="바탕" w:hAnsi="Arial" w:cs="Arial"/>
      <w:color w:val="000000"/>
      <w:kern w:val="0"/>
      <w:sz w:val="24"/>
      <w:szCs w:val="24"/>
      <w:lang w:eastAsia="en-US"/>
    </w:rPr>
  </w:style>
  <w:style w:type="paragraph" w:customStyle="1" w:styleId="1">
    <w:name w:val="..1"/>
    <w:basedOn w:val="Default"/>
    <w:next w:val="Default"/>
    <w:rsid w:val="00884058"/>
    <w:rPr>
      <w:rFonts w:cs="Times New Roman"/>
      <w:color w:val="auto"/>
    </w:rPr>
  </w:style>
  <w:style w:type="paragraph" w:styleId="3">
    <w:name w:val="Body Text Indent 3"/>
    <w:basedOn w:val="a"/>
    <w:link w:val="3Char"/>
    <w:rsid w:val="00884058"/>
    <w:pPr>
      <w:widowControl w:val="0"/>
      <w:wordWrap w:val="0"/>
      <w:autoSpaceDE w:val="0"/>
      <w:autoSpaceDN w:val="0"/>
      <w:spacing w:after="180"/>
      <w:ind w:leftChars="400" w:left="851"/>
      <w:jc w:val="both"/>
    </w:pPr>
    <w:rPr>
      <w:rFonts w:ascii="바탕" w:hAnsi="Times New Roman"/>
      <w:kern w:val="2"/>
      <w:sz w:val="16"/>
      <w:szCs w:val="16"/>
      <w:lang w:val="en-US"/>
    </w:rPr>
  </w:style>
  <w:style w:type="character" w:customStyle="1" w:styleId="3Char">
    <w:name w:val="Body Text Indent 3 Char"/>
    <w:basedOn w:val="a0"/>
    <w:link w:val="3"/>
    <w:rsid w:val="00884058"/>
    <w:rPr>
      <w:rFonts w:ascii="바탕" w:eastAsia="바탕" w:hAnsi="Times New Roman" w:cs="Times New Roman"/>
      <w:sz w:val="16"/>
      <w:szCs w:val="16"/>
    </w:rPr>
  </w:style>
  <w:style w:type="paragraph" w:customStyle="1" w:styleId="ListParagraph1">
    <w:name w:val="List Paragraph1"/>
    <w:basedOn w:val="a"/>
    <w:qFormat/>
    <w:rsid w:val="00884058"/>
    <w:pPr>
      <w:ind w:left="720"/>
    </w:pPr>
    <w:rPr>
      <w:rFonts w:ascii="Calibri" w:eastAsia="Times New Roman" w:hAnsi="Calibri"/>
      <w:sz w:val="22"/>
      <w:szCs w:val="22"/>
      <w:lang w:val="en-US" w:eastAsia="en-US"/>
    </w:rPr>
  </w:style>
  <w:style w:type="paragraph" w:styleId="a7">
    <w:name w:val="header"/>
    <w:basedOn w:val="a"/>
    <w:link w:val="Char2"/>
    <w:rsid w:val="00884058"/>
    <w:pPr>
      <w:tabs>
        <w:tab w:val="center" w:pos="4513"/>
        <w:tab w:val="right" w:pos="9026"/>
      </w:tabs>
      <w:snapToGrid w:val="0"/>
    </w:pPr>
  </w:style>
  <w:style w:type="character" w:customStyle="1" w:styleId="Char2">
    <w:name w:val="Header Char"/>
    <w:basedOn w:val="a0"/>
    <w:link w:val="a7"/>
    <w:rsid w:val="00884058"/>
    <w:rPr>
      <w:rFonts w:ascii="Arial" w:eastAsia="바탕" w:hAnsi="Arial" w:cs="Times New Roman"/>
      <w:kern w:val="0"/>
      <w:sz w:val="24"/>
      <w:szCs w:val="24"/>
      <w:lang w:val="en-GB"/>
    </w:rPr>
  </w:style>
  <w:style w:type="character" w:styleId="a8">
    <w:name w:val="annotation reference"/>
    <w:rsid w:val="00884058"/>
    <w:rPr>
      <w:sz w:val="18"/>
      <w:szCs w:val="18"/>
    </w:rPr>
  </w:style>
  <w:style w:type="paragraph" w:styleId="a9">
    <w:name w:val="annotation text"/>
    <w:basedOn w:val="a"/>
    <w:link w:val="Char3"/>
    <w:rsid w:val="00884058"/>
  </w:style>
  <w:style w:type="character" w:customStyle="1" w:styleId="Char3">
    <w:name w:val="Comment Text Char"/>
    <w:basedOn w:val="a0"/>
    <w:link w:val="a9"/>
    <w:rsid w:val="00884058"/>
    <w:rPr>
      <w:rFonts w:ascii="Arial" w:eastAsia="바탕" w:hAnsi="Arial" w:cs="Times New Roman"/>
      <w:kern w:val="0"/>
      <w:sz w:val="24"/>
      <w:szCs w:val="24"/>
      <w:lang w:val="en-GB"/>
    </w:rPr>
  </w:style>
  <w:style w:type="paragraph" w:styleId="aa">
    <w:name w:val="annotation subject"/>
    <w:basedOn w:val="a9"/>
    <w:next w:val="a9"/>
    <w:link w:val="Char4"/>
    <w:rsid w:val="00884058"/>
    <w:rPr>
      <w:b/>
      <w:bCs/>
    </w:rPr>
  </w:style>
  <w:style w:type="character" w:customStyle="1" w:styleId="Char4">
    <w:name w:val="Comment Subject Char"/>
    <w:basedOn w:val="Char3"/>
    <w:link w:val="aa"/>
    <w:rsid w:val="00884058"/>
    <w:rPr>
      <w:rFonts w:ascii="Arial" w:eastAsia="바탕" w:hAnsi="Arial" w:cs="Times New Roman"/>
      <w:b/>
      <w:bCs/>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3817</Words>
  <Characters>21763</Characters>
  <Application>Microsoft Office Word</Application>
  <DocSecurity>0</DocSecurity>
  <Lines>181</Lines>
  <Paragraphs>51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2013-09-11T05:41:00Z</dcterms:created>
  <dcterms:modified xsi:type="dcterms:W3CDTF">2013-09-15T22:56:00Z</dcterms:modified>
</cp:coreProperties>
</file>