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1621E" w14:textId="7B3D3F4A" w:rsidR="007B595E" w:rsidRPr="00D50A8F" w:rsidRDefault="007B595E" w:rsidP="007B595E">
      <w:pPr>
        <w:rPr>
          <w:rFonts w:ascii="Arial Narrow" w:hAnsi="Arial Narrow"/>
          <w:sz w:val="20"/>
        </w:rPr>
      </w:pPr>
    </w:p>
    <w:p w14:paraId="199AC325" w14:textId="77B1FFDA" w:rsidR="0099256C" w:rsidRPr="0099256C" w:rsidRDefault="0099256C" w:rsidP="0099256C">
      <w:pPr>
        <w:pStyle w:val="Heading1"/>
        <w:jc w:val="center"/>
        <w:rPr>
          <w:rFonts w:cs="Calibri"/>
          <w:bCs w:val="0"/>
          <w:sz w:val="40"/>
          <w:szCs w:val="40"/>
        </w:rPr>
      </w:pPr>
      <w:r w:rsidRPr="0099256C">
        <w:rPr>
          <w:noProof/>
          <w:lang w:eastAsia="zh-CN"/>
        </w:rPr>
        <mc:AlternateContent>
          <mc:Choice Requires="wps">
            <w:drawing>
              <wp:anchor distT="0" distB="0" distL="114300" distR="114300" simplePos="0" relativeHeight="251661312" behindDoc="0" locked="0" layoutInCell="1" allowOverlap="1" wp14:anchorId="21776DB2" wp14:editId="02B145B6">
                <wp:simplePos x="0" y="0"/>
                <wp:positionH relativeFrom="column">
                  <wp:posOffset>0</wp:posOffset>
                </wp:positionH>
                <wp:positionV relativeFrom="paragraph">
                  <wp:posOffset>453390</wp:posOffset>
                </wp:positionV>
                <wp:extent cx="5833745"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7pt" to="459.3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" strokecolor="#005daa" strokeweight=".5pt"/>
            </w:pict>
          </mc:Fallback>
        </mc:AlternateContent>
      </w:r>
      <w:r w:rsidR="00B5526E">
        <w:rPr>
          <w:noProof/>
          <w:lang w:eastAsia="zh-CN"/>
        </w:rPr>
        <mc:AlternateContent>
          <mc:Choice Requires="wps">
            <w:drawing>
              <wp:anchor distT="0" distB="0" distL="114300" distR="114300" simplePos="0" relativeHeight="251659264" behindDoc="0" locked="0" layoutInCell="1" allowOverlap="1" wp14:anchorId="5F5A07E9" wp14:editId="1BEE5674">
                <wp:simplePos x="0" y="0"/>
                <wp:positionH relativeFrom="column">
                  <wp:posOffset>0</wp:posOffset>
                </wp:positionH>
                <wp:positionV relativeFrom="paragraph">
                  <wp:posOffset>88265</wp:posOffset>
                </wp:positionV>
                <wp:extent cx="5833872"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BEE89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" strokecolor="#005daa" strokeweight=".5pt"/>
            </w:pict>
          </mc:Fallback>
        </mc:AlternateContent>
      </w:r>
      <w:r w:rsidR="00B5526E" w:rsidRPr="00B5526E">
        <w:rPr>
          <w:rFonts w:cs="Calibri"/>
          <w:bCs w:val="0"/>
          <w:sz w:val="40"/>
          <w:szCs w:val="40"/>
        </w:rPr>
        <w:t xml:space="preserve">NEWS </w:t>
      </w:r>
      <w:r w:rsidR="00B5526E" w:rsidRPr="00115319">
        <w:rPr>
          <w:rFonts w:cs="Calibri"/>
          <w:bCs w:val="0"/>
          <w:sz w:val="40"/>
          <w:szCs w:val="40"/>
        </w:rPr>
        <w:t>RELEASE</w:t>
      </w:r>
    </w:p>
    <w:p w14:paraId="3FB3F5A3" w14:textId="77777777" w:rsidR="0099256C" w:rsidRDefault="0099256C" w:rsidP="0099256C">
      <w:pPr>
        <w:pStyle w:val="BodyParagraph"/>
      </w:pPr>
    </w:p>
    <w:p w14:paraId="3F3D8BAB" w14:textId="68C2EB39" w:rsidR="0099256C" w:rsidRPr="0099256C" w:rsidRDefault="00302B8C" w:rsidP="0099256C">
      <w:pPr>
        <w:jc w:val="center"/>
        <w:rPr>
          <w:rFonts w:ascii="Georgia" w:hAnsi="Georgia"/>
          <w:b/>
          <w:sz w:val="28"/>
        </w:rPr>
      </w:pPr>
      <w:r w:rsidRPr="0099256C">
        <w:rPr>
          <w:rFonts w:ascii="Georgia" w:hAnsi="Georgia"/>
          <w:b/>
          <w:sz w:val="28"/>
        </w:rPr>
        <w:t xml:space="preserve">Bill Gates </w:t>
      </w:r>
      <w:r w:rsidR="0099256C" w:rsidRPr="0099256C">
        <w:rPr>
          <w:rFonts w:ascii="Georgia" w:hAnsi="Georgia"/>
          <w:b/>
          <w:sz w:val="28"/>
        </w:rPr>
        <w:t xml:space="preserve">sends </w:t>
      </w:r>
      <w:r w:rsidRPr="0099256C">
        <w:rPr>
          <w:rFonts w:ascii="Georgia" w:hAnsi="Georgia"/>
          <w:b/>
          <w:sz w:val="28"/>
        </w:rPr>
        <w:t>congratulat</w:t>
      </w:r>
      <w:r w:rsidR="0099256C" w:rsidRPr="0099256C">
        <w:rPr>
          <w:rFonts w:ascii="Georgia" w:hAnsi="Georgia"/>
          <w:b/>
          <w:sz w:val="28"/>
        </w:rPr>
        <w:t>ions to</w:t>
      </w:r>
      <w:r w:rsidRPr="0099256C">
        <w:rPr>
          <w:rFonts w:ascii="Georgia" w:hAnsi="Georgia"/>
          <w:b/>
          <w:sz w:val="28"/>
        </w:rPr>
        <w:t xml:space="preserve"> Rotary for 30 years of </w:t>
      </w:r>
      <w:r w:rsidR="0099256C">
        <w:rPr>
          <w:rFonts w:ascii="Georgia" w:hAnsi="Georgia"/>
          <w:b/>
          <w:sz w:val="28"/>
        </w:rPr>
        <w:t xml:space="preserve">successful </w:t>
      </w:r>
      <w:r w:rsidRPr="0099256C">
        <w:rPr>
          <w:rFonts w:ascii="Georgia" w:hAnsi="Georgia"/>
          <w:b/>
          <w:sz w:val="28"/>
        </w:rPr>
        <w:t>polio</w:t>
      </w:r>
      <w:r w:rsidR="0099256C">
        <w:rPr>
          <w:rFonts w:ascii="Georgia" w:hAnsi="Georgia"/>
          <w:b/>
          <w:sz w:val="28"/>
        </w:rPr>
        <w:t xml:space="preserve"> eradication </w:t>
      </w:r>
      <w:r w:rsidRPr="0099256C">
        <w:rPr>
          <w:rFonts w:ascii="Georgia" w:hAnsi="Georgia"/>
          <w:b/>
          <w:sz w:val="28"/>
        </w:rPr>
        <w:t>efforts via video message</w:t>
      </w:r>
    </w:p>
    <w:p w14:paraId="6590E5EF" w14:textId="77777777" w:rsidR="00A6362F" w:rsidRDefault="00A6362F" w:rsidP="0099256C">
      <w:pPr>
        <w:jc w:val="center"/>
        <w:rPr>
          <w:rFonts w:ascii="Georgia" w:hAnsi="Georgia"/>
          <w:i/>
          <w:u w:val="single"/>
        </w:rPr>
      </w:pPr>
    </w:p>
    <w:p w14:paraId="6F755C0A" w14:textId="3D4635E7" w:rsidR="00C56ED1" w:rsidRPr="00A6362F" w:rsidRDefault="004D39B1" w:rsidP="0099256C">
      <w:pPr>
        <w:jc w:val="center"/>
        <w:rPr>
          <w:rFonts w:ascii="Georgia" w:hAnsi="Georgia"/>
          <w:i/>
          <w:u w:val="single"/>
        </w:rPr>
      </w:pPr>
      <w:r w:rsidRPr="00A6362F">
        <w:rPr>
          <w:rFonts w:ascii="Georgia" w:hAnsi="Georgia"/>
          <w:i/>
          <w:u w:val="single"/>
        </w:rPr>
        <w:t xml:space="preserve">Rotary </w:t>
      </w:r>
      <w:r w:rsidR="00D16569" w:rsidRPr="00A6362F">
        <w:rPr>
          <w:rFonts w:ascii="Georgia" w:hAnsi="Georgia"/>
          <w:i/>
          <w:u w:val="single"/>
        </w:rPr>
        <w:t>pushes forward in its fight to eradicate polio worldwide</w:t>
      </w:r>
    </w:p>
    <w:p w14:paraId="0458D3DD" w14:textId="77777777" w:rsidR="00C56ED1" w:rsidRPr="00A251A5" w:rsidRDefault="00C56ED1" w:rsidP="00C56ED1">
      <w:pPr>
        <w:jc w:val="center"/>
        <w:rPr>
          <w:rFonts w:ascii="Arial Narrow" w:hAnsi="Arial Narrow" w:cs="Arial"/>
          <w:i/>
          <w:szCs w:val="24"/>
          <w:u w:val="single"/>
        </w:rPr>
      </w:pPr>
    </w:p>
    <w:p w14:paraId="5EC46BDF" w14:textId="59923CF0" w:rsidR="00591E19" w:rsidRPr="00FF12B4" w:rsidRDefault="007F7EC2" w:rsidP="00A82489">
      <w:pPr>
        <w:jc w:val="both"/>
        <w:rPr>
          <w:rFonts w:ascii="Georgia" w:hAnsi="Georgia" w:cs="Arial"/>
          <w:color w:val="000000" w:themeColor="text1"/>
          <w:szCs w:val="24"/>
        </w:rPr>
      </w:pPr>
      <w:r w:rsidRPr="00FF12B4">
        <w:rPr>
          <w:rFonts w:ascii="Georgia" w:hAnsi="Georgia" w:cs="Arial"/>
          <w:b/>
          <w:color w:val="000000" w:themeColor="text1"/>
          <w:szCs w:val="24"/>
        </w:rPr>
        <w:t>S</w:t>
      </w:r>
      <w:r w:rsidR="00D16569" w:rsidRPr="00FF12B4">
        <w:rPr>
          <w:rFonts w:ascii="Georgia" w:hAnsi="Georgia" w:cs="Arial"/>
          <w:b/>
          <w:color w:val="000000" w:themeColor="text1"/>
          <w:szCs w:val="24"/>
        </w:rPr>
        <w:t>ã</w:t>
      </w:r>
      <w:r w:rsidRPr="00FF12B4">
        <w:rPr>
          <w:rFonts w:ascii="Georgia" w:hAnsi="Georgia" w:cs="Arial"/>
          <w:b/>
          <w:color w:val="000000" w:themeColor="text1"/>
          <w:szCs w:val="24"/>
        </w:rPr>
        <w:t>o Paulo</w:t>
      </w:r>
      <w:r w:rsidR="00FA1264" w:rsidRPr="00FF12B4">
        <w:rPr>
          <w:rFonts w:ascii="Georgia" w:hAnsi="Georgia" w:cs="Arial"/>
          <w:b/>
          <w:color w:val="000000" w:themeColor="text1"/>
          <w:szCs w:val="24"/>
        </w:rPr>
        <w:t xml:space="preserve"> (</w:t>
      </w:r>
      <w:r w:rsidRPr="00FF12B4">
        <w:rPr>
          <w:rFonts w:ascii="Georgia" w:hAnsi="Georgia" w:cs="Arial"/>
          <w:b/>
          <w:color w:val="000000" w:themeColor="text1"/>
          <w:szCs w:val="24"/>
        </w:rPr>
        <w:t>8</w:t>
      </w:r>
      <w:r w:rsidR="00A82489" w:rsidRPr="00FF12B4">
        <w:rPr>
          <w:rFonts w:ascii="Georgia" w:hAnsi="Georgia" w:cs="Arial"/>
          <w:b/>
          <w:color w:val="000000" w:themeColor="text1"/>
          <w:szCs w:val="24"/>
        </w:rPr>
        <w:t xml:space="preserve"> June </w:t>
      </w:r>
      <w:r w:rsidR="00C56ED1" w:rsidRPr="00FF12B4">
        <w:rPr>
          <w:rFonts w:ascii="Georgia" w:hAnsi="Georgia" w:cs="Arial"/>
          <w:b/>
          <w:color w:val="000000" w:themeColor="text1"/>
          <w:szCs w:val="24"/>
        </w:rPr>
        <w:t>201</w:t>
      </w:r>
      <w:r w:rsidRPr="00FF12B4">
        <w:rPr>
          <w:rFonts w:ascii="Georgia" w:hAnsi="Georgia" w:cs="Arial"/>
          <w:b/>
          <w:color w:val="000000" w:themeColor="text1"/>
          <w:szCs w:val="24"/>
        </w:rPr>
        <w:t>5</w:t>
      </w:r>
      <w:r w:rsidR="00C56ED1" w:rsidRPr="00FF12B4">
        <w:rPr>
          <w:rFonts w:ascii="Georgia" w:hAnsi="Georgia" w:cs="Arial"/>
          <w:b/>
          <w:color w:val="000000" w:themeColor="text1"/>
          <w:szCs w:val="24"/>
        </w:rPr>
        <w:t>)</w:t>
      </w:r>
      <w:r w:rsidR="001945AA" w:rsidRPr="00FF12B4">
        <w:rPr>
          <w:rFonts w:ascii="Georgia" w:hAnsi="Georgia" w:cs="Arial"/>
          <w:color w:val="000000" w:themeColor="text1"/>
          <w:szCs w:val="24"/>
        </w:rPr>
        <w:t xml:space="preserve"> –</w:t>
      </w:r>
      <w:r w:rsidR="00302B8C" w:rsidRPr="00FF12B4">
        <w:rPr>
          <w:rFonts w:ascii="Georgia" w:hAnsi="Georgia" w:cs="Arial"/>
          <w:color w:val="000000" w:themeColor="text1"/>
          <w:szCs w:val="24"/>
        </w:rPr>
        <w:t xml:space="preserve"> </w:t>
      </w:r>
      <w:r w:rsidR="004B3735" w:rsidRPr="00FF12B4">
        <w:rPr>
          <w:rFonts w:ascii="Georgia" w:hAnsi="Georgia" w:cs="Arial"/>
          <w:color w:val="000000" w:themeColor="text1"/>
          <w:szCs w:val="24"/>
        </w:rPr>
        <w:t xml:space="preserve">In a </w:t>
      </w:r>
      <w:r w:rsidR="00032111" w:rsidRPr="00FF12B4">
        <w:rPr>
          <w:rFonts w:ascii="Georgia" w:hAnsi="Georgia" w:cs="Arial"/>
          <w:color w:val="000000" w:themeColor="text1"/>
          <w:szCs w:val="24"/>
        </w:rPr>
        <w:t>heartfelt</w:t>
      </w:r>
      <w:r w:rsidR="004B3735" w:rsidRPr="00FF12B4">
        <w:rPr>
          <w:rFonts w:ascii="Georgia" w:hAnsi="Georgia" w:cs="Arial"/>
          <w:color w:val="000000" w:themeColor="text1"/>
          <w:szCs w:val="24"/>
        </w:rPr>
        <w:t xml:space="preserve"> video message</w:t>
      </w:r>
      <w:r w:rsidR="00291634" w:rsidRPr="00FF12B4">
        <w:rPr>
          <w:rFonts w:ascii="Georgia" w:hAnsi="Georgia" w:cs="Arial"/>
          <w:color w:val="000000" w:themeColor="text1"/>
          <w:szCs w:val="24"/>
        </w:rPr>
        <w:t xml:space="preserve"> </w:t>
      </w:r>
      <w:r w:rsidR="00F66E41">
        <w:rPr>
          <w:rFonts w:ascii="Georgia" w:hAnsi="Georgia" w:cs="Arial"/>
          <w:color w:val="000000" w:themeColor="text1"/>
          <w:szCs w:val="24"/>
        </w:rPr>
        <w:t>shared with</w:t>
      </w:r>
      <w:r w:rsidR="00D632C3" w:rsidRPr="00FF12B4">
        <w:rPr>
          <w:rFonts w:ascii="Georgia" w:hAnsi="Georgia" w:cs="Arial"/>
          <w:color w:val="000000" w:themeColor="text1"/>
          <w:szCs w:val="24"/>
        </w:rPr>
        <w:t xml:space="preserve"> attendees of </w:t>
      </w:r>
      <w:r w:rsidR="00291634" w:rsidRPr="00FF12B4">
        <w:rPr>
          <w:rFonts w:ascii="Georgia" w:hAnsi="Georgia" w:cs="Arial"/>
          <w:color w:val="000000" w:themeColor="text1"/>
          <w:szCs w:val="24"/>
        </w:rPr>
        <w:t>Rotary’s 106 annual convention in São Paulo</w:t>
      </w:r>
      <w:r w:rsidR="004B3735" w:rsidRPr="00FF12B4">
        <w:rPr>
          <w:rFonts w:ascii="Georgia" w:hAnsi="Georgia" w:cs="Arial"/>
          <w:color w:val="000000" w:themeColor="text1"/>
          <w:szCs w:val="24"/>
        </w:rPr>
        <w:t>, b</w:t>
      </w:r>
      <w:r w:rsidR="0099256C" w:rsidRPr="00FF12B4">
        <w:rPr>
          <w:rFonts w:ascii="Georgia" w:hAnsi="Georgia" w:cs="Arial"/>
          <w:color w:val="000000" w:themeColor="text1"/>
          <w:szCs w:val="24"/>
        </w:rPr>
        <w:t>usi</w:t>
      </w:r>
      <w:r w:rsidR="00302088" w:rsidRPr="00FF12B4">
        <w:rPr>
          <w:rFonts w:ascii="Georgia" w:hAnsi="Georgia" w:cs="Arial"/>
          <w:color w:val="000000" w:themeColor="text1"/>
          <w:szCs w:val="24"/>
        </w:rPr>
        <w:t>ness magnate</w:t>
      </w:r>
      <w:r w:rsidR="00D632C3" w:rsidRPr="00FF12B4">
        <w:rPr>
          <w:rFonts w:ascii="Georgia" w:hAnsi="Georgia" w:cs="Arial"/>
          <w:color w:val="000000" w:themeColor="text1"/>
          <w:szCs w:val="24"/>
        </w:rPr>
        <w:t xml:space="preserve"> </w:t>
      </w:r>
      <w:r w:rsidR="00291634" w:rsidRPr="00FF12B4">
        <w:rPr>
          <w:rFonts w:ascii="Georgia" w:hAnsi="Georgia" w:cs="Arial"/>
          <w:color w:val="000000" w:themeColor="text1"/>
          <w:szCs w:val="24"/>
        </w:rPr>
        <w:t>and</w:t>
      </w:r>
      <w:r w:rsidR="00302088" w:rsidRPr="00FF12B4">
        <w:rPr>
          <w:rFonts w:ascii="Georgia" w:hAnsi="Georgia" w:cs="Arial"/>
          <w:color w:val="000000" w:themeColor="text1"/>
          <w:szCs w:val="24"/>
        </w:rPr>
        <w:t xml:space="preserve"> </w:t>
      </w:r>
      <w:r w:rsidR="0099256C" w:rsidRPr="00FF12B4">
        <w:rPr>
          <w:rFonts w:ascii="Georgia" w:hAnsi="Georgia" w:cs="Arial"/>
          <w:color w:val="000000" w:themeColor="text1"/>
          <w:szCs w:val="24"/>
        </w:rPr>
        <w:t xml:space="preserve">philanthropist Bill Gates congratulated </w:t>
      </w:r>
      <w:r w:rsidR="00302088" w:rsidRPr="00FF12B4">
        <w:rPr>
          <w:rFonts w:ascii="Georgia" w:hAnsi="Georgia" w:cs="Arial"/>
          <w:color w:val="000000" w:themeColor="text1"/>
          <w:szCs w:val="24"/>
        </w:rPr>
        <w:t xml:space="preserve">the  international </w:t>
      </w:r>
      <w:r w:rsidR="00291634" w:rsidRPr="00FF12B4">
        <w:rPr>
          <w:rFonts w:ascii="Georgia" w:hAnsi="Georgia" w:cs="Arial"/>
          <w:color w:val="000000" w:themeColor="text1"/>
          <w:szCs w:val="24"/>
        </w:rPr>
        <w:t>humanitarian</w:t>
      </w:r>
      <w:r w:rsidR="00302088" w:rsidRPr="00FF12B4">
        <w:rPr>
          <w:rFonts w:ascii="Georgia" w:hAnsi="Georgia" w:cs="Arial"/>
          <w:color w:val="000000" w:themeColor="text1"/>
          <w:szCs w:val="24"/>
        </w:rPr>
        <w:t xml:space="preserve"> organization </w:t>
      </w:r>
      <w:r w:rsidR="0099256C" w:rsidRPr="00FF12B4">
        <w:rPr>
          <w:rFonts w:ascii="Georgia" w:hAnsi="Georgia" w:cs="Arial"/>
          <w:color w:val="000000" w:themeColor="text1"/>
          <w:szCs w:val="24"/>
        </w:rPr>
        <w:t>for 30 years</w:t>
      </w:r>
      <w:r w:rsidR="004B3735" w:rsidRPr="00FF12B4">
        <w:rPr>
          <w:rFonts w:ascii="Georgia" w:hAnsi="Georgia" w:cs="Arial"/>
          <w:color w:val="000000" w:themeColor="text1"/>
          <w:szCs w:val="24"/>
        </w:rPr>
        <w:t xml:space="preserve"> of hard-work, </w:t>
      </w:r>
      <w:r w:rsidR="0099256C" w:rsidRPr="00FF12B4">
        <w:rPr>
          <w:rFonts w:ascii="Georgia" w:hAnsi="Georgia" w:cs="Arial"/>
          <w:color w:val="000000" w:themeColor="text1"/>
          <w:szCs w:val="24"/>
        </w:rPr>
        <w:t>determination</w:t>
      </w:r>
      <w:r w:rsidR="004B3735" w:rsidRPr="00FF12B4">
        <w:rPr>
          <w:rFonts w:ascii="Georgia" w:hAnsi="Georgia" w:cs="Arial"/>
          <w:color w:val="000000" w:themeColor="text1"/>
          <w:szCs w:val="24"/>
        </w:rPr>
        <w:t xml:space="preserve"> and impressive results</w:t>
      </w:r>
      <w:r w:rsidR="0099256C" w:rsidRPr="00FF12B4">
        <w:rPr>
          <w:rFonts w:ascii="Georgia" w:hAnsi="Georgia" w:cs="Arial"/>
          <w:color w:val="000000" w:themeColor="text1"/>
          <w:szCs w:val="24"/>
        </w:rPr>
        <w:t xml:space="preserve"> in its fight against </w:t>
      </w:r>
      <w:r w:rsidR="004B3735" w:rsidRPr="00FF12B4">
        <w:rPr>
          <w:rFonts w:ascii="Georgia" w:hAnsi="Georgia" w:cs="Arial"/>
          <w:color w:val="000000" w:themeColor="text1"/>
          <w:szCs w:val="24"/>
        </w:rPr>
        <w:t>polio</w:t>
      </w:r>
      <w:r w:rsidR="00291634" w:rsidRPr="00FF12B4">
        <w:rPr>
          <w:rFonts w:ascii="Georgia" w:hAnsi="Georgia" w:cs="Arial"/>
          <w:color w:val="000000" w:themeColor="text1"/>
          <w:szCs w:val="24"/>
        </w:rPr>
        <w:t xml:space="preserve">. </w:t>
      </w:r>
      <w:r w:rsidR="00B22386" w:rsidRPr="00FF12B4">
        <w:rPr>
          <w:rFonts w:ascii="Georgia" w:hAnsi="Georgia" w:cs="Arial"/>
          <w:color w:val="000000" w:themeColor="text1"/>
          <w:szCs w:val="24"/>
        </w:rPr>
        <w:t xml:space="preserve"> </w:t>
      </w:r>
    </w:p>
    <w:p w14:paraId="306B38C2" w14:textId="77777777" w:rsidR="00591E19" w:rsidRPr="00FF12B4" w:rsidRDefault="00591E19" w:rsidP="00A82489">
      <w:pPr>
        <w:jc w:val="both"/>
        <w:rPr>
          <w:rFonts w:ascii="Georgia" w:hAnsi="Georgia" w:cs="Arial"/>
          <w:color w:val="000000" w:themeColor="text1"/>
          <w:szCs w:val="24"/>
        </w:rPr>
      </w:pPr>
    </w:p>
    <w:p w14:paraId="4F6E02EB" w14:textId="002866F8" w:rsidR="00192FEE" w:rsidRPr="00FF12B4" w:rsidRDefault="00B22386" w:rsidP="00223786">
      <w:pPr>
        <w:jc w:val="both"/>
        <w:rPr>
          <w:rFonts w:ascii="Georgia" w:hAnsi="Georgia" w:cs="Arial"/>
          <w:color w:val="000000" w:themeColor="text1"/>
          <w:szCs w:val="24"/>
        </w:rPr>
      </w:pPr>
      <w:r w:rsidRPr="00FF12B4">
        <w:rPr>
          <w:rFonts w:ascii="Georgia" w:hAnsi="Georgia" w:cs="Arial"/>
          <w:color w:val="000000" w:themeColor="text1"/>
          <w:szCs w:val="24"/>
        </w:rPr>
        <w:t xml:space="preserve">The worldwide elimination of polio </w:t>
      </w:r>
      <w:r w:rsidR="00032111" w:rsidRPr="00FF12B4">
        <w:rPr>
          <w:rFonts w:ascii="Georgia" w:hAnsi="Georgia" w:cs="Arial"/>
          <w:color w:val="000000" w:themeColor="text1"/>
          <w:szCs w:val="24"/>
        </w:rPr>
        <w:t>has been</w:t>
      </w:r>
      <w:r w:rsidRPr="00FF12B4">
        <w:rPr>
          <w:rFonts w:ascii="Georgia" w:hAnsi="Georgia" w:cs="Arial"/>
          <w:color w:val="000000" w:themeColor="text1"/>
          <w:szCs w:val="24"/>
        </w:rPr>
        <w:t xml:space="preserve"> Rotary’s top priority since 1985</w:t>
      </w:r>
      <w:r w:rsidR="00032111" w:rsidRPr="00FF12B4">
        <w:rPr>
          <w:rFonts w:ascii="Georgia" w:hAnsi="Georgia" w:cs="Arial"/>
          <w:color w:val="000000" w:themeColor="text1"/>
          <w:szCs w:val="24"/>
        </w:rPr>
        <w:t>, with members donating time and money to help immunize more than 2 billion children worldwide.</w:t>
      </w:r>
      <w:r w:rsidRPr="00FF12B4">
        <w:rPr>
          <w:rFonts w:ascii="Georgia" w:hAnsi="Georgia" w:cs="Arial"/>
          <w:color w:val="000000" w:themeColor="text1"/>
          <w:szCs w:val="24"/>
        </w:rPr>
        <w:t xml:space="preserve"> </w:t>
      </w:r>
      <w:r w:rsidR="00032111" w:rsidRPr="00FF12B4">
        <w:rPr>
          <w:rFonts w:ascii="Georgia" w:hAnsi="Georgia" w:cs="Arial"/>
          <w:szCs w:val="24"/>
        </w:rPr>
        <w:t>Through the</w:t>
      </w:r>
      <w:r w:rsidR="00192FEE" w:rsidRPr="00FF12B4">
        <w:rPr>
          <w:rFonts w:ascii="Georgia" w:hAnsi="Georgia" w:cs="Arial"/>
          <w:szCs w:val="24"/>
        </w:rPr>
        <w:t xml:space="preserve"> </w:t>
      </w:r>
      <w:hyperlink r:id="rId9" w:history="1">
        <w:r w:rsidR="00192FEE" w:rsidRPr="00FF12B4">
          <w:rPr>
            <w:rStyle w:val="Hyperlink"/>
            <w:rFonts w:ascii="Georgia" w:hAnsi="Georgia" w:cs="Arial"/>
            <w:szCs w:val="24"/>
          </w:rPr>
          <w:t>Global Polio Eradication Initiative</w:t>
        </w:r>
      </w:hyperlink>
      <w:r w:rsidR="00032111" w:rsidRPr="00FF12B4">
        <w:rPr>
          <w:rFonts w:ascii="Georgia" w:hAnsi="Georgia" w:cs="Arial"/>
          <w:szCs w:val="24"/>
        </w:rPr>
        <w:t xml:space="preserve">, </w:t>
      </w:r>
      <w:r w:rsidR="00711644" w:rsidRPr="00FF12B4">
        <w:rPr>
          <w:rFonts w:ascii="Georgia" w:hAnsi="Georgia" w:cs="Arial"/>
          <w:szCs w:val="24"/>
        </w:rPr>
        <w:t>a public-private partnership that includes Rotary, the World Health Organization</w:t>
      </w:r>
      <w:r w:rsidR="00FF12B4">
        <w:rPr>
          <w:rFonts w:ascii="Georgia" w:hAnsi="Georgia" w:cs="Arial"/>
          <w:szCs w:val="24"/>
        </w:rPr>
        <w:t xml:space="preserve"> (WHO)</w:t>
      </w:r>
      <w:r w:rsidR="00711644" w:rsidRPr="00FF12B4">
        <w:rPr>
          <w:rFonts w:ascii="Georgia" w:hAnsi="Georgia" w:cs="Arial"/>
          <w:szCs w:val="24"/>
        </w:rPr>
        <w:t>, the U.S. Centers for Disease Control and Prevention, the Bill &amp; Melinda Gates Foundation and the United Nations Children's Fund (UNICEF)</w:t>
      </w:r>
      <w:r w:rsidR="00032111" w:rsidRPr="00FF12B4">
        <w:rPr>
          <w:rFonts w:ascii="Georgia" w:hAnsi="Georgia" w:cs="Arial"/>
          <w:szCs w:val="24"/>
        </w:rPr>
        <w:t xml:space="preserve">, </w:t>
      </w:r>
      <w:r w:rsidR="00192FEE" w:rsidRPr="00FF12B4">
        <w:rPr>
          <w:rFonts w:ascii="Georgia" w:hAnsi="Georgia" w:cs="Arial"/>
          <w:szCs w:val="24"/>
        </w:rPr>
        <w:t xml:space="preserve">the incidence of polio has plummeted by more than 99 percent, from about 350,000 cases a year to </w:t>
      </w:r>
      <w:r w:rsidR="00291634" w:rsidRPr="00FF12B4">
        <w:rPr>
          <w:rFonts w:ascii="Georgia" w:hAnsi="Georgia" w:cs="Arial"/>
          <w:szCs w:val="24"/>
        </w:rPr>
        <w:t xml:space="preserve">less than 400 </w:t>
      </w:r>
      <w:r w:rsidR="00192FEE" w:rsidRPr="00FF12B4">
        <w:rPr>
          <w:rFonts w:ascii="Georgia" w:hAnsi="Georgia" w:cs="Arial"/>
          <w:szCs w:val="24"/>
        </w:rPr>
        <w:t>confirmed in 201</w:t>
      </w:r>
      <w:r w:rsidR="005966F3" w:rsidRPr="00FF12B4">
        <w:rPr>
          <w:rFonts w:ascii="Georgia" w:hAnsi="Georgia" w:cs="Arial"/>
          <w:szCs w:val="24"/>
        </w:rPr>
        <w:t>4</w:t>
      </w:r>
      <w:r w:rsidR="00032111" w:rsidRPr="00FF12B4">
        <w:rPr>
          <w:rFonts w:ascii="Georgia" w:hAnsi="Georgia" w:cs="Arial"/>
          <w:szCs w:val="24"/>
        </w:rPr>
        <w:t xml:space="preserve">. </w:t>
      </w:r>
      <w:r w:rsidR="00192FEE" w:rsidRPr="00FF12B4">
        <w:rPr>
          <w:rFonts w:ascii="Georgia" w:hAnsi="Georgia" w:cs="Arial"/>
          <w:color w:val="000000" w:themeColor="text1"/>
          <w:szCs w:val="24"/>
        </w:rPr>
        <w:t xml:space="preserve">That same year, </w:t>
      </w:r>
      <w:r w:rsidR="005966F3" w:rsidRPr="00FF12B4">
        <w:rPr>
          <w:rFonts w:ascii="Georgia" w:hAnsi="Georgia" w:cs="Arial"/>
          <w:color w:val="000000" w:themeColor="text1"/>
          <w:szCs w:val="24"/>
        </w:rPr>
        <w:t>Nigeria</w:t>
      </w:r>
      <w:r w:rsidR="00192FEE" w:rsidRPr="00FF12B4">
        <w:rPr>
          <w:rFonts w:ascii="Georgia" w:hAnsi="Georgia" w:cs="Arial"/>
          <w:color w:val="000000" w:themeColor="text1"/>
          <w:szCs w:val="24"/>
        </w:rPr>
        <w:t xml:space="preserve"> – </w:t>
      </w:r>
      <w:r w:rsidR="005966F3" w:rsidRPr="00FF12B4">
        <w:rPr>
          <w:rFonts w:ascii="Georgia" w:hAnsi="Georgia" w:cs="Arial"/>
          <w:color w:val="000000" w:themeColor="text1"/>
          <w:szCs w:val="24"/>
        </w:rPr>
        <w:t>a country plagued by multiple polio cases</w:t>
      </w:r>
      <w:r w:rsidR="006326F1">
        <w:rPr>
          <w:rFonts w:ascii="Georgia" w:hAnsi="Georgia" w:cs="Arial"/>
          <w:color w:val="000000" w:themeColor="text1"/>
          <w:szCs w:val="24"/>
        </w:rPr>
        <w:t xml:space="preserve"> as recently as</w:t>
      </w:r>
      <w:r w:rsidR="00192FEE" w:rsidRPr="00FF12B4">
        <w:rPr>
          <w:rFonts w:ascii="Georgia" w:hAnsi="Georgia" w:cs="Arial"/>
          <w:color w:val="000000" w:themeColor="text1"/>
          <w:szCs w:val="24"/>
        </w:rPr>
        <w:t xml:space="preserve"> </w:t>
      </w:r>
      <w:r w:rsidR="006326F1">
        <w:rPr>
          <w:rFonts w:ascii="Georgia" w:hAnsi="Georgia" w:cs="Arial"/>
          <w:color w:val="000000" w:themeColor="text1"/>
          <w:szCs w:val="24"/>
        </w:rPr>
        <w:t xml:space="preserve">2012 </w:t>
      </w:r>
      <w:r w:rsidR="005966F3" w:rsidRPr="00FF12B4">
        <w:rPr>
          <w:rFonts w:ascii="Georgia" w:hAnsi="Georgia" w:cs="Arial"/>
          <w:color w:val="000000" w:themeColor="text1"/>
          <w:szCs w:val="24"/>
        </w:rPr>
        <w:t>–</w:t>
      </w:r>
      <w:r w:rsidR="00192FEE" w:rsidRPr="00FF12B4">
        <w:rPr>
          <w:rFonts w:ascii="Georgia" w:hAnsi="Georgia" w:cs="Arial"/>
          <w:color w:val="000000" w:themeColor="text1"/>
          <w:szCs w:val="24"/>
        </w:rPr>
        <w:t xml:space="preserve"> </w:t>
      </w:r>
      <w:r w:rsidR="005966F3" w:rsidRPr="00FF12B4">
        <w:rPr>
          <w:rFonts w:ascii="Georgia" w:hAnsi="Georgia" w:cs="Arial"/>
          <w:color w:val="000000" w:themeColor="text1"/>
          <w:szCs w:val="24"/>
        </w:rPr>
        <w:t xml:space="preserve">reported </w:t>
      </w:r>
      <w:r w:rsidR="00223786" w:rsidRPr="00FF12B4">
        <w:rPr>
          <w:rFonts w:ascii="Georgia" w:hAnsi="Georgia" w:cs="Arial"/>
          <w:color w:val="000000" w:themeColor="text1"/>
          <w:szCs w:val="24"/>
        </w:rPr>
        <w:t xml:space="preserve">just six cases of polio, </w:t>
      </w:r>
      <w:r w:rsidR="00291634" w:rsidRPr="00FF12B4">
        <w:rPr>
          <w:rFonts w:ascii="Georgia" w:hAnsi="Georgia" w:cs="Arial"/>
          <w:color w:val="000000" w:themeColor="text1"/>
          <w:szCs w:val="24"/>
        </w:rPr>
        <w:t xml:space="preserve">a 90 percent </w:t>
      </w:r>
      <w:r w:rsidR="00223786" w:rsidRPr="00FF12B4">
        <w:rPr>
          <w:rFonts w:ascii="Georgia" w:hAnsi="Georgia" w:cs="Arial"/>
          <w:color w:val="000000" w:themeColor="text1"/>
          <w:szCs w:val="24"/>
        </w:rPr>
        <w:t>decreas</w:t>
      </w:r>
      <w:r w:rsidR="00291634" w:rsidRPr="00FF12B4">
        <w:rPr>
          <w:rFonts w:ascii="Georgia" w:hAnsi="Georgia" w:cs="Arial"/>
          <w:color w:val="000000" w:themeColor="text1"/>
          <w:szCs w:val="24"/>
        </w:rPr>
        <w:t xml:space="preserve">e. </w:t>
      </w:r>
      <w:r w:rsidR="00223786" w:rsidRPr="00FF12B4">
        <w:rPr>
          <w:rFonts w:ascii="Georgia" w:hAnsi="Georgia"/>
          <w:szCs w:val="24"/>
        </w:rPr>
        <w:t xml:space="preserve"> </w:t>
      </w:r>
      <w:r w:rsidR="00223786" w:rsidRPr="00FF12B4">
        <w:rPr>
          <w:rFonts w:ascii="Georgia" w:hAnsi="Georgia" w:cs="Arial"/>
          <w:color w:val="000000" w:themeColor="text1"/>
          <w:szCs w:val="24"/>
        </w:rPr>
        <w:t>If there are no new cases reported in the country by 24 July 2015, Nigeria will</w:t>
      </w:r>
      <w:r w:rsidR="00291634" w:rsidRPr="00FF12B4">
        <w:rPr>
          <w:rFonts w:ascii="Georgia" w:hAnsi="Georgia" w:cs="Arial"/>
          <w:color w:val="000000" w:themeColor="text1"/>
          <w:szCs w:val="24"/>
        </w:rPr>
        <w:t xml:space="preserve"> </w:t>
      </w:r>
      <w:r w:rsidR="00D632C3" w:rsidRPr="00FF12B4">
        <w:rPr>
          <w:rFonts w:ascii="Georgia" w:hAnsi="Georgia" w:cs="Arial"/>
          <w:color w:val="000000" w:themeColor="text1"/>
          <w:szCs w:val="24"/>
        </w:rPr>
        <w:t>have</w:t>
      </w:r>
      <w:r w:rsidR="00291634" w:rsidRPr="00FF12B4">
        <w:rPr>
          <w:rFonts w:ascii="Georgia" w:hAnsi="Georgia" w:cs="Arial"/>
          <w:color w:val="000000" w:themeColor="text1"/>
          <w:szCs w:val="24"/>
        </w:rPr>
        <w:t xml:space="preserve"> gone </w:t>
      </w:r>
      <w:r w:rsidR="00CE477A" w:rsidRPr="00FF12B4">
        <w:rPr>
          <w:rFonts w:ascii="Georgia" w:hAnsi="Georgia" w:cs="Arial"/>
          <w:color w:val="000000" w:themeColor="text1"/>
          <w:szCs w:val="24"/>
        </w:rPr>
        <w:t>a full</w:t>
      </w:r>
      <w:r w:rsidR="00223786" w:rsidRPr="00FF12B4">
        <w:rPr>
          <w:rFonts w:ascii="Georgia" w:hAnsi="Georgia" w:cs="Arial"/>
          <w:color w:val="000000" w:themeColor="text1"/>
          <w:szCs w:val="24"/>
        </w:rPr>
        <w:t xml:space="preserve"> year</w:t>
      </w:r>
      <w:r w:rsidR="00CE477A" w:rsidRPr="00FF12B4">
        <w:rPr>
          <w:rFonts w:ascii="Georgia" w:hAnsi="Georgia" w:cs="Arial"/>
          <w:color w:val="000000" w:themeColor="text1"/>
          <w:szCs w:val="24"/>
        </w:rPr>
        <w:t xml:space="preserve"> with</w:t>
      </w:r>
      <w:r w:rsidR="00291634" w:rsidRPr="00FF12B4">
        <w:rPr>
          <w:rFonts w:ascii="Georgia" w:hAnsi="Georgia" w:cs="Arial"/>
          <w:color w:val="000000" w:themeColor="text1"/>
          <w:szCs w:val="24"/>
        </w:rPr>
        <w:t xml:space="preserve">out polio. </w:t>
      </w:r>
      <w:r w:rsidR="00CE477A" w:rsidRPr="00FF12B4">
        <w:rPr>
          <w:rFonts w:ascii="Georgia" w:hAnsi="Georgia" w:cs="Arial"/>
          <w:color w:val="000000" w:themeColor="text1"/>
          <w:szCs w:val="24"/>
        </w:rPr>
        <w:t xml:space="preserve"> </w:t>
      </w:r>
    </w:p>
    <w:p w14:paraId="6AA80E55" w14:textId="77777777" w:rsidR="00DB356A" w:rsidRPr="00FF12B4" w:rsidRDefault="00DB356A" w:rsidP="00223786">
      <w:pPr>
        <w:jc w:val="both"/>
        <w:rPr>
          <w:rFonts w:ascii="Georgia" w:hAnsi="Georgia" w:cs="Arial"/>
          <w:color w:val="000000" w:themeColor="text1"/>
          <w:szCs w:val="24"/>
        </w:rPr>
      </w:pPr>
    </w:p>
    <w:p w14:paraId="2AE3221C" w14:textId="06EED231" w:rsidR="00107995" w:rsidRPr="00902E79" w:rsidRDefault="00DB356A" w:rsidP="00107995">
      <w:pPr>
        <w:jc w:val="both"/>
        <w:rPr>
          <w:rFonts w:ascii="Georgia" w:hAnsi="Georgia" w:cs="Arial"/>
          <w:i/>
          <w:color w:val="000000" w:themeColor="text1"/>
          <w:lang w:val="en-GB"/>
        </w:rPr>
      </w:pPr>
      <w:r w:rsidRPr="002110E8">
        <w:rPr>
          <w:rFonts w:ascii="Georgia" w:hAnsi="Georgia" w:cs="Arial"/>
          <w:color w:val="000000" w:themeColor="text1"/>
          <w:szCs w:val="24"/>
        </w:rPr>
        <w:t>“</w:t>
      </w:r>
      <w:r w:rsidR="00432BA0" w:rsidRPr="00432BA0">
        <w:rPr>
          <w:rFonts w:ascii="Georgia" w:hAnsi="Georgia" w:cs="Arial"/>
          <w:color w:val="000000" w:themeColor="text1"/>
          <w:szCs w:val="24"/>
        </w:rPr>
        <w:t>Africa has never been closer to stopping polio than it is now. With a year of no polio cases in Nigeria tantalizingly close, and no case in Somalia since August, the tireless of work of so many acr</w:t>
      </w:r>
      <w:r w:rsidR="00432BA0">
        <w:rPr>
          <w:rFonts w:ascii="Georgia" w:hAnsi="Georgia" w:cs="Arial"/>
          <w:color w:val="000000" w:themeColor="text1"/>
          <w:szCs w:val="24"/>
        </w:rPr>
        <w:t>oss the continent is paying off</w:t>
      </w:r>
      <w:r w:rsidR="00E05A6E" w:rsidRPr="002110E8">
        <w:rPr>
          <w:rFonts w:ascii="Georgia" w:hAnsi="Georgia" w:cs="Arial"/>
          <w:color w:val="000000" w:themeColor="text1"/>
          <w:szCs w:val="24"/>
        </w:rPr>
        <w:t>,</w:t>
      </w:r>
      <w:r w:rsidRPr="002110E8">
        <w:rPr>
          <w:rFonts w:ascii="Georgia" w:hAnsi="Georgia" w:cs="Arial"/>
          <w:color w:val="000000" w:themeColor="text1"/>
          <w:szCs w:val="24"/>
        </w:rPr>
        <w:t xml:space="preserve">” said </w:t>
      </w:r>
      <w:r w:rsidR="00107995" w:rsidRPr="000A2EB6">
        <w:rPr>
          <w:rFonts w:ascii="Georgia" w:hAnsi="Georgia" w:cs="Arial"/>
          <w:szCs w:val="24"/>
        </w:rPr>
        <w:t xml:space="preserve">Dr. Hamid </w:t>
      </w:r>
      <w:proofErr w:type="spellStart"/>
      <w:r w:rsidR="00107995" w:rsidRPr="000A2EB6">
        <w:rPr>
          <w:rFonts w:ascii="Georgia" w:hAnsi="Georgia" w:cs="Arial"/>
          <w:szCs w:val="24"/>
        </w:rPr>
        <w:t>Jafari</w:t>
      </w:r>
      <w:proofErr w:type="spellEnd"/>
      <w:r w:rsidR="00107995" w:rsidRPr="000A2EB6">
        <w:rPr>
          <w:rFonts w:ascii="Georgia" w:hAnsi="Georgia" w:cs="Arial"/>
          <w:szCs w:val="24"/>
        </w:rPr>
        <w:t>, MD</w:t>
      </w:r>
      <w:r w:rsidRPr="002110E8">
        <w:rPr>
          <w:rFonts w:ascii="Georgia" w:hAnsi="Georgia" w:cs="Arial"/>
          <w:color w:val="000000" w:themeColor="text1"/>
          <w:szCs w:val="24"/>
        </w:rPr>
        <w:t xml:space="preserve">, </w:t>
      </w:r>
      <w:r w:rsidR="00291634" w:rsidRPr="002110E8">
        <w:rPr>
          <w:rFonts w:ascii="Georgia" w:hAnsi="Georgia" w:cs="Arial"/>
          <w:color w:val="000000" w:themeColor="text1"/>
          <w:szCs w:val="24"/>
        </w:rPr>
        <w:t>d</w:t>
      </w:r>
      <w:r w:rsidRPr="002110E8">
        <w:rPr>
          <w:rFonts w:ascii="Georgia" w:hAnsi="Georgia" w:cs="Arial"/>
          <w:color w:val="000000" w:themeColor="text1"/>
          <w:szCs w:val="24"/>
        </w:rPr>
        <w:t>irector of the Global Polio Eradication Initiative</w:t>
      </w:r>
      <w:r w:rsidR="00FF12B4" w:rsidRPr="002110E8">
        <w:rPr>
          <w:rFonts w:ascii="Georgia" w:hAnsi="Georgia" w:cs="Arial"/>
          <w:color w:val="000000" w:themeColor="text1"/>
          <w:szCs w:val="24"/>
        </w:rPr>
        <w:t xml:space="preserve"> at WHO</w:t>
      </w:r>
      <w:r w:rsidRPr="002110E8">
        <w:rPr>
          <w:rFonts w:ascii="Georgia" w:hAnsi="Georgia" w:cs="Arial"/>
          <w:color w:val="000000" w:themeColor="text1"/>
          <w:szCs w:val="24"/>
        </w:rPr>
        <w:t>. “</w:t>
      </w:r>
      <w:r w:rsidR="00432BA0" w:rsidRPr="00432BA0">
        <w:rPr>
          <w:rFonts w:ascii="Georgia" w:hAnsi="Georgia" w:cs="Arial"/>
          <w:color w:val="000000" w:themeColor="text1"/>
          <w:szCs w:val="24"/>
        </w:rPr>
        <w:t>But this progress is hard won, and tentative. There is a lot we still need to do to make sure this change is lasting.  There is no one better equip</w:t>
      </w:r>
      <w:r w:rsidR="00432BA0">
        <w:rPr>
          <w:rFonts w:ascii="Georgia" w:hAnsi="Georgia" w:cs="Arial"/>
          <w:color w:val="000000" w:themeColor="text1"/>
          <w:szCs w:val="24"/>
        </w:rPr>
        <w:t>ped to do this than Rotarians.</w:t>
      </w:r>
      <w:r w:rsidR="001D38A0" w:rsidRPr="002110E8">
        <w:rPr>
          <w:rFonts w:ascii="Georgia" w:hAnsi="Georgia" w:cs="Arial"/>
          <w:color w:val="000000" w:themeColor="text1"/>
          <w:szCs w:val="24"/>
        </w:rPr>
        <w:t>”</w:t>
      </w:r>
      <w:r w:rsidR="00107995" w:rsidRPr="00902E79">
        <w:rPr>
          <w:rFonts w:ascii="Georgia" w:hAnsi="Georgia"/>
          <w:color w:val="000000" w:themeColor="text1"/>
          <w:lang w:val="en"/>
        </w:rPr>
        <w:t xml:space="preserve"> </w:t>
      </w:r>
    </w:p>
    <w:p w14:paraId="304AD30D" w14:textId="77777777" w:rsidR="00A22490" w:rsidRPr="00107995" w:rsidRDefault="00A22490" w:rsidP="00A82489">
      <w:pPr>
        <w:jc w:val="both"/>
        <w:rPr>
          <w:rFonts w:ascii="Georgia" w:hAnsi="Georgia" w:cs="Arial"/>
          <w:color w:val="000000" w:themeColor="text1"/>
          <w:szCs w:val="24"/>
          <w:lang w:val="en-GB"/>
        </w:rPr>
      </w:pPr>
    </w:p>
    <w:p w14:paraId="6F4A13A0" w14:textId="4AF0017C" w:rsidR="00013F50" w:rsidRPr="00FF12B4" w:rsidRDefault="00A22490" w:rsidP="00A82489">
      <w:pPr>
        <w:jc w:val="both"/>
        <w:rPr>
          <w:rFonts w:ascii="Georgia" w:hAnsi="Georgia" w:cs="Arial"/>
          <w:color w:val="000000" w:themeColor="text1"/>
          <w:szCs w:val="24"/>
        </w:rPr>
      </w:pPr>
      <w:r w:rsidRPr="00FF12B4">
        <w:rPr>
          <w:rFonts w:ascii="Georgia" w:hAnsi="Georgia" w:cs="Arial"/>
          <w:color w:val="000000" w:themeColor="text1"/>
          <w:szCs w:val="24"/>
        </w:rPr>
        <w:t xml:space="preserve">Although there </w:t>
      </w:r>
      <w:r w:rsidR="00B34609" w:rsidRPr="00FF12B4">
        <w:rPr>
          <w:rFonts w:ascii="Georgia" w:hAnsi="Georgia" w:cs="Arial"/>
          <w:color w:val="000000" w:themeColor="text1"/>
          <w:szCs w:val="24"/>
        </w:rPr>
        <w:t>have been significant milestones</w:t>
      </w:r>
      <w:r w:rsidR="00E121AE" w:rsidRPr="00FF12B4">
        <w:rPr>
          <w:rFonts w:ascii="Georgia" w:hAnsi="Georgia" w:cs="Arial"/>
          <w:color w:val="000000" w:themeColor="text1"/>
          <w:szCs w:val="24"/>
        </w:rPr>
        <w:t xml:space="preserve"> in the fight against polio, such as India</w:t>
      </w:r>
      <w:r w:rsidR="00D632C3" w:rsidRPr="00FF12B4">
        <w:rPr>
          <w:rFonts w:ascii="Georgia" w:hAnsi="Georgia" w:cs="Arial"/>
          <w:color w:val="000000" w:themeColor="text1"/>
          <w:szCs w:val="24"/>
        </w:rPr>
        <w:t xml:space="preserve">’s </w:t>
      </w:r>
      <w:r w:rsidR="006326F1">
        <w:rPr>
          <w:rFonts w:ascii="Georgia" w:hAnsi="Georgia" w:cs="Arial"/>
          <w:color w:val="000000" w:themeColor="text1"/>
          <w:szCs w:val="24"/>
        </w:rPr>
        <w:t xml:space="preserve"> </w:t>
      </w:r>
      <w:r w:rsidR="00E121AE" w:rsidRPr="00FF12B4">
        <w:rPr>
          <w:rFonts w:ascii="Georgia" w:hAnsi="Georgia" w:cs="Arial"/>
          <w:color w:val="000000" w:themeColor="text1"/>
          <w:szCs w:val="24"/>
        </w:rPr>
        <w:t xml:space="preserve">polio-free </w:t>
      </w:r>
      <w:r w:rsidR="00D632C3" w:rsidRPr="00FF12B4">
        <w:rPr>
          <w:rFonts w:ascii="Georgia" w:hAnsi="Georgia" w:cs="Arial"/>
          <w:color w:val="000000" w:themeColor="text1"/>
          <w:szCs w:val="24"/>
        </w:rPr>
        <w:t xml:space="preserve">declaration in </w:t>
      </w:r>
      <w:r w:rsidR="00E121AE" w:rsidRPr="00FF12B4">
        <w:rPr>
          <w:rFonts w:ascii="Georgia" w:hAnsi="Georgia" w:cs="Arial"/>
          <w:color w:val="000000" w:themeColor="text1"/>
          <w:szCs w:val="24"/>
        </w:rPr>
        <w:t>March 2014</w:t>
      </w:r>
      <w:r w:rsidRPr="00FF12B4">
        <w:rPr>
          <w:rFonts w:ascii="Georgia" w:hAnsi="Georgia" w:cs="Arial"/>
          <w:color w:val="000000" w:themeColor="text1"/>
          <w:szCs w:val="24"/>
        </w:rPr>
        <w:t xml:space="preserve">, </w:t>
      </w:r>
      <w:r w:rsidR="00B34609" w:rsidRPr="00FF12B4">
        <w:rPr>
          <w:rFonts w:ascii="Georgia" w:hAnsi="Georgia" w:cs="Arial"/>
          <w:color w:val="000000" w:themeColor="text1"/>
          <w:szCs w:val="24"/>
        </w:rPr>
        <w:t xml:space="preserve">there are three countries in which polio </w:t>
      </w:r>
      <w:bookmarkStart w:id="0" w:name="_GoBack"/>
      <w:bookmarkEnd w:id="0"/>
      <w:r w:rsidR="00B34609" w:rsidRPr="00FF12B4">
        <w:rPr>
          <w:rFonts w:ascii="Georgia" w:hAnsi="Georgia" w:cs="Arial"/>
          <w:color w:val="000000" w:themeColor="text1"/>
          <w:szCs w:val="24"/>
        </w:rPr>
        <w:t>has never been stopped – Nigeria, Afghanistan and Pakistan, with the latter accounting for nearly 90% of the world’s cases of polio</w:t>
      </w:r>
      <w:r w:rsidR="006326F1">
        <w:rPr>
          <w:rFonts w:ascii="Georgia" w:hAnsi="Georgia" w:cs="Arial"/>
          <w:color w:val="000000" w:themeColor="text1"/>
          <w:szCs w:val="24"/>
        </w:rPr>
        <w:t xml:space="preserve"> last year. </w:t>
      </w:r>
      <w:r w:rsidR="00B34609" w:rsidRPr="00FF12B4">
        <w:rPr>
          <w:rFonts w:ascii="Georgia" w:hAnsi="Georgia" w:cs="Arial"/>
          <w:color w:val="000000" w:themeColor="text1"/>
          <w:szCs w:val="24"/>
        </w:rPr>
        <w:t>C</w:t>
      </w:r>
      <w:r w:rsidRPr="00FF12B4">
        <w:rPr>
          <w:rFonts w:ascii="Georgia" w:hAnsi="Georgia" w:cs="Arial"/>
          <w:color w:val="000000" w:themeColor="text1"/>
          <w:szCs w:val="24"/>
        </w:rPr>
        <w:t xml:space="preserve">onflict, geographical isolation and insecurity </w:t>
      </w:r>
      <w:r w:rsidR="00B34609" w:rsidRPr="00FF12B4">
        <w:rPr>
          <w:rFonts w:ascii="Georgia" w:hAnsi="Georgia" w:cs="Arial"/>
          <w:color w:val="000000" w:themeColor="text1"/>
          <w:szCs w:val="24"/>
        </w:rPr>
        <w:t>continue</w:t>
      </w:r>
      <w:r w:rsidRPr="00FF12B4">
        <w:rPr>
          <w:rFonts w:ascii="Georgia" w:hAnsi="Georgia" w:cs="Arial"/>
          <w:color w:val="000000" w:themeColor="text1"/>
          <w:szCs w:val="24"/>
        </w:rPr>
        <w:t xml:space="preserve"> to pose challenges to polio eradication</w:t>
      </w:r>
      <w:r w:rsidR="00B34609" w:rsidRPr="00FF12B4">
        <w:rPr>
          <w:rFonts w:ascii="Georgia" w:hAnsi="Georgia" w:cs="Arial"/>
          <w:color w:val="000000" w:themeColor="text1"/>
          <w:szCs w:val="24"/>
        </w:rPr>
        <w:t xml:space="preserve"> in these areas</w:t>
      </w:r>
      <w:r w:rsidR="00E121AE" w:rsidRPr="00FF12B4">
        <w:rPr>
          <w:rFonts w:ascii="Georgia" w:hAnsi="Georgia" w:cs="Arial"/>
          <w:color w:val="000000" w:themeColor="text1"/>
          <w:szCs w:val="24"/>
        </w:rPr>
        <w:t xml:space="preserve">. </w:t>
      </w:r>
      <w:r w:rsidR="00F37569" w:rsidRPr="00FF12B4">
        <w:rPr>
          <w:rFonts w:ascii="Georgia" w:hAnsi="Georgia" w:cs="Arial"/>
          <w:color w:val="000000" w:themeColor="text1"/>
          <w:szCs w:val="24"/>
        </w:rPr>
        <w:t>For more than two years, children in some areas of Pakista</w:t>
      </w:r>
      <w:r w:rsidR="00D632C3" w:rsidRPr="00FF12B4">
        <w:rPr>
          <w:rFonts w:ascii="Georgia" w:hAnsi="Georgia" w:cs="Arial"/>
          <w:color w:val="000000" w:themeColor="text1"/>
          <w:szCs w:val="24"/>
        </w:rPr>
        <w:t xml:space="preserve">n </w:t>
      </w:r>
      <w:r w:rsidR="006326F1">
        <w:rPr>
          <w:rFonts w:ascii="Georgia" w:hAnsi="Georgia" w:cs="Arial"/>
          <w:color w:val="000000" w:themeColor="text1"/>
          <w:szCs w:val="24"/>
        </w:rPr>
        <w:t>had</w:t>
      </w:r>
      <w:r w:rsidR="00D632C3" w:rsidRPr="00FF12B4">
        <w:rPr>
          <w:rFonts w:ascii="Georgia" w:hAnsi="Georgia" w:cs="Arial"/>
          <w:color w:val="000000" w:themeColor="text1"/>
          <w:szCs w:val="24"/>
        </w:rPr>
        <w:t xml:space="preserve"> not had access to health</w:t>
      </w:r>
      <w:r w:rsidR="006326F1">
        <w:rPr>
          <w:rFonts w:ascii="Georgia" w:hAnsi="Georgia" w:cs="Arial"/>
          <w:color w:val="000000" w:themeColor="text1"/>
          <w:szCs w:val="24"/>
        </w:rPr>
        <w:t xml:space="preserve"> interventions</w:t>
      </w:r>
      <w:r w:rsidR="00D632C3" w:rsidRPr="00FF12B4">
        <w:rPr>
          <w:rFonts w:ascii="Georgia" w:hAnsi="Georgia" w:cs="Arial"/>
          <w:color w:val="000000" w:themeColor="text1"/>
          <w:szCs w:val="24"/>
        </w:rPr>
        <w:t xml:space="preserve">, including </w:t>
      </w:r>
      <w:r w:rsidR="00596C7E" w:rsidRPr="00FF12B4">
        <w:rPr>
          <w:rFonts w:ascii="Georgia" w:hAnsi="Georgia" w:cs="Arial"/>
          <w:color w:val="000000" w:themeColor="text1"/>
          <w:szCs w:val="24"/>
        </w:rPr>
        <w:t xml:space="preserve">the polio vaccine. </w:t>
      </w:r>
      <w:r w:rsidRPr="00FF12B4">
        <w:rPr>
          <w:rFonts w:ascii="Georgia" w:hAnsi="Georgia" w:cs="Arial"/>
          <w:color w:val="000000" w:themeColor="text1"/>
          <w:szCs w:val="24"/>
        </w:rPr>
        <w:t xml:space="preserve">Funding </w:t>
      </w:r>
      <w:r w:rsidR="00D632C3" w:rsidRPr="00FF12B4">
        <w:rPr>
          <w:rFonts w:ascii="Georgia" w:hAnsi="Georgia" w:cs="Arial"/>
          <w:color w:val="000000" w:themeColor="text1"/>
          <w:szCs w:val="24"/>
        </w:rPr>
        <w:t>for polio</w:t>
      </w:r>
      <w:r w:rsidRPr="00FF12B4">
        <w:rPr>
          <w:rFonts w:ascii="Georgia" w:hAnsi="Georgia" w:cs="Arial"/>
          <w:color w:val="000000" w:themeColor="text1"/>
          <w:szCs w:val="24"/>
        </w:rPr>
        <w:t xml:space="preserve"> immunization activities over the next several years re</w:t>
      </w:r>
      <w:r w:rsidR="00D632C3" w:rsidRPr="00FF12B4">
        <w:rPr>
          <w:rFonts w:ascii="Georgia" w:hAnsi="Georgia" w:cs="Arial"/>
          <w:color w:val="000000" w:themeColor="text1"/>
          <w:szCs w:val="24"/>
        </w:rPr>
        <w:t>mains critical to ensuring the disease</w:t>
      </w:r>
      <w:r w:rsidRPr="00FF12B4">
        <w:rPr>
          <w:rFonts w:ascii="Georgia" w:hAnsi="Georgia" w:cs="Arial"/>
          <w:color w:val="000000" w:themeColor="text1"/>
          <w:szCs w:val="24"/>
        </w:rPr>
        <w:t xml:space="preserve"> is eradicated.</w:t>
      </w:r>
    </w:p>
    <w:p w14:paraId="61315C5B" w14:textId="77777777" w:rsidR="00F37569" w:rsidRPr="00FF12B4" w:rsidRDefault="00F37569" w:rsidP="00A82489">
      <w:pPr>
        <w:jc w:val="both"/>
        <w:rPr>
          <w:rFonts w:ascii="Georgia" w:hAnsi="Georgia" w:cs="Arial"/>
          <w:color w:val="000000" w:themeColor="text1"/>
          <w:szCs w:val="24"/>
        </w:rPr>
      </w:pPr>
    </w:p>
    <w:p w14:paraId="3F4290A1" w14:textId="7AE4FD4C" w:rsidR="00E121AE" w:rsidRPr="00FF12B4" w:rsidRDefault="00E121AE" w:rsidP="00E121AE">
      <w:pPr>
        <w:jc w:val="both"/>
        <w:rPr>
          <w:rFonts w:ascii="Georgia" w:hAnsi="Georgia" w:cs="Arial"/>
          <w:color w:val="000000" w:themeColor="text1"/>
          <w:szCs w:val="24"/>
        </w:rPr>
      </w:pPr>
      <w:r w:rsidRPr="00405915">
        <w:rPr>
          <w:rFonts w:ascii="Georgia" w:hAnsi="Georgia" w:cs="Arial"/>
          <w:color w:val="000000" w:themeColor="text1"/>
          <w:szCs w:val="24"/>
        </w:rPr>
        <w:lastRenderedPageBreak/>
        <w:t>“We are on the cusp of making history,” said Mike McGovern, chair of Rotary’s International PolioPlus Committee. “</w:t>
      </w:r>
      <w:r w:rsidR="00474AF9" w:rsidRPr="00405915">
        <w:rPr>
          <w:rFonts w:ascii="Georgia" w:hAnsi="Georgia" w:cs="Arial"/>
          <w:color w:val="000000" w:themeColor="text1"/>
          <w:szCs w:val="24"/>
        </w:rPr>
        <w:t xml:space="preserve">Rotary is </w:t>
      </w:r>
      <w:r w:rsidR="00927D95" w:rsidRPr="00405915">
        <w:rPr>
          <w:rFonts w:ascii="Georgia" w:hAnsi="Georgia" w:cs="Arial"/>
          <w:color w:val="000000" w:themeColor="text1"/>
          <w:szCs w:val="24"/>
        </w:rPr>
        <w:t xml:space="preserve">committed to ensuring that </w:t>
      </w:r>
      <w:r w:rsidRPr="00405915">
        <w:rPr>
          <w:rFonts w:ascii="Georgia" w:hAnsi="Georgia" w:cs="Arial"/>
          <w:color w:val="000000" w:themeColor="text1"/>
          <w:szCs w:val="24"/>
        </w:rPr>
        <w:t xml:space="preserve">no child will ever have to suffer the </w:t>
      </w:r>
      <w:r w:rsidR="00B34609" w:rsidRPr="00405915">
        <w:rPr>
          <w:rFonts w:ascii="Georgia" w:hAnsi="Georgia" w:cs="Arial"/>
          <w:color w:val="000000" w:themeColor="text1"/>
          <w:szCs w:val="24"/>
        </w:rPr>
        <w:t xml:space="preserve">lingering </w:t>
      </w:r>
      <w:r w:rsidR="00344DA3" w:rsidRPr="00405915">
        <w:rPr>
          <w:rFonts w:ascii="Georgia" w:hAnsi="Georgia" w:cs="Arial"/>
          <w:color w:val="000000" w:themeColor="text1"/>
          <w:szCs w:val="24"/>
        </w:rPr>
        <w:t xml:space="preserve">and </w:t>
      </w:r>
      <w:r w:rsidR="00927D95" w:rsidRPr="00405915">
        <w:rPr>
          <w:rFonts w:ascii="Georgia" w:hAnsi="Georgia" w:cs="Arial"/>
          <w:color w:val="000000" w:themeColor="text1"/>
          <w:szCs w:val="24"/>
        </w:rPr>
        <w:t xml:space="preserve">disabling </w:t>
      </w:r>
      <w:r w:rsidRPr="00405915">
        <w:rPr>
          <w:rFonts w:ascii="Georgia" w:hAnsi="Georgia" w:cs="Arial"/>
          <w:color w:val="000000" w:themeColor="text1"/>
          <w:szCs w:val="24"/>
        </w:rPr>
        <w:t>effects of polio</w:t>
      </w:r>
      <w:r w:rsidR="00344DA3" w:rsidRPr="00405915">
        <w:rPr>
          <w:rFonts w:ascii="Georgia" w:hAnsi="Georgia" w:cs="Arial"/>
          <w:color w:val="000000" w:themeColor="text1"/>
          <w:szCs w:val="24"/>
        </w:rPr>
        <w:t>.</w:t>
      </w:r>
      <w:r w:rsidR="00E05A6E" w:rsidRPr="00E05A6E">
        <w:t xml:space="preserve"> </w:t>
      </w:r>
      <w:r w:rsidR="00E05A6E" w:rsidRPr="00E05A6E">
        <w:rPr>
          <w:rFonts w:ascii="Georgia" w:hAnsi="Georgia" w:cs="Arial"/>
          <w:color w:val="000000" w:themeColor="text1"/>
          <w:szCs w:val="24"/>
        </w:rPr>
        <w:t>Mr. Gates’ message is a reminder that it is imperative we remain steadfast in our commitment to wipe out this debilitating disease. Rotary’s leading role is vital to achieve a polio-free world</w:t>
      </w:r>
      <w:r w:rsidRPr="00405915">
        <w:rPr>
          <w:rFonts w:ascii="Georgia" w:hAnsi="Georgia" w:cs="Arial"/>
          <w:color w:val="000000" w:themeColor="text1"/>
          <w:szCs w:val="24"/>
        </w:rPr>
        <w:t>”</w:t>
      </w:r>
      <w:r w:rsidRPr="00FF12B4">
        <w:rPr>
          <w:rFonts w:ascii="Georgia" w:hAnsi="Georgia" w:cs="Arial"/>
          <w:color w:val="000000" w:themeColor="text1"/>
          <w:szCs w:val="24"/>
        </w:rPr>
        <w:t xml:space="preserve">  </w:t>
      </w:r>
    </w:p>
    <w:p w14:paraId="77B34A66" w14:textId="77777777" w:rsidR="00E121AE" w:rsidRPr="00FF12B4" w:rsidRDefault="00E121AE" w:rsidP="00E121AE">
      <w:pPr>
        <w:jc w:val="both"/>
        <w:rPr>
          <w:rFonts w:ascii="Georgia" w:hAnsi="Georgia" w:cs="Arial"/>
          <w:color w:val="000000" w:themeColor="text1"/>
          <w:szCs w:val="24"/>
        </w:rPr>
      </w:pPr>
    </w:p>
    <w:p w14:paraId="43115F0E" w14:textId="49DE0AA8" w:rsidR="00A22490" w:rsidRPr="00FF12B4" w:rsidRDefault="00A22490" w:rsidP="00A82489">
      <w:pPr>
        <w:jc w:val="both"/>
        <w:rPr>
          <w:rFonts w:ascii="Georgia" w:hAnsi="Georgia" w:cs="Arial"/>
          <w:color w:val="000000" w:themeColor="text1"/>
          <w:szCs w:val="24"/>
        </w:rPr>
      </w:pPr>
      <w:r w:rsidRPr="00FF12B4">
        <w:rPr>
          <w:rFonts w:ascii="Georgia" w:hAnsi="Georgia" w:cs="Arial"/>
          <w:color w:val="000000" w:themeColor="text1"/>
          <w:szCs w:val="24"/>
        </w:rPr>
        <w:t>Polio is set to become the second human disease ever to be eliminated from the world (smallpox is the first). To date, Rotary has helped 193 countries stop the transmission of polio through the mass immunization of children. Rotary continues to target countries where children remain at risk of contracting this incurable, but totally vaccine-preventable, disease.</w:t>
      </w:r>
    </w:p>
    <w:p w14:paraId="324957DB" w14:textId="77777777" w:rsidR="00591E19" w:rsidRPr="00FF12B4" w:rsidRDefault="00591E19" w:rsidP="00A82489">
      <w:pPr>
        <w:jc w:val="both"/>
        <w:rPr>
          <w:rFonts w:ascii="Georgia" w:hAnsi="Georgia" w:cs="Arial"/>
          <w:color w:val="000000" w:themeColor="text1"/>
          <w:szCs w:val="24"/>
        </w:rPr>
      </w:pPr>
    </w:p>
    <w:p w14:paraId="0C41E783" w14:textId="241BE0D9" w:rsidR="0043252A" w:rsidRPr="00FF12B4" w:rsidRDefault="00344DA3" w:rsidP="00FA1264">
      <w:pPr>
        <w:jc w:val="both"/>
        <w:rPr>
          <w:rFonts w:ascii="Georgia" w:hAnsi="Georgia" w:cs="Arial"/>
          <w:color w:val="000000" w:themeColor="text1"/>
          <w:szCs w:val="24"/>
        </w:rPr>
      </w:pPr>
      <w:r w:rsidRPr="00FF12B4">
        <w:rPr>
          <w:rFonts w:ascii="Georgia" w:hAnsi="Georgia" w:cs="Arial"/>
          <w:color w:val="000000" w:themeColor="text1"/>
          <w:szCs w:val="24"/>
        </w:rPr>
        <w:t>In addition to immunization</w:t>
      </w:r>
      <w:r w:rsidR="00B34609" w:rsidRPr="00FF12B4">
        <w:rPr>
          <w:rFonts w:ascii="Georgia" w:hAnsi="Georgia" w:cs="Arial"/>
          <w:color w:val="000000" w:themeColor="text1"/>
          <w:szCs w:val="24"/>
        </w:rPr>
        <w:t xml:space="preserve"> efforts</w:t>
      </w:r>
      <w:r w:rsidR="00A22490" w:rsidRPr="00FF12B4">
        <w:rPr>
          <w:rFonts w:ascii="Georgia" w:hAnsi="Georgia" w:cs="Arial"/>
          <w:color w:val="000000" w:themeColor="text1"/>
          <w:szCs w:val="24"/>
        </w:rPr>
        <w:t xml:space="preserve">, Rotary has donated a total of RL$3.4 billion (US$1.3 billion) towards the </w:t>
      </w:r>
      <w:r w:rsidR="00B34609" w:rsidRPr="00FF12B4">
        <w:rPr>
          <w:rFonts w:ascii="Georgia" w:hAnsi="Georgia" w:cs="Arial"/>
          <w:color w:val="000000" w:themeColor="text1"/>
          <w:szCs w:val="24"/>
        </w:rPr>
        <w:t>fight against polio</w:t>
      </w:r>
      <w:r w:rsidR="00A22490" w:rsidRPr="00FF12B4">
        <w:rPr>
          <w:rFonts w:ascii="Georgia" w:hAnsi="Georgia" w:cs="Arial"/>
          <w:color w:val="000000" w:themeColor="text1"/>
          <w:szCs w:val="24"/>
        </w:rPr>
        <w:t xml:space="preserve"> with Brazilian Rotary clubs donating more than RL$44.5 million (US$15.0 million) to the cause. Rotary has </w:t>
      </w:r>
      <w:r w:rsidR="00B34609" w:rsidRPr="00FF12B4">
        <w:rPr>
          <w:rFonts w:ascii="Georgia" w:hAnsi="Georgia" w:cs="Arial"/>
          <w:color w:val="000000" w:themeColor="text1"/>
          <w:szCs w:val="24"/>
        </w:rPr>
        <w:t xml:space="preserve">also </w:t>
      </w:r>
      <w:r w:rsidR="00A22490" w:rsidRPr="00FF12B4">
        <w:rPr>
          <w:rFonts w:ascii="Georgia" w:hAnsi="Georgia" w:cs="Arial"/>
          <w:color w:val="000000" w:themeColor="text1"/>
          <w:szCs w:val="24"/>
        </w:rPr>
        <w:t xml:space="preserve">donated RL$18.9 million (US$6 million) to end polio in Brazil, as well as BRL$119.8 million (US$38.5 million) to Pan American Health Organization countries. </w:t>
      </w:r>
      <w:r w:rsidR="00032111" w:rsidRPr="00FF12B4">
        <w:rPr>
          <w:rFonts w:ascii="Georgia" w:hAnsi="Georgia" w:cs="Arial"/>
          <w:color w:val="000000" w:themeColor="text1"/>
          <w:szCs w:val="24"/>
        </w:rPr>
        <w:t xml:space="preserve">Through the “End Polio Now: Make History Today” campaign, established in 2013, </w:t>
      </w:r>
      <w:r w:rsidRPr="00FF12B4">
        <w:rPr>
          <w:rFonts w:ascii="Georgia" w:hAnsi="Georgia" w:cs="Arial"/>
          <w:color w:val="000000" w:themeColor="text1"/>
          <w:szCs w:val="24"/>
        </w:rPr>
        <w:t>the Bill &amp; Melinda Gates Foundation will match two-to-one every dollar Rotar</w:t>
      </w:r>
      <w:r w:rsidR="00E606AA">
        <w:rPr>
          <w:rFonts w:ascii="Georgia" w:hAnsi="Georgia" w:cs="Arial"/>
          <w:color w:val="000000" w:themeColor="text1"/>
          <w:szCs w:val="24"/>
        </w:rPr>
        <w:t xml:space="preserve">y commits to polio eradication – </w:t>
      </w:r>
      <w:r w:rsidRPr="00FF12B4">
        <w:rPr>
          <w:rFonts w:ascii="Georgia" w:hAnsi="Georgia" w:cs="Arial"/>
          <w:color w:val="000000" w:themeColor="text1"/>
          <w:szCs w:val="24"/>
        </w:rPr>
        <w:t xml:space="preserve">up to </w:t>
      </w:r>
      <w:r w:rsidR="00B30B82">
        <w:rPr>
          <w:rFonts w:ascii="Georgia" w:hAnsi="Georgia" w:cs="Arial"/>
          <w:color w:val="000000" w:themeColor="text1"/>
          <w:szCs w:val="24"/>
        </w:rPr>
        <w:t>RL$111.4 million (US</w:t>
      </w:r>
      <w:r w:rsidR="00B30B82" w:rsidRPr="00FF12B4">
        <w:rPr>
          <w:rFonts w:ascii="Georgia" w:hAnsi="Georgia" w:cs="Arial"/>
          <w:color w:val="000000" w:themeColor="text1"/>
          <w:szCs w:val="24"/>
        </w:rPr>
        <w:t>$35 million</w:t>
      </w:r>
      <w:r w:rsidR="00B30B82">
        <w:rPr>
          <w:rFonts w:ascii="Georgia" w:hAnsi="Georgia" w:cs="Arial"/>
          <w:color w:val="000000" w:themeColor="text1"/>
          <w:szCs w:val="24"/>
        </w:rPr>
        <w:t xml:space="preserve">) </w:t>
      </w:r>
      <w:r w:rsidRPr="00FF12B4">
        <w:rPr>
          <w:rFonts w:ascii="Georgia" w:hAnsi="Georgia" w:cs="Arial"/>
          <w:color w:val="000000" w:themeColor="text1"/>
          <w:szCs w:val="24"/>
        </w:rPr>
        <w:t>a year</w:t>
      </w:r>
      <w:r w:rsidR="00B30B82">
        <w:rPr>
          <w:rFonts w:ascii="Georgia" w:hAnsi="Georgia" w:cs="Arial"/>
          <w:color w:val="000000" w:themeColor="text1"/>
          <w:szCs w:val="24"/>
        </w:rPr>
        <w:t>.</w:t>
      </w:r>
      <w:r w:rsidR="00E606AA">
        <w:rPr>
          <w:rFonts w:ascii="Georgia" w:hAnsi="Georgia" w:cs="Arial"/>
          <w:color w:val="000000" w:themeColor="text1"/>
          <w:szCs w:val="24"/>
        </w:rPr>
        <w:t xml:space="preserve"> </w:t>
      </w:r>
    </w:p>
    <w:p w14:paraId="6D58B2C2" w14:textId="77777777" w:rsidR="00344DA3" w:rsidRPr="00FF12B4" w:rsidRDefault="00344DA3" w:rsidP="007F7EC2">
      <w:pPr>
        <w:jc w:val="both"/>
        <w:rPr>
          <w:rFonts w:ascii="Arial Narrow" w:hAnsi="Arial Narrow" w:cs="Arial"/>
          <w:b/>
          <w:szCs w:val="24"/>
        </w:rPr>
      </w:pPr>
    </w:p>
    <w:p w14:paraId="29D2FFA6" w14:textId="77777777" w:rsidR="007F7EC2" w:rsidRPr="00FF12B4" w:rsidRDefault="007F7EC2" w:rsidP="007F7EC2">
      <w:pPr>
        <w:jc w:val="both"/>
        <w:rPr>
          <w:rFonts w:ascii="Georgia" w:hAnsi="Georgia" w:cs="Arial"/>
          <w:b/>
          <w:szCs w:val="24"/>
        </w:rPr>
      </w:pPr>
      <w:r w:rsidRPr="00FF12B4">
        <w:rPr>
          <w:rFonts w:ascii="Georgia" w:hAnsi="Georgia" w:cs="Arial"/>
          <w:b/>
          <w:szCs w:val="24"/>
        </w:rPr>
        <w:t>About Rotary</w:t>
      </w:r>
    </w:p>
    <w:p w14:paraId="1EA63F79" w14:textId="77777777" w:rsidR="007F7EC2" w:rsidRPr="00FF12B4" w:rsidRDefault="000A2EB6" w:rsidP="007F7EC2">
      <w:pPr>
        <w:jc w:val="both"/>
        <w:rPr>
          <w:rFonts w:ascii="Georgia" w:hAnsi="Georgia" w:cs="Arial"/>
          <w:szCs w:val="24"/>
        </w:rPr>
      </w:pPr>
      <w:hyperlink r:id="rId10" w:history="1">
        <w:r w:rsidR="007F7EC2" w:rsidRPr="00FF12B4">
          <w:rPr>
            <w:rStyle w:val="Hyperlink"/>
            <w:rFonts w:ascii="Georgia" w:eastAsia="Times New Roman" w:hAnsi="Georgia" w:cs="Arial"/>
            <w:szCs w:val="24"/>
          </w:rPr>
          <w:t>Rotary</w:t>
        </w:r>
      </w:hyperlink>
      <w:r w:rsidR="007F7EC2" w:rsidRPr="00FF12B4">
        <w:rPr>
          <w:rFonts w:ascii="Georgia" w:eastAsia="Times New Roman" w:hAnsi="Georgia" w:cs="Arial"/>
          <w:szCs w:val="24"/>
        </w:rPr>
        <w:t xml:space="preserve"> brings together a global network of volunteer leaders dedicated to tackling the world’s most pressing </w:t>
      </w:r>
      <w:r w:rsidR="007F7EC2" w:rsidRPr="00FF12B4">
        <w:rPr>
          <w:rFonts w:ascii="Georgia" w:hAnsi="Georgia" w:cs="Arial"/>
          <w:szCs w:val="24"/>
        </w:rPr>
        <w:t xml:space="preserve">humanitarian challenges. Rotary connects 1.2 million members of more than 34,000 Rotary clubs in over 200 countries and geographical areas. Their work improves lives at both the local and international levels, from helping families in need in their own communities to working toward a polio-free world. To access broadcast quality video footage and still photos of Rotary members immunizing children against polio available go to: </w:t>
      </w:r>
      <w:hyperlink r:id="rId11" w:history="1">
        <w:r w:rsidR="007F7EC2" w:rsidRPr="00FF12B4">
          <w:rPr>
            <w:rStyle w:val="Hyperlink"/>
            <w:rFonts w:ascii="Georgia" w:hAnsi="Georgia" w:cs="Arial"/>
            <w:szCs w:val="24"/>
          </w:rPr>
          <w:t xml:space="preserve">The </w:t>
        </w:r>
        <w:proofErr w:type="spellStart"/>
        <w:r w:rsidR="007F7EC2" w:rsidRPr="00FF12B4">
          <w:rPr>
            <w:rStyle w:val="Hyperlink"/>
            <w:rFonts w:ascii="Georgia" w:hAnsi="Georgia" w:cs="Arial"/>
            <w:szCs w:val="24"/>
          </w:rPr>
          <w:t>Newsmarket</w:t>
        </w:r>
        <w:proofErr w:type="spellEnd"/>
      </w:hyperlink>
      <w:r w:rsidR="007F7EC2" w:rsidRPr="00FF12B4">
        <w:rPr>
          <w:rFonts w:ascii="Georgia" w:hAnsi="Georgia" w:cs="Arial"/>
          <w:szCs w:val="24"/>
        </w:rPr>
        <w:t xml:space="preserve">. </w:t>
      </w:r>
    </w:p>
    <w:p w14:paraId="60AA7562" w14:textId="77777777" w:rsidR="00B27073" w:rsidRPr="00FF12B4" w:rsidRDefault="00B27073" w:rsidP="00B27073">
      <w:pPr>
        <w:jc w:val="both"/>
        <w:rPr>
          <w:rFonts w:ascii="Arial Narrow" w:hAnsi="Arial Narrow" w:cs="Arial"/>
          <w:szCs w:val="24"/>
        </w:rPr>
      </w:pPr>
    </w:p>
    <w:p w14:paraId="06661F20" w14:textId="77777777" w:rsidR="00D53D03" w:rsidRPr="00FF12B4" w:rsidRDefault="00D53D03" w:rsidP="00B27073">
      <w:pPr>
        <w:jc w:val="both"/>
        <w:rPr>
          <w:rFonts w:ascii="Arial Narrow" w:hAnsi="Arial Narrow" w:cs="Arial"/>
          <w:szCs w:val="24"/>
        </w:rPr>
      </w:pPr>
    </w:p>
    <w:p w14:paraId="16C4BF08" w14:textId="50185B83" w:rsidR="00B521FC" w:rsidRPr="00FF12B4" w:rsidRDefault="00BD395E" w:rsidP="00A20C67">
      <w:pPr>
        <w:autoSpaceDE w:val="0"/>
        <w:autoSpaceDN w:val="0"/>
        <w:adjustRightInd w:val="0"/>
        <w:rPr>
          <w:rFonts w:ascii="Arial Narrow" w:hAnsi="Arial Narrow" w:cs="Arial"/>
          <w:bCs/>
          <w:szCs w:val="24"/>
        </w:rPr>
      </w:pPr>
      <w:r w:rsidRPr="00FF12B4">
        <w:rPr>
          <w:rFonts w:ascii="Arial Narrow" w:hAnsi="Arial Narrow" w:cs="Arial"/>
          <w:b/>
          <w:bCs/>
          <w:szCs w:val="24"/>
        </w:rPr>
        <w:t>Contacts</w:t>
      </w:r>
      <w:r w:rsidR="00BE6199" w:rsidRPr="00FF12B4">
        <w:rPr>
          <w:rFonts w:ascii="Arial Narrow" w:hAnsi="Arial Narrow" w:cs="Arial"/>
          <w:bCs/>
          <w:szCs w:val="24"/>
        </w:rPr>
        <w:t>:</w:t>
      </w:r>
    </w:p>
    <w:p w14:paraId="5F712444" w14:textId="6675732E" w:rsidR="00BE6199" w:rsidRPr="00FF12B4" w:rsidRDefault="00BE6199" w:rsidP="00BE6199">
      <w:pPr>
        <w:rPr>
          <w:rFonts w:ascii="Georgia" w:hAnsi="Georgia" w:cstheme="majorHAnsi"/>
          <w:color w:val="000000" w:themeColor="text1"/>
          <w:szCs w:val="24"/>
          <w:lang w:val="pt-BR"/>
        </w:rPr>
      </w:pPr>
      <w:r w:rsidRPr="00FF12B4">
        <w:rPr>
          <w:rFonts w:ascii="Georgia" w:hAnsi="Georgia" w:cstheme="majorHAnsi"/>
          <w:color w:val="000000" w:themeColor="text1"/>
          <w:szCs w:val="24"/>
          <w:lang w:val="pt-BR"/>
        </w:rPr>
        <w:t>Luciana Lins</w:t>
      </w:r>
      <w:r w:rsidRPr="00FF12B4">
        <w:rPr>
          <w:rFonts w:ascii="Georgia" w:hAnsi="Georgia" w:cstheme="majorHAnsi"/>
          <w:color w:val="1F497D"/>
          <w:szCs w:val="24"/>
          <w:lang w:val="pt-BR"/>
        </w:rPr>
        <w:t xml:space="preserve"> </w:t>
      </w:r>
      <w:hyperlink r:id="rId12" w:history="1">
        <w:r w:rsidRPr="00FF12B4">
          <w:rPr>
            <w:rStyle w:val="Hyperlink"/>
            <w:rFonts w:ascii="Georgia" w:hAnsi="Georgia" w:cstheme="majorHAnsi"/>
            <w:szCs w:val="24"/>
            <w:lang w:val="pt-BR"/>
          </w:rPr>
          <w:t>Luciana.Lins@edelmansignifica.com</w:t>
        </w:r>
      </w:hyperlink>
      <w:r w:rsidRPr="00FF12B4">
        <w:rPr>
          <w:rFonts w:ascii="Georgia" w:hAnsi="Georgia" w:cstheme="majorHAnsi"/>
          <w:color w:val="1F497D"/>
          <w:szCs w:val="24"/>
          <w:lang w:val="pt-BR"/>
        </w:rPr>
        <w:t xml:space="preserve"> </w:t>
      </w:r>
      <w:r w:rsidRPr="00FF12B4">
        <w:rPr>
          <w:rFonts w:ascii="Georgia" w:hAnsi="Georgia" w:cstheme="majorHAnsi"/>
          <w:color w:val="000000" w:themeColor="text1"/>
          <w:szCs w:val="24"/>
          <w:lang w:val="pt-BR"/>
        </w:rPr>
        <w:t xml:space="preserve">Phone: +55 (11) 3060-3369  </w:t>
      </w:r>
      <w:r w:rsidR="00D85427" w:rsidRPr="00FF12B4">
        <w:rPr>
          <w:rFonts w:ascii="Georgia" w:hAnsi="Georgia" w:cstheme="majorHAnsi"/>
          <w:color w:val="000000" w:themeColor="text1"/>
          <w:szCs w:val="24"/>
          <w:lang w:val="pt-BR"/>
        </w:rPr>
        <w:t>(São Paulo)</w:t>
      </w:r>
    </w:p>
    <w:p w14:paraId="2F7A85CE" w14:textId="5743C580" w:rsidR="00BE6199" w:rsidRPr="00FF12B4" w:rsidRDefault="00BE6199" w:rsidP="00BE6199">
      <w:pPr>
        <w:rPr>
          <w:rFonts w:ascii="Georgia" w:hAnsi="Georgia" w:cstheme="majorHAnsi"/>
          <w:color w:val="000000" w:themeColor="text1"/>
          <w:szCs w:val="24"/>
          <w:lang w:val="pt-BR"/>
        </w:rPr>
      </w:pPr>
      <w:r w:rsidRPr="00FF12B4">
        <w:rPr>
          <w:rFonts w:ascii="Georgia" w:hAnsi="Georgia" w:cstheme="majorHAnsi"/>
          <w:color w:val="000000" w:themeColor="text1"/>
          <w:szCs w:val="24"/>
          <w:lang w:val="pt-BR"/>
        </w:rPr>
        <w:t xml:space="preserve">Alberto Madjer Vieira </w:t>
      </w:r>
      <w:hyperlink r:id="rId13" w:history="1">
        <w:r w:rsidRPr="00FF12B4">
          <w:rPr>
            <w:rStyle w:val="Hyperlink"/>
            <w:rFonts w:ascii="Georgia" w:hAnsi="Georgia" w:cstheme="majorHAnsi"/>
            <w:szCs w:val="24"/>
            <w:lang w:val="pt-BR"/>
          </w:rPr>
          <w:t>AlbertoMadjer.Vieira@edelmansignifica.com</w:t>
        </w:r>
      </w:hyperlink>
      <w:r w:rsidRPr="00FF12B4">
        <w:rPr>
          <w:rFonts w:ascii="Georgia" w:hAnsi="Georgia" w:cstheme="majorHAnsi"/>
          <w:color w:val="1F497D"/>
          <w:szCs w:val="24"/>
          <w:lang w:val="pt-BR"/>
        </w:rPr>
        <w:t xml:space="preserve"> </w:t>
      </w:r>
      <w:r w:rsidRPr="00FF12B4">
        <w:rPr>
          <w:rFonts w:ascii="Georgia" w:hAnsi="Georgia" w:cstheme="majorHAnsi"/>
          <w:color w:val="000000" w:themeColor="text1"/>
          <w:szCs w:val="24"/>
          <w:lang w:val="pt-BR"/>
        </w:rPr>
        <w:t xml:space="preserve">Phone: +55 (11) 3060-3159 </w:t>
      </w:r>
      <w:r w:rsidR="00D85427" w:rsidRPr="00FF12B4">
        <w:rPr>
          <w:rFonts w:ascii="Georgia" w:hAnsi="Georgia" w:cstheme="majorHAnsi"/>
          <w:color w:val="000000" w:themeColor="text1"/>
          <w:szCs w:val="24"/>
          <w:lang w:val="pt-BR"/>
        </w:rPr>
        <w:t xml:space="preserve">(São Paulo) </w:t>
      </w:r>
    </w:p>
    <w:p w14:paraId="5DFCB5E3" w14:textId="442B519F" w:rsidR="00D85427" w:rsidRPr="00FF12B4" w:rsidRDefault="00D85427" w:rsidP="00BE6199">
      <w:pPr>
        <w:rPr>
          <w:rFonts w:ascii="Georgia" w:hAnsi="Georgia" w:cstheme="majorHAnsi"/>
          <w:color w:val="000000" w:themeColor="text1"/>
          <w:szCs w:val="24"/>
          <w:lang w:val="pt-BR"/>
        </w:rPr>
      </w:pPr>
      <w:r w:rsidRPr="00FF12B4">
        <w:rPr>
          <w:rFonts w:ascii="Georgia" w:hAnsi="Georgia" w:cstheme="majorHAnsi"/>
          <w:color w:val="000000" w:themeColor="text1"/>
          <w:szCs w:val="24"/>
          <w:lang w:val="pt-BR"/>
        </w:rPr>
        <w:t xml:space="preserve">Gabriela Klein </w:t>
      </w:r>
      <w:hyperlink r:id="rId14" w:history="1">
        <w:r w:rsidRPr="00FF12B4">
          <w:rPr>
            <w:rStyle w:val="Hyperlink"/>
            <w:rFonts w:ascii="Georgia" w:hAnsi="Georgia" w:cstheme="majorHAnsi"/>
            <w:szCs w:val="24"/>
            <w:lang w:val="pt-BR"/>
          </w:rPr>
          <w:t>Gabriela.Klein@rotary.org</w:t>
        </w:r>
      </w:hyperlink>
      <w:r w:rsidRPr="00FF12B4">
        <w:rPr>
          <w:rFonts w:ascii="Georgia" w:hAnsi="Georgia" w:cstheme="majorHAnsi"/>
          <w:color w:val="000000" w:themeColor="text1"/>
          <w:szCs w:val="24"/>
          <w:lang w:val="pt-BR"/>
        </w:rPr>
        <w:t xml:space="preserve"> Phone: +1 (262) 994-7593 (US)</w:t>
      </w:r>
    </w:p>
    <w:p w14:paraId="14E1566C" w14:textId="41E9E2E0" w:rsidR="00237AAD" w:rsidRPr="00FF12B4" w:rsidRDefault="00B521FC" w:rsidP="00D53D03">
      <w:pPr>
        <w:pStyle w:val="xmsonormal"/>
        <w:spacing w:before="0" w:beforeAutospacing="0" w:after="0" w:afterAutospacing="0"/>
        <w:rPr>
          <w:rFonts w:ascii="Georgia" w:hAnsi="Georgia" w:cs="Arial"/>
        </w:rPr>
      </w:pPr>
      <w:r w:rsidRPr="00FF12B4">
        <w:rPr>
          <w:rFonts w:ascii="Georgia" w:hAnsi="Georgia" w:cs="Arial"/>
        </w:rPr>
        <w:t xml:space="preserve">Vivian Fiore </w:t>
      </w:r>
      <w:hyperlink r:id="rId15" w:history="1">
        <w:r w:rsidR="0077641A" w:rsidRPr="00FF12B4">
          <w:rPr>
            <w:rStyle w:val="Hyperlink"/>
            <w:rFonts w:ascii="Georgia" w:hAnsi="Georgia" w:cs="Arial"/>
          </w:rPr>
          <w:t>Vivian.Fiore@rotary.org</w:t>
        </w:r>
      </w:hyperlink>
      <w:r w:rsidRPr="00FF12B4">
        <w:rPr>
          <w:rFonts w:ascii="Georgia" w:hAnsi="Georgia" w:cs="Arial"/>
        </w:rPr>
        <w:t xml:space="preserve">  Phone: +1 (847) 866-3234 (US)</w:t>
      </w:r>
    </w:p>
    <w:p w14:paraId="23BD2FC6" w14:textId="77777777" w:rsidR="00732291" w:rsidRPr="00FF12B4" w:rsidRDefault="00732291" w:rsidP="00D53D03">
      <w:pPr>
        <w:pStyle w:val="xmsonormal"/>
        <w:spacing w:before="0" w:beforeAutospacing="0" w:after="0" w:afterAutospacing="0"/>
        <w:rPr>
          <w:rFonts w:ascii="Arial Narrow" w:hAnsi="Arial Narrow" w:cs="Arial"/>
        </w:rPr>
      </w:pPr>
    </w:p>
    <w:p w14:paraId="118CBDCC" w14:textId="1FE2EECA" w:rsidR="007B595E" w:rsidRDefault="00D53D03" w:rsidP="00535637">
      <w:pPr>
        <w:autoSpaceDE w:val="0"/>
        <w:autoSpaceDN w:val="0"/>
        <w:adjustRightInd w:val="0"/>
        <w:jc w:val="center"/>
        <w:rPr>
          <w:rFonts w:ascii="Arial Narrow" w:hAnsi="Arial Narrow" w:cs="Arial"/>
          <w:b/>
          <w:bCs/>
          <w:szCs w:val="24"/>
        </w:rPr>
      </w:pPr>
      <w:r w:rsidRPr="00FF12B4">
        <w:rPr>
          <w:rFonts w:ascii="Arial Narrow" w:hAnsi="Arial Narrow" w:cs="Arial"/>
          <w:b/>
          <w:bCs/>
          <w:szCs w:val="24"/>
        </w:rPr>
        <w:t>###</w:t>
      </w:r>
    </w:p>
    <w:p w14:paraId="761318E8" w14:textId="77777777" w:rsidR="004112C1" w:rsidRDefault="004112C1" w:rsidP="004112C1">
      <w:pPr>
        <w:autoSpaceDE w:val="0"/>
        <w:autoSpaceDN w:val="0"/>
        <w:adjustRightInd w:val="0"/>
        <w:jc w:val="center"/>
        <w:rPr>
          <w:rFonts w:ascii="Arial Narrow" w:hAnsi="Arial Narrow" w:cs="Arial"/>
          <w:b/>
          <w:bCs/>
          <w:sz w:val="22"/>
          <w:szCs w:val="22"/>
        </w:rPr>
      </w:pPr>
    </w:p>
    <w:p w14:paraId="55AF7C7C" w14:textId="77777777" w:rsidR="004112C1" w:rsidRPr="00E74B65" w:rsidRDefault="004112C1" w:rsidP="004112C1">
      <w:pPr>
        <w:pStyle w:val="xmsonormal"/>
        <w:spacing w:before="0" w:beforeAutospacing="0" w:after="0" w:afterAutospacing="0"/>
        <w:jc w:val="center"/>
        <w:rPr>
          <w:rFonts w:ascii="Georgia" w:hAnsi="Georgia" w:cs="Arial"/>
          <w:sz w:val="22"/>
          <w:szCs w:val="22"/>
        </w:rPr>
      </w:pPr>
      <w:r>
        <w:rPr>
          <w:rFonts w:ascii="Georgia" w:hAnsi="Georgia" w:cs="Arial"/>
          <w:noProof/>
          <w:sz w:val="22"/>
          <w:szCs w:val="22"/>
        </w:rPr>
        <w:drawing>
          <wp:inline distT="0" distB="0" distL="0" distR="0" wp14:anchorId="7455F3E9" wp14:editId="207B2436">
            <wp:extent cx="2028825" cy="567449"/>
            <wp:effectExtent l="0" t="0" r="0" b="4445"/>
            <wp:docPr id="2" name="Picture 2" descr="C:\Users\FioreV\Desktop\logo-sponsor-SaoPa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reV\Desktop\logo-sponsor-SaoPaul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8825" cy="567449"/>
                    </a:xfrm>
                    <a:prstGeom prst="rect">
                      <a:avLst/>
                    </a:prstGeom>
                    <a:noFill/>
                    <a:ln>
                      <a:noFill/>
                    </a:ln>
                  </pic:spPr>
                </pic:pic>
              </a:graphicData>
            </a:graphic>
          </wp:inline>
        </w:drawing>
      </w:r>
    </w:p>
    <w:p w14:paraId="484772CB" w14:textId="77777777" w:rsidR="004112C1" w:rsidRDefault="004112C1" w:rsidP="004112C1">
      <w:pPr>
        <w:pStyle w:val="xmsonormal"/>
        <w:spacing w:before="0" w:beforeAutospacing="0" w:after="0" w:afterAutospacing="0"/>
        <w:jc w:val="center"/>
        <w:rPr>
          <w:rFonts w:ascii="Georgia" w:hAnsi="Georgia" w:cs="Arial"/>
          <w:sz w:val="22"/>
          <w:szCs w:val="22"/>
        </w:rPr>
      </w:pPr>
    </w:p>
    <w:p w14:paraId="780BB61A" w14:textId="77777777" w:rsidR="004112C1" w:rsidRPr="00E74B65" w:rsidRDefault="004112C1" w:rsidP="004112C1">
      <w:pPr>
        <w:pStyle w:val="xmsonormal"/>
        <w:spacing w:before="0" w:beforeAutospacing="0" w:after="0" w:afterAutospacing="0"/>
        <w:jc w:val="center"/>
        <w:rPr>
          <w:rFonts w:ascii="Georgia" w:hAnsi="Georgia" w:cs="Arial"/>
          <w:b/>
          <w:sz w:val="22"/>
          <w:szCs w:val="22"/>
        </w:rPr>
      </w:pPr>
      <w:r w:rsidRPr="00E74B65">
        <w:rPr>
          <w:rFonts w:ascii="Georgia" w:hAnsi="Georgia" w:cs="Arial"/>
          <w:b/>
          <w:sz w:val="22"/>
          <w:szCs w:val="22"/>
        </w:rPr>
        <w:lastRenderedPageBreak/>
        <w:t xml:space="preserve">Rotary is grateful for the significant support from the City of São Paulo </w:t>
      </w:r>
    </w:p>
    <w:p w14:paraId="7547E996" w14:textId="77777777" w:rsidR="004112C1" w:rsidRPr="007B595E" w:rsidRDefault="004112C1" w:rsidP="00535637">
      <w:pPr>
        <w:autoSpaceDE w:val="0"/>
        <w:autoSpaceDN w:val="0"/>
        <w:adjustRightInd w:val="0"/>
        <w:jc w:val="center"/>
      </w:pPr>
    </w:p>
    <w:sectPr w:rsidR="004112C1" w:rsidRPr="007B595E" w:rsidSect="00D16578">
      <w:headerReference w:type="default" r:id="rId17"/>
      <w:footerReference w:type="default" r:id="rId18"/>
      <w:pgSz w:w="12240" w:h="15840"/>
      <w:pgMar w:top="1714" w:right="1440" w:bottom="1440" w:left="1627" w:header="360" w:footer="446"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CC5454" w15:done="0"/>
  <w15:commentEx w15:paraId="0ACBC8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1FBE3" w14:textId="77777777" w:rsidR="00FA04F6" w:rsidRDefault="00FA04F6">
      <w:r>
        <w:separator/>
      </w:r>
    </w:p>
  </w:endnote>
  <w:endnote w:type="continuationSeparator" w:id="0">
    <w:p w14:paraId="095F635C" w14:textId="77777777" w:rsidR="00FA04F6" w:rsidRDefault="00FA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EFA8C" w14:textId="26B7B254" w:rsidR="00192FEE" w:rsidRPr="001D619B" w:rsidRDefault="00192FEE" w:rsidP="00192FEE">
    <w:pPr>
      <w:autoSpaceDE w:val="0"/>
      <w:autoSpaceDN w:val="0"/>
      <w:adjustRightInd w:val="0"/>
      <w:ind w:left="360"/>
      <w:jc w:val="center"/>
      <w:outlineLvl w:val="0"/>
      <w:rPr>
        <w:rFonts w:ascii="Georgia" w:hAnsi="Georgia" w:cs="Arial"/>
        <w:i/>
        <w:sz w:val="18"/>
        <w:szCs w:val="18"/>
      </w:rPr>
    </w:pPr>
    <w:r w:rsidRPr="001D619B">
      <w:rPr>
        <w:rFonts w:ascii="Georgia" w:hAnsi="Georgia" w:cs="Arial"/>
        <w:i/>
        <w:sz w:val="18"/>
        <w:szCs w:val="18"/>
      </w:rPr>
      <w:t>Accredited journalists are invited to cover Rotary’s convention events (6-9 June). Media passes</w:t>
    </w:r>
    <w:r>
      <w:rPr>
        <w:rFonts w:ascii="Georgia" w:hAnsi="Georgia" w:cs="Arial"/>
        <w:i/>
        <w:sz w:val="18"/>
        <w:szCs w:val="18"/>
      </w:rPr>
      <w:t xml:space="preserve"> are required to gain access to</w:t>
    </w:r>
    <w:r w:rsidRPr="001D619B">
      <w:rPr>
        <w:rFonts w:ascii="Georgia" w:hAnsi="Georgia" w:cs="Arial"/>
        <w:i/>
        <w:sz w:val="18"/>
        <w:szCs w:val="18"/>
      </w:rPr>
      <w:t xml:space="preserve"> plenary speeches and the project exhibits at Anhembi Parque. Media passes can be obtained at the Rotary Press Center at the Holiday Inn Parque Anhembi - </w:t>
    </w:r>
    <w:r>
      <w:rPr>
        <w:rFonts w:ascii="Georgia" w:hAnsi="Georgia" w:cs="Arial"/>
        <w:color w:val="000000"/>
        <w:sz w:val="18"/>
        <w:szCs w:val="18"/>
      </w:rPr>
      <w:t>Sala Araça</w:t>
    </w:r>
    <w:r w:rsidRPr="00BB5F64">
      <w:rPr>
        <w:rFonts w:ascii="Georgia" w:hAnsi="Georgia" w:cs="Arial"/>
        <w:color w:val="000000"/>
        <w:sz w:val="18"/>
        <w:szCs w:val="18"/>
      </w:rPr>
      <w:t xml:space="preserve">: </w:t>
    </w:r>
    <w:r w:rsidRPr="00BB5F64">
      <w:rPr>
        <w:rFonts w:ascii="Georgia" w:hAnsi="Georgia" w:cs="Arial"/>
        <w:sz w:val="18"/>
        <w:szCs w:val="18"/>
      </w:rPr>
      <w:t xml:space="preserve">Phone: + </w:t>
    </w:r>
    <w:r w:rsidRPr="00BB5F64">
      <w:rPr>
        <w:rFonts w:ascii="Georgia" w:hAnsi="Georgia"/>
        <w:sz w:val="18"/>
        <w:szCs w:val="18"/>
      </w:rPr>
      <w:t>55 (11) 2107-7200</w:t>
    </w:r>
    <w:r w:rsidRPr="001D619B">
      <w:rPr>
        <w:rFonts w:ascii="Georgia" w:hAnsi="Georgia" w:cs="Arial"/>
        <w:i/>
        <w:sz w:val="18"/>
        <w:szCs w:val="18"/>
      </w:rPr>
      <w:t xml:space="preserve">. </w:t>
    </w:r>
  </w:p>
  <w:p w14:paraId="0B80264D" w14:textId="77777777" w:rsidR="005E7958" w:rsidRDefault="005E7958">
    <w:pPr>
      <w:pStyle w:val="Footer"/>
    </w:pPr>
  </w:p>
  <w:p w14:paraId="4E4A132A" w14:textId="77777777" w:rsidR="005E7958" w:rsidRPr="003F3DCF" w:rsidRDefault="005E7958"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B8279" w14:textId="77777777" w:rsidR="00FA04F6" w:rsidRDefault="00FA04F6">
      <w:r>
        <w:separator/>
      </w:r>
    </w:p>
  </w:footnote>
  <w:footnote w:type="continuationSeparator" w:id="0">
    <w:p w14:paraId="00B9D452" w14:textId="77777777" w:rsidR="00FA04F6" w:rsidRDefault="00FA0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2969A" w14:textId="77777777" w:rsidR="005E7958" w:rsidRDefault="005E7958" w:rsidP="0055292E">
    <w:pPr>
      <w:tabs>
        <w:tab w:val="left" w:pos="6480"/>
      </w:tabs>
      <w:ind w:left="-1440"/>
      <w:rPr>
        <w:color w:val="666699"/>
        <w:spacing w:val="30"/>
        <w:sz w:val="22"/>
      </w:rPr>
    </w:pPr>
  </w:p>
  <w:p w14:paraId="12F88AF5" w14:textId="77777777" w:rsidR="005E7958" w:rsidRPr="001806FD" w:rsidRDefault="005E7958" w:rsidP="0055292E">
    <w:pPr>
      <w:tabs>
        <w:tab w:val="left" w:pos="6480"/>
      </w:tabs>
      <w:ind w:left="-1440"/>
      <w:rPr>
        <w:sz w:val="15"/>
        <w:szCs w:val="15"/>
      </w:rPr>
    </w:pPr>
    <w:r>
      <w:rPr>
        <w:color w:val="666699"/>
        <w:spacing w:val="30"/>
        <w:sz w:val="22"/>
      </w:rPr>
      <w:tab/>
    </w:r>
  </w:p>
  <w:p w14:paraId="63F799E4" w14:textId="2755ABF1" w:rsidR="005E7958" w:rsidRDefault="005E7958" w:rsidP="00B5526E">
    <w:pPr>
      <w:tabs>
        <w:tab w:val="left" w:pos="6480"/>
      </w:tabs>
      <w:rPr>
        <w:rFonts w:cs="Calibri"/>
        <w:bCs/>
        <w:sz w:val="40"/>
        <w:szCs w:val="40"/>
      </w:rPr>
    </w:pPr>
    <w:r w:rsidRPr="00F60026">
      <w:rPr>
        <w:noProof/>
        <w:sz w:val="15"/>
        <w:szCs w:val="15"/>
        <w:lang w:eastAsia="zh-CN"/>
      </w:rPr>
      <w:drawing>
        <wp:inline distT="0" distB="0" distL="0" distR="0" wp14:anchorId="5E0E91BB" wp14:editId="6FF99397">
          <wp:extent cx="1508760" cy="56684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r w:rsidR="00F91233">
      <w:rPr>
        <w:noProof/>
        <w:lang w:eastAsia="zh-CN"/>
      </w:rPr>
      <w:drawing>
        <wp:inline distT="0" distB="0" distL="0" distR="0" wp14:anchorId="1CB1FDD1" wp14:editId="7362F66B">
          <wp:extent cx="1504950" cy="637670"/>
          <wp:effectExtent l="0" t="0" r="0" b="0"/>
          <wp:docPr id="22" name="Picture 22" descr="S:\Media Relations\IC2015 São Paulo\Media Relations\Anhe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edia Relations\IC2015 São Paulo\Media Relations\Anhembi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219" cy="638631"/>
                  </a:xfrm>
                  <a:prstGeom prst="rect">
                    <a:avLst/>
                  </a:prstGeom>
                  <a:noFill/>
                  <a:ln>
                    <a:noFill/>
                  </a:ln>
                </pic:spPr>
              </pic:pic>
            </a:graphicData>
          </a:graphic>
        </wp:inline>
      </w:drawing>
    </w:r>
  </w:p>
  <w:p w14:paraId="2CD7A535" w14:textId="77777777" w:rsidR="005E7958" w:rsidRPr="00B5526E" w:rsidRDefault="005E7958"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16E"/>
    <w:multiLevelType w:val="hybridMultilevel"/>
    <w:tmpl w:val="5E48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24294"/>
    <w:multiLevelType w:val="hybridMultilevel"/>
    <w:tmpl w:val="E3AE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5272E"/>
    <w:multiLevelType w:val="hybridMultilevel"/>
    <w:tmpl w:val="977A8D4E"/>
    <w:lvl w:ilvl="0" w:tplc="8F0AEB88">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C14D0D"/>
    <w:multiLevelType w:val="hybridMultilevel"/>
    <w:tmpl w:val="5C3CE888"/>
    <w:lvl w:ilvl="0" w:tplc="6FA8060C">
      <w:start w:val="1"/>
      <w:numFmt w:val="bullet"/>
      <w:lvlText w:val="•"/>
      <w:lvlJc w:val="left"/>
      <w:pPr>
        <w:tabs>
          <w:tab w:val="num" w:pos="720"/>
        </w:tabs>
        <w:ind w:left="720" w:hanging="360"/>
      </w:pPr>
      <w:rPr>
        <w:rFonts w:ascii="Arial" w:hAnsi="Arial" w:hint="default"/>
      </w:rPr>
    </w:lvl>
    <w:lvl w:ilvl="1" w:tplc="4B5A2F4E" w:tentative="1">
      <w:start w:val="1"/>
      <w:numFmt w:val="bullet"/>
      <w:lvlText w:val="•"/>
      <w:lvlJc w:val="left"/>
      <w:pPr>
        <w:tabs>
          <w:tab w:val="num" w:pos="1440"/>
        </w:tabs>
        <w:ind w:left="1440" w:hanging="360"/>
      </w:pPr>
      <w:rPr>
        <w:rFonts w:ascii="Arial" w:hAnsi="Arial" w:hint="default"/>
      </w:rPr>
    </w:lvl>
    <w:lvl w:ilvl="2" w:tplc="447CCC1E" w:tentative="1">
      <w:start w:val="1"/>
      <w:numFmt w:val="bullet"/>
      <w:lvlText w:val="•"/>
      <w:lvlJc w:val="left"/>
      <w:pPr>
        <w:tabs>
          <w:tab w:val="num" w:pos="2160"/>
        </w:tabs>
        <w:ind w:left="2160" w:hanging="360"/>
      </w:pPr>
      <w:rPr>
        <w:rFonts w:ascii="Arial" w:hAnsi="Arial" w:hint="default"/>
      </w:rPr>
    </w:lvl>
    <w:lvl w:ilvl="3" w:tplc="1B701EEA" w:tentative="1">
      <w:start w:val="1"/>
      <w:numFmt w:val="bullet"/>
      <w:lvlText w:val="•"/>
      <w:lvlJc w:val="left"/>
      <w:pPr>
        <w:tabs>
          <w:tab w:val="num" w:pos="2880"/>
        </w:tabs>
        <w:ind w:left="2880" w:hanging="360"/>
      </w:pPr>
      <w:rPr>
        <w:rFonts w:ascii="Arial" w:hAnsi="Arial" w:hint="default"/>
      </w:rPr>
    </w:lvl>
    <w:lvl w:ilvl="4" w:tplc="40A2FB56" w:tentative="1">
      <w:start w:val="1"/>
      <w:numFmt w:val="bullet"/>
      <w:lvlText w:val="•"/>
      <w:lvlJc w:val="left"/>
      <w:pPr>
        <w:tabs>
          <w:tab w:val="num" w:pos="3600"/>
        </w:tabs>
        <w:ind w:left="3600" w:hanging="360"/>
      </w:pPr>
      <w:rPr>
        <w:rFonts w:ascii="Arial" w:hAnsi="Arial" w:hint="default"/>
      </w:rPr>
    </w:lvl>
    <w:lvl w:ilvl="5" w:tplc="B75CD41C" w:tentative="1">
      <w:start w:val="1"/>
      <w:numFmt w:val="bullet"/>
      <w:lvlText w:val="•"/>
      <w:lvlJc w:val="left"/>
      <w:pPr>
        <w:tabs>
          <w:tab w:val="num" w:pos="4320"/>
        </w:tabs>
        <w:ind w:left="4320" w:hanging="360"/>
      </w:pPr>
      <w:rPr>
        <w:rFonts w:ascii="Arial" w:hAnsi="Arial" w:hint="default"/>
      </w:rPr>
    </w:lvl>
    <w:lvl w:ilvl="6" w:tplc="DBD865E8" w:tentative="1">
      <w:start w:val="1"/>
      <w:numFmt w:val="bullet"/>
      <w:lvlText w:val="•"/>
      <w:lvlJc w:val="left"/>
      <w:pPr>
        <w:tabs>
          <w:tab w:val="num" w:pos="5040"/>
        </w:tabs>
        <w:ind w:left="5040" w:hanging="360"/>
      </w:pPr>
      <w:rPr>
        <w:rFonts w:ascii="Arial" w:hAnsi="Arial" w:hint="default"/>
      </w:rPr>
    </w:lvl>
    <w:lvl w:ilvl="7" w:tplc="D610DE60" w:tentative="1">
      <w:start w:val="1"/>
      <w:numFmt w:val="bullet"/>
      <w:lvlText w:val="•"/>
      <w:lvlJc w:val="left"/>
      <w:pPr>
        <w:tabs>
          <w:tab w:val="num" w:pos="5760"/>
        </w:tabs>
        <w:ind w:left="5760" w:hanging="360"/>
      </w:pPr>
      <w:rPr>
        <w:rFonts w:ascii="Arial" w:hAnsi="Arial" w:hint="default"/>
      </w:rPr>
    </w:lvl>
    <w:lvl w:ilvl="8" w:tplc="B3A09FD8" w:tentative="1">
      <w:start w:val="1"/>
      <w:numFmt w:val="bullet"/>
      <w:lvlText w:val="•"/>
      <w:lvlJc w:val="left"/>
      <w:pPr>
        <w:tabs>
          <w:tab w:val="num" w:pos="6480"/>
        </w:tabs>
        <w:ind w:left="6480" w:hanging="360"/>
      </w:pPr>
      <w:rPr>
        <w:rFonts w:ascii="Arial" w:hAnsi="Arial" w:hint="default"/>
      </w:rPr>
    </w:lvl>
  </w:abstractNum>
  <w:abstractNum w:abstractNumId="4">
    <w:nsid w:val="4F2D4644"/>
    <w:multiLevelType w:val="hybridMultilevel"/>
    <w:tmpl w:val="D14AA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B92B15"/>
    <w:multiLevelType w:val="hybridMultilevel"/>
    <w:tmpl w:val="18920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ward Jeter">
    <w15:presenceInfo w15:providerId="None" w15:userId="Howard J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1295C"/>
    <w:rsid w:val="00012974"/>
    <w:rsid w:val="00013F50"/>
    <w:rsid w:val="00021A53"/>
    <w:rsid w:val="00032111"/>
    <w:rsid w:val="00054321"/>
    <w:rsid w:val="00061E32"/>
    <w:rsid w:val="00061F9F"/>
    <w:rsid w:val="0008078A"/>
    <w:rsid w:val="00084CEE"/>
    <w:rsid w:val="0009156A"/>
    <w:rsid w:val="000927C1"/>
    <w:rsid w:val="000957B2"/>
    <w:rsid w:val="000A2EB6"/>
    <w:rsid w:val="000A7BA7"/>
    <w:rsid w:val="000C1E81"/>
    <w:rsid w:val="000D1FC5"/>
    <w:rsid w:val="000E75C9"/>
    <w:rsid w:val="000F70A5"/>
    <w:rsid w:val="00107995"/>
    <w:rsid w:val="00115319"/>
    <w:rsid w:val="00142BF3"/>
    <w:rsid w:val="00177C9F"/>
    <w:rsid w:val="001806FD"/>
    <w:rsid w:val="00181863"/>
    <w:rsid w:val="00191F15"/>
    <w:rsid w:val="00192FEE"/>
    <w:rsid w:val="001945AA"/>
    <w:rsid w:val="001979A8"/>
    <w:rsid w:val="001A0E39"/>
    <w:rsid w:val="001B3092"/>
    <w:rsid w:val="001C6686"/>
    <w:rsid w:val="001D38A0"/>
    <w:rsid w:val="001E1F1B"/>
    <w:rsid w:val="001E7B73"/>
    <w:rsid w:val="001F5E9C"/>
    <w:rsid w:val="001F7E14"/>
    <w:rsid w:val="00206A5C"/>
    <w:rsid w:val="002110E8"/>
    <w:rsid w:val="00223786"/>
    <w:rsid w:val="00237AAD"/>
    <w:rsid w:val="00241147"/>
    <w:rsid w:val="002448D2"/>
    <w:rsid w:val="002610F9"/>
    <w:rsid w:val="00265DB6"/>
    <w:rsid w:val="00266A90"/>
    <w:rsid w:val="0027494F"/>
    <w:rsid w:val="00291634"/>
    <w:rsid w:val="00297DE3"/>
    <w:rsid w:val="002E00B6"/>
    <w:rsid w:val="002E63AC"/>
    <w:rsid w:val="0030026E"/>
    <w:rsid w:val="00302088"/>
    <w:rsid w:val="00302B8C"/>
    <w:rsid w:val="00307DCF"/>
    <w:rsid w:val="00311070"/>
    <w:rsid w:val="00317838"/>
    <w:rsid w:val="00332071"/>
    <w:rsid w:val="00332B27"/>
    <w:rsid w:val="00344DA3"/>
    <w:rsid w:val="00361029"/>
    <w:rsid w:val="00363E49"/>
    <w:rsid w:val="003746BD"/>
    <w:rsid w:val="00383CF5"/>
    <w:rsid w:val="003B13D7"/>
    <w:rsid w:val="003B5C14"/>
    <w:rsid w:val="003B7AFA"/>
    <w:rsid w:val="003C4053"/>
    <w:rsid w:val="003C7F5B"/>
    <w:rsid w:val="003D39B1"/>
    <w:rsid w:val="003D5BA6"/>
    <w:rsid w:val="003D6335"/>
    <w:rsid w:val="003E0044"/>
    <w:rsid w:val="003E69CB"/>
    <w:rsid w:val="003F3DCF"/>
    <w:rsid w:val="00402FD0"/>
    <w:rsid w:val="00403600"/>
    <w:rsid w:val="00405915"/>
    <w:rsid w:val="004112C1"/>
    <w:rsid w:val="0043252A"/>
    <w:rsid w:val="00432BA0"/>
    <w:rsid w:val="00466BA1"/>
    <w:rsid w:val="00474AF9"/>
    <w:rsid w:val="00475423"/>
    <w:rsid w:val="00477A75"/>
    <w:rsid w:val="00484DF2"/>
    <w:rsid w:val="004B1B99"/>
    <w:rsid w:val="004B3735"/>
    <w:rsid w:val="004C2292"/>
    <w:rsid w:val="004C384C"/>
    <w:rsid w:val="004C73A2"/>
    <w:rsid w:val="004D39B1"/>
    <w:rsid w:val="004F6361"/>
    <w:rsid w:val="00520708"/>
    <w:rsid w:val="005311B9"/>
    <w:rsid w:val="00534272"/>
    <w:rsid w:val="00535637"/>
    <w:rsid w:val="00544470"/>
    <w:rsid w:val="0055292E"/>
    <w:rsid w:val="00591E19"/>
    <w:rsid w:val="005966F3"/>
    <w:rsid w:val="00596C7E"/>
    <w:rsid w:val="005C1636"/>
    <w:rsid w:val="005D405E"/>
    <w:rsid w:val="005E7958"/>
    <w:rsid w:val="005F396B"/>
    <w:rsid w:val="00600A21"/>
    <w:rsid w:val="00602105"/>
    <w:rsid w:val="0062461B"/>
    <w:rsid w:val="00631F38"/>
    <w:rsid w:val="006326F1"/>
    <w:rsid w:val="00650774"/>
    <w:rsid w:val="00663688"/>
    <w:rsid w:val="00665478"/>
    <w:rsid w:val="00676572"/>
    <w:rsid w:val="00693083"/>
    <w:rsid w:val="006A3B34"/>
    <w:rsid w:val="006A6DFC"/>
    <w:rsid w:val="006A7334"/>
    <w:rsid w:val="006B30DD"/>
    <w:rsid w:val="006B55C1"/>
    <w:rsid w:val="006B5BFA"/>
    <w:rsid w:val="006B71DC"/>
    <w:rsid w:val="006E01BA"/>
    <w:rsid w:val="006F2BB0"/>
    <w:rsid w:val="00711644"/>
    <w:rsid w:val="00720C80"/>
    <w:rsid w:val="0073074C"/>
    <w:rsid w:val="0073156D"/>
    <w:rsid w:val="00732291"/>
    <w:rsid w:val="0073265B"/>
    <w:rsid w:val="00735CC3"/>
    <w:rsid w:val="00740A5C"/>
    <w:rsid w:val="00751AAE"/>
    <w:rsid w:val="007617AE"/>
    <w:rsid w:val="0077641A"/>
    <w:rsid w:val="00781383"/>
    <w:rsid w:val="00783039"/>
    <w:rsid w:val="00796028"/>
    <w:rsid w:val="007B595E"/>
    <w:rsid w:val="007C1C56"/>
    <w:rsid w:val="007D5348"/>
    <w:rsid w:val="007D7912"/>
    <w:rsid w:val="007F588C"/>
    <w:rsid w:val="007F7EC2"/>
    <w:rsid w:val="00801C2A"/>
    <w:rsid w:val="00806E48"/>
    <w:rsid w:val="00830BAE"/>
    <w:rsid w:val="00847BCC"/>
    <w:rsid w:val="00847EDA"/>
    <w:rsid w:val="00850242"/>
    <w:rsid w:val="00894EC4"/>
    <w:rsid w:val="008A086A"/>
    <w:rsid w:val="008C6D54"/>
    <w:rsid w:val="008F63CA"/>
    <w:rsid w:val="009002E9"/>
    <w:rsid w:val="00905389"/>
    <w:rsid w:val="0092242B"/>
    <w:rsid w:val="0092583D"/>
    <w:rsid w:val="00927D95"/>
    <w:rsid w:val="00932F30"/>
    <w:rsid w:val="00940404"/>
    <w:rsid w:val="00973A11"/>
    <w:rsid w:val="00976F7D"/>
    <w:rsid w:val="00980206"/>
    <w:rsid w:val="009905ED"/>
    <w:rsid w:val="0099256C"/>
    <w:rsid w:val="0099301E"/>
    <w:rsid w:val="009C69F1"/>
    <w:rsid w:val="009F71FC"/>
    <w:rsid w:val="00A05936"/>
    <w:rsid w:val="00A05F6F"/>
    <w:rsid w:val="00A14B71"/>
    <w:rsid w:val="00A20C67"/>
    <w:rsid w:val="00A22490"/>
    <w:rsid w:val="00A2495C"/>
    <w:rsid w:val="00A251A5"/>
    <w:rsid w:val="00A555B7"/>
    <w:rsid w:val="00A6362F"/>
    <w:rsid w:val="00A70FF7"/>
    <w:rsid w:val="00A73C0D"/>
    <w:rsid w:val="00A7507C"/>
    <w:rsid w:val="00A82489"/>
    <w:rsid w:val="00A90661"/>
    <w:rsid w:val="00A91ADB"/>
    <w:rsid w:val="00AA4D1B"/>
    <w:rsid w:val="00AA6440"/>
    <w:rsid w:val="00AA6458"/>
    <w:rsid w:val="00AB7BC0"/>
    <w:rsid w:val="00B00E1B"/>
    <w:rsid w:val="00B03D61"/>
    <w:rsid w:val="00B22386"/>
    <w:rsid w:val="00B25597"/>
    <w:rsid w:val="00B27073"/>
    <w:rsid w:val="00B30B82"/>
    <w:rsid w:val="00B34609"/>
    <w:rsid w:val="00B52129"/>
    <w:rsid w:val="00B521FC"/>
    <w:rsid w:val="00B5526E"/>
    <w:rsid w:val="00BA50E7"/>
    <w:rsid w:val="00BB0209"/>
    <w:rsid w:val="00BC61C9"/>
    <w:rsid w:val="00BD395E"/>
    <w:rsid w:val="00BD46AB"/>
    <w:rsid w:val="00BD57FF"/>
    <w:rsid w:val="00BE5298"/>
    <w:rsid w:val="00BE6199"/>
    <w:rsid w:val="00C26A44"/>
    <w:rsid w:val="00C417CB"/>
    <w:rsid w:val="00C554C6"/>
    <w:rsid w:val="00C55A2C"/>
    <w:rsid w:val="00C56ED1"/>
    <w:rsid w:val="00C66875"/>
    <w:rsid w:val="00C834C4"/>
    <w:rsid w:val="00C941A0"/>
    <w:rsid w:val="00CA7B74"/>
    <w:rsid w:val="00CD3EA4"/>
    <w:rsid w:val="00CD7029"/>
    <w:rsid w:val="00CE477A"/>
    <w:rsid w:val="00CF617F"/>
    <w:rsid w:val="00D13DDE"/>
    <w:rsid w:val="00D16569"/>
    <w:rsid w:val="00D16578"/>
    <w:rsid w:val="00D16E09"/>
    <w:rsid w:val="00D22FDD"/>
    <w:rsid w:val="00D37A10"/>
    <w:rsid w:val="00D4144B"/>
    <w:rsid w:val="00D50A8F"/>
    <w:rsid w:val="00D53D03"/>
    <w:rsid w:val="00D62170"/>
    <w:rsid w:val="00D632C3"/>
    <w:rsid w:val="00D76C96"/>
    <w:rsid w:val="00D85427"/>
    <w:rsid w:val="00D87603"/>
    <w:rsid w:val="00D957FA"/>
    <w:rsid w:val="00D96E07"/>
    <w:rsid w:val="00DA2092"/>
    <w:rsid w:val="00DA371F"/>
    <w:rsid w:val="00DA7CCF"/>
    <w:rsid w:val="00DB356A"/>
    <w:rsid w:val="00DD3CA3"/>
    <w:rsid w:val="00DF46E7"/>
    <w:rsid w:val="00E01E47"/>
    <w:rsid w:val="00E05A6E"/>
    <w:rsid w:val="00E121AE"/>
    <w:rsid w:val="00E606AA"/>
    <w:rsid w:val="00E65F9F"/>
    <w:rsid w:val="00E87528"/>
    <w:rsid w:val="00EB499D"/>
    <w:rsid w:val="00EC5AB1"/>
    <w:rsid w:val="00ED2D28"/>
    <w:rsid w:val="00ED6DBD"/>
    <w:rsid w:val="00ED6F30"/>
    <w:rsid w:val="00EE1947"/>
    <w:rsid w:val="00EF4974"/>
    <w:rsid w:val="00EF6BE0"/>
    <w:rsid w:val="00F06FD4"/>
    <w:rsid w:val="00F2023E"/>
    <w:rsid w:val="00F312B6"/>
    <w:rsid w:val="00F37569"/>
    <w:rsid w:val="00F5235B"/>
    <w:rsid w:val="00F55209"/>
    <w:rsid w:val="00F60026"/>
    <w:rsid w:val="00F66E41"/>
    <w:rsid w:val="00F75A0E"/>
    <w:rsid w:val="00F845CA"/>
    <w:rsid w:val="00F91233"/>
    <w:rsid w:val="00F91976"/>
    <w:rsid w:val="00FA04F6"/>
    <w:rsid w:val="00FA1264"/>
    <w:rsid w:val="00FC4E64"/>
    <w:rsid w:val="00FF12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oNotEmbedSmartTags/>
  <w:decimalSymbol w:val="."/>
  <w:listSeparator w:val=","/>
  <w14:docId w14:val="1673E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paragraph" w:styleId="Heading3">
    <w:name w:val="heading 3"/>
    <w:basedOn w:val="Normal"/>
    <w:next w:val="Normal"/>
    <w:link w:val="Heading3Char"/>
    <w:rsid w:val="001A0E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link w:val="FooterChar"/>
    <w:uiPriority w:val="99"/>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99256C"/>
    <w:pPr>
      <w:jc w:val="center"/>
    </w:pPr>
    <w:rPr>
      <w:rFonts w:ascii="Arial Narrow" w:eastAsia="Times New Roman" w:hAnsi="Arial Narrow" w:cs="Arial"/>
      <w:b/>
      <w:sz w:val="32"/>
      <w:szCs w:val="36"/>
    </w:rPr>
  </w:style>
  <w:style w:type="paragraph" w:customStyle="1" w:styleId="BulletPoints">
    <w:name w:val="Bullet Points"/>
    <w:basedOn w:val="BodyParagraph"/>
    <w:rsid w:val="0055292E"/>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character" w:styleId="CommentReference">
    <w:name w:val="annotation reference"/>
    <w:basedOn w:val="DefaultParagraphFont"/>
    <w:uiPriority w:val="99"/>
    <w:unhideWhenUsed/>
    <w:rsid w:val="00C56ED1"/>
    <w:rPr>
      <w:sz w:val="16"/>
      <w:szCs w:val="16"/>
    </w:rPr>
  </w:style>
  <w:style w:type="paragraph" w:styleId="CommentText">
    <w:name w:val="annotation text"/>
    <w:basedOn w:val="Normal"/>
    <w:link w:val="CommentTextChar"/>
    <w:uiPriority w:val="99"/>
    <w:unhideWhenUsed/>
    <w:rsid w:val="00C56ED1"/>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C56ED1"/>
  </w:style>
  <w:style w:type="paragraph" w:styleId="ListParagraph">
    <w:name w:val="List Paragraph"/>
    <w:basedOn w:val="Normal"/>
    <w:uiPriority w:val="34"/>
    <w:qFormat/>
    <w:rsid w:val="00265DB6"/>
    <w:pPr>
      <w:ind w:left="720"/>
      <w:contextualSpacing/>
    </w:pPr>
    <w:rPr>
      <w:rFonts w:ascii="Times New Roman" w:eastAsia="Times New Roman" w:hAnsi="Times New Roman"/>
      <w:szCs w:val="24"/>
      <w:lang w:eastAsia="zh-CN"/>
    </w:rPr>
  </w:style>
  <w:style w:type="character" w:styleId="FollowedHyperlink">
    <w:name w:val="FollowedHyperlink"/>
    <w:basedOn w:val="DefaultParagraphFont"/>
    <w:rsid w:val="00806E48"/>
    <w:rPr>
      <w:color w:val="800080" w:themeColor="followedHyperlink"/>
      <w:u w:val="single"/>
    </w:rPr>
  </w:style>
  <w:style w:type="paragraph" w:styleId="NormalWeb">
    <w:name w:val="Normal (Web)"/>
    <w:basedOn w:val="Normal"/>
    <w:uiPriority w:val="99"/>
    <w:unhideWhenUsed/>
    <w:rsid w:val="001E7B73"/>
    <w:pPr>
      <w:spacing w:after="300"/>
    </w:pPr>
    <w:rPr>
      <w:rFonts w:ascii="Times New Roman" w:eastAsia="Times New Roman" w:hAnsi="Times New Roman"/>
      <w:szCs w:val="24"/>
      <w:lang w:eastAsia="zh-CN"/>
    </w:rPr>
  </w:style>
  <w:style w:type="character" w:customStyle="1" w:styleId="Heading3Char">
    <w:name w:val="Heading 3 Char"/>
    <w:basedOn w:val="DefaultParagraphFont"/>
    <w:link w:val="Heading3"/>
    <w:rsid w:val="001A0E39"/>
    <w:rPr>
      <w:rFonts w:asciiTheme="majorHAnsi" w:eastAsiaTheme="majorEastAsia" w:hAnsiTheme="majorHAnsi" w:cstheme="majorBidi"/>
      <w:b/>
      <w:bCs/>
      <w:color w:val="4F81BD" w:themeColor="accent1"/>
      <w:sz w:val="24"/>
    </w:rPr>
  </w:style>
  <w:style w:type="character" w:customStyle="1" w:styleId="FooterChar">
    <w:name w:val="Footer Char"/>
    <w:basedOn w:val="DefaultParagraphFont"/>
    <w:link w:val="Footer"/>
    <w:uiPriority w:val="99"/>
    <w:rsid w:val="00B27073"/>
    <w:rPr>
      <w:rFonts w:ascii="Georgia" w:hAnsi="Georgia"/>
      <w:sz w:val="24"/>
      <w:szCs w:val="24"/>
    </w:rPr>
  </w:style>
  <w:style w:type="paragraph" w:customStyle="1" w:styleId="xmsonormal">
    <w:name w:val="x_msonormal"/>
    <w:basedOn w:val="Normal"/>
    <w:rsid w:val="00B521FC"/>
    <w:pPr>
      <w:spacing w:before="100" w:beforeAutospacing="1" w:after="100" w:afterAutospacing="1"/>
    </w:pPr>
    <w:rPr>
      <w:rFonts w:ascii="Times New Roman" w:eastAsia="Times New Roman" w:hAnsi="Times New Roman"/>
      <w:szCs w:val="24"/>
      <w:lang w:eastAsia="zh-CN"/>
    </w:rPr>
  </w:style>
  <w:style w:type="paragraph" w:styleId="CommentSubject">
    <w:name w:val="annotation subject"/>
    <w:basedOn w:val="CommentText"/>
    <w:next w:val="CommentText"/>
    <w:link w:val="CommentSubjectChar"/>
    <w:rsid w:val="00361029"/>
    <w:rPr>
      <w:rFonts w:ascii="Times" w:eastAsia="Times" w:hAnsi="Times"/>
      <w:b/>
      <w:bCs/>
    </w:rPr>
  </w:style>
  <w:style w:type="character" w:customStyle="1" w:styleId="CommentSubjectChar">
    <w:name w:val="Comment Subject Char"/>
    <w:basedOn w:val="CommentTextChar"/>
    <w:link w:val="CommentSubject"/>
    <w:rsid w:val="00361029"/>
    <w:rPr>
      <w:rFonts w:ascii="Times" w:eastAsia="Times" w:hAnsi="Times"/>
      <w:b/>
      <w:bCs/>
    </w:rPr>
  </w:style>
  <w:style w:type="character" w:styleId="Emphasis">
    <w:name w:val="Emphasis"/>
    <w:basedOn w:val="DefaultParagraphFont"/>
    <w:uiPriority w:val="20"/>
    <w:qFormat/>
    <w:rsid w:val="00520708"/>
    <w:rPr>
      <w:i/>
      <w:iCs/>
    </w:rPr>
  </w:style>
  <w:style w:type="paragraph" w:styleId="Revision">
    <w:name w:val="Revision"/>
    <w:hidden/>
    <w:rsid w:val="00311070"/>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paragraph" w:styleId="Heading3">
    <w:name w:val="heading 3"/>
    <w:basedOn w:val="Normal"/>
    <w:next w:val="Normal"/>
    <w:link w:val="Heading3Char"/>
    <w:rsid w:val="001A0E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link w:val="FooterChar"/>
    <w:uiPriority w:val="99"/>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99256C"/>
    <w:pPr>
      <w:jc w:val="center"/>
    </w:pPr>
    <w:rPr>
      <w:rFonts w:ascii="Arial Narrow" w:eastAsia="Times New Roman" w:hAnsi="Arial Narrow" w:cs="Arial"/>
      <w:b/>
      <w:sz w:val="32"/>
      <w:szCs w:val="36"/>
    </w:rPr>
  </w:style>
  <w:style w:type="paragraph" w:customStyle="1" w:styleId="BulletPoints">
    <w:name w:val="Bullet Points"/>
    <w:basedOn w:val="BodyParagraph"/>
    <w:rsid w:val="0055292E"/>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character" w:styleId="CommentReference">
    <w:name w:val="annotation reference"/>
    <w:basedOn w:val="DefaultParagraphFont"/>
    <w:uiPriority w:val="99"/>
    <w:unhideWhenUsed/>
    <w:rsid w:val="00C56ED1"/>
    <w:rPr>
      <w:sz w:val="16"/>
      <w:szCs w:val="16"/>
    </w:rPr>
  </w:style>
  <w:style w:type="paragraph" w:styleId="CommentText">
    <w:name w:val="annotation text"/>
    <w:basedOn w:val="Normal"/>
    <w:link w:val="CommentTextChar"/>
    <w:uiPriority w:val="99"/>
    <w:unhideWhenUsed/>
    <w:rsid w:val="00C56ED1"/>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C56ED1"/>
  </w:style>
  <w:style w:type="paragraph" w:styleId="ListParagraph">
    <w:name w:val="List Paragraph"/>
    <w:basedOn w:val="Normal"/>
    <w:uiPriority w:val="34"/>
    <w:qFormat/>
    <w:rsid w:val="00265DB6"/>
    <w:pPr>
      <w:ind w:left="720"/>
      <w:contextualSpacing/>
    </w:pPr>
    <w:rPr>
      <w:rFonts w:ascii="Times New Roman" w:eastAsia="Times New Roman" w:hAnsi="Times New Roman"/>
      <w:szCs w:val="24"/>
      <w:lang w:eastAsia="zh-CN"/>
    </w:rPr>
  </w:style>
  <w:style w:type="character" w:styleId="FollowedHyperlink">
    <w:name w:val="FollowedHyperlink"/>
    <w:basedOn w:val="DefaultParagraphFont"/>
    <w:rsid w:val="00806E48"/>
    <w:rPr>
      <w:color w:val="800080" w:themeColor="followedHyperlink"/>
      <w:u w:val="single"/>
    </w:rPr>
  </w:style>
  <w:style w:type="paragraph" w:styleId="NormalWeb">
    <w:name w:val="Normal (Web)"/>
    <w:basedOn w:val="Normal"/>
    <w:uiPriority w:val="99"/>
    <w:unhideWhenUsed/>
    <w:rsid w:val="001E7B73"/>
    <w:pPr>
      <w:spacing w:after="300"/>
    </w:pPr>
    <w:rPr>
      <w:rFonts w:ascii="Times New Roman" w:eastAsia="Times New Roman" w:hAnsi="Times New Roman"/>
      <w:szCs w:val="24"/>
      <w:lang w:eastAsia="zh-CN"/>
    </w:rPr>
  </w:style>
  <w:style w:type="character" w:customStyle="1" w:styleId="Heading3Char">
    <w:name w:val="Heading 3 Char"/>
    <w:basedOn w:val="DefaultParagraphFont"/>
    <w:link w:val="Heading3"/>
    <w:rsid w:val="001A0E39"/>
    <w:rPr>
      <w:rFonts w:asciiTheme="majorHAnsi" w:eastAsiaTheme="majorEastAsia" w:hAnsiTheme="majorHAnsi" w:cstheme="majorBidi"/>
      <w:b/>
      <w:bCs/>
      <w:color w:val="4F81BD" w:themeColor="accent1"/>
      <w:sz w:val="24"/>
    </w:rPr>
  </w:style>
  <w:style w:type="character" w:customStyle="1" w:styleId="FooterChar">
    <w:name w:val="Footer Char"/>
    <w:basedOn w:val="DefaultParagraphFont"/>
    <w:link w:val="Footer"/>
    <w:uiPriority w:val="99"/>
    <w:rsid w:val="00B27073"/>
    <w:rPr>
      <w:rFonts w:ascii="Georgia" w:hAnsi="Georgia"/>
      <w:sz w:val="24"/>
      <w:szCs w:val="24"/>
    </w:rPr>
  </w:style>
  <w:style w:type="paragraph" w:customStyle="1" w:styleId="xmsonormal">
    <w:name w:val="x_msonormal"/>
    <w:basedOn w:val="Normal"/>
    <w:rsid w:val="00B521FC"/>
    <w:pPr>
      <w:spacing w:before="100" w:beforeAutospacing="1" w:after="100" w:afterAutospacing="1"/>
    </w:pPr>
    <w:rPr>
      <w:rFonts w:ascii="Times New Roman" w:eastAsia="Times New Roman" w:hAnsi="Times New Roman"/>
      <w:szCs w:val="24"/>
      <w:lang w:eastAsia="zh-CN"/>
    </w:rPr>
  </w:style>
  <w:style w:type="paragraph" w:styleId="CommentSubject">
    <w:name w:val="annotation subject"/>
    <w:basedOn w:val="CommentText"/>
    <w:next w:val="CommentText"/>
    <w:link w:val="CommentSubjectChar"/>
    <w:rsid w:val="00361029"/>
    <w:rPr>
      <w:rFonts w:ascii="Times" w:eastAsia="Times" w:hAnsi="Times"/>
      <w:b/>
      <w:bCs/>
    </w:rPr>
  </w:style>
  <w:style w:type="character" w:customStyle="1" w:styleId="CommentSubjectChar">
    <w:name w:val="Comment Subject Char"/>
    <w:basedOn w:val="CommentTextChar"/>
    <w:link w:val="CommentSubject"/>
    <w:rsid w:val="00361029"/>
    <w:rPr>
      <w:rFonts w:ascii="Times" w:eastAsia="Times" w:hAnsi="Times"/>
      <w:b/>
      <w:bCs/>
    </w:rPr>
  </w:style>
  <w:style w:type="character" w:styleId="Emphasis">
    <w:name w:val="Emphasis"/>
    <w:basedOn w:val="DefaultParagraphFont"/>
    <w:uiPriority w:val="20"/>
    <w:qFormat/>
    <w:rsid w:val="00520708"/>
    <w:rPr>
      <w:i/>
      <w:iCs/>
    </w:rPr>
  </w:style>
  <w:style w:type="paragraph" w:styleId="Revision">
    <w:name w:val="Revision"/>
    <w:hidden/>
    <w:rsid w:val="00311070"/>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856">
      <w:bodyDiv w:val="1"/>
      <w:marLeft w:val="0"/>
      <w:marRight w:val="0"/>
      <w:marTop w:val="0"/>
      <w:marBottom w:val="0"/>
      <w:divBdr>
        <w:top w:val="none" w:sz="0" w:space="0" w:color="auto"/>
        <w:left w:val="none" w:sz="0" w:space="0" w:color="auto"/>
        <w:bottom w:val="none" w:sz="0" w:space="0" w:color="auto"/>
        <w:right w:val="none" w:sz="0" w:space="0" w:color="auto"/>
      </w:divBdr>
    </w:div>
    <w:div w:id="779228406">
      <w:bodyDiv w:val="1"/>
      <w:marLeft w:val="0"/>
      <w:marRight w:val="0"/>
      <w:marTop w:val="0"/>
      <w:marBottom w:val="0"/>
      <w:divBdr>
        <w:top w:val="none" w:sz="0" w:space="0" w:color="auto"/>
        <w:left w:val="none" w:sz="0" w:space="0" w:color="auto"/>
        <w:bottom w:val="none" w:sz="0" w:space="0" w:color="auto"/>
        <w:right w:val="none" w:sz="0" w:space="0" w:color="auto"/>
      </w:divBdr>
    </w:div>
    <w:div w:id="1019551677">
      <w:bodyDiv w:val="1"/>
      <w:marLeft w:val="0"/>
      <w:marRight w:val="0"/>
      <w:marTop w:val="0"/>
      <w:marBottom w:val="0"/>
      <w:divBdr>
        <w:top w:val="none" w:sz="0" w:space="0" w:color="auto"/>
        <w:left w:val="none" w:sz="0" w:space="0" w:color="auto"/>
        <w:bottom w:val="none" w:sz="0" w:space="0" w:color="auto"/>
        <w:right w:val="none" w:sz="0" w:space="0" w:color="auto"/>
      </w:divBdr>
    </w:div>
    <w:div w:id="1308122992">
      <w:bodyDiv w:val="1"/>
      <w:marLeft w:val="0"/>
      <w:marRight w:val="0"/>
      <w:marTop w:val="0"/>
      <w:marBottom w:val="0"/>
      <w:divBdr>
        <w:top w:val="none" w:sz="0" w:space="0" w:color="auto"/>
        <w:left w:val="none" w:sz="0" w:space="0" w:color="auto"/>
        <w:bottom w:val="none" w:sz="0" w:space="0" w:color="auto"/>
        <w:right w:val="none" w:sz="0" w:space="0" w:color="auto"/>
      </w:divBdr>
    </w:div>
    <w:div w:id="1646424033">
      <w:bodyDiv w:val="1"/>
      <w:marLeft w:val="0"/>
      <w:marRight w:val="0"/>
      <w:marTop w:val="0"/>
      <w:marBottom w:val="0"/>
      <w:divBdr>
        <w:top w:val="none" w:sz="0" w:space="0" w:color="auto"/>
        <w:left w:val="none" w:sz="0" w:space="0" w:color="auto"/>
        <w:bottom w:val="none" w:sz="0" w:space="0" w:color="auto"/>
        <w:right w:val="none" w:sz="0" w:space="0" w:color="auto"/>
      </w:divBdr>
      <w:divsChild>
        <w:div w:id="488907227">
          <w:marLeft w:val="0"/>
          <w:marRight w:val="0"/>
          <w:marTop w:val="0"/>
          <w:marBottom w:val="0"/>
          <w:divBdr>
            <w:top w:val="none" w:sz="0" w:space="0" w:color="auto"/>
            <w:left w:val="none" w:sz="0" w:space="0" w:color="auto"/>
            <w:bottom w:val="none" w:sz="0" w:space="0" w:color="auto"/>
            <w:right w:val="none" w:sz="0" w:space="0" w:color="auto"/>
          </w:divBdr>
        </w:div>
      </w:divsChild>
    </w:div>
    <w:div w:id="1779833317">
      <w:bodyDiv w:val="1"/>
      <w:marLeft w:val="0"/>
      <w:marRight w:val="0"/>
      <w:marTop w:val="0"/>
      <w:marBottom w:val="0"/>
      <w:divBdr>
        <w:top w:val="none" w:sz="0" w:space="0" w:color="auto"/>
        <w:left w:val="none" w:sz="0" w:space="0" w:color="auto"/>
        <w:bottom w:val="none" w:sz="0" w:space="0" w:color="auto"/>
        <w:right w:val="none" w:sz="0" w:space="0" w:color="auto"/>
      </w:divBdr>
      <w:divsChild>
        <w:div w:id="501168151">
          <w:marLeft w:val="446"/>
          <w:marRight w:val="0"/>
          <w:marTop w:val="0"/>
          <w:marBottom w:val="0"/>
          <w:divBdr>
            <w:top w:val="none" w:sz="0" w:space="0" w:color="auto"/>
            <w:left w:val="none" w:sz="0" w:space="0" w:color="auto"/>
            <w:bottom w:val="none" w:sz="0" w:space="0" w:color="auto"/>
            <w:right w:val="none" w:sz="0" w:space="0" w:color="auto"/>
          </w:divBdr>
        </w:div>
      </w:divsChild>
    </w:div>
    <w:div w:id="1931111523">
      <w:bodyDiv w:val="1"/>
      <w:marLeft w:val="0"/>
      <w:marRight w:val="0"/>
      <w:marTop w:val="0"/>
      <w:marBottom w:val="0"/>
      <w:divBdr>
        <w:top w:val="none" w:sz="0" w:space="0" w:color="auto"/>
        <w:left w:val="none" w:sz="0" w:space="0" w:color="auto"/>
        <w:bottom w:val="none" w:sz="0" w:space="0" w:color="auto"/>
        <w:right w:val="none" w:sz="0" w:space="0" w:color="auto"/>
      </w:divBdr>
    </w:div>
    <w:div w:id="1985894528">
      <w:bodyDiv w:val="1"/>
      <w:marLeft w:val="0"/>
      <w:marRight w:val="0"/>
      <w:marTop w:val="0"/>
      <w:marBottom w:val="0"/>
      <w:divBdr>
        <w:top w:val="none" w:sz="0" w:space="0" w:color="auto"/>
        <w:left w:val="none" w:sz="0" w:space="0" w:color="auto"/>
        <w:bottom w:val="none" w:sz="0" w:space="0" w:color="auto"/>
        <w:right w:val="none" w:sz="0" w:space="0" w:color="auto"/>
      </w:divBdr>
    </w:div>
    <w:div w:id="2018992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bertoMadjer.Vieira@edelmansignifica.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uciana.Lins@edelmansignific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newsmarket.com/rotaryinternational" TargetMode="External"/><Relationship Id="rId5" Type="http://schemas.openxmlformats.org/officeDocument/2006/relationships/settings" Target="settings.xml"/><Relationship Id="rId15" Type="http://schemas.openxmlformats.org/officeDocument/2006/relationships/hyperlink" Target="mailto:Vivian.fiore@rotary.org" TargetMode="External"/><Relationship Id="rId23" Type="http://schemas.microsoft.com/office/2011/relationships/people" Target="people.xml"/><Relationship Id="rId10" Type="http://schemas.openxmlformats.org/officeDocument/2006/relationships/hyperlink" Target="http://www.rotary.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lioeradication.org/" TargetMode="External"/><Relationship Id="rId14" Type="http://schemas.openxmlformats.org/officeDocument/2006/relationships/hyperlink" Target="mailto:Gabriela.Klein@rotary.org"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E4C2-2E55-4252-9F71-B662D3AB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764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5343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Chanele Newton</cp:lastModifiedBy>
  <cp:revision>14</cp:revision>
  <cp:lastPrinted>2014-05-19T15:09:00Z</cp:lastPrinted>
  <dcterms:created xsi:type="dcterms:W3CDTF">2015-05-20T20:49:00Z</dcterms:created>
  <dcterms:modified xsi:type="dcterms:W3CDTF">2015-06-08T18:28:00Z</dcterms:modified>
</cp:coreProperties>
</file>