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6E" w:rsidRPr="00B5526E" w:rsidRDefault="00AB7763" w:rsidP="00B5526E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186F14" wp14:editId="506A5670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8C4752">
        <w:rPr>
          <w:rFonts w:cs="Calibri"/>
          <w:bCs w:val="0"/>
          <w:sz w:val="40"/>
          <w:szCs w:val="40"/>
        </w:rPr>
        <w:t>comunicato stampa</w:t>
      </w:r>
    </w:p>
    <w:p w:rsidR="007B595E" w:rsidRDefault="00AB7763" w:rsidP="00D12845">
      <w:pPr>
        <w:pStyle w:val="BodyParagraph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B3F254" wp14:editId="39646A0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D8795C" w:rsidRPr="008C4752" w:rsidRDefault="008C4752" w:rsidP="00B5526E">
      <w:pPr>
        <w:jc w:val="center"/>
        <w:rPr>
          <w:rFonts w:ascii="Georgia" w:hAnsi="Georgia" w:cs="Arial"/>
          <w:b/>
          <w:sz w:val="28"/>
          <w:szCs w:val="28"/>
          <w:lang w:val="it-IT"/>
        </w:rPr>
      </w:pPr>
      <w:r w:rsidRPr="008C4752">
        <w:rPr>
          <w:rFonts w:ascii="Georgia" w:hAnsi="Georgia" w:cs="Arial"/>
          <w:b/>
          <w:sz w:val="28"/>
          <w:szCs w:val="28"/>
          <w:lang w:val="it-IT"/>
        </w:rPr>
        <w:t>I Rotary club di tutto il mondo si mobilitano per le vi</w:t>
      </w:r>
      <w:r>
        <w:rPr>
          <w:rFonts w:ascii="Georgia" w:hAnsi="Georgia" w:cs="Arial"/>
          <w:b/>
          <w:sz w:val="28"/>
          <w:szCs w:val="28"/>
          <w:lang w:val="it-IT"/>
        </w:rPr>
        <w:t>t</w:t>
      </w:r>
      <w:r w:rsidRPr="008C4752">
        <w:rPr>
          <w:rFonts w:ascii="Georgia" w:hAnsi="Georgia" w:cs="Arial"/>
          <w:b/>
          <w:sz w:val="28"/>
          <w:szCs w:val="28"/>
          <w:lang w:val="it-IT"/>
        </w:rPr>
        <w:t>time del terremoto in Nepal</w:t>
      </w:r>
    </w:p>
    <w:p w:rsidR="00D12845" w:rsidRPr="008C4752" w:rsidRDefault="00D12845" w:rsidP="00EF59C3">
      <w:pPr>
        <w:jc w:val="center"/>
        <w:rPr>
          <w:rFonts w:ascii="Georgia" w:hAnsi="Georgia" w:cs="Arial"/>
          <w:b/>
          <w:szCs w:val="24"/>
          <w:lang w:val="it-IT"/>
        </w:rPr>
      </w:pPr>
    </w:p>
    <w:p w:rsidR="00D03EA8" w:rsidRPr="00C709EC" w:rsidRDefault="00B5526E" w:rsidP="008179FC">
      <w:pPr>
        <w:spacing w:line="276" w:lineRule="auto"/>
        <w:jc w:val="both"/>
        <w:rPr>
          <w:rFonts w:ascii="Georgia" w:hAnsi="Georgia" w:cs="Arial"/>
          <w:szCs w:val="24"/>
          <w:lang w:val="it-IT"/>
        </w:rPr>
      </w:pPr>
      <w:r w:rsidRPr="00C709EC">
        <w:rPr>
          <w:rFonts w:ascii="Georgia" w:hAnsi="Georgia" w:cs="Arial"/>
          <w:b/>
          <w:szCs w:val="24"/>
          <w:lang w:val="it-IT"/>
        </w:rPr>
        <w:t>EVANSTON, Ill.</w:t>
      </w:r>
      <w:r w:rsidR="002F6643" w:rsidRPr="00C709EC">
        <w:rPr>
          <w:rFonts w:ascii="Georgia" w:hAnsi="Georgia" w:cs="Arial"/>
          <w:b/>
          <w:szCs w:val="24"/>
          <w:lang w:val="it-IT"/>
        </w:rPr>
        <w:t xml:space="preserve">, USA </w:t>
      </w:r>
      <w:r w:rsidRPr="00C709EC">
        <w:rPr>
          <w:rFonts w:ascii="Georgia" w:hAnsi="Georgia" w:cs="Arial"/>
          <w:b/>
          <w:szCs w:val="24"/>
          <w:lang w:val="it-IT"/>
        </w:rPr>
        <w:t>(</w:t>
      </w:r>
      <w:r w:rsidR="00F30D39">
        <w:rPr>
          <w:rFonts w:ascii="Georgia" w:hAnsi="Georgia" w:cs="Arial"/>
          <w:b/>
          <w:szCs w:val="24"/>
          <w:lang w:val="it-IT"/>
        </w:rPr>
        <w:t>30</w:t>
      </w:r>
      <w:bookmarkStart w:id="0" w:name="_GoBack"/>
      <w:bookmarkEnd w:id="0"/>
      <w:r w:rsidR="008C4752" w:rsidRPr="00C709EC">
        <w:rPr>
          <w:rFonts w:ascii="Georgia" w:hAnsi="Georgia" w:cs="Arial"/>
          <w:b/>
          <w:szCs w:val="24"/>
          <w:lang w:val="it-IT"/>
        </w:rPr>
        <w:t xml:space="preserve"> aprile</w:t>
      </w:r>
      <w:r w:rsidR="00D03EA8" w:rsidRPr="00C709EC">
        <w:rPr>
          <w:rFonts w:ascii="Georgia" w:hAnsi="Georgia" w:cs="Arial"/>
          <w:b/>
          <w:szCs w:val="24"/>
          <w:lang w:val="it-IT"/>
        </w:rPr>
        <w:t xml:space="preserve">, </w:t>
      </w:r>
      <w:r w:rsidRPr="00C709EC">
        <w:rPr>
          <w:rFonts w:ascii="Georgia" w:hAnsi="Georgia" w:cs="Arial"/>
          <w:b/>
          <w:szCs w:val="24"/>
          <w:lang w:val="it-IT"/>
        </w:rPr>
        <w:t>201</w:t>
      </w:r>
      <w:r w:rsidR="00E7667B" w:rsidRPr="00C709EC">
        <w:rPr>
          <w:rFonts w:ascii="Georgia" w:hAnsi="Georgia" w:cs="Arial"/>
          <w:b/>
          <w:szCs w:val="24"/>
          <w:lang w:val="it-IT"/>
        </w:rPr>
        <w:t>5</w:t>
      </w:r>
      <w:r w:rsidRPr="00C709EC">
        <w:rPr>
          <w:rFonts w:ascii="Georgia" w:hAnsi="Georgia" w:cs="Arial"/>
          <w:b/>
          <w:szCs w:val="24"/>
          <w:lang w:val="it-IT"/>
        </w:rPr>
        <w:t>) —</w:t>
      </w:r>
      <w:r w:rsidR="00C61D7A" w:rsidRPr="00C709EC">
        <w:rPr>
          <w:rFonts w:ascii="Georgia" w:hAnsi="Georgia" w:cs="Arial"/>
          <w:szCs w:val="24"/>
          <w:lang w:val="it-IT"/>
        </w:rPr>
        <w:t xml:space="preserve"> </w:t>
      </w:r>
      <w:r w:rsidR="00D03EA8" w:rsidRPr="00C709EC">
        <w:rPr>
          <w:rFonts w:ascii="Georgia" w:hAnsi="Georgia" w:cs="Arial"/>
          <w:szCs w:val="24"/>
          <w:lang w:val="it-IT"/>
        </w:rPr>
        <w:t xml:space="preserve"> </w:t>
      </w:r>
      <w:r w:rsidR="00C709EC" w:rsidRPr="00C709EC">
        <w:rPr>
          <w:rFonts w:ascii="Georgia" w:hAnsi="Georgia" w:cs="Arial"/>
          <w:szCs w:val="24"/>
          <w:lang w:val="it-IT"/>
        </w:rPr>
        <w:t xml:space="preserve">Il Presidente del RI, </w:t>
      </w:r>
      <w:r w:rsidR="00A344DF" w:rsidRPr="00C709EC">
        <w:rPr>
          <w:rFonts w:ascii="Georgia" w:hAnsi="Georgia" w:cs="Arial"/>
          <w:szCs w:val="24"/>
          <w:lang w:val="it-IT"/>
        </w:rPr>
        <w:t>Gary C.K. Huang</w:t>
      </w:r>
      <w:r w:rsidR="00C709EC" w:rsidRPr="00C709EC">
        <w:rPr>
          <w:rFonts w:ascii="Georgia" w:hAnsi="Georgia" w:cs="Arial"/>
          <w:szCs w:val="24"/>
          <w:lang w:val="it-IT"/>
        </w:rPr>
        <w:t>, invita 1,2 milioni di soci dell’organizzazione umanitaria di assistere le vittime del terremoto in Nepal</w:t>
      </w:r>
      <w:r w:rsidR="00C709EC">
        <w:rPr>
          <w:rFonts w:ascii="Georgia" w:hAnsi="Georgia" w:cs="Arial"/>
          <w:szCs w:val="24"/>
          <w:lang w:val="it-IT"/>
        </w:rPr>
        <w:t xml:space="preserve"> i</w:t>
      </w:r>
      <w:r w:rsidR="00CA674F">
        <w:rPr>
          <w:rFonts w:ascii="Georgia" w:hAnsi="Georgia" w:cs="Arial"/>
          <w:szCs w:val="24"/>
          <w:lang w:val="it-IT"/>
        </w:rPr>
        <w:t xml:space="preserve">n ogni modo possibile, incluse le donazioni a </w:t>
      </w:r>
      <w:r w:rsidR="006F2041">
        <w:fldChar w:fldCharType="begin"/>
      </w:r>
      <w:r w:rsidR="006F2041">
        <w:instrText xml:space="preserve"> HYPERLINK "http://www.shelterbox.it" </w:instrText>
      </w:r>
      <w:r w:rsidR="006F2041">
        <w:fldChar w:fldCharType="separate"/>
      </w:r>
      <w:r w:rsidR="00353E78" w:rsidRPr="00C709EC">
        <w:rPr>
          <w:rStyle w:val="Hyperlink"/>
          <w:rFonts w:ascii="Georgia" w:hAnsi="Georgia" w:cs="Arial"/>
          <w:szCs w:val="24"/>
          <w:lang w:val="it-IT"/>
        </w:rPr>
        <w:t>Shelter</w:t>
      </w:r>
      <w:r w:rsidR="008B6799">
        <w:rPr>
          <w:rStyle w:val="Hyperlink"/>
          <w:rFonts w:ascii="Georgia" w:hAnsi="Georgia" w:cs="Arial"/>
          <w:szCs w:val="24"/>
          <w:lang w:val="it-IT"/>
        </w:rPr>
        <w:t xml:space="preserve"> </w:t>
      </w:r>
      <w:r w:rsidR="00353E78" w:rsidRPr="00C709EC">
        <w:rPr>
          <w:rStyle w:val="Hyperlink"/>
          <w:rFonts w:ascii="Georgia" w:hAnsi="Georgia" w:cs="Arial"/>
          <w:szCs w:val="24"/>
          <w:lang w:val="it-IT"/>
        </w:rPr>
        <w:t>B</w:t>
      </w:r>
      <w:r w:rsidR="00D03EA8" w:rsidRPr="00C709EC">
        <w:rPr>
          <w:rStyle w:val="Hyperlink"/>
          <w:rFonts w:ascii="Georgia" w:hAnsi="Georgia" w:cs="Arial"/>
          <w:szCs w:val="24"/>
          <w:lang w:val="it-IT"/>
        </w:rPr>
        <w:t>ox,</w:t>
      </w:r>
      <w:r w:rsidR="006F2041">
        <w:rPr>
          <w:rStyle w:val="Hyperlink"/>
          <w:rFonts w:ascii="Georgia" w:hAnsi="Georgia" w:cs="Arial"/>
          <w:szCs w:val="24"/>
          <w:lang w:val="it-IT"/>
        </w:rPr>
        <w:fldChar w:fldCharType="end"/>
      </w:r>
      <w:r w:rsidR="00D03EA8" w:rsidRPr="00C709EC">
        <w:rPr>
          <w:rFonts w:ascii="Georgia" w:hAnsi="Georgia" w:cs="Arial"/>
          <w:szCs w:val="24"/>
          <w:lang w:val="it-IT"/>
        </w:rPr>
        <w:t xml:space="preserve"> </w:t>
      </w:r>
      <w:r w:rsidR="00CA674F">
        <w:rPr>
          <w:rFonts w:ascii="Georgia" w:hAnsi="Georgia" w:cs="Arial"/>
          <w:szCs w:val="24"/>
          <w:lang w:val="it-IT"/>
        </w:rPr>
        <w:t>l’</w:t>
      </w:r>
      <w:r w:rsidR="00303490">
        <w:rPr>
          <w:rFonts w:ascii="Georgia" w:hAnsi="Georgia" w:cs="Arial"/>
          <w:szCs w:val="24"/>
          <w:lang w:val="it-IT"/>
        </w:rPr>
        <w:t xml:space="preserve">associazione umanitaria internazionale </w:t>
      </w:r>
      <w:r w:rsidR="00CA674F">
        <w:rPr>
          <w:rFonts w:ascii="Georgia" w:hAnsi="Georgia" w:cs="Arial"/>
          <w:szCs w:val="24"/>
          <w:lang w:val="it-IT"/>
        </w:rPr>
        <w:t xml:space="preserve">partner del Rotary per interventi </w:t>
      </w:r>
      <w:r w:rsidR="00303490">
        <w:rPr>
          <w:rFonts w:ascii="Georgia" w:hAnsi="Georgia" w:cs="Arial"/>
          <w:szCs w:val="24"/>
          <w:lang w:val="it-IT"/>
        </w:rPr>
        <w:t xml:space="preserve">in caso di catastrofi </w:t>
      </w:r>
      <w:r w:rsidR="00CA674F">
        <w:rPr>
          <w:rFonts w:ascii="Georgia" w:hAnsi="Georgia" w:cs="Arial"/>
          <w:szCs w:val="24"/>
          <w:lang w:val="it-IT"/>
        </w:rPr>
        <w:t>naturali</w:t>
      </w:r>
      <w:r w:rsidR="00D03EA8" w:rsidRPr="00C709EC">
        <w:rPr>
          <w:rFonts w:ascii="Georgia" w:hAnsi="Georgia" w:cs="Arial"/>
          <w:szCs w:val="24"/>
          <w:lang w:val="it-IT"/>
        </w:rPr>
        <w:t>.</w:t>
      </w:r>
    </w:p>
    <w:p w:rsidR="00A344DF" w:rsidRPr="00C709EC" w:rsidRDefault="00A344DF" w:rsidP="008179FC">
      <w:pPr>
        <w:spacing w:line="276" w:lineRule="auto"/>
        <w:jc w:val="both"/>
        <w:rPr>
          <w:rFonts w:ascii="Georgia" w:hAnsi="Georgia" w:cs="Arial"/>
          <w:color w:val="545454"/>
          <w:szCs w:val="24"/>
          <w:shd w:val="clear" w:color="auto" w:fill="FFFFFF"/>
          <w:lang w:val="it-IT"/>
        </w:rPr>
      </w:pPr>
    </w:p>
    <w:p w:rsidR="00A24170" w:rsidRPr="00CA674F" w:rsidRDefault="00A038B8" w:rsidP="008179FC">
      <w:pPr>
        <w:spacing w:line="276" w:lineRule="auto"/>
        <w:jc w:val="both"/>
        <w:rPr>
          <w:rFonts w:ascii="Georgia" w:hAnsi="Georgia"/>
          <w:color w:val="000000"/>
          <w:szCs w:val="24"/>
          <w:lang w:val="it-IT"/>
        </w:rPr>
      </w:pPr>
      <w:r w:rsidRPr="00CA674F">
        <w:rPr>
          <w:rFonts w:ascii="Georgia" w:hAnsi="Georgia"/>
          <w:color w:val="000000"/>
          <w:szCs w:val="24"/>
          <w:lang w:val="it-IT"/>
        </w:rPr>
        <w:t>“</w:t>
      </w:r>
      <w:r w:rsidR="00CA674F" w:rsidRPr="00CA674F">
        <w:rPr>
          <w:rFonts w:ascii="Georgia" w:hAnsi="Georgia"/>
          <w:color w:val="000000"/>
          <w:szCs w:val="24"/>
          <w:lang w:val="it-IT"/>
        </w:rPr>
        <w:t xml:space="preserve">I soci Rotary di tutto il mondo desiderano esprimere il loro profondo sconforto per la devastazione causata dal </w:t>
      </w:r>
      <w:r w:rsidR="00CA674F">
        <w:rPr>
          <w:rFonts w:ascii="Georgia" w:hAnsi="Georgia"/>
          <w:color w:val="000000"/>
          <w:szCs w:val="24"/>
          <w:lang w:val="it-IT"/>
        </w:rPr>
        <w:t xml:space="preserve">devastante </w:t>
      </w:r>
      <w:r w:rsidR="00CA674F" w:rsidRPr="00CA674F">
        <w:rPr>
          <w:rFonts w:ascii="Georgia" w:hAnsi="Georgia"/>
          <w:color w:val="000000"/>
          <w:szCs w:val="24"/>
          <w:lang w:val="it-IT"/>
        </w:rPr>
        <w:t xml:space="preserve">terremoto </w:t>
      </w:r>
      <w:r w:rsidR="00303490">
        <w:rPr>
          <w:rFonts w:ascii="Georgia" w:hAnsi="Georgia"/>
          <w:color w:val="000000"/>
          <w:szCs w:val="24"/>
          <w:lang w:val="it-IT"/>
        </w:rPr>
        <w:t xml:space="preserve">del </w:t>
      </w:r>
      <w:r w:rsidR="00CA674F">
        <w:rPr>
          <w:rFonts w:ascii="Georgia" w:hAnsi="Georgia"/>
          <w:color w:val="000000"/>
          <w:szCs w:val="24"/>
          <w:lang w:val="it-IT"/>
        </w:rPr>
        <w:t>fine settimana</w:t>
      </w:r>
      <w:r w:rsidR="00A24170" w:rsidRPr="00CA674F">
        <w:rPr>
          <w:rFonts w:ascii="Georgia" w:hAnsi="Georgia"/>
          <w:color w:val="000000"/>
          <w:szCs w:val="24"/>
          <w:lang w:val="it-IT"/>
        </w:rPr>
        <w:t xml:space="preserve"> in Nepal</w:t>
      </w:r>
      <w:r w:rsidR="00CA674F">
        <w:rPr>
          <w:rFonts w:ascii="Georgia" w:hAnsi="Georgia"/>
          <w:color w:val="000000"/>
          <w:szCs w:val="24"/>
          <w:lang w:val="it-IT"/>
        </w:rPr>
        <w:t xml:space="preserve"> e, nel compiangere le migliaia di vittime, il Rotary si unisce ad altre agenzie internazionali nell’offrire soccorsi immediati ai sopravvissuti attraverso la nostra partnership con </w:t>
      </w:r>
      <w:r w:rsidR="00580FEB" w:rsidRPr="00CA674F">
        <w:rPr>
          <w:rFonts w:ascii="Georgia" w:hAnsi="Georgia"/>
          <w:color w:val="000000"/>
          <w:szCs w:val="24"/>
          <w:lang w:val="it-IT"/>
        </w:rPr>
        <w:t>ShelterBox</w:t>
      </w:r>
      <w:r w:rsidR="00CA674F">
        <w:rPr>
          <w:rFonts w:ascii="Georgia" w:hAnsi="Georgia"/>
          <w:color w:val="000000"/>
          <w:szCs w:val="24"/>
          <w:lang w:val="it-IT"/>
        </w:rPr>
        <w:t>, oltre a mobili</w:t>
      </w:r>
      <w:r w:rsidR="00303490">
        <w:rPr>
          <w:rFonts w:ascii="Georgia" w:hAnsi="Georgia"/>
          <w:color w:val="000000"/>
          <w:szCs w:val="24"/>
          <w:lang w:val="it-IT"/>
        </w:rPr>
        <w:t>tare</w:t>
      </w:r>
      <w:r w:rsidR="00CA674F">
        <w:rPr>
          <w:rFonts w:ascii="Georgia" w:hAnsi="Georgia"/>
          <w:color w:val="000000"/>
          <w:szCs w:val="24"/>
          <w:lang w:val="it-IT"/>
        </w:rPr>
        <w:t xml:space="preserve"> le competenze di tutti i soci per sostenere la ripresa a lungo termine e gli sforzi per la ricostruzione in tutto il Paese</w:t>
      </w:r>
      <w:r w:rsidRPr="00CA674F">
        <w:rPr>
          <w:rFonts w:ascii="Georgia" w:hAnsi="Georgia"/>
          <w:color w:val="000000"/>
          <w:szCs w:val="24"/>
          <w:lang w:val="it-IT"/>
        </w:rPr>
        <w:t>”</w:t>
      </w:r>
      <w:r w:rsidR="00CA674F">
        <w:rPr>
          <w:rFonts w:ascii="Georgia" w:hAnsi="Georgia"/>
          <w:color w:val="000000"/>
          <w:szCs w:val="24"/>
          <w:lang w:val="it-IT"/>
        </w:rPr>
        <w:t>, ha dichiarato Huang.</w:t>
      </w:r>
      <w:r w:rsidRPr="00CA674F">
        <w:rPr>
          <w:rFonts w:ascii="Georgia" w:hAnsi="Georgia"/>
          <w:color w:val="000000"/>
          <w:szCs w:val="24"/>
          <w:lang w:val="it-IT"/>
        </w:rPr>
        <w:t xml:space="preserve"> </w:t>
      </w:r>
    </w:p>
    <w:p w:rsidR="00A24170" w:rsidRPr="00CA674F" w:rsidRDefault="00A24170" w:rsidP="008179FC">
      <w:pPr>
        <w:spacing w:line="276" w:lineRule="auto"/>
        <w:jc w:val="both"/>
        <w:rPr>
          <w:rFonts w:ascii="Georgia" w:hAnsi="Georgia"/>
          <w:color w:val="000000"/>
          <w:szCs w:val="24"/>
          <w:lang w:val="it-IT"/>
        </w:rPr>
      </w:pPr>
    </w:p>
    <w:p w:rsidR="000971B5" w:rsidRPr="005029F9" w:rsidRDefault="005029F9" w:rsidP="008179FC">
      <w:pPr>
        <w:spacing w:line="276" w:lineRule="auto"/>
        <w:jc w:val="both"/>
        <w:rPr>
          <w:rFonts w:ascii="Georgia" w:hAnsi="Georgia"/>
          <w:szCs w:val="24"/>
          <w:lang w:val="it-IT"/>
        </w:rPr>
      </w:pPr>
      <w:r w:rsidRPr="005029F9">
        <w:rPr>
          <w:rFonts w:ascii="Georgia" w:hAnsi="Georgia" w:cs="Arial"/>
          <w:color w:val="000000"/>
          <w:szCs w:val="24"/>
          <w:lang w:val="it-IT"/>
        </w:rPr>
        <w:t>Una donazion</w:t>
      </w:r>
      <w:r w:rsidR="00303490">
        <w:rPr>
          <w:rFonts w:ascii="Georgia" w:hAnsi="Georgia" w:cs="Arial"/>
          <w:color w:val="000000"/>
          <w:szCs w:val="24"/>
          <w:lang w:val="it-IT"/>
        </w:rPr>
        <w:t>e</w:t>
      </w:r>
      <w:r w:rsidRPr="005029F9">
        <w:rPr>
          <w:rFonts w:ascii="Georgia" w:hAnsi="Georgia" w:cs="Arial"/>
          <w:color w:val="000000"/>
          <w:szCs w:val="24"/>
          <w:lang w:val="it-IT"/>
        </w:rPr>
        <w:t xml:space="preserve"> di circa </w:t>
      </w:r>
      <w:r w:rsidR="000971B5" w:rsidRPr="005029F9">
        <w:rPr>
          <w:rFonts w:ascii="Georgia" w:hAnsi="Georgia" w:cs="Arial"/>
          <w:color w:val="000000"/>
          <w:szCs w:val="24"/>
          <w:lang w:val="it-IT"/>
        </w:rPr>
        <w:t>1</w:t>
      </w:r>
      <w:r w:rsidRPr="005029F9">
        <w:rPr>
          <w:rFonts w:ascii="Georgia" w:hAnsi="Georgia" w:cs="Arial"/>
          <w:color w:val="000000"/>
          <w:szCs w:val="24"/>
          <w:lang w:val="it-IT"/>
        </w:rPr>
        <w:t>.</w:t>
      </w:r>
      <w:r w:rsidR="000971B5" w:rsidRPr="005029F9">
        <w:rPr>
          <w:rFonts w:ascii="Georgia" w:hAnsi="Georgia" w:cs="Arial"/>
          <w:color w:val="000000"/>
          <w:szCs w:val="24"/>
          <w:lang w:val="it-IT"/>
        </w:rPr>
        <w:t xml:space="preserve">000 </w:t>
      </w:r>
      <w:r w:rsidRPr="005029F9">
        <w:rPr>
          <w:rFonts w:ascii="Georgia" w:hAnsi="Georgia" w:cs="Arial"/>
          <w:color w:val="000000"/>
          <w:szCs w:val="24"/>
          <w:lang w:val="it-IT"/>
        </w:rPr>
        <w:t xml:space="preserve">USD consente a </w:t>
      </w:r>
      <w:r w:rsidR="000971B5" w:rsidRPr="005029F9">
        <w:rPr>
          <w:rFonts w:ascii="Georgia" w:hAnsi="Georgia" w:cs="Arial"/>
          <w:color w:val="000000"/>
          <w:szCs w:val="24"/>
          <w:lang w:val="it-IT"/>
        </w:rPr>
        <w:t xml:space="preserve">ShelterBox </w:t>
      </w:r>
      <w:r w:rsidR="00303490">
        <w:rPr>
          <w:rFonts w:ascii="Georgia" w:hAnsi="Georgia" w:cs="Arial"/>
          <w:color w:val="000000"/>
          <w:szCs w:val="24"/>
          <w:lang w:val="it-IT"/>
        </w:rPr>
        <w:t>di</w:t>
      </w:r>
      <w:r w:rsidRPr="005029F9">
        <w:rPr>
          <w:rFonts w:ascii="Georgia" w:hAnsi="Georgia" w:cs="Arial"/>
          <w:color w:val="000000"/>
          <w:szCs w:val="24"/>
          <w:lang w:val="it-IT"/>
        </w:rPr>
        <w:t xml:space="preserve"> consegnare alloggi d’emergenza e altri articoli salva-vita a una famiglia che ha perso tutto </w:t>
      </w:r>
      <w:r w:rsidR="00303490">
        <w:rPr>
          <w:rFonts w:ascii="Georgia" w:hAnsi="Georgia" w:cs="Arial"/>
          <w:color w:val="000000"/>
          <w:szCs w:val="24"/>
          <w:lang w:val="it-IT"/>
        </w:rPr>
        <w:t>nel terremoto</w:t>
      </w:r>
      <w:r>
        <w:rPr>
          <w:rFonts w:ascii="Georgia" w:hAnsi="Georgia" w:cs="Arial"/>
          <w:color w:val="000000"/>
          <w:szCs w:val="24"/>
          <w:lang w:val="it-IT"/>
        </w:rPr>
        <w:t>.</w:t>
      </w:r>
      <w:r w:rsidR="00A24170" w:rsidRPr="005029F9">
        <w:rPr>
          <w:rFonts w:ascii="Georgia" w:hAnsi="Georgia" w:cs="Arial"/>
          <w:color w:val="000000"/>
          <w:szCs w:val="24"/>
          <w:lang w:val="it-IT"/>
        </w:rPr>
        <w:t xml:space="preserve">  </w:t>
      </w:r>
    </w:p>
    <w:p w:rsidR="00A2066E" w:rsidRPr="005029F9" w:rsidRDefault="00A2066E" w:rsidP="008179FC">
      <w:pPr>
        <w:spacing w:line="276" w:lineRule="auto"/>
        <w:jc w:val="both"/>
        <w:rPr>
          <w:rFonts w:ascii="Georgia" w:hAnsi="Georgia" w:cs="Arial"/>
          <w:szCs w:val="24"/>
          <w:lang w:val="it-IT"/>
        </w:rPr>
      </w:pPr>
    </w:p>
    <w:p w:rsidR="009624BE" w:rsidRPr="001D2886" w:rsidRDefault="005029F9" w:rsidP="008179FC">
      <w:pPr>
        <w:spacing w:line="276" w:lineRule="auto"/>
        <w:jc w:val="both"/>
        <w:rPr>
          <w:rFonts w:ascii="Georgia" w:hAnsi="Georgia" w:cs="Arial"/>
          <w:szCs w:val="24"/>
          <w:lang w:val="it-IT"/>
        </w:rPr>
      </w:pPr>
      <w:r w:rsidRPr="00831805">
        <w:rPr>
          <w:rFonts w:ascii="Georgia" w:hAnsi="Georgia"/>
          <w:color w:val="000000"/>
          <w:szCs w:val="24"/>
          <w:lang w:val="it-IT"/>
        </w:rPr>
        <w:t>I 34.000 Rotary club di tutto il mondo potrebbero trovare altri modi, a livello locale, per raccogl</w:t>
      </w:r>
      <w:r w:rsidR="00831805" w:rsidRPr="00831805">
        <w:rPr>
          <w:rFonts w:ascii="Georgia" w:hAnsi="Georgia"/>
          <w:color w:val="000000"/>
          <w:szCs w:val="24"/>
          <w:lang w:val="it-IT"/>
        </w:rPr>
        <w:t>ie</w:t>
      </w:r>
      <w:r w:rsidRPr="00831805">
        <w:rPr>
          <w:rFonts w:ascii="Georgia" w:hAnsi="Georgia"/>
          <w:color w:val="000000"/>
          <w:szCs w:val="24"/>
          <w:lang w:val="it-IT"/>
        </w:rPr>
        <w:t xml:space="preserve">re fondi, cibo e </w:t>
      </w:r>
      <w:r w:rsidR="00831805" w:rsidRPr="00831805">
        <w:rPr>
          <w:rFonts w:ascii="Georgia" w:hAnsi="Georgia"/>
          <w:color w:val="000000"/>
          <w:szCs w:val="24"/>
          <w:lang w:val="it-IT"/>
        </w:rPr>
        <w:t>altre provviste, oltre a fare donazioni a</w:t>
      </w:r>
      <w:r w:rsidR="00831805">
        <w:rPr>
          <w:rFonts w:ascii="Georgia" w:hAnsi="Georgia"/>
          <w:color w:val="000000"/>
          <w:szCs w:val="24"/>
          <w:lang w:val="it-IT"/>
        </w:rPr>
        <w:t>d altre rinomate organizzazioni di soccorsi</w:t>
      </w:r>
      <w:r w:rsidR="0091322E" w:rsidRPr="00831805">
        <w:rPr>
          <w:rFonts w:ascii="Georgia" w:hAnsi="Georgia" w:cs="Arial"/>
          <w:szCs w:val="24"/>
          <w:lang w:val="it-IT"/>
        </w:rPr>
        <w:t>.</w:t>
      </w:r>
      <w:r w:rsidR="007343AE" w:rsidRPr="00831805">
        <w:rPr>
          <w:rFonts w:ascii="Georgia" w:hAnsi="Georgia" w:cs="Arial"/>
          <w:szCs w:val="24"/>
          <w:lang w:val="it-IT"/>
        </w:rPr>
        <w:t xml:space="preserve"> </w:t>
      </w:r>
      <w:r w:rsidR="00831805" w:rsidRPr="001D2886">
        <w:rPr>
          <w:rFonts w:ascii="Georgia" w:hAnsi="Georgia" w:cs="Arial"/>
          <w:szCs w:val="24"/>
          <w:lang w:val="it-IT"/>
        </w:rPr>
        <w:t xml:space="preserve">I Rotary club </w:t>
      </w:r>
      <w:r w:rsidR="00303490">
        <w:rPr>
          <w:rFonts w:ascii="Georgia" w:hAnsi="Georgia" w:cs="Arial"/>
          <w:szCs w:val="24"/>
          <w:lang w:val="it-IT"/>
        </w:rPr>
        <w:t>di</w:t>
      </w:r>
      <w:r w:rsidR="00831805" w:rsidRPr="001D2886">
        <w:rPr>
          <w:rFonts w:ascii="Georgia" w:hAnsi="Georgia" w:cs="Arial"/>
          <w:szCs w:val="24"/>
          <w:lang w:val="it-IT"/>
        </w:rPr>
        <w:t xml:space="preserve"> Stati Uniti</w:t>
      </w:r>
      <w:r w:rsidR="001D2886" w:rsidRPr="001D2886">
        <w:rPr>
          <w:rFonts w:ascii="Georgia" w:hAnsi="Georgia" w:cs="Arial"/>
          <w:szCs w:val="24"/>
          <w:lang w:val="it-IT"/>
        </w:rPr>
        <w:t>, Male</w:t>
      </w:r>
      <w:r w:rsidR="009624BE" w:rsidRPr="001D2886">
        <w:rPr>
          <w:rFonts w:ascii="Georgia" w:hAnsi="Georgia" w:cs="Arial"/>
          <w:szCs w:val="24"/>
          <w:lang w:val="it-IT"/>
        </w:rPr>
        <w:t xml:space="preserve">sia, Singapore, India, Bangladesh </w:t>
      </w:r>
      <w:r w:rsidR="001D2886" w:rsidRPr="001D2886">
        <w:rPr>
          <w:rFonts w:ascii="Georgia" w:hAnsi="Georgia" w:cs="Arial"/>
          <w:szCs w:val="24"/>
          <w:lang w:val="it-IT"/>
        </w:rPr>
        <w:t>e altri Paesi stanno coordinando il loro supporto per esigenze immediate di cibo, provviste, kit di pronto soccorso, tende, coperte e acqua potabile</w:t>
      </w:r>
      <w:r w:rsidR="009624BE" w:rsidRPr="001D2886">
        <w:rPr>
          <w:rFonts w:ascii="Georgia" w:hAnsi="Georgia" w:cs="Arial"/>
          <w:szCs w:val="24"/>
          <w:lang w:val="it-IT"/>
        </w:rPr>
        <w:t>.</w:t>
      </w:r>
    </w:p>
    <w:p w:rsidR="0091322E" w:rsidRPr="001D2886" w:rsidRDefault="0091322E" w:rsidP="008179FC">
      <w:pPr>
        <w:spacing w:line="276" w:lineRule="auto"/>
        <w:jc w:val="both"/>
        <w:rPr>
          <w:rFonts w:ascii="Georgia" w:hAnsi="Georgia" w:cs="Arial"/>
          <w:szCs w:val="24"/>
          <w:lang w:val="it-IT"/>
        </w:rPr>
      </w:pPr>
    </w:p>
    <w:p w:rsidR="009624BE" w:rsidRPr="001D2886" w:rsidRDefault="001D2886" w:rsidP="008179FC">
      <w:pPr>
        <w:spacing w:line="276" w:lineRule="auto"/>
        <w:jc w:val="both"/>
        <w:rPr>
          <w:rFonts w:ascii="Georgia" w:hAnsi="Georgia" w:cs="Arial"/>
          <w:szCs w:val="24"/>
          <w:lang w:val="it-IT"/>
        </w:rPr>
      </w:pPr>
      <w:r w:rsidRPr="001D2886">
        <w:rPr>
          <w:rFonts w:ascii="Georgia" w:hAnsi="Georgia" w:cs="Arial"/>
          <w:szCs w:val="24"/>
          <w:lang w:val="it-IT"/>
        </w:rPr>
        <w:t>Il Rotary, in futuro, s</w:t>
      </w:r>
      <w:r w:rsidR="00303490">
        <w:rPr>
          <w:rFonts w:ascii="Georgia" w:hAnsi="Georgia" w:cs="Arial"/>
          <w:szCs w:val="24"/>
          <w:lang w:val="it-IT"/>
        </w:rPr>
        <w:t>’</w:t>
      </w:r>
      <w:r w:rsidRPr="001D2886">
        <w:rPr>
          <w:rFonts w:ascii="Georgia" w:hAnsi="Georgia" w:cs="Arial"/>
          <w:szCs w:val="24"/>
          <w:lang w:val="it-IT"/>
        </w:rPr>
        <w:t>impegnerà per progetti di ricostruzione a medio e lungo termin</w:t>
      </w:r>
      <w:r>
        <w:rPr>
          <w:rFonts w:ascii="Georgia" w:hAnsi="Georgia" w:cs="Arial"/>
          <w:szCs w:val="24"/>
          <w:lang w:val="it-IT"/>
        </w:rPr>
        <w:t>e</w:t>
      </w:r>
      <w:r w:rsidR="008179FC" w:rsidRPr="001D2886">
        <w:rPr>
          <w:rFonts w:ascii="Georgia" w:hAnsi="Georgia" w:cs="Arial"/>
          <w:szCs w:val="24"/>
          <w:lang w:val="it-IT"/>
        </w:rPr>
        <w:t xml:space="preserve">. </w:t>
      </w:r>
      <w:r w:rsidRPr="001D2886">
        <w:rPr>
          <w:rFonts w:ascii="Georgia" w:hAnsi="Georgia" w:cs="Arial"/>
          <w:szCs w:val="24"/>
          <w:lang w:val="it-IT"/>
        </w:rPr>
        <w:t xml:space="preserve">L’esperienza e le competenze dei soci del Rotary </w:t>
      </w:r>
      <w:r w:rsidR="008179FC" w:rsidRPr="001D2886">
        <w:rPr>
          <w:rFonts w:ascii="Georgia" w:hAnsi="Georgia" w:cs="Arial"/>
          <w:szCs w:val="24"/>
          <w:lang w:val="it-IT"/>
        </w:rPr>
        <w:t xml:space="preserve">in Nepal </w:t>
      </w:r>
      <w:r w:rsidRPr="001D2886">
        <w:rPr>
          <w:rFonts w:ascii="Georgia" w:hAnsi="Georgia" w:cs="Arial"/>
          <w:szCs w:val="24"/>
          <w:lang w:val="it-IT"/>
        </w:rPr>
        <w:t xml:space="preserve">saranno essenziali per assicurare che le risorse siano usate per progetti e programmi che rispondono alle </w:t>
      </w:r>
      <w:r>
        <w:rPr>
          <w:rFonts w:ascii="Georgia" w:hAnsi="Georgia" w:cs="Arial"/>
          <w:szCs w:val="24"/>
          <w:lang w:val="it-IT"/>
        </w:rPr>
        <w:t xml:space="preserve">reali </w:t>
      </w:r>
      <w:r w:rsidRPr="001D2886">
        <w:rPr>
          <w:rFonts w:ascii="Georgia" w:hAnsi="Georgia" w:cs="Arial"/>
          <w:szCs w:val="24"/>
          <w:lang w:val="it-IT"/>
        </w:rPr>
        <w:t>esigenze de</w:t>
      </w:r>
      <w:r>
        <w:rPr>
          <w:rFonts w:ascii="Georgia" w:hAnsi="Georgia" w:cs="Arial"/>
          <w:szCs w:val="24"/>
          <w:lang w:val="it-IT"/>
        </w:rPr>
        <w:t>lle comunità</w:t>
      </w:r>
      <w:r w:rsidR="006D234B" w:rsidRPr="001D2886">
        <w:rPr>
          <w:rFonts w:ascii="Georgia" w:hAnsi="Georgia" w:cs="Arial"/>
          <w:szCs w:val="24"/>
          <w:lang w:val="it-IT"/>
        </w:rPr>
        <w:t>.</w:t>
      </w:r>
    </w:p>
    <w:p w:rsidR="0053763B" w:rsidRPr="001D2886" w:rsidRDefault="0053763B" w:rsidP="00D03EA8">
      <w:pPr>
        <w:jc w:val="both"/>
        <w:rPr>
          <w:rFonts w:ascii="Georgia" w:hAnsi="Georgia" w:cs="Arial"/>
          <w:szCs w:val="24"/>
          <w:lang w:val="it-IT"/>
        </w:rPr>
      </w:pPr>
    </w:p>
    <w:p w:rsidR="00D8795C" w:rsidRPr="007343AE" w:rsidRDefault="00D8795C" w:rsidP="008179FC">
      <w:pPr>
        <w:spacing w:line="276" w:lineRule="auto"/>
        <w:jc w:val="both"/>
        <w:rPr>
          <w:rFonts w:ascii="Georgia" w:hAnsi="Georgia" w:cs="Arial"/>
          <w:b/>
          <w:szCs w:val="24"/>
        </w:rPr>
      </w:pPr>
      <w:r w:rsidRPr="007343AE">
        <w:rPr>
          <w:rFonts w:ascii="Georgia" w:hAnsi="Georgia" w:cs="Arial"/>
          <w:b/>
          <w:szCs w:val="24"/>
        </w:rPr>
        <w:t xml:space="preserve">Rotary in </w:t>
      </w:r>
      <w:r w:rsidR="009716B3" w:rsidRPr="007343AE">
        <w:rPr>
          <w:rFonts w:ascii="Georgia" w:hAnsi="Georgia" w:cs="Arial"/>
          <w:b/>
          <w:szCs w:val="24"/>
        </w:rPr>
        <w:t>Nepal</w:t>
      </w:r>
    </w:p>
    <w:p w:rsidR="00924B56" w:rsidRPr="008B6799" w:rsidRDefault="001D2886" w:rsidP="008179FC">
      <w:pPr>
        <w:spacing w:line="276" w:lineRule="auto"/>
        <w:jc w:val="both"/>
        <w:rPr>
          <w:rFonts w:ascii="Georgia" w:hAnsi="Georgia" w:cs="Arial"/>
          <w:szCs w:val="24"/>
          <w:lang w:val="it-IT"/>
        </w:rPr>
      </w:pPr>
      <w:r w:rsidRPr="001D2886">
        <w:rPr>
          <w:rFonts w:ascii="Georgia" w:hAnsi="Georgia" w:cs="Arial"/>
          <w:color w:val="000000" w:themeColor="text1"/>
          <w:szCs w:val="24"/>
          <w:lang w:val="it-IT"/>
        </w:rPr>
        <w:t xml:space="preserve">Il </w:t>
      </w:r>
      <w:r w:rsidR="006D79A5" w:rsidRPr="001D2886">
        <w:rPr>
          <w:rFonts w:ascii="Georgia" w:hAnsi="Georgia" w:cs="Arial"/>
          <w:color w:val="000000" w:themeColor="text1"/>
          <w:szCs w:val="24"/>
          <w:lang w:val="it-IT"/>
        </w:rPr>
        <w:t xml:space="preserve">Rotary Club </w:t>
      </w:r>
      <w:r w:rsidRPr="001D2886">
        <w:rPr>
          <w:rFonts w:ascii="Georgia" w:hAnsi="Georgia" w:cs="Arial"/>
          <w:color w:val="000000" w:themeColor="text1"/>
          <w:szCs w:val="24"/>
          <w:lang w:val="it-IT"/>
        </w:rPr>
        <w:t>di</w:t>
      </w:r>
      <w:r w:rsidR="006D79A5" w:rsidRPr="001D2886">
        <w:rPr>
          <w:rFonts w:ascii="Georgia" w:hAnsi="Georgia" w:cs="Arial"/>
          <w:color w:val="000000" w:themeColor="text1"/>
          <w:szCs w:val="24"/>
          <w:lang w:val="it-IT"/>
        </w:rPr>
        <w:t xml:space="preserve"> </w:t>
      </w:r>
      <w:r w:rsidR="009716B3" w:rsidRPr="001D2886">
        <w:rPr>
          <w:rStyle w:val="Emphasis"/>
          <w:rFonts w:ascii="Georgia" w:hAnsi="Georgia" w:cs="Arial"/>
          <w:i w:val="0"/>
          <w:color w:val="000000" w:themeColor="text1"/>
          <w:szCs w:val="24"/>
          <w:bdr w:val="none" w:sz="0" w:space="0" w:color="auto" w:frame="1"/>
          <w:shd w:val="clear" w:color="auto" w:fill="FFFFFF"/>
          <w:lang w:val="it-IT"/>
        </w:rPr>
        <w:t>Kathmandu</w:t>
      </w:r>
      <w:r w:rsidR="006D79A5" w:rsidRPr="001D2886">
        <w:rPr>
          <w:rFonts w:ascii="Georgia" w:hAnsi="Georgia" w:cs="Arial"/>
          <w:i/>
          <w:color w:val="000000" w:themeColor="text1"/>
          <w:szCs w:val="24"/>
          <w:lang w:val="it-IT"/>
        </w:rPr>
        <w:t>,</w:t>
      </w:r>
      <w:r w:rsidR="006D79A5" w:rsidRPr="001D2886">
        <w:rPr>
          <w:rFonts w:ascii="Georgia" w:hAnsi="Georgia" w:cs="Arial"/>
          <w:color w:val="000000" w:themeColor="text1"/>
          <w:szCs w:val="24"/>
          <w:lang w:val="it-IT"/>
        </w:rPr>
        <w:t xml:space="preserve"> </w:t>
      </w:r>
      <w:r w:rsidRPr="001D2886">
        <w:rPr>
          <w:rFonts w:ascii="Georgia" w:hAnsi="Georgia" w:cs="Arial"/>
          <w:szCs w:val="24"/>
          <w:lang w:val="it-IT"/>
        </w:rPr>
        <w:t xml:space="preserve">fondato nel </w:t>
      </w:r>
      <w:r w:rsidR="00A2066E" w:rsidRPr="001D2886">
        <w:rPr>
          <w:rFonts w:ascii="Georgia" w:hAnsi="Georgia" w:cs="Arial"/>
          <w:szCs w:val="24"/>
          <w:lang w:val="it-IT"/>
        </w:rPr>
        <w:t xml:space="preserve">1959, </w:t>
      </w:r>
      <w:r w:rsidRPr="001D2886">
        <w:rPr>
          <w:rFonts w:ascii="Georgia" w:hAnsi="Georgia" w:cs="Arial"/>
          <w:szCs w:val="24"/>
          <w:lang w:val="it-IT"/>
        </w:rPr>
        <w:t xml:space="preserve">è il primo Rotary club del </w:t>
      </w:r>
      <w:r w:rsidR="001B2175" w:rsidRPr="001D2886">
        <w:rPr>
          <w:rFonts w:ascii="Georgia" w:hAnsi="Georgia" w:cs="Arial"/>
          <w:szCs w:val="24"/>
          <w:lang w:val="it-IT"/>
        </w:rPr>
        <w:t>Nepal</w:t>
      </w:r>
      <w:r w:rsidR="00A2066E" w:rsidRPr="001D2886">
        <w:rPr>
          <w:rFonts w:ascii="Georgia" w:hAnsi="Georgia" w:cs="Arial"/>
          <w:szCs w:val="24"/>
          <w:lang w:val="it-IT"/>
        </w:rPr>
        <w:t xml:space="preserve">. </w:t>
      </w:r>
      <w:r w:rsidRPr="001D2886">
        <w:rPr>
          <w:rFonts w:ascii="Georgia" w:hAnsi="Georgia" w:cs="Arial"/>
          <w:szCs w:val="24"/>
          <w:lang w:val="it-IT"/>
        </w:rPr>
        <w:t xml:space="preserve">In questo momento, ci sono 84 Rotary club nel Paese, con circa 2.800 </w:t>
      </w:r>
      <w:r w:rsidRPr="001D2886">
        <w:rPr>
          <w:rFonts w:ascii="Georgia" w:hAnsi="Georgia" w:cs="Arial"/>
          <w:szCs w:val="24"/>
          <w:lang w:val="it-IT"/>
        </w:rPr>
        <w:lastRenderedPageBreak/>
        <w:t>soci di entrambi i sessi</w:t>
      </w:r>
      <w:r w:rsidR="00A2066E" w:rsidRPr="001D2886">
        <w:rPr>
          <w:rFonts w:ascii="Georgia" w:hAnsi="Georgia"/>
          <w:szCs w:val="24"/>
          <w:lang w:val="it-IT"/>
        </w:rPr>
        <w:t xml:space="preserve">. </w:t>
      </w:r>
      <w:r w:rsidRPr="008B6799">
        <w:rPr>
          <w:rFonts w:ascii="Georgia" w:hAnsi="Georgia"/>
          <w:szCs w:val="24"/>
          <w:lang w:val="it-IT"/>
        </w:rPr>
        <w:t xml:space="preserve">I club del Nepal realizzano una vasta gamma di iniziative umanitarie di successo </w:t>
      </w:r>
      <w:r w:rsidR="00AE373E" w:rsidRPr="008B6799">
        <w:rPr>
          <w:rFonts w:ascii="Georgia" w:hAnsi="Georgia" w:cs="Arial"/>
          <w:szCs w:val="24"/>
          <w:lang w:val="it-IT"/>
        </w:rPr>
        <w:t xml:space="preserve">– </w:t>
      </w:r>
      <w:r w:rsidR="008B6799" w:rsidRPr="008B6799">
        <w:rPr>
          <w:rFonts w:ascii="Georgia" w:hAnsi="Georgia" w:cs="Arial"/>
          <w:szCs w:val="24"/>
          <w:lang w:val="it-IT"/>
        </w:rPr>
        <w:t>spesso in partnership con i club di altri Paesi</w:t>
      </w:r>
      <w:r w:rsidR="00AE373E" w:rsidRPr="008B6799">
        <w:rPr>
          <w:rFonts w:ascii="Georgia" w:hAnsi="Georgia" w:cs="Arial"/>
          <w:szCs w:val="24"/>
          <w:lang w:val="it-IT"/>
        </w:rPr>
        <w:t xml:space="preserve"> </w:t>
      </w:r>
      <w:r w:rsidR="008B6799">
        <w:rPr>
          <w:rFonts w:ascii="Georgia" w:hAnsi="Georgia" w:cs="Arial"/>
          <w:szCs w:val="24"/>
          <w:lang w:val="it-IT"/>
        </w:rPr>
        <w:t>– progetti nel campo idrico e igienico-sanitario, missioni mediche e dentistiche, programmi di adozioni di scuole e progetti di riforestazione</w:t>
      </w:r>
      <w:r w:rsidR="00AE373E" w:rsidRPr="008B6799">
        <w:rPr>
          <w:rFonts w:ascii="Georgia" w:hAnsi="Georgia" w:cs="Arial"/>
          <w:szCs w:val="24"/>
          <w:lang w:val="it-IT"/>
        </w:rPr>
        <w:t>.</w:t>
      </w:r>
      <w:r w:rsidR="00FF3298" w:rsidRPr="008B6799">
        <w:rPr>
          <w:rFonts w:ascii="Georgia" w:hAnsi="Georgia" w:cs="Arial"/>
          <w:szCs w:val="24"/>
          <w:lang w:val="it-IT"/>
        </w:rPr>
        <w:t xml:space="preserve">  </w:t>
      </w:r>
    </w:p>
    <w:p w:rsidR="00D8795C" w:rsidRPr="008B6799" w:rsidRDefault="00D8795C" w:rsidP="00A24170">
      <w:pPr>
        <w:jc w:val="both"/>
        <w:rPr>
          <w:rFonts w:ascii="Georgia" w:hAnsi="Georgia" w:cs="Arial"/>
          <w:b/>
          <w:szCs w:val="24"/>
          <w:lang w:val="it-IT"/>
        </w:rPr>
      </w:pPr>
    </w:p>
    <w:p w:rsidR="00EF59C3" w:rsidRPr="007343AE" w:rsidRDefault="008B6799" w:rsidP="00EF59C3">
      <w:pPr>
        <w:spacing w:line="276" w:lineRule="auto"/>
        <w:jc w:val="both"/>
        <w:rPr>
          <w:rFonts w:ascii="Georgia" w:hAnsi="Georgia" w:cs="Arial"/>
          <w:b/>
          <w:szCs w:val="24"/>
        </w:rPr>
      </w:pPr>
      <w:r w:rsidRPr="008B6799">
        <w:rPr>
          <w:rFonts w:ascii="Georgia" w:hAnsi="Georgia" w:cs="Arial"/>
          <w:b/>
          <w:szCs w:val="24"/>
        </w:rPr>
        <w:t>Rotary</w:t>
      </w:r>
      <w:r w:rsidR="00EF59C3" w:rsidRPr="007343AE">
        <w:rPr>
          <w:rFonts w:ascii="Georgia" w:hAnsi="Georgia" w:cs="Arial"/>
          <w:b/>
          <w:szCs w:val="24"/>
        </w:rPr>
        <w:t xml:space="preserve"> </w:t>
      </w:r>
    </w:p>
    <w:p w:rsidR="00EF59C3" w:rsidRPr="007343AE" w:rsidRDefault="008B6799" w:rsidP="001B2175">
      <w:pPr>
        <w:spacing w:line="276" w:lineRule="auto"/>
        <w:jc w:val="both"/>
        <w:rPr>
          <w:rStyle w:val="Hyperlink"/>
          <w:rFonts w:ascii="Georgia" w:hAnsi="Georgia" w:cs="Arial"/>
          <w:szCs w:val="24"/>
        </w:rPr>
      </w:pPr>
      <w:r w:rsidRPr="008B6799">
        <w:rPr>
          <w:rFonts w:ascii="Georgia" w:eastAsia="Times New Roman" w:hAnsi="Georgia" w:cs="Arial"/>
          <w:szCs w:val="24"/>
          <w:lang w:val="it-IT"/>
        </w:rPr>
        <w:t xml:space="preserve">Il </w:t>
      </w:r>
      <w:r w:rsidR="00EF59C3" w:rsidRPr="008B6799">
        <w:rPr>
          <w:rFonts w:ascii="Georgia" w:eastAsia="Times New Roman" w:hAnsi="Georgia" w:cs="Arial"/>
          <w:szCs w:val="24"/>
          <w:lang w:val="it-IT"/>
        </w:rPr>
        <w:t xml:space="preserve">Rotary </w:t>
      </w:r>
      <w:r w:rsidRPr="008B6799">
        <w:rPr>
          <w:rFonts w:ascii="Georgia" w:eastAsia="Times New Roman" w:hAnsi="Georgia" w:cs="Arial"/>
          <w:szCs w:val="24"/>
          <w:lang w:val="it-IT"/>
        </w:rPr>
        <w:t>è composto da una rete globale di volontari, dediti a risolvere i problemi umanitari pi</w:t>
      </w:r>
      <w:r>
        <w:rPr>
          <w:rFonts w:ascii="Georgia" w:eastAsia="Times New Roman" w:hAnsi="Georgia" w:cs="Arial"/>
          <w:szCs w:val="24"/>
          <w:lang w:val="it-IT"/>
        </w:rPr>
        <w:t>ù pressanti</w:t>
      </w:r>
      <w:r w:rsidR="00EF59C3" w:rsidRPr="008B6799">
        <w:rPr>
          <w:rFonts w:ascii="Georgia" w:eastAsia="Times New Roman" w:hAnsi="Georgia" w:cs="Arial"/>
          <w:szCs w:val="24"/>
          <w:lang w:val="it-IT"/>
        </w:rPr>
        <w:t>.</w:t>
      </w:r>
      <w:r w:rsidR="00EF59C3" w:rsidRPr="008B6799">
        <w:rPr>
          <w:rFonts w:ascii="Georgia" w:eastAsia="Times New Roman" w:hAnsi="Georgia" w:cs="Arial"/>
          <w:b/>
          <w:szCs w:val="24"/>
          <w:lang w:val="it-IT"/>
        </w:rPr>
        <w:t xml:space="preserve"> </w:t>
      </w:r>
      <w:r w:rsidRPr="008B6799">
        <w:rPr>
          <w:rFonts w:ascii="Georgia" w:hAnsi="Georgia" w:cs="Arial"/>
          <w:szCs w:val="24"/>
          <w:lang w:val="it-IT"/>
        </w:rPr>
        <w:t>Il Rotary connette 1,2 mili</w:t>
      </w:r>
      <w:r>
        <w:rPr>
          <w:rFonts w:ascii="Georgia" w:hAnsi="Georgia" w:cs="Arial"/>
          <w:szCs w:val="24"/>
          <w:lang w:val="it-IT"/>
        </w:rPr>
        <w:t>o</w:t>
      </w:r>
      <w:r w:rsidRPr="008B6799">
        <w:rPr>
          <w:rFonts w:ascii="Georgia" w:hAnsi="Georgia" w:cs="Arial"/>
          <w:szCs w:val="24"/>
          <w:lang w:val="it-IT"/>
        </w:rPr>
        <w:t xml:space="preserve">ni di soci in oltre 34.000 </w:t>
      </w:r>
      <w:r w:rsidR="00EF59C3" w:rsidRPr="008B6799">
        <w:rPr>
          <w:rFonts w:ascii="Georgia" w:hAnsi="Georgia" w:cs="Arial"/>
          <w:szCs w:val="24"/>
          <w:lang w:val="it-IT"/>
        </w:rPr>
        <w:t>Rotary club</w:t>
      </w:r>
      <w:r w:rsidRPr="008B6799">
        <w:rPr>
          <w:rFonts w:ascii="Georgia" w:hAnsi="Georgia" w:cs="Arial"/>
          <w:szCs w:val="24"/>
          <w:lang w:val="it-IT"/>
        </w:rPr>
        <w:t>, in più di 200 Paesi e aree geografiche</w:t>
      </w:r>
      <w:r w:rsidR="00EF59C3" w:rsidRPr="008B6799">
        <w:rPr>
          <w:rFonts w:ascii="Georgia" w:hAnsi="Georgia" w:cs="Arial"/>
          <w:szCs w:val="24"/>
          <w:lang w:val="it-IT"/>
        </w:rPr>
        <w:t xml:space="preserve">. </w:t>
      </w:r>
      <w:r w:rsidRPr="008B6799">
        <w:rPr>
          <w:rFonts w:ascii="Georgia" w:hAnsi="Georgia" w:cs="Arial"/>
          <w:szCs w:val="24"/>
          <w:lang w:val="it-IT"/>
        </w:rPr>
        <w:t>Attraverso il loro impegno, i Rotariani migliorano la vita a livello locale e internazionale, con attività volte ad aiutare le famiglie b</w:t>
      </w:r>
      <w:r>
        <w:rPr>
          <w:rFonts w:ascii="Georgia" w:hAnsi="Georgia" w:cs="Arial"/>
          <w:szCs w:val="24"/>
          <w:lang w:val="it-IT"/>
        </w:rPr>
        <w:t>i</w:t>
      </w:r>
      <w:r w:rsidRPr="008B6799">
        <w:rPr>
          <w:rFonts w:ascii="Georgia" w:hAnsi="Georgia" w:cs="Arial"/>
          <w:szCs w:val="24"/>
          <w:lang w:val="it-IT"/>
        </w:rPr>
        <w:t>s</w:t>
      </w:r>
      <w:r>
        <w:rPr>
          <w:rFonts w:ascii="Georgia" w:hAnsi="Georgia" w:cs="Arial"/>
          <w:szCs w:val="24"/>
          <w:lang w:val="it-IT"/>
        </w:rPr>
        <w:t>o</w:t>
      </w:r>
      <w:r w:rsidRPr="008B6799">
        <w:rPr>
          <w:rFonts w:ascii="Georgia" w:hAnsi="Georgia" w:cs="Arial"/>
          <w:szCs w:val="24"/>
          <w:lang w:val="it-IT"/>
        </w:rPr>
        <w:t>gnose e l’impegno a liberare il mondo dalla polio</w:t>
      </w:r>
      <w:r w:rsidR="00EF59C3" w:rsidRPr="008B6799">
        <w:rPr>
          <w:rFonts w:ascii="Georgia" w:hAnsi="Georgia" w:cs="Arial"/>
          <w:szCs w:val="24"/>
          <w:lang w:val="it-IT"/>
        </w:rPr>
        <w:t xml:space="preserve">. </w:t>
      </w:r>
      <w:proofErr w:type="gramStart"/>
      <w:r w:rsidRPr="008B6799">
        <w:rPr>
          <w:rFonts w:ascii="Georgia" w:hAnsi="Georgia" w:cs="Arial"/>
          <w:szCs w:val="24"/>
        </w:rPr>
        <w:t xml:space="preserve">Per </w:t>
      </w:r>
      <w:proofErr w:type="spellStart"/>
      <w:r w:rsidRPr="008B6799">
        <w:rPr>
          <w:rFonts w:ascii="Georgia" w:hAnsi="Georgia" w:cs="Arial"/>
          <w:szCs w:val="24"/>
        </w:rPr>
        <w:t>maggiori</w:t>
      </w:r>
      <w:proofErr w:type="spellEnd"/>
      <w:r w:rsidRPr="008B6799">
        <w:rPr>
          <w:rFonts w:ascii="Georgia" w:hAnsi="Georgia" w:cs="Arial"/>
          <w:szCs w:val="24"/>
        </w:rPr>
        <w:t xml:space="preserve"> </w:t>
      </w:r>
      <w:proofErr w:type="spellStart"/>
      <w:r w:rsidRPr="008B6799">
        <w:rPr>
          <w:rFonts w:ascii="Georgia" w:hAnsi="Georgia" w:cs="Arial"/>
          <w:szCs w:val="24"/>
        </w:rPr>
        <w:t>informazioni</w:t>
      </w:r>
      <w:proofErr w:type="spellEnd"/>
      <w:r w:rsidRPr="008B6799">
        <w:rPr>
          <w:rFonts w:ascii="Georgia" w:hAnsi="Georgia" w:cs="Arial"/>
          <w:szCs w:val="24"/>
        </w:rPr>
        <w:t xml:space="preserve">, </w:t>
      </w:r>
      <w:proofErr w:type="spellStart"/>
      <w:r w:rsidRPr="008B6799">
        <w:rPr>
          <w:rFonts w:ascii="Georgia" w:hAnsi="Georgia" w:cs="Arial"/>
          <w:szCs w:val="24"/>
        </w:rPr>
        <w:t>visita</w:t>
      </w:r>
      <w:r>
        <w:rPr>
          <w:rFonts w:ascii="Georgia" w:hAnsi="Georgia" w:cs="Arial"/>
          <w:szCs w:val="24"/>
        </w:rPr>
        <w:t>re</w:t>
      </w:r>
      <w:proofErr w:type="spellEnd"/>
      <w:r w:rsidR="00EF59C3" w:rsidRPr="007343AE">
        <w:rPr>
          <w:rFonts w:ascii="Georgia" w:hAnsi="Georgia" w:cs="Arial"/>
          <w:szCs w:val="24"/>
        </w:rPr>
        <w:t xml:space="preserve"> </w:t>
      </w:r>
      <w:hyperlink r:id="rId9" w:history="1">
        <w:r w:rsidR="00EF59C3" w:rsidRPr="007343AE">
          <w:rPr>
            <w:rStyle w:val="Hyperlink"/>
            <w:rFonts w:ascii="Georgia" w:hAnsi="Georgia" w:cs="Arial"/>
            <w:szCs w:val="24"/>
          </w:rPr>
          <w:t>Rotary.or</w:t>
        </w:r>
        <w:r>
          <w:rPr>
            <w:rStyle w:val="Hyperlink"/>
            <w:rFonts w:ascii="Georgia" w:hAnsi="Georgia" w:cs="Arial"/>
            <w:szCs w:val="24"/>
          </w:rPr>
          <w:t>g/it</w:t>
        </w:r>
      </w:hyperlink>
      <w:r w:rsidR="00EF59C3" w:rsidRPr="007343AE">
        <w:rPr>
          <w:rStyle w:val="Hyperlink"/>
          <w:rFonts w:ascii="Georgia" w:hAnsi="Georgia" w:cs="Arial"/>
          <w:szCs w:val="24"/>
        </w:rPr>
        <w:t>.</w:t>
      </w:r>
      <w:proofErr w:type="gramEnd"/>
    </w:p>
    <w:p w:rsidR="00752E1E" w:rsidRPr="007343AE" w:rsidRDefault="00752E1E" w:rsidP="00B5526E">
      <w:pPr>
        <w:jc w:val="both"/>
        <w:rPr>
          <w:rFonts w:ascii="Georgia" w:hAnsi="Georgia" w:cs="Arial"/>
          <w:szCs w:val="24"/>
        </w:rPr>
      </w:pPr>
    </w:p>
    <w:p w:rsidR="00752E1E" w:rsidRPr="007343AE" w:rsidRDefault="00752E1E" w:rsidP="00752E1E">
      <w:pPr>
        <w:autoSpaceDE w:val="0"/>
        <w:autoSpaceDN w:val="0"/>
        <w:adjustRightInd w:val="0"/>
        <w:jc w:val="both"/>
        <w:rPr>
          <w:rFonts w:ascii="Georgia" w:hAnsi="Georgia" w:cs="Arial"/>
          <w:b/>
          <w:szCs w:val="24"/>
        </w:rPr>
      </w:pPr>
      <w:proofErr w:type="spellStart"/>
      <w:r w:rsidRPr="007343AE">
        <w:rPr>
          <w:rFonts w:ascii="Georgia" w:hAnsi="Georgia" w:cs="Arial"/>
          <w:b/>
          <w:szCs w:val="24"/>
        </w:rPr>
        <w:t>ShelterBox</w:t>
      </w:r>
      <w:proofErr w:type="spellEnd"/>
    </w:p>
    <w:p w:rsidR="00752E1E" w:rsidRPr="00AB159F" w:rsidRDefault="008B6799" w:rsidP="001B2175">
      <w:pPr>
        <w:autoSpaceDE w:val="0"/>
        <w:autoSpaceDN w:val="0"/>
        <w:adjustRightInd w:val="0"/>
        <w:spacing w:line="276" w:lineRule="auto"/>
        <w:jc w:val="both"/>
        <w:rPr>
          <w:rFonts w:ascii="Georgia" w:hAnsi="Georgia" w:cs="Arial"/>
          <w:szCs w:val="24"/>
          <w:lang w:val="it-IT"/>
        </w:rPr>
      </w:pPr>
      <w:r w:rsidRPr="00303490">
        <w:rPr>
          <w:rFonts w:ascii="Georgia" w:hAnsi="Georgia" w:cs="Arial"/>
          <w:szCs w:val="24"/>
          <w:lang w:val="it-IT"/>
        </w:rPr>
        <w:t>L’organizzazione ha base in Cornovaglia, Gran Bretagna, e con 21 succursali internazionali</w:t>
      </w:r>
      <w:r w:rsidR="00AB159F">
        <w:rPr>
          <w:rFonts w:ascii="Georgia" w:hAnsi="Georgia" w:cs="Arial"/>
          <w:szCs w:val="24"/>
          <w:lang w:val="it-IT"/>
        </w:rPr>
        <w:t xml:space="preserve">, </w:t>
      </w:r>
      <w:r w:rsidR="00752E1E" w:rsidRPr="00303490">
        <w:rPr>
          <w:rFonts w:ascii="Georgia" w:hAnsi="Georgia" w:cs="Arial"/>
          <w:szCs w:val="24"/>
          <w:lang w:val="it-IT"/>
        </w:rPr>
        <w:t xml:space="preserve">ShelterBox </w:t>
      </w:r>
      <w:r w:rsidR="00303490" w:rsidRPr="00303490">
        <w:rPr>
          <w:rFonts w:ascii="Georgia" w:hAnsi="Georgia" w:cs="Arial"/>
          <w:szCs w:val="24"/>
          <w:lang w:val="it-IT"/>
        </w:rPr>
        <w:t>è un’associazione umanitaria internazionale che in caso di catastrofi naturali agisce installando tende attrezzate</w:t>
      </w:r>
      <w:r w:rsidR="00303490">
        <w:rPr>
          <w:rFonts w:ascii="Georgia" w:hAnsi="Georgia" w:cs="Arial"/>
          <w:szCs w:val="24"/>
          <w:lang w:val="it-IT"/>
        </w:rPr>
        <w:t>, in grado di restituire riparo, calore e dignità alle popolazioni rimaste senza tetto in ogni parte del mondo</w:t>
      </w:r>
      <w:r w:rsidR="00752E1E" w:rsidRPr="00303490">
        <w:rPr>
          <w:rFonts w:ascii="Georgia" w:hAnsi="Georgia" w:cs="Arial"/>
          <w:szCs w:val="24"/>
          <w:lang w:val="it-IT"/>
        </w:rPr>
        <w:t xml:space="preserve">. </w:t>
      </w:r>
      <w:r w:rsidR="00303490" w:rsidRPr="00303490">
        <w:rPr>
          <w:rFonts w:ascii="Georgia" w:hAnsi="Georgia" w:cs="Arial"/>
          <w:szCs w:val="24"/>
          <w:lang w:val="it-IT"/>
        </w:rPr>
        <w:t>L’accordo con il Rotary porta ad ampliare il numero di volontari di quest’organizzazione</w:t>
      </w:r>
      <w:r w:rsidR="00752E1E" w:rsidRPr="00303490">
        <w:rPr>
          <w:rFonts w:ascii="Georgia" w:hAnsi="Georgia" w:cs="Arial"/>
          <w:szCs w:val="24"/>
          <w:lang w:val="it-IT"/>
        </w:rPr>
        <w:t xml:space="preserve">, </w:t>
      </w:r>
      <w:r w:rsidR="00303490" w:rsidRPr="00303490">
        <w:rPr>
          <w:rFonts w:ascii="Georgia" w:hAnsi="Georgia" w:cs="Arial"/>
          <w:szCs w:val="24"/>
          <w:lang w:val="it-IT"/>
        </w:rPr>
        <w:t>migliorandone le capacit</w:t>
      </w:r>
      <w:r w:rsidR="00303490">
        <w:rPr>
          <w:rFonts w:ascii="Georgia" w:hAnsi="Georgia" w:cs="Arial"/>
          <w:szCs w:val="24"/>
          <w:lang w:val="it-IT"/>
        </w:rPr>
        <w:t xml:space="preserve">à di risposta immediata alle catastrofi, e </w:t>
      </w:r>
      <w:r w:rsidR="00AB159F">
        <w:rPr>
          <w:rFonts w:ascii="Georgia" w:hAnsi="Georgia" w:cs="Arial"/>
          <w:szCs w:val="24"/>
          <w:lang w:val="it-IT"/>
        </w:rPr>
        <w:t xml:space="preserve">contenendone </w:t>
      </w:r>
      <w:r w:rsidR="00303490">
        <w:rPr>
          <w:rFonts w:ascii="Georgia" w:hAnsi="Georgia" w:cs="Arial"/>
          <w:szCs w:val="24"/>
          <w:lang w:val="it-IT"/>
        </w:rPr>
        <w:t>i costi</w:t>
      </w:r>
      <w:r w:rsidR="00752E1E" w:rsidRPr="00303490">
        <w:rPr>
          <w:rFonts w:ascii="Georgia" w:hAnsi="Georgia" w:cs="Arial"/>
          <w:szCs w:val="24"/>
          <w:lang w:val="it-IT"/>
        </w:rPr>
        <w:t xml:space="preserve">. </w:t>
      </w:r>
      <w:r w:rsidR="00AB159F">
        <w:rPr>
          <w:rFonts w:ascii="Georgia" w:hAnsi="Georgia" w:cs="Arial"/>
          <w:szCs w:val="24"/>
          <w:lang w:val="it-IT"/>
        </w:rPr>
        <w:t>Per maggiori informazioni, visitare shelterbox.org</w:t>
      </w:r>
      <w:r w:rsidR="006D234B" w:rsidRPr="00AB159F">
        <w:rPr>
          <w:rFonts w:ascii="Georgia" w:hAnsi="Georgia" w:cs="Arial"/>
          <w:szCs w:val="24"/>
          <w:lang w:val="it-IT"/>
        </w:rPr>
        <w:t>.</w:t>
      </w:r>
    </w:p>
    <w:p w:rsidR="006D234B" w:rsidRPr="00AB159F" w:rsidRDefault="006D234B" w:rsidP="001B2175">
      <w:pPr>
        <w:autoSpaceDE w:val="0"/>
        <w:autoSpaceDN w:val="0"/>
        <w:adjustRightInd w:val="0"/>
        <w:spacing w:line="276" w:lineRule="auto"/>
        <w:jc w:val="both"/>
        <w:rPr>
          <w:rFonts w:ascii="Georgia" w:hAnsi="Georgia" w:cs="Arial"/>
          <w:szCs w:val="24"/>
          <w:lang w:val="it-IT"/>
        </w:rPr>
      </w:pPr>
    </w:p>
    <w:p w:rsidR="00033E19" w:rsidRPr="001934C9" w:rsidRDefault="00033E19" w:rsidP="001B2175">
      <w:pPr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szCs w:val="24"/>
          <w:lang w:val="it-IT"/>
        </w:rPr>
      </w:pPr>
      <w:r w:rsidRPr="001934C9">
        <w:rPr>
          <w:rFonts w:ascii="Georgia" w:hAnsi="Georgia" w:cs="Arial"/>
          <w:szCs w:val="24"/>
          <w:lang w:val="it-IT"/>
        </w:rPr>
        <w:t>###</w:t>
      </w:r>
    </w:p>
    <w:p w:rsidR="00033E19" w:rsidRPr="001934C9" w:rsidRDefault="00033E19" w:rsidP="00033E19">
      <w:pPr>
        <w:rPr>
          <w:rFonts w:ascii="Georgia" w:hAnsi="Georgia"/>
          <w:b/>
          <w:bCs/>
          <w:szCs w:val="24"/>
          <w:lang w:val="it-IT"/>
        </w:rPr>
      </w:pPr>
    </w:p>
    <w:p w:rsidR="006D234B" w:rsidRPr="001934C9" w:rsidRDefault="006D234B" w:rsidP="00033E19">
      <w:pPr>
        <w:rPr>
          <w:rFonts w:ascii="Georgia" w:hAnsi="Georgia"/>
          <w:b/>
          <w:bCs/>
          <w:szCs w:val="24"/>
          <w:lang w:val="it-IT"/>
        </w:rPr>
      </w:pPr>
    </w:p>
    <w:p w:rsidR="001B2175" w:rsidRPr="001934C9" w:rsidRDefault="008C4752" w:rsidP="00033E19">
      <w:pPr>
        <w:rPr>
          <w:rFonts w:ascii="Georgia" w:hAnsi="Georgia"/>
          <w:bCs/>
          <w:szCs w:val="24"/>
          <w:lang w:val="it-IT"/>
        </w:rPr>
      </w:pPr>
      <w:r w:rsidRPr="001934C9">
        <w:rPr>
          <w:rFonts w:ascii="Georgia" w:hAnsi="Georgia"/>
          <w:b/>
          <w:bCs/>
          <w:szCs w:val="24"/>
          <w:lang w:val="it-IT"/>
        </w:rPr>
        <w:t>Contattare</w:t>
      </w:r>
      <w:r w:rsidR="00033E19" w:rsidRPr="001934C9">
        <w:rPr>
          <w:rFonts w:ascii="Georgia" w:hAnsi="Georgia"/>
          <w:bCs/>
          <w:szCs w:val="24"/>
          <w:lang w:val="it-IT"/>
        </w:rPr>
        <w:t xml:space="preserve">:  </w:t>
      </w:r>
      <w:r w:rsidR="001B2175" w:rsidRPr="001934C9">
        <w:rPr>
          <w:rFonts w:ascii="Georgia" w:hAnsi="Georgia"/>
          <w:bCs/>
          <w:szCs w:val="24"/>
          <w:lang w:val="it-IT"/>
        </w:rPr>
        <w:tab/>
        <w:t>Howard Chang, (847) 866-3408</w:t>
      </w:r>
    </w:p>
    <w:p w:rsidR="001B2175" w:rsidRPr="001934C9" w:rsidRDefault="001B2175" w:rsidP="00033E19">
      <w:pPr>
        <w:rPr>
          <w:rFonts w:ascii="Georgia" w:hAnsi="Georgia"/>
          <w:bCs/>
          <w:szCs w:val="24"/>
          <w:lang w:val="it-IT"/>
        </w:rPr>
      </w:pPr>
      <w:r w:rsidRPr="001934C9">
        <w:rPr>
          <w:rFonts w:ascii="Georgia" w:hAnsi="Georgia"/>
          <w:bCs/>
          <w:szCs w:val="24"/>
          <w:lang w:val="it-IT"/>
        </w:rPr>
        <w:tab/>
      </w:r>
      <w:r w:rsidRPr="001934C9">
        <w:rPr>
          <w:rFonts w:ascii="Georgia" w:hAnsi="Georgia"/>
          <w:bCs/>
          <w:szCs w:val="24"/>
          <w:lang w:val="it-IT"/>
        </w:rPr>
        <w:tab/>
      </w:r>
      <w:r w:rsidR="008C4752" w:rsidRPr="001934C9">
        <w:rPr>
          <w:rFonts w:ascii="Georgia" w:hAnsi="Georgia"/>
          <w:bCs/>
          <w:szCs w:val="24"/>
          <w:lang w:val="it-IT"/>
        </w:rPr>
        <w:tab/>
      </w:r>
      <w:hyperlink r:id="rId10" w:history="1">
        <w:r w:rsidRPr="001934C9">
          <w:rPr>
            <w:rStyle w:val="Hyperlink"/>
            <w:rFonts w:ascii="Georgia" w:hAnsi="Georgia"/>
            <w:bCs/>
            <w:szCs w:val="24"/>
            <w:lang w:val="it-IT"/>
          </w:rPr>
          <w:t>Howard.chang@rotary.org</w:t>
        </w:r>
      </w:hyperlink>
    </w:p>
    <w:p w:rsidR="00033E19" w:rsidRPr="001934C9" w:rsidRDefault="001B2175" w:rsidP="00033E19">
      <w:pPr>
        <w:rPr>
          <w:rFonts w:ascii="Georgia" w:hAnsi="Georgia"/>
          <w:bCs/>
          <w:szCs w:val="24"/>
          <w:lang w:val="it-IT"/>
        </w:rPr>
      </w:pPr>
      <w:r w:rsidRPr="001934C9">
        <w:rPr>
          <w:rFonts w:ascii="Georgia" w:hAnsi="Georgia"/>
          <w:bCs/>
          <w:szCs w:val="24"/>
          <w:lang w:val="it-IT"/>
        </w:rPr>
        <w:t xml:space="preserve"> </w:t>
      </w:r>
    </w:p>
    <w:sectPr w:rsidR="00033E19" w:rsidRPr="001934C9" w:rsidSect="007B595E">
      <w:headerReference w:type="default" r:id="rId11"/>
      <w:footerReference w:type="default" r:id="rId12"/>
      <w:headerReference w:type="first" r:id="rId13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D7" w:rsidRDefault="00734ED7">
      <w:r>
        <w:separator/>
      </w:r>
    </w:p>
  </w:endnote>
  <w:endnote w:type="continuationSeparator" w:id="0">
    <w:p w:rsidR="00734ED7" w:rsidRDefault="007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Pr="0085316E" w:rsidRDefault="008976B5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ONE ROTARY </w:t>
    </w:r>
    <w:proofErr w:type="gramStart"/>
    <w:r w:rsidRPr="0085316E">
      <w:rPr>
        <w:rFonts w:ascii="Arial Narrow" w:hAnsi="Arial Narrow"/>
        <w:color w:val="01B4E7"/>
        <w:spacing w:val="20"/>
        <w:sz w:val="16"/>
        <w:szCs w:val="16"/>
      </w:rPr>
      <w:t>CENTER  1560</w:t>
    </w:r>
    <w:proofErr w:type="gramEnd"/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 SHERMAN AVENUE  EVANSTON, ILLINOIS 60201-3698  USA  •  WWW.ROTARY.ORG</w:t>
    </w:r>
  </w:p>
  <w:p w:rsidR="008976B5" w:rsidRPr="003F3DCF" w:rsidRDefault="008976B5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D7" w:rsidRDefault="00734ED7">
      <w:r>
        <w:separator/>
      </w:r>
    </w:p>
  </w:footnote>
  <w:footnote w:type="continuationSeparator" w:id="0">
    <w:p w:rsidR="00734ED7" w:rsidRDefault="0073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Default="008976B5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8976B5" w:rsidRPr="001806FD" w:rsidRDefault="008976B5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8976B5" w:rsidRDefault="008976B5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2A0F32EA" wp14:editId="242109C2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6B5" w:rsidRPr="00B5526E" w:rsidRDefault="008976B5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Default="008976B5">
    <w:pPr>
      <w:pStyle w:val="Header"/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22802DA5" wp14:editId="2A63E870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239"/>
    <w:multiLevelType w:val="hybridMultilevel"/>
    <w:tmpl w:val="751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3EAF"/>
    <w:multiLevelType w:val="hybridMultilevel"/>
    <w:tmpl w:val="0FA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proofState w:spelling="clean" w:grammar="clean"/>
  <w:stylePaneSortMethod w:val="0000"/>
  <w:defaultTabStop w:val="720"/>
  <w:hyphenationZone w:val="283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A53"/>
    <w:rsid w:val="00033E19"/>
    <w:rsid w:val="00077217"/>
    <w:rsid w:val="00084CEE"/>
    <w:rsid w:val="0009156A"/>
    <w:rsid w:val="000971B5"/>
    <w:rsid w:val="000C5C29"/>
    <w:rsid w:val="000D0DC4"/>
    <w:rsid w:val="000D4EC6"/>
    <w:rsid w:val="000F3BCD"/>
    <w:rsid w:val="000F53E5"/>
    <w:rsid w:val="00100D11"/>
    <w:rsid w:val="00115319"/>
    <w:rsid w:val="00142BF3"/>
    <w:rsid w:val="0017044D"/>
    <w:rsid w:val="0017643A"/>
    <w:rsid w:val="001806FD"/>
    <w:rsid w:val="00191F15"/>
    <w:rsid w:val="001934C9"/>
    <w:rsid w:val="001979A8"/>
    <w:rsid w:val="001B2175"/>
    <w:rsid w:val="001C45A3"/>
    <w:rsid w:val="001D2886"/>
    <w:rsid w:val="001F7E14"/>
    <w:rsid w:val="00200336"/>
    <w:rsid w:val="002448D2"/>
    <w:rsid w:val="00246989"/>
    <w:rsid w:val="002E00B6"/>
    <w:rsid w:val="002E3E0E"/>
    <w:rsid w:val="002E63CC"/>
    <w:rsid w:val="002F6408"/>
    <w:rsid w:val="002F6643"/>
    <w:rsid w:val="00303490"/>
    <w:rsid w:val="00353E78"/>
    <w:rsid w:val="00363E49"/>
    <w:rsid w:val="003B2FFE"/>
    <w:rsid w:val="003C4053"/>
    <w:rsid w:val="003D39B1"/>
    <w:rsid w:val="003D5BA6"/>
    <w:rsid w:val="003E3828"/>
    <w:rsid w:val="003F3DCF"/>
    <w:rsid w:val="00403600"/>
    <w:rsid w:val="00406432"/>
    <w:rsid w:val="004508F0"/>
    <w:rsid w:val="004639DD"/>
    <w:rsid w:val="004648BC"/>
    <w:rsid w:val="00466BA1"/>
    <w:rsid w:val="00475423"/>
    <w:rsid w:val="00477A75"/>
    <w:rsid w:val="0048036B"/>
    <w:rsid w:val="00483EFA"/>
    <w:rsid w:val="00484DF2"/>
    <w:rsid w:val="004D20FE"/>
    <w:rsid w:val="004D2972"/>
    <w:rsid w:val="004D5BF9"/>
    <w:rsid w:val="004F6361"/>
    <w:rsid w:val="005029F9"/>
    <w:rsid w:val="005274CF"/>
    <w:rsid w:val="005333BD"/>
    <w:rsid w:val="0053763B"/>
    <w:rsid w:val="00540968"/>
    <w:rsid w:val="00540F85"/>
    <w:rsid w:val="00544470"/>
    <w:rsid w:val="0055292E"/>
    <w:rsid w:val="00565481"/>
    <w:rsid w:val="0056584D"/>
    <w:rsid w:val="00580FEB"/>
    <w:rsid w:val="00587911"/>
    <w:rsid w:val="005F396B"/>
    <w:rsid w:val="00615217"/>
    <w:rsid w:val="006311B6"/>
    <w:rsid w:val="00693083"/>
    <w:rsid w:val="006A7334"/>
    <w:rsid w:val="006B30DD"/>
    <w:rsid w:val="006B55C1"/>
    <w:rsid w:val="006B71DC"/>
    <w:rsid w:val="006D234B"/>
    <w:rsid w:val="006D79A5"/>
    <w:rsid w:val="006F2041"/>
    <w:rsid w:val="006F7AD3"/>
    <w:rsid w:val="007343AE"/>
    <w:rsid w:val="00734ED7"/>
    <w:rsid w:val="00735CC3"/>
    <w:rsid w:val="00752E1E"/>
    <w:rsid w:val="007544F5"/>
    <w:rsid w:val="00762EAA"/>
    <w:rsid w:val="00781383"/>
    <w:rsid w:val="00783039"/>
    <w:rsid w:val="00797901"/>
    <w:rsid w:val="007B595E"/>
    <w:rsid w:val="007C1C56"/>
    <w:rsid w:val="007D7912"/>
    <w:rsid w:val="007F4319"/>
    <w:rsid w:val="00811D0A"/>
    <w:rsid w:val="0081571A"/>
    <w:rsid w:val="008179FC"/>
    <w:rsid w:val="00831805"/>
    <w:rsid w:val="00846A27"/>
    <w:rsid w:val="00850242"/>
    <w:rsid w:val="00860181"/>
    <w:rsid w:val="0086475B"/>
    <w:rsid w:val="00870528"/>
    <w:rsid w:val="00894EC4"/>
    <w:rsid w:val="0089531B"/>
    <w:rsid w:val="00897296"/>
    <w:rsid w:val="008976B5"/>
    <w:rsid w:val="008B6799"/>
    <w:rsid w:val="008C4752"/>
    <w:rsid w:val="008D684D"/>
    <w:rsid w:val="008D73B8"/>
    <w:rsid w:val="0091322E"/>
    <w:rsid w:val="00924B56"/>
    <w:rsid w:val="00925516"/>
    <w:rsid w:val="0095032D"/>
    <w:rsid w:val="00956398"/>
    <w:rsid w:val="009624BE"/>
    <w:rsid w:val="00964593"/>
    <w:rsid w:val="009716B3"/>
    <w:rsid w:val="009744EA"/>
    <w:rsid w:val="00984FE6"/>
    <w:rsid w:val="009905ED"/>
    <w:rsid w:val="009A195A"/>
    <w:rsid w:val="009C3BDA"/>
    <w:rsid w:val="009C5DD4"/>
    <w:rsid w:val="009F71FC"/>
    <w:rsid w:val="00A038B8"/>
    <w:rsid w:val="00A2066E"/>
    <w:rsid w:val="00A24170"/>
    <w:rsid w:val="00A25E5A"/>
    <w:rsid w:val="00A344DF"/>
    <w:rsid w:val="00A421AF"/>
    <w:rsid w:val="00A43224"/>
    <w:rsid w:val="00A73C0D"/>
    <w:rsid w:val="00A85B77"/>
    <w:rsid w:val="00A90661"/>
    <w:rsid w:val="00A94BEC"/>
    <w:rsid w:val="00AA6440"/>
    <w:rsid w:val="00AB159F"/>
    <w:rsid w:val="00AB6C0F"/>
    <w:rsid w:val="00AB7763"/>
    <w:rsid w:val="00AC1AA0"/>
    <w:rsid w:val="00AE373E"/>
    <w:rsid w:val="00AE3B10"/>
    <w:rsid w:val="00AF07D3"/>
    <w:rsid w:val="00B156BB"/>
    <w:rsid w:val="00B5526E"/>
    <w:rsid w:val="00B60C3E"/>
    <w:rsid w:val="00B96C2E"/>
    <w:rsid w:val="00BA2B11"/>
    <w:rsid w:val="00BF121E"/>
    <w:rsid w:val="00C14119"/>
    <w:rsid w:val="00C26A44"/>
    <w:rsid w:val="00C4449C"/>
    <w:rsid w:val="00C45FB6"/>
    <w:rsid w:val="00C554C6"/>
    <w:rsid w:val="00C5582B"/>
    <w:rsid w:val="00C616E4"/>
    <w:rsid w:val="00C61D7A"/>
    <w:rsid w:val="00C66875"/>
    <w:rsid w:val="00C709EC"/>
    <w:rsid w:val="00C86FD5"/>
    <w:rsid w:val="00CA037E"/>
    <w:rsid w:val="00CA674F"/>
    <w:rsid w:val="00CE53F8"/>
    <w:rsid w:val="00D032DA"/>
    <w:rsid w:val="00D03EA8"/>
    <w:rsid w:val="00D12845"/>
    <w:rsid w:val="00D13DDE"/>
    <w:rsid w:val="00D23671"/>
    <w:rsid w:val="00D37262"/>
    <w:rsid w:val="00D4144B"/>
    <w:rsid w:val="00D62170"/>
    <w:rsid w:val="00D82970"/>
    <w:rsid w:val="00D87603"/>
    <w:rsid w:val="00D8795C"/>
    <w:rsid w:val="00D9387C"/>
    <w:rsid w:val="00DA3D49"/>
    <w:rsid w:val="00DC0D79"/>
    <w:rsid w:val="00E372EA"/>
    <w:rsid w:val="00E41CD0"/>
    <w:rsid w:val="00E7667B"/>
    <w:rsid w:val="00E7785E"/>
    <w:rsid w:val="00E840C5"/>
    <w:rsid w:val="00E91C74"/>
    <w:rsid w:val="00E932BD"/>
    <w:rsid w:val="00EE1947"/>
    <w:rsid w:val="00EF2591"/>
    <w:rsid w:val="00EF59C3"/>
    <w:rsid w:val="00EF6BE0"/>
    <w:rsid w:val="00F30D39"/>
    <w:rsid w:val="00F337D3"/>
    <w:rsid w:val="00F60026"/>
    <w:rsid w:val="00F75A0E"/>
    <w:rsid w:val="00F845CA"/>
    <w:rsid w:val="00FD5F78"/>
    <w:rsid w:val="00FF3298"/>
    <w:rsid w:val="00FF5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Emphasis" w:uiPriority="20" w:qFormat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4DF"/>
  </w:style>
  <w:style w:type="character" w:styleId="Emphasis">
    <w:name w:val="Emphasis"/>
    <w:basedOn w:val="DefaultParagraphFont"/>
    <w:uiPriority w:val="20"/>
    <w:qFormat/>
    <w:rsid w:val="00A344DF"/>
    <w:rPr>
      <w:i/>
      <w:iCs/>
    </w:rPr>
  </w:style>
  <w:style w:type="paragraph" w:customStyle="1" w:styleId="Default">
    <w:name w:val="Default"/>
    <w:rsid w:val="00EF59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Emphasis" w:uiPriority="20" w:qFormat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4DF"/>
  </w:style>
  <w:style w:type="character" w:styleId="Emphasis">
    <w:name w:val="Emphasis"/>
    <w:basedOn w:val="DefaultParagraphFont"/>
    <w:uiPriority w:val="20"/>
    <w:qFormat/>
    <w:rsid w:val="00A344DF"/>
    <w:rPr>
      <w:i/>
      <w:iCs/>
    </w:rPr>
  </w:style>
  <w:style w:type="paragraph" w:customStyle="1" w:styleId="Default">
    <w:name w:val="Default"/>
    <w:rsid w:val="00EF59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oward.chang@rota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tary.org/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E48707-AA05-4BED-99E8-0EF494E8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8DC57EA2.dotm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3569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3</cp:revision>
  <cp:lastPrinted>2015-04-28T16:27:00Z</cp:lastPrinted>
  <dcterms:created xsi:type="dcterms:W3CDTF">2015-04-30T15:47:00Z</dcterms:created>
  <dcterms:modified xsi:type="dcterms:W3CDTF">2015-04-30T15:53:00Z</dcterms:modified>
</cp:coreProperties>
</file>