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E" w:rsidRDefault="00C42756" w:rsidP="007B595E">
      <w:pPr>
        <w:rPr>
          <w:sz w:val="20"/>
        </w:rPr>
      </w:pPr>
      <w:r w:rsidRPr="00F60026">
        <w:rPr>
          <w:noProof/>
          <w:sz w:val="15"/>
          <w:szCs w:val="15"/>
          <w:lang w:eastAsia="zh-CN"/>
        </w:rPr>
        <w:drawing>
          <wp:inline distT="0" distB="0" distL="0" distR="0" wp14:anchorId="06CF76D7" wp14:editId="600ED006">
            <wp:extent cx="1508760" cy="566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-R_RG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56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6E" w:rsidRPr="00B5526E" w:rsidRDefault="00AB7763" w:rsidP="00B5526E">
      <w:pPr>
        <w:pStyle w:val="Heading1"/>
        <w:jc w:val="center"/>
        <w:rPr>
          <w:rFonts w:cs="Calibri"/>
          <w:bCs w:val="0"/>
          <w:sz w:val="40"/>
          <w:szCs w:val="40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4F5FAE" wp14:editId="07166677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583374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" strokecolor="#005daa" strokeweight=".5pt">
                <o:lock v:ext="edit" shapetype="f"/>
              </v:line>
            </w:pict>
          </mc:Fallback>
        </mc:AlternateContent>
      </w:r>
      <w:r w:rsidR="00B5526E" w:rsidRPr="00B5526E">
        <w:rPr>
          <w:rFonts w:cs="Calibri"/>
          <w:bCs w:val="0"/>
          <w:sz w:val="40"/>
          <w:szCs w:val="40"/>
        </w:rPr>
        <w:t xml:space="preserve">NEWS </w:t>
      </w:r>
      <w:r w:rsidR="00B5526E" w:rsidRPr="00115319">
        <w:rPr>
          <w:rFonts w:cs="Calibri"/>
          <w:bCs w:val="0"/>
          <w:sz w:val="40"/>
          <w:szCs w:val="40"/>
        </w:rPr>
        <w:t>RELEASE</w:t>
      </w:r>
    </w:p>
    <w:p w:rsidR="007B595E" w:rsidRDefault="00AB7763" w:rsidP="00EF6BE0">
      <w:pPr>
        <w:pStyle w:val="BodyParagraph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6584F4" wp14:editId="2EAA2E1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83374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5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" strokecolor="#005daa" strokeweight=".5pt">
                <o:lock v:ext="edit" shapetype="f"/>
              </v:line>
            </w:pict>
          </mc:Fallback>
        </mc:AlternateContent>
      </w:r>
    </w:p>
    <w:p w:rsidR="00BA2F00" w:rsidRPr="00D8318E" w:rsidRDefault="00BA2F00" w:rsidP="00BA2F00">
      <w:pPr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D8318E">
        <w:rPr>
          <w:rFonts w:ascii="Arial Narrow" w:hAnsi="Arial Narrow" w:cs="Arial"/>
          <w:b/>
          <w:bCs/>
          <w:iCs/>
          <w:sz w:val="28"/>
          <w:szCs w:val="28"/>
        </w:rPr>
        <w:t>Rotary celebrates India’s third straight polio-free year</w:t>
      </w:r>
    </w:p>
    <w:p w:rsidR="00BA2F00" w:rsidRPr="00D8318E" w:rsidRDefault="00BA2F00" w:rsidP="00BA2F00">
      <w:pPr>
        <w:jc w:val="center"/>
        <w:rPr>
          <w:rFonts w:ascii="Arial Narrow" w:hAnsi="Arial Narrow" w:cs="Arial"/>
          <w:bCs/>
          <w:iCs/>
          <w:sz w:val="18"/>
          <w:szCs w:val="18"/>
        </w:rPr>
      </w:pPr>
    </w:p>
    <w:p w:rsidR="00BA2F00" w:rsidRPr="00D8318E" w:rsidRDefault="00BA2F00" w:rsidP="00BA2F00">
      <w:pPr>
        <w:jc w:val="center"/>
        <w:rPr>
          <w:rFonts w:ascii="Arial Narrow" w:eastAsia="PMingLiU" w:hAnsi="Arial Narrow" w:cs="Arial"/>
          <w:bCs/>
          <w:i/>
          <w:iCs/>
          <w:szCs w:val="24"/>
          <w:u w:val="single"/>
          <w:lang w:eastAsia="zh-TW"/>
        </w:rPr>
      </w:pPr>
      <w:r w:rsidRPr="00D8318E">
        <w:rPr>
          <w:rFonts w:ascii="Arial Narrow" w:hAnsi="Arial Narrow" w:cs="Arial"/>
          <w:bCs/>
          <w:i/>
          <w:iCs/>
          <w:szCs w:val="24"/>
          <w:u w:val="single"/>
        </w:rPr>
        <w:t xml:space="preserve">Humanitarian organization says disabling virus now must be stopped in </w:t>
      </w:r>
      <w:r w:rsidRPr="00D8318E">
        <w:rPr>
          <w:rFonts w:ascii="Arial Narrow" w:eastAsia="PMingLiU" w:hAnsi="Arial Narrow" w:cs="Arial"/>
          <w:bCs/>
          <w:i/>
          <w:iCs/>
          <w:szCs w:val="24"/>
          <w:u w:val="single"/>
          <w:lang w:eastAsia="zh-TW"/>
        </w:rPr>
        <w:t>n</w:t>
      </w:r>
      <w:r w:rsidRPr="00D8318E">
        <w:rPr>
          <w:rFonts w:ascii="Arial Narrow" w:hAnsi="Arial Narrow" w:cs="Arial"/>
          <w:bCs/>
          <w:i/>
          <w:iCs/>
          <w:szCs w:val="24"/>
          <w:u w:val="single"/>
        </w:rPr>
        <w:t>eighboring Pakistan</w:t>
      </w:r>
      <w:r w:rsidRPr="00D8318E">
        <w:rPr>
          <w:rFonts w:ascii="Arial Narrow" w:eastAsia="PMingLiU" w:hAnsi="Arial Narrow" w:cs="Arial"/>
          <w:bCs/>
          <w:i/>
          <w:iCs/>
          <w:szCs w:val="24"/>
          <w:u w:val="single"/>
          <w:lang w:eastAsia="zh-TW"/>
        </w:rPr>
        <w:t>; as well as Afghanistan and Nigeria</w:t>
      </w:r>
    </w:p>
    <w:p w:rsidR="00BA2F00" w:rsidRPr="00D8318E" w:rsidRDefault="00BA2F00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eastAsia="PMingLiU" w:hAnsi="Arial Narrow" w:cs="Arial"/>
          <w:b/>
          <w:szCs w:val="24"/>
          <w:u w:val="single"/>
          <w:lang w:eastAsia="zh-TW"/>
        </w:rPr>
      </w:pPr>
    </w:p>
    <w:p w:rsidR="00BD71BB" w:rsidRPr="00B2364B" w:rsidRDefault="00A21426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B2364B">
        <w:rPr>
          <w:rFonts w:ascii="Arial Narrow" w:hAnsi="Arial Narrow" w:cs="Arial"/>
          <w:b/>
          <w:szCs w:val="24"/>
        </w:rPr>
        <w:t>EVANSTON, Ill. (</w:t>
      </w:r>
      <w:r w:rsidR="00ED36BA">
        <w:rPr>
          <w:rFonts w:ascii="Arial Narrow" w:hAnsi="Arial Narrow" w:cs="Arial"/>
          <w:b/>
          <w:szCs w:val="24"/>
        </w:rPr>
        <w:t xml:space="preserve">10 </w:t>
      </w:r>
      <w:r w:rsidRPr="00B2364B">
        <w:rPr>
          <w:rFonts w:ascii="Arial Narrow" w:hAnsi="Arial Narrow" w:cs="Arial"/>
          <w:b/>
          <w:szCs w:val="24"/>
        </w:rPr>
        <w:t>Jan. 201</w:t>
      </w:r>
      <w:r w:rsidR="0027092D" w:rsidRPr="00B2364B">
        <w:rPr>
          <w:rFonts w:ascii="Arial Narrow" w:hAnsi="Arial Narrow" w:cs="Arial"/>
          <w:b/>
          <w:szCs w:val="24"/>
        </w:rPr>
        <w:t>4</w:t>
      </w:r>
      <w:r w:rsidRPr="00B2364B">
        <w:rPr>
          <w:rFonts w:ascii="Arial Narrow" w:hAnsi="Arial Narrow" w:cs="Arial"/>
          <w:b/>
          <w:szCs w:val="24"/>
        </w:rPr>
        <w:t>) —</w:t>
      </w:r>
      <w:r w:rsidRPr="00B2364B">
        <w:rPr>
          <w:rFonts w:ascii="Arial Narrow" w:hAnsi="Arial Narrow" w:cs="Arial"/>
          <w:szCs w:val="24"/>
        </w:rPr>
        <w:t xml:space="preserve"> Rotary members worldwide are celebrating a major milestone in the global effort to eradicate polio: India, until recently an epicenter of the wild poliovirus, </w:t>
      </w:r>
      <w:r w:rsidR="00062F35">
        <w:rPr>
          <w:rFonts w:ascii="Arial Narrow" w:hAnsi="Arial Narrow" w:cs="Arial"/>
          <w:szCs w:val="24"/>
        </w:rPr>
        <w:t>will</w:t>
      </w:r>
      <w:r w:rsidR="00BB23EE">
        <w:rPr>
          <w:rFonts w:ascii="Arial Narrow" w:hAnsi="Arial Narrow" w:cs="Arial"/>
          <w:szCs w:val="24"/>
        </w:rPr>
        <w:t xml:space="preserve"> mark the</w:t>
      </w:r>
      <w:r w:rsidR="00B2364B" w:rsidRPr="00B2364B">
        <w:rPr>
          <w:rFonts w:ascii="Arial Narrow" w:hAnsi="Arial Narrow" w:cs="Arial"/>
          <w:szCs w:val="24"/>
        </w:rPr>
        <w:t xml:space="preserve"> third anniversary of </w:t>
      </w:r>
      <w:r w:rsidR="008033E5">
        <w:rPr>
          <w:rFonts w:ascii="Arial Narrow" w:hAnsi="Arial Narrow" w:cs="Arial"/>
          <w:szCs w:val="24"/>
        </w:rPr>
        <w:t>its</w:t>
      </w:r>
      <w:r w:rsidR="00B2364B" w:rsidRPr="00B2364B">
        <w:rPr>
          <w:rFonts w:ascii="Arial Narrow" w:hAnsi="Arial Narrow" w:cs="Arial"/>
          <w:szCs w:val="24"/>
        </w:rPr>
        <w:t xml:space="preserve"> last </w:t>
      </w:r>
      <w:r w:rsidRPr="00B2364B">
        <w:rPr>
          <w:rFonts w:ascii="Arial Narrow" w:hAnsi="Arial Narrow" w:cs="Arial"/>
          <w:szCs w:val="24"/>
        </w:rPr>
        <w:t>record</w:t>
      </w:r>
      <w:r w:rsidR="00B2364B" w:rsidRPr="00B2364B">
        <w:rPr>
          <w:rFonts w:ascii="Arial Narrow" w:hAnsi="Arial Narrow" w:cs="Arial"/>
          <w:szCs w:val="24"/>
        </w:rPr>
        <w:t>ed</w:t>
      </w:r>
      <w:r w:rsidRPr="00B2364B">
        <w:rPr>
          <w:rFonts w:ascii="Arial Narrow" w:hAnsi="Arial Narrow" w:cs="Arial"/>
          <w:szCs w:val="24"/>
        </w:rPr>
        <w:t xml:space="preserve"> case</w:t>
      </w:r>
      <w:r w:rsidR="00BD71BB" w:rsidRPr="00B2364B">
        <w:rPr>
          <w:rFonts w:ascii="Arial Narrow" w:hAnsi="Arial Narrow" w:cs="Arial"/>
          <w:szCs w:val="24"/>
        </w:rPr>
        <w:t xml:space="preserve"> of the paralyzing infectious disease</w:t>
      </w:r>
      <w:r w:rsidR="00ED36BA">
        <w:rPr>
          <w:rFonts w:ascii="Arial Narrow" w:hAnsi="Arial Narrow" w:cs="Arial"/>
          <w:szCs w:val="24"/>
        </w:rPr>
        <w:t xml:space="preserve"> on</w:t>
      </w:r>
      <w:r w:rsidR="00062F35">
        <w:rPr>
          <w:rFonts w:ascii="Arial Narrow" w:hAnsi="Arial Narrow" w:cs="Arial"/>
          <w:szCs w:val="24"/>
        </w:rPr>
        <w:t xml:space="preserve"> </w:t>
      </w:r>
      <w:r w:rsidR="00ED36BA">
        <w:rPr>
          <w:rFonts w:ascii="Arial Narrow" w:hAnsi="Arial Narrow" w:cs="Arial"/>
          <w:szCs w:val="24"/>
        </w:rPr>
        <w:t xml:space="preserve">13 </w:t>
      </w:r>
      <w:r w:rsidR="00062F35">
        <w:rPr>
          <w:rFonts w:ascii="Arial Narrow" w:hAnsi="Arial Narrow" w:cs="Arial"/>
          <w:szCs w:val="24"/>
        </w:rPr>
        <w:t>Jan</w:t>
      </w:r>
      <w:r w:rsidR="00BD71BB" w:rsidRPr="00B2364B">
        <w:rPr>
          <w:rFonts w:ascii="Arial Narrow" w:hAnsi="Arial Narrow" w:cs="Arial"/>
          <w:szCs w:val="24"/>
        </w:rPr>
        <w:t>.</w:t>
      </w:r>
      <w:r w:rsidR="00ED36BA">
        <w:rPr>
          <w:rFonts w:ascii="Arial Narrow" w:hAnsi="Arial Narrow" w:cs="Arial"/>
          <w:szCs w:val="24"/>
        </w:rPr>
        <w:t xml:space="preserve"> </w:t>
      </w:r>
    </w:p>
    <w:p w:rsidR="001B1B12" w:rsidRPr="00062F35" w:rsidRDefault="001B1B12" w:rsidP="001B1B1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B1B12" w:rsidRPr="00B2364B" w:rsidRDefault="00B2364B" w:rsidP="001B1B1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B2364B">
        <w:rPr>
          <w:rFonts w:ascii="Arial Narrow" w:hAnsi="Arial Narrow" w:cs="Arial"/>
          <w:szCs w:val="24"/>
        </w:rPr>
        <w:t xml:space="preserve">On the same day in 2011, a two-year old girl suffered polio paralysis in Howrah district of </w:t>
      </w:r>
      <w:r w:rsidR="001B1B12" w:rsidRPr="00B2364B">
        <w:rPr>
          <w:rFonts w:ascii="Arial Narrow" w:hAnsi="Arial Narrow" w:cs="Arial"/>
          <w:szCs w:val="24"/>
        </w:rPr>
        <w:t>West Bengal</w:t>
      </w:r>
      <w:r w:rsidRPr="00B2364B">
        <w:rPr>
          <w:rFonts w:ascii="Arial Narrow" w:hAnsi="Arial Narrow" w:cs="Arial"/>
          <w:szCs w:val="24"/>
        </w:rPr>
        <w:t xml:space="preserve">. Since then, India has not reported any new cases of wild poliovirus.  </w:t>
      </w:r>
    </w:p>
    <w:p w:rsidR="00A21426" w:rsidRPr="00B2364B" w:rsidRDefault="00A21426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B1B12" w:rsidRPr="00B2364B" w:rsidRDefault="00A21426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B2364B">
        <w:rPr>
          <w:rFonts w:ascii="Arial Narrow" w:hAnsi="Arial Narrow" w:cs="Arial"/>
          <w:szCs w:val="24"/>
        </w:rPr>
        <w:t xml:space="preserve">Leaders of the humanitarian service organization see the </w:t>
      </w:r>
      <w:r w:rsidR="00ED36BA">
        <w:rPr>
          <w:rFonts w:ascii="Arial Narrow" w:hAnsi="Arial Narrow" w:cs="Arial"/>
          <w:szCs w:val="24"/>
        </w:rPr>
        <w:t xml:space="preserve">13 </w:t>
      </w:r>
      <w:r w:rsidRPr="00B2364B">
        <w:rPr>
          <w:rFonts w:ascii="Arial Narrow" w:hAnsi="Arial Narrow" w:cs="Arial"/>
          <w:szCs w:val="24"/>
        </w:rPr>
        <w:t xml:space="preserve">Jan. </w:t>
      </w:r>
      <w:r w:rsidR="00ED36BA">
        <w:rPr>
          <w:rFonts w:ascii="Arial Narrow" w:hAnsi="Arial Narrow" w:cs="Arial"/>
          <w:szCs w:val="24"/>
        </w:rPr>
        <w:t>m</w:t>
      </w:r>
      <w:r w:rsidRPr="00B2364B">
        <w:rPr>
          <w:rFonts w:ascii="Arial Narrow" w:hAnsi="Arial Narrow" w:cs="Arial"/>
          <w:szCs w:val="24"/>
        </w:rPr>
        <w:t xml:space="preserve">ilestone as a testament to the determination of its international membership of 1.2 million </w:t>
      </w:r>
      <w:r w:rsidR="00413D0E" w:rsidRPr="00B2364B">
        <w:rPr>
          <w:rFonts w:ascii="Arial Narrow" w:hAnsi="Arial Narrow" w:cs="Arial"/>
          <w:szCs w:val="24"/>
        </w:rPr>
        <w:t xml:space="preserve">men and women </w:t>
      </w:r>
      <w:r w:rsidRPr="00B2364B">
        <w:rPr>
          <w:rFonts w:ascii="Arial Narrow" w:hAnsi="Arial Narrow" w:cs="Arial"/>
          <w:szCs w:val="24"/>
        </w:rPr>
        <w:t>– and especially the 1</w:t>
      </w:r>
      <w:r w:rsidR="00413D0E" w:rsidRPr="00B2364B">
        <w:rPr>
          <w:rFonts w:ascii="Arial Narrow" w:hAnsi="Arial Narrow" w:cs="Arial"/>
          <w:szCs w:val="24"/>
        </w:rPr>
        <w:t>22</w:t>
      </w:r>
      <w:r w:rsidRPr="00B2364B">
        <w:rPr>
          <w:rFonts w:ascii="Arial Narrow" w:hAnsi="Arial Narrow" w:cs="Arial"/>
          <w:szCs w:val="24"/>
        </w:rPr>
        <w:t>,000 Rotar</w:t>
      </w:r>
      <w:r w:rsidR="00413D0E" w:rsidRPr="00B2364B">
        <w:rPr>
          <w:rFonts w:ascii="Arial Narrow" w:hAnsi="Arial Narrow" w:cs="Arial"/>
          <w:szCs w:val="24"/>
        </w:rPr>
        <w:t xml:space="preserve">y members in </w:t>
      </w:r>
      <w:r w:rsidRPr="00B2364B">
        <w:rPr>
          <w:rFonts w:ascii="Arial Narrow" w:hAnsi="Arial Narrow" w:cs="Arial"/>
          <w:szCs w:val="24"/>
        </w:rPr>
        <w:t xml:space="preserve">India – to eradicate </w:t>
      </w:r>
      <w:r w:rsidR="00BD71BB" w:rsidRPr="00B2364B">
        <w:rPr>
          <w:rFonts w:ascii="Arial Narrow" w:hAnsi="Arial Narrow" w:cs="Arial"/>
          <w:szCs w:val="24"/>
        </w:rPr>
        <w:t xml:space="preserve">polio </w:t>
      </w:r>
      <w:r w:rsidRPr="00B2364B">
        <w:rPr>
          <w:rFonts w:ascii="Arial Narrow" w:hAnsi="Arial Narrow" w:cs="Arial"/>
          <w:szCs w:val="24"/>
        </w:rPr>
        <w:t xml:space="preserve">through the mass immunization of children, a goal Rotary took on </w:t>
      </w:r>
      <w:r w:rsidR="00413D0E" w:rsidRPr="00B2364B">
        <w:rPr>
          <w:rFonts w:ascii="Arial Narrow" w:hAnsi="Arial Narrow" w:cs="Arial"/>
          <w:szCs w:val="24"/>
        </w:rPr>
        <w:t>in 1985.</w:t>
      </w:r>
    </w:p>
    <w:p w:rsidR="003A2B8A" w:rsidRPr="00B2364B" w:rsidRDefault="003A2B8A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3A2B8A" w:rsidRPr="00B2364B" w:rsidRDefault="004F2197" w:rsidP="003A2B8A">
      <w:pPr>
        <w:jc w:val="both"/>
        <w:rPr>
          <w:rFonts w:ascii="Arial Narrow" w:hAnsi="Arial Narrow" w:cs="Arial"/>
          <w:b/>
          <w:szCs w:val="24"/>
          <w:u w:val="single"/>
        </w:rPr>
      </w:pPr>
      <w:r w:rsidRPr="008033E5">
        <w:rPr>
          <w:rFonts w:ascii="Arial Narrow" w:hAnsi="Arial Narrow" w:cs="Arial"/>
          <w:szCs w:val="24"/>
        </w:rPr>
        <w:t xml:space="preserve">In celebration of the decades-long battle and ultimate victory over this disabling disease in India, </w:t>
      </w:r>
      <w:r w:rsidR="003A2B8A" w:rsidRPr="008033E5">
        <w:rPr>
          <w:rFonts w:ascii="Arial Narrow" w:hAnsi="Arial Narrow" w:cs="Arial"/>
          <w:szCs w:val="24"/>
        </w:rPr>
        <w:t xml:space="preserve">Rotary clubs throughout </w:t>
      </w:r>
      <w:r w:rsidRPr="008033E5">
        <w:rPr>
          <w:rFonts w:ascii="Arial Narrow" w:hAnsi="Arial Narrow" w:cs="Arial"/>
          <w:szCs w:val="24"/>
        </w:rPr>
        <w:t>the country</w:t>
      </w:r>
      <w:r w:rsidR="003A2B8A" w:rsidRPr="008033E5">
        <w:rPr>
          <w:rFonts w:ascii="Arial Narrow" w:hAnsi="Arial Narrow" w:cs="Arial"/>
          <w:szCs w:val="24"/>
        </w:rPr>
        <w:t xml:space="preserve"> will illuminate landmarks and iconic structures on Jan. 13</w:t>
      </w:r>
      <w:r w:rsidRPr="008033E5">
        <w:rPr>
          <w:rFonts w:ascii="Arial Narrow" w:hAnsi="Arial Narrow" w:cs="Arial"/>
          <w:szCs w:val="24"/>
        </w:rPr>
        <w:t>.  I</w:t>
      </w:r>
      <w:r w:rsidR="003A2B8A" w:rsidRPr="008033E5">
        <w:rPr>
          <w:rFonts w:ascii="Arial Narrow" w:hAnsi="Arial Narrow" w:cs="Arial"/>
          <w:szCs w:val="24"/>
        </w:rPr>
        <w:t>ndia Gate in Delhi and Red Fort in Delhi and Agra</w:t>
      </w:r>
      <w:r w:rsidRPr="008033E5">
        <w:rPr>
          <w:rFonts w:ascii="Arial Narrow" w:hAnsi="Arial Narrow" w:cs="Arial"/>
          <w:szCs w:val="24"/>
        </w:rPr>
        <w:t xml:space="preserve"> are among the structures that will carry Rotary’s </w:t>
      </w:r>
      <w:r w:rsidR="003A2B8A" w:rsidRPr="008033E5">
        <w:rPr>
          <w:rFonts w:ascii="Arial Narrow" w:hAnsi="Arial Narrow" w:cs="Arial"/>
          <w:szCs w:val="24"/>
        </w:rPr>
        <w:t xml:space="preserve">dramatic </w:t>
      </w:r>
      <w:r w:rsidRPr="008033E5">
        <w:rPr>
          <w:rFonts w:ascii="Arial Narrow" w:hAnsi="Arial Narrow" w:cs="Arial"/>
          <w:szCs w:val="24"/>
        </w:rPr>
        <w:t>message – ‘</w:t>
      </w:r>
      <w:r w:rsidRPr="008033E5">
        <w:rPr>
          <w:rFonts w:ascii="Arial Narrow" w:hAnsi="Arial Narrow" w:cs="Arial"/>
          <w:b/>
          <w:szCs w:val="24"/>
          <w:u w:val="single"/>
        </w:rPr>
        <w:t>India is Polio</w:t>
      </w:r>
      <w:r w:rsidR="0002195F" w:rsidRPr="008033E5">
        <w:rPr>
          <w:rFonts w:ascii="Arial Narrow" w:hAnsi="Arial Narrow" w:cs="Arial"/>
          <w:b/>
          <w:szCs w:val="24"/>
          <w:u w:val="single"/>
        </w:rPr>
        <w:t xml:space="preserve"> </w:t>
      </w:r>
      <w:r w:rsidRPr="008033E5">
        <w:rPr>
          <w:rFonts w:ascii="Arial Narrow" w:hAnsi="Arial Narrow" w:cs="Arial"/>
          <w:b/>
          <w:szCs w:val="24"/>
          <w:u w:val="single"/>
        </w:rPr>
        <w:t>Free’.</w:t>
      </w:r>
      <w:r w:rsidRPr="00B2364B">
        <w:rPr>
          <w:rFonts w:ascii="Arial Narrow" w:hAnsi="Arial Narrow" w:cs="Arial"/>
          <w:b/>
          <w:szCs w:val="24"/>
          <w:u w:val="single"/>
        </w:rPr>
        <w:t xml:space="preserve"> </w:t>
      </w:r>
    </w:p>
    <w:p w:rsidR="0002195F" w:rsidRPr="008033E5" w:rsidRDefault="0002195F" w:rsidP="003A2B8A">
      <w:pPr>
        <w:jc w:val="both"/>
        <w:rPr>
          <w:rFonts w:ascii="Arial Narrow" w:hAnsi="Arial Narrow" w:cs="Arial"/>
          <w:b/>
          <w:color w:val="000000" w:themeColor="text1"/>
          <w:szCs w:val="24"/>
          <w:u w:val="single"/>
        </w:rPr>
      </w:pPr>
    </w:p>
    <w:p w:rsidR="00F05D38" w:rsidRPr="008033E5" w:rsidRDefault="00BA5B07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Cs w:val="24"/>
        </w:rPr>
      </w:pPr>
      <w:r w:rsidRPr="008033E5">
        <w:rPr>
          <w:rFonts w:ascii="Arial Narrow" w:hAnsi="Arial Narrow" w:cs="Arial"/>
          <w:color w:val="000000" w:themeColor="text1"/>
          <w:szCs w:val="24"/>
        </w:rPr>
        <w:t xml:space="preserve">The three-year </w:t>
      </w:r>
      <w:r w:rsidR="00F05D38" w:rsidRPr="008033E5">
        <w:rPr>
          <w:rFonts w:ascii="Arial Narrow" w:hAnsi="Arial Narrow" w:cs="Arial"/>
          <w:color w:val="000000" w:themeColor="text1"/>
          <w:szCs w:val="24"/>
        </w:rPr>
        <w:t xml:space="preserve">achievement </w:t>
      </w:r>
      <w:r w:rsidRPr="008033E5">
        <w:rPr>
          <w:rFonts w:ascii="Arial Narrow" w:hAnsi="Arial Narrow" w:cs="Arial"/>
          <w:color w:val="000000" w:themeColor="text1"/>
          <w:szCs w:val="24"/>
        </w:rPr>
        <w:t xml:space="preserve">also sets the stage for the </w:t>
      </w:r>
      <w:r w:rsidR="00B2364B" w:rsidRPr="008033E5">
        <w:rPr>
          <w:rFonts w:ascii="Arial Narrow" w:hAnsi="Arial Narrow"/>
          <w:color w:val="000000" w:themeColor="text1"/>
          <w:lang w:val="en-GB"/>
        </w:rPr>
        <w:t>polio-free certification of the entire South East Asia Region of the World Health Organization in the first quarter of 2014</w:t>
      </w:r>
      <w:r w:rsidR="005A17CD" w:rsidRPr="008033E5">
        <w:rPr>
          <w:rFonts w:ascii="Arial Narrow" w:hAnsi="Arial Narrow"/>
          <w:color w:val="000000" w:themeColor="text1"/>
          <w:lang w:val="en-GB"/>
        </w:rPr>
        <w:t xml:space="preserve"> by the</w:t>
      </w:r>
      <w:r w:rsidR="00B2364B" w:rsidRPr="008033E5">
        <w:rPr>
          <w:rFonts w:ascii="Arial Narrow" w:hAnsi="Arial Narrow"/>
          <w:color w:val="000000" w:themeColor="text1"/>
          <w:lang w:val="en-GB"/>
        </w:rPr>
        <w:t xml:space="preserve"> Regional Certification Committee. </w:t>
      </w:r>
      <w:r w:rsidR="003A2B8A" w:rsidRPr="008033E5">
        <w:rPr>
          <w:rFonts w:ascii="Arial Narrow" w:hAnsi="Arial Narrow" w:cs="Arial"/>
          <w:color w:val="000000" w:themeColor="text1"/>
          <w:szCs w:val="24"/>
        </w:rPr>
        <w:t xml:space="preserve"> </w:t>
      </w:r>
      <w:r w:rsidRPr="008033E5">
        <w:rPr>
          <w:rFonts w:ascii="Arial Narrow" w:hAnsi="Arial Narrow" w:cs="Arial"/>
          <w:color w:val="000000" w:themeColor="text1"/>
          <w:szCs w:val="24"/>
        </w:rPr>
        <w:t xml:space="preserve"> </w:t>
      </w:r>
      <w:r w:rsidR="00F05D38" w:rsidRPr="008033E5">
        <w:rPr>
          <w:rFonts w:ascii="Arial Narrow" w:hAnsi="Arial Narrow" w:cs="Arial"/>
          <w:color w:val="000000" w:themeColor="text1"/>
          <w:szCs w:val="24"/>
        </w:rPr>
        <w:t>The Indian government also plans to convene a polio summit in February to mark the occasion.</w:t>
      </w:r>
    </w:p>
    <w:p w:rsidR="00413D0E" w:rsidRPr="00B2364B" w:rsidRDefault="00413D0E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B1B12" w:rsidRPr="00D8318E" w:rsidRDefault="00F05D38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D8318E">
        <w:rPr>
          <w:rFonts w:ascii="Arial Narrow" w:hAnsi="Arial Narrow" w:cs="Arial"/>
          <w:szCs w:val="24"/>
        </w:rPr>
        <w:t>Rotary says t</w:t>
      </w:r>
      <w:r w:rsidR="00413D0E" w:rsidRPr="00D8318E">
        <w:rPr>
          <w:rFonts w:ascii="Arial Narrow" w:hAnsi="Arial Narrow" w:cs="Arial"/>
          <w:szCs w:val="24"/>
        </w:rPr>
        <w:t>he challenge now is to replicate India’s success in neighboring Pakistan</w:t>
      </w:r>
      <w:r w:rsidRPr="00D8318E">
        <w:rPr>
          <w:rFonts w:ascii="Arial Narrow" w:hAnsi="Arial Narrow" w:cs="Arial"/>
          <w:szCs w:val="24"/>
        </w:rPr>
        <w:t xml:space="preserve"> (which is in a </w:t>
      </w:r>
      <w:r w:rsidR="00643F1C" w:rsidRPr="00D8318E">
        <w:rPr>
          <w:rFonts w:ascii="Arial Narrow" w:hAnsi="Arial Narrow" w:cs="Arial"/>
          <w:szCs w:val="24"/>
        </w:rPr>
        <w:t xml:space="preserve">different </w:t>
      </w:r>
      <w:r w:rsidRPr="00D8318E">
        <w:rPr>
          <w:rFonts w:ascii="Arial Narrow" w:hAnsi="Arial Narrow" w:cs="Arial"/>
          <w:szCs w:val="24"/>
        </w:rPr>
        <w:t>WHO region)</w:t>
      </w:r>
      <w:r w:rsidR="00413D0E" w:rsidRPr="00D8318E">
        <w:rPr>
          <w:rFonts w:ascii="Arial Narrow" w:hAnsi="Arial Narrow" w:cs="Arial"/>
          <w:szCs w:val="24"/>
        </w:rPr>
        <w:t xml:space="preserve">, one of three remaining polio-endemic countries. Afghanistan and Nigeria are the others. Collectively, they </w:t>
      </w:r>
      <w:r w:rsidR="005F0400" w:rsidRPr="00D8318E">
        <w:rPr>
          <w:rFonts w:ascii="Arial Narrow" w:hAnsi="Arial Narrow" w:cs="Arial"/>
          <w:szCs w:val="24"/>
        </w:rPr>
        <w:t>create a</w:t>
      </w:r>
      <w:r w:rsidR="00413D0E" w:rsidRPr="00D8318E">
        <w:rPr>
          <w:rFonts w:ascii="Arial Narrow" w:hAnsi="Arial Narrow" w:cs="Arial"/>
          <w:szCs w:val="24"/>
        </w:rPr>
        <w:t xml:space="preserve"> reservoir </w:t>
      </w:r>
      <w:r w:rsidR="00BA5B07" w:rsidRPr="00D8318E">
        <w:rPr>
          <w:rFonts w:ascii="Arial Narrow" w:hAnsi="Arial Narrow" w:cs="Arial"/>
          <w:szCs w:val="24"/>
        </w:rPr>
        <w:t xml:space="preserve">from which the opportunistic disease can </w:t>
      </w:r>
      <w:r w:rsidR="00643F1C" w:rsidRPr="00D8318E">
        <w:rPr>
          <w:rFonts w:ascii="Arial Narrow" w:hAnsi="Arial Narrow" w:cs="Arial"/>
          <w:szCs w:val="24"/>
        </w:rPr>
        <w:t xml:space="preserve">emerge to </w:t>
      </w:r>
      <w:r w:rsidR="00BA5B07" w:rsidRPr="00D8318E">
        <w:rPr>
          <w:rFonts w:ascii="Arial Narrow" w:hAnsi="Arial Narrow" w:cs="Arial"/>
          <w:szCs w:val="24"/>
        </w:rPr>
        <w:t xml:space="preserve">re-infect areas where it had been previously stopped. </w:t>
      </w:r>
      <w:r w:rsidR="00CB346E" w:rsidRPr="00D8318E">
        <w:rPr>
          <w:rFonts w:ascii="Arial Narrow" w:hAnsi="Arial Narrow" w:cs="Arial"/>
          <w:szCs w:val="24"/>
        </w:rPr>
        <w:t>S</w:t>
      </w:r>
      <w:r w:rsidR="00BA5B07" w:rsidRPr="00D8318E">
        <w:rPr>
          <w:rFonts w:ascii="Arial Narrow" w:hAnsi="Arial Narrow" w:cs="Arial"/>
          <w:szCs w:val="24"/>
        </w:rPr>
        <w:t xml:space="preserve">o-called “imported cases” are occurring now in Syria and </w:t>
      </w:r>
      <w:r w:rsidR="00CB346E" w:rsidRPr="00D8318E">
        <w:rPr>
          <w:rFonts w:ascii="Arial Narrow" w:hAnsi="Arial Narrow" w:cs="Arial"/>
          <w:szCs w:val="24"/>
        </w:rPr>
        <w:t xml:space="preserve">several African countries. </w:t>
      </w:r>
      <w:r w:rsidR="00BA5B07" w:rsidRPr="00D8318E">
        <w:rPr>
          <w:rFonts w:ascii="Arial Narrow" w:hAnsi="Arial Narrow" w:cs="Arial"/>
          <w:szCs w:val="24"/>
        </w:rPr>
        <w:t xml:space="preserve"> </w:t>
      </w:r>
      <w:r w:rsidR="00CB346E" w:rsidRPr="00D8318E">
        <w:rPr>
          <w:rFonts w:ascii="Arial Narrow" w:hAnsi="Arial Narrow" w:cs="Arial"/>
          <w:szCs w:val="24"/>
        </w:rPr>
        <w:t xml:space="preserve">In 2013, imported cases in non-endemic countries outnumbered the total in the endemic countries 224 to 145, underscoring the importance of stopping the virus </w:t>
      </w:r>
      <w:r w:rsidR="001B1B12" w:rsidRPr="00D8318E">
        <w:rPr>
          <w:rFonts w:ascii="Arial Narrow" w:hAnsi="Arial Narrow" w:cs="Arial"/>
          <w:szCs w:val="24"/>
        </w:rPr>
        <w:t>where it remains endemic.</w:t>
      </w:r>
    </w:p>
    <w:p w:rsidR="00BD71BB" w:rsidRPr="00D8318E" w:rsidRDefault="00BD71BB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6D3B9A" w:rsidRPr="00D8318E" w:rsidRDefault="006D3B9A" w:rsidP="006D3B9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D8318E">
        <w:rPr>
          <w:rFonts w:ascii="Arial Narrow" w:hAnsi="Arial Narrow" w:cs="Arial"/>
          <w:szCs w:val="24"/>
        </w:rPr>
        <w:t xml:space="preserve">“We must now stop polio in Pakistan to both protect Pakistani children and to safeguard our success in India and other countries where we have beaten this terrible disease,” says Deepak </w:t>
      </w:r>
      <w:r w:rsidRPr="00D8318E">
        <w:rPr>
          <w:rFonts w:ascii="Arial Narrow" w:hAnsi="Arial Narrow" w:cs="Arial"/>
          <w:szCs w:val="24"/>
        </w:rPr>
        <w:lastRenderedPageBreak/>
        <w:t>Kapur, who chair</w:t>
      </w:r>
      <w:r w:rsidR="00320026" w:rsidRPr="00D8318E">
        <w:rPr>
          <w:rFonts w:ascii="Arial Narrow" w:hAnsi="Arial Narrow" w:cs="Arial"/>
          <w:szCs w:val="24"/>
        </w:rPr>
        <w:t>s Rotary’s India National Polio</w:t>
      </w:r>
      <w:r w:rsidRPr="00D8318E">
        <w:rPr>
          <w:rFonts w:ascii="Arial Narrow" w:hAnsi="Arial Narrow" w:cs="Arial"/>
          <w:szCs w:val="24"/>
        </w:rPr>
        <w:t>Plus Committee. “Until polio is finally eradicated globally, all unvaccinated children will remain at risk of infection and paralysis, no matter where they live.”</w:t>
      </w:r>
    </w:p>
    <w:p w:rsidR="006D3B9A" w:rsidRPr="00D8318E" w:rsidRDefault="006D3B9A" w:rsidP="006D3B9A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727CB" w:rsidRPr="00D8318E" w:rsidRDefault="009727CB" w:rsidP="00BD71B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D8318E">
        <w:rPr>
          <w:rFonts w:ascii="Arial Narrow" w:hAnsi="Arial Narrow" w:cs="Arial"/>
          <w:szCs w:val="24"/>
        </w:rPr>
        <w:t xml:space="preserve">Rotary leaders in India are working with their Pakistani counterparts to share best practices and lessons learned during India’s successful anti-polio campaign. </w:t>
      </w:r>
      <w:r w:rsidR="0089577D" w:rsidRPr="00D8318E">
        <w:rPr>
          <w:rFonts w:ascii="Arial Narrow" w:hAnsi="Arial Narrow" w:cs="Arial"/>
          <w:szCs w:val="24"/>
        </w:rPr>
        <w:t xml:space="preserve">Rotary </w:t>
      </w:r>
      <w:r w:rsidRPr="00D8318E">
        <w:rPr>
          <w:rFonts w:ascii="Arial Narrow" w:hAnsi="Arial Narrow" w:cs="Arial"/>
          <w:szCs w:val="24"/>
        </w:rPr>
        <w:t xml:space="preserve">was particularly effective </w:t>
      </w:r>
      <w:r w:rsidR="0089577D" w:rsidRPr="00D8318E">
        <w:rPr>
          <w:rFonts w:ascii="Arial Narrow" w:hAnsi="Arial Narrow" w:cs="Arial"/>
          <w:szCs w:val="24"/>
        </w:rPr>
        <w:t xml:space="preserve">in obtaining the support of influential religious leaders in </w:t>
      </w:r>
      <w:r w:rsidRPr="00D8318E">
        <w:rPr>
          <w:rFonts w:ascii="Arial Narrow" w:hAnsi="Arial Narrow" w:cs="Arial"/>
          <w:szCs w:val="24"/>
        </w:rPr>
        <w:t xml:space="preserve">India’s </w:t>
      </w:r>
      <w:r w:rsidR="0089577D" w:rsidRPr="00D8318E">
        <w:rPr>
          <w:rFonts w:ascii="Arial Narrow" w:hAnsi="Arial Narrow" w:cs="Arial"/>
          <w:szCs w:val="24"/>
        </w:rPr>
        <w:t>Islamic communities</w:t>
      </w:r>
      <w:r w:rsidRPr="00D8318E">
        <w:rPr>
          <w:rFonts w:ascii="Arial Narrow" w:hAnsi="Arial Narrow" w:cs="Arial"/>
          <w:szCs w:val="24"/>
        </w:rPr>
        <w:t xml:space="preserve">, </w:t>
      </w:r>
      <w:r w:rsidR="0089577D" w:rsidRPr="00D8318E">
        <w:rPr>
          <w:rFonts w:ascii="Arial Narrow" w:hAnsi="Arial Narrow" w:cs="Arial"/>
          <w:szCs w:val="24"/>
        </w:rPr>
        <w:t xml:space="preserve">and Pakistani Rotary leaders are playing a similar role in efforts to counter rumors and misinformation about polio vaccinations </w:t>
      </w:r>
      <w:r w:rsidR="006D3B9A" w:rsidRPr="00D8318E">
        <w:rPr>
          <w:rFonts w:ascii="Arial Narrow" w:hAnsi="Arial Narrow" w:cs="Arial"/>
          <w:szCs w:val="24"/>
        </w:rPr>
        <w:t xml:space="preserve">that keep some </w:t>
      </w:r>
      <w:r w:rsidRPr="00D8318E">
        <w:rPr>
          <w:rFonts w:ascii="Arial Narrow" w:hAnsi="Arial Narrow" w:cs="Arial"/>
          <w:szCs w:val="24"/>
        </w:rPr>
        <w:t xml:space="preserve">Muslim </w:t>
      </w:r>
      <w:r w:rsidR="006D3B9A" w:rsidRPr="00D8318E">
        <w:rPr>
          <w:rFonts w:ascii="Arial Narrow" w:hAnsi="Arial Narrow" w:cs="Arial"/>
          <w:szCs w:val="24"/>
        </w:rPr>
        <w:t xml:space="preserve">parents from allowing their children to </w:t>
      </w:r>
      <w:r w:rsidRPr="00D8318E">
        <w:rPr>
          <w:rFonts w:ascii="Arial Narrow" w:hAnsi="Arial Narrow" w:cs="Arial"/>
          <w:szCs w:val="24"/>
        </w:rPr>
        <w:t>be immunized.</w:t>
      </w:r>
    </w:p>
    <w:p w:rsidR="0089577D" w:rsidRPr="00D8318E" w:rsidRDefault="0089577D" w:rsidP="00BD71B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1B1B12" w:rsidRPr="00CB6680" w:rsidRDefault="00BD71BB" w:rsidP="00BD71BB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eastAsia="PMingLiU" w:hAnsi="Arial Narrow" w:cs="Arial"/>
          <w:szCs w:val="24"/>
          <w:lang w:eastAsia="zh-TW"/>
        </w:rPr>
      </w:pPr>
      <w:r w:rsidRPr="00D8318E">
        <w:rPr>
          <w:rFonts w:ascii="Arial Narrow" w:hAnsi="Arial Narrow" w:cs="Arial"/>
          <w:szCs w:val="24"/>
        </w:rPr>
        <w:t xml:space="preserve">Meanwhile, National Immunization Days </w:t>
      </w:r>
      <w:r w:rsidR="001B1B12" w:rsidRPr="00D8318E">
        <w:rPr>
          <w:rFonts w:ascii="Arial Narrow" w:hAnsi="Arial Narrow" w:cs="Arial"/>
          <w:szCs w:val="24"/>
        </w:rPr>
        <w:t xml:space="preserve">– during which Rotary volunteers join with health workers in an effort to reach every child under age five with the oral polio vaccine -- </w:t>
      </w:r>
      <w:r w:rsidRPr="00D8318E">
        <w:rPr>
          <w:rFonts w:ascii="Arial Narrow" w:hAnsi="Arial Narrow" w:cs="Arial"/>
          <w:szCs w:val="24"/>
        </w:rPr>
        <w:t>continue in both countries</w:t>
      </w:r>
      <w:r w:rsidR="001B1B12" w:rsidRPr="00D8318E">
        <w:rPr>
          <w:rFonts w:ascii="Arial Narrow" w:hAnsi="Arial Narrow" w:cs="Arial"/>
          <w:szCs w:val="24"/>
        </w:rPr>
        <w:t>. In India alone, more than 172 million children receive the vaccine</w:t>
      </w:r>
      <w:r w:rsidR="00CB6680">
        <w:rPr>
          <w:rFonts w:ascii="Arial Narrow" w:eastAsia="PMingLiU" w:hAnsi="Arial Narrow" w:cs="Arial" w:hint="eastAsia"/>
          <w:szCs w:val="24"/>
          <w:lang w:eastAsia="zh-TW"/>
        </w:rPr>
        <w:t xml:space="preserve"> during these mass immunization campaigns.</w:t>
      </w:r>
    </w:p>
    <w:p w:rsidR="00CB346E" w:rsidRPr="00D8318E" w:rsidRDefault="00CB346E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A21426" w:rsidRPr="00D8318E" w:rsidRDefault="00A21426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D8318E">
        <w:rPr>
          <w:rFonts w:ascii="Arial Narrow" w:hAnsi="Arial Narrow" w:cs="Arial"/>
          <w:szCs w:val="24"/>
        </w:rPr>
        <w:t xml:space="preserve">Rotary launched its polio </w:t>
      </w:r>
      <w:r w:rsidR="009261B9" w:rsidRPr="00D8318E">
        <w:rPr>
          <w:rFonts w:ascii="Arial Narrow" w:hAnsi="Arial Narrow" w:cs="Arial"/>
          <w:szCs w:val="24"/>
        </w:rPr>
        <w:t xml:space="preserve">immunization </w:t>
      </w:r>
      <w:r w:rsidRPr="00D8318E">
        <w:rPr>
          <w:rFonts w:ascii="Arial Narrow" w:hAnsi="Arial Narrow" w:cs="Arial"/>
          <w:szCs w:val="24"/>
        </w:rPr>
        <w:t xml:space="preserve">program </w:t>
      </w:r>
      <w:r w:rsidR="009261B9" w:rsidRPr="00D8318E">
        <w:rPr>
          <w:rFonts w:ascii="Arial Narrow" w:hAnsi="Arial Narrow" w:cs="Arial"/>
          <w:szCs w:val="24"/>
        </w:rPr>
        <w:t xml:space="preserve">PolioPlus </w:t>
      </w:r>
      <w:r w:rsidRPr="00D8318E">
        <w:rPr>
          <w:rFonts w:ascii="Arial Narrow" w:hAnsi="Arial Narrow" w:cs="Arial"/>
          <w:szCs w:val="24"/>
        </w:rPr>
        <w:t xml:space="preserve">in 1985 and in 1988 became a spearheading partner in the </w:t>
      </w:r>
      <w:hyperlink r:id="rId9" w:history="1">
        <w:r w:rsidR="00C858DA" w:rsidRPr="00D8318E">
          <w:rPr>
            <w:rStyle w:val="Hyperlink"/>
            <w:rFonts w:ascii="Arial Narrow" w:hAnsi="Arial Narrow" w:cs="Arial"/>
            <w:szCs w:val="24"/>
          </w:rPr>
          <w:t>Global Polio Eradication Initiative</w:t>
        </w:r>
      </w:hyperlink>
      <w:r w:rsidR="00D8318E" w:rsidRPr="00D8318E">
        <w:rPr>
          <w:rFonts w:ascii="Arial Narrow" w:hAnsi="Arial Narrow" w:cs="Arial"/>
          <w:szCs w:val="24"/>
        </w:rPr>
        <w:t xml:space="preserve"> (GPEI)</w:t>
      </w:r>
      <w:r w:rsidRPr="00D8318E">
        <w:rPr>
          <w:rFonts w:ascii="Arial Narrow" w:hAnsi="Arial Narrow" w:cs="Arial"/>
          <w:szCs w:val="24"/>
        </w:rPr>
        <w:t xml:space="preserve"> with the World Health Organization, UNICEF, and the U.S. Centers for Disease Control and Prevention. Since </w:t>
      </w:r>
      <w:r w:rsidR="009261B9" w:rsidRPr="00D8318E">
        <w:rPr>
          <w:rFonts w:ascii="Arial Narrow" w:hAnsi="Arial Narrow" w:cs="Arial"/>
          <w:szCs w:val="24"/>
        </w:rPr>
        <w:t xml:space="preserve">the </w:t>
      </w:r>
      <w:r w:rsidR="00D8318E" w:rsidRPr="00D8318E">
        <w:rPr>
          <w:rFonts w:ascii="Arial Narrow" w:eastAsia="PMingLiU" w:hAnsi="Arial Narrow" w:cs="Arial"/>
          <w:szCs w:val="24"/>
          <w:lang w:eastAsia="zh-TW"/>
        </w:rPr>
        <w:t xml:space="preserve">global </w:t>
      </w:r>
      <w:r w:rsidR="009261B9" w:rsidRPr="00D8318E">
        <w:rPr>
          <w:rFonts w:ascii="Arial Narrow" w:hAnsi="Arial Narrow" w:cs="Arial"/>
          <w:szCs w:val="24"/>
        </w:rPr>
        <w:t>initiative began</w:t>
      </w:r>
      <w:r w:rsidR="00D8318E" w:rsidRPr="00D8318E">
        <w:rPr>
          <w:rFonts w:ascii="Arial Narrow" w:eastAsia="PMingLiU" w:hAnsi="Arial Narrow" w:cs="Arial"/>
          <w:szCs w:val="24"/>
          <w:lang w:eastAsia="zh-TW"/>
        </w:rPr>
        <w:t xml:space="preserve"> in 1988</w:t>
      </w:r>
      <w:r w:rsidR="009261B9" w:rsidRPr="00D8318E">
        <w:rPr>
          <w:rFonts w:ascii="Arial Narrow" w:hAnsi="Arial Narrow" w:cs="Arial"/>
          <w:szCs w:val="24"/>
        </w:rPr>
        <w:t xml:space="preserve">, </w:t>
      </w:r>
      <w:r w:rsidRPr="00D8318E">
        <w:rPr>
          <w:rFonts w:ascii="Arial Narrow" w:hAnsi="Arial Narrow" w:cs="Arial"/>
          <w:szCs w:val="24"/>
        </w:rPr>
        <w:t xml:space="preserve">the incidence of polio has plummeted by more than 99 percent, from </w:t>
      </w:r>
      <w:r w:rsidR="009261B9" w:rsidRPr="00D8318E">
        <w:rPr>
          <w:rFonts w:ascii="Arial Narrow" w:hAnsi="Arial Narrow" w:cs="Arial"/>
          <w:szCs w:val="24"/>
        </w:rPr>
        <w:t xml:space="preserve">about </w:t>
      </w:r>
      <w:r w:rsidRPr="00D8318E">
        <w:rPr>
          <w:rFonts w:ascii="Arial Narrow" w:hAnsi="Arial Narrow" w:cs="Arial"/>
          <w:szCs w:val="24"/>
        </w:rPr>
        <w:t xml:space="preserve">350,000 cases a year to </w:t>
      </w:r>
      <w:r w:rsidR="009261B9" w:rsidRPr="00D8318E">
        <w:rPr>
          <w:rFonts w:ascii="Arial Narrow" w:hAnsi="Arial Narrow" w:cs="Arial"/>
          <w:szCs w:val="24"/>
        </w:rPr>
        <w:t>369 confirmed so far for 2013.</w:t>
      </w:r>
    </w:p>
    <w:p w:rsidR="009261B9" w:rsidRPr="00D8318E" w:rsidRDefault="009261B9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9261B9" w:rsidRPr="00D8318E" w:rsidRDefault="009727CB" w:rsidP="00A21426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  <w:r w:rsidRPr="00D8318E">
        <w:rPr>
          <w:rFonts w:ascii="Arial Narrow" w:hAnsi="Arial Narrow" w:cs="Arial"/>
          <w:szCs w:val="24"/>
        </w:rPr>
        <w:t>Rotary’s main responsibilities within the initiative are fundraising</w:t>
      </w:r>
      <w:r w:rsidR="00515B84" w:rsidRPr="00D8318E">
        <w:rPr>
          <w:rFonts w:ascii="Arial Narrow" w:hAnsi="Arial Narrow" w:cs="Arial"/>
          <w:szCs w:val="24"/>
        </w:rPr>
        <w:t>,</w:t>
      </w:r>
      <w:r w:rsidR="00C858DA" w:rsidRPr="00D8318E">
        <w:rPr>
          <w:rFonts w:ascii="Arial Narrow" w:hAnsi="Arial Narrow" w:cs="Arial"/>
          <w:szCs w:val="24"/>
        </w:rPr>
        <w:t xml:space="preserve"> </w:t>
      </w:r>
      <w:r w:rsidRPr="00D8318E">
        <w:rPr>
          <w:rFonts w:ascii="Arial Narrow" w:hAnsi="Arial Narrow" w:cs="Arial"/>
          <w:szCs w:val="24"/>
        </w:rPr>
        <w:t>advocacy</w:t>
      </w:r>
      <w:r w:rsidR="00515B84" w:rsidRPr="00D8318E">
        <w:rPr>
          <w:rFonts w:ascii="Arial Narrow" w:hAnsi="Arial Narrow" w:cs="Arial"/>
          <w:szCs w:val="24"/>
        </w:rPr>
        <w:t>, and social mobi</w:t>
      </w:r>
      <w:r w:rsidR="00C858DA" w:rsidRPr="00D8318E">
        <w:rPr>
          <w:rFonts w:ascii="Arial Narrow" w:hAnsi="Arial Narrow" w:cs="Arial"/>
          <w:szCs w:val="24"/>
        </w:rPr>
        <w:t>l</w:t>
      </w:r>
      <w:r w:rsidR="00515B84" w:rsidRPr="00D8318E">
        <w:rPr>
          <w:rFonts w:ascii="Arial Narrow" w:hAnsi="Arial Narrow" w:cs="Arial"/>
          <w:szCs w:val="24"/>
        </w:rPr>
        <w:t>ization</w:t>
      </w:r>
      <w:r w:rsidRPr="00D8318E">
        <w:rPr>
          <w:rFonts w:ascii="Arial Narrow" w:hAnsi="Arial Narrow" w:cs="Arial"/>
          <w:szCs w:val="24"/>
        </w:rPr>
        <w:t xml:space="preserve">. </w:t>
      </w:r>
      <w:r w:rsidR="009261B9" w:rsidRPr="00D8318E">
        <w:rPr>
          <w:rFonts w:ascii="Arial Narrow" w:hAnsi="Arial Narrow" w:cs="Arial"/>
          <w:szCs w:val="24"/>
        </w:rPr>
        <w:t xml:space="preserve">To date, Rotary has contributed more than US$1.2 billion and countless volunteer hours to fight polio. </w:t>
      </w:r>
      <w:r w:rsidRPr="00D8318E">
        <w:rPr>
          <w:rFonts w:ascii="Arial Narrow" w:hAnsi="Arial Narrow" w:cs="Arial"/>
          <w:szCs w:val="24"/>
        </w:rPr>
        <w:t>Through 2018, every dollar Rotary commits to polio eradication will be matched two-to-one by the Bill &amp; Melinda Gates Foundation up to $35 million a year.</w:t>
      </w:r>
    </w:p>
    <w:p w:rsidR="003B2FFE" w:rsidRPr="00D8318E" w:rsidRDefault="003B2FFE" w:rsidP="00B5526E">
      <w:pPr>
        <w:jc w:val="both"/>
        <w:rPr>
          <w:rFonts w:ascii="Arial Narrow" w:hAnsi="Arial Narrow" w:cs="Arial"/>
          <w:szCs w:val="24"/>
        </w:rPr>
      </w:pPr>
    </w:p>
    <w:p w:rsidR="00B5526E" w:rsidRPr="00D8318E" w:rsidRDefault="00B5526E" w:rsidP="00B5526E">
      <w:pPr>
        <w:rPr>
          <w:rFonts w:ascii="Arial Narrow" w:hAnsi="Arial Narrow" w:cs="Arial"/>
          <w:b/>
          <w:szCs w:val="24"/>
        </w:rPr>
      </w:pPr>
      <w:r w:rsidRPr="00D8318E">
        <w:rPr>
          <w:rFonts w:ascii="Arial Narrow" w:hAnsi="Arial Narrow" w:cs="Arial"/>
          <w:b/>
          <w:szCs w:val="24"/>
        </w:rPr>
        <w:t>About Rotary</w:t>
      </w:r>
    </w:p>
    <w:p w:rsidR="00B5526E" w:rsidRPr="00D8318E" w:rsidRDefault="00B5526E" w:rsidP="00B5526E">
      <w:pPr>
        <w:rPr>
          <w:rFonts w:ascii="Arial Narrow" w:hAnsi="Arial Narrow"/>
          <w:szCs w:val="24"/>
        </w:rPr>
      </w:pPr>
    </w:p>
    <w:p w:rsidR="00B5526E" w:rsidRPr="00D8318E" w:rsidRDefault="00BF2386" w:rsidP="00B5526E">
      <w:pPr>
        <w:autoSpaceDE w:val="0"/>
        <w:autoSpaceDN w:val="0"/>
        <w:adjustRightInd w:val="0"/>
        <w:jc w:val="both"/>
        <w:rPr>
          <w:rStyle w:val="Hyperlink"/>
          <w:rFonts w:ascii="Arial Narrow" w:hAnsi="Arial Narrow" w:cs="Arial"/>
          <w:szCs w:val="24"/>
        </w:rPr>
      </w:pPr>
      <w:r w:rsidRPr="00D8318E">
        <w:rPr>
          <w:rFonts w:ascii="Arial Narrow" w:eastAsia="Times New Roman" w:hAnsi="Arial Narrow" w:cs="Arial"/>
          <w:szCs w:val="24"/>
        </w:rPr>
        <w:t>Rotary brings together a global network of volunteer leaders dedicated to tackling the world’s most pressing humanitarian challenges.</w:t>
      </w:r>
      <w:r w:rsidRPr="00D8318E">
        <w:rPr>
          <w:rFonts w:ascii="Arial Narrow" w:eastAsia="Times New Roman" w:hAnsi="Arial Narrow" w:cs="Arial"/>
          <w:b/>
          <w:szCs w:val="24"/>
        </w:rPr>
        <w:t xml:space="preserve"> </w:t>
      </w:r>
      <w:r w:rsidRPr="00D8318E">
        <w:rPr>
          <w:rFonts w:ascii="Arial Narrow" w:hAnsi="Arial Narrow" w:cs="Arial"/>
          <w:szCs w:val="24"/>
        </w:rPr>
        <w:t xml:space="preserve">Rotary connects 1.2 million members of more than 34,000 Rotary clubs in over 200 countries and geographical areas. Their work </w:t>
      </w:r>
      <w:r w:rsidR="00CB6680">
        <w:rPr>
          <w:rFonts w:ascii="Arial Narrow" w:eastAsia="PMingLiU" w:hAnsi="Arial Narrow" w:cs="Arial" w:hint="eastAsia"/>
          <w:szCs w:val="24"/>
          <w:lang w:eastAsia="zh-TW"/>
        </w:rPr>
        <w:t>improves</w:t>
      </w:r>
      <w:r w:rsidRPr="00D8318E">
        <w:rPr>
          <w:rFonts w:ascii="Arial Narrow" w:hAnsi="Arial Narrow" w:cs="Arial"/>
          <w:szCs w:val="24"/>
        </w:rPr>
        <w:t xml:space="preserve"> lives at both the local and international levels, from helping families in need in their own communities to working toward a polio-free world. For more information, visit </w:t>
      </w:r>
      <w:hyperlink r:id="rId10" w:history="1">
        <w:r w:rsidRPr="00D8318E">
          <w:rPr>
            <w:rStyle w:val="Hyperlink"/>
            <w:rFonts w:ascii="Arial Narrow" w:hAnsi="Arial Narrow" w:cs="Arial"/>
            <w:szCs w:val="24"/>
          </w:rPr>
          <w:t>Rotary.org</w:t>
        </w:r>
      </w:hyperlink>
      <w:r w:rsidRPr="00D8318E">
        <w:rPr>
          <w:rStyle w:val="Hyperlink"/>
          <w:rFonts w:ascii="Arial Narrow" w:hAnsi="Arial Narrow" w:cs="Arial"/>
          <w:szCs w:val="24"/>
        </w:rPr>
        <w:t>.</w:t>
      </w:r>
    </w:p>
    <w:p w:rsidR="00C858DA" w:rsidRPr="00D8318E" w:rsidRDefault="00C858DA" w:rsidP="00B5526E">
      <w:pPr>
        <w:autoSpaceDE w:val="0"/>
        <w:autoSpaceDN w:val="0"/>
        <w:adjustRightInd w:val="0"/>
        <w:jc w:val="both"/>
        <w:rPr>
          <w:rFonts w:ascii="Arial Narrow" w:hAnsi="Arial Narrow" w:cs="Arial"/>
          <w:szCs w:val="24"/>
        </w:rPr>
      </w:pPr>
    </w:p>
    <w:p w:rsidR="00B5526E" w:rsidRDefault="00B5526E" w:rsidP="00B5526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Cs w:val="24"/>
        </w:rPr>
      </w:pPr>
      <w:r w:rsidRPr="00D8318E">
        <w:rPr>
          <w:rFonts w:ascii="Arial Narrow" w:hAnsi="Arial Narrow" w:cs="Arial"/>
          <w:b/>
          <w:bCs/>
          <w:szCs w:val="24"/>
        </w:rPr>
        <w:t>###</w:t>
      </w:r>
    </w:p>
    <w:p w:rsidR="00842779" w:rsidRDefault="00842779" w:rsidP="00842779">
      <w:pPr>
        <w:autoSpaceDE w:val="0"/>
        <w:autoSpaceDN w:val="0"/>
        <w:adjustRightInd w:val="0"/>
        <w:rPr>
          <w:rFonts w:ascii="Arial Narrow" w:hAnsi="Arial Narrow" w:cs="Arial"/>
          <w:b/>
          <w:bCs/>
          <w:szCs w:val="24"/>
        </w:rPr>
      </w:pPr>
    </w:p>
    <w:p w:rsidR="00842779" w:rsidRPr="00437D9E" w:rsidRDefault="00842779" w:rsidP="00842779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Cs w:val="24"/>
        </w:rPr>
      </w:pPr>
      <w:r w:rsidRPr="00437D9E">
        <w:rPr>
          <w:rFonts w:ascii="Arial Narrow" w:hAnsi="Arial Narrow" w:cs="Arial"/>
          <w:b/>
          <w:szCs w:val="24"/>
        </w:rPr>
        <w:t>Contact:</w:t>
      </w:r>
      <w:r w:rsidRPr="00437D9E">
        <w:rPr>
          <w:rFonts w:ascii="Arial Narrow" w:hAnsi="Arial Narrow" w:cs="Arial"/>
          <w:b/>
          <w:bCs/>
          <w:szCs w:val="24"/>
        </w:rPr>
        <w:t xml:space="preserve"> </w:t>
      </w:r>
      <w:r w:rsidRPr="00437D9E">
        <w:rPr>
          <w:rFonts w:ascii="Arial Narrow" w:hAnsi="Arial Narrow" w:cs="Arial"/>
          <w:b/>
          <w:bCs/>
          <w:szCs w:val="24"/>
        </w:rPr>
        <w:tab/>
      </w:r>
      <w:r w:rsidRPr="00437D9E">
        <w:rPr>
          <w:rFonts w:ascii="Arial Narrow" w:hAnsi="Arial Narrow" w:cs="Arial"/>
          <w:bCs/>
          <w:szCs w:val="24"/>
        </w:rPr>
        <w:t>Kimberly Dunbar (847) 866-3469</w:t>
      </w:r>
    </w:p>
    <w:p w:rsidR="00842779" w:rsidRPr="00437D9E" w:rsidRDefault="00842779" w:rsidP="00842779">
      <w:pPr>
        <w:autoSpaceDE w:val="0"/>
        <w:autoSpaceDN w:val="0"/>
        <w:adjustRightInd w:val="0"/>
        <w:jc w:val="both"/>
        <w:rPr>
          <w:rStyle w:val="Hyperlink"/>
          <w:rFonts w:ascii="Arial Narrow" w:hAnsi="Arial Narrow" w:cs="Arial"/>
          <w:bCs/>
          <w:szCs w:val="24"/>
        </w:rPr>
      </w:pPr>
      <w:r w:rsidRPr="00437D9E">
        <w:rPr>
          <w:rFonts w:ascii="Arial Narrow" w:hAnsi="Arial Narrow" w:cs="Arial"/>
          <w:bCs/>
          <w:szCs w:val="24"/>
        </w:rPr>
        <w:tab/>
      </w:r>
      <w:r w:rsidRPr="00437D9E">
        <w:rPr>
          <w:rFonts w:ascii="Arial Narrow" w:hAnsi="Arial Narrow" w:cs="Arial"/>
          <w:bCs/>
          <w:szCs w:val="24"/>
        </w:rPr>
        <w:tab/>
      </w:r>
      <w:hyperlink r:id="rId11" w:history="1">
        <w:r w:rsidRPr="00437D9E">
          <w:rPr>
            <w:rStyle w:val="Hyperlink"/>
            <w:rFonts w:ascii="Arial Narrow" w:hAnsi="Arial Narrow" w:cs="Arial"/>
            <w:bCs/>
            <w:szCs w:val="24"/>
          </w:rPr>
          <w:t>Kimberly.dunbar@rotary.org</w:t>
        </w:r>
      </w:hyperlink>
    </w:p>
    <w:p w:rsidR="00842779" w:rsidRDefault="00842779" w:rsidP="00842779">
      <w:pPr>
        <w:autoSpaceDE w:val="0"/>
        <w:autoSpaceDN w:val="0"/>
        <w:adjustRightInd w:val="0"/>
        <w:rPr>
          <w:rFonts w:ascii="Arial Narrow" w:hAnsi="Arial Narrow" w:cs="Arial"/>
          <w:b/>
          <w:bCs/>
          <w:szCs w:val="24"/>
        </w:rPr>
      </w:pPr>
    </w:p>
    <w:p w:rsidR="00842779" w:rsidRPr="00D8318E" w:rsidRDefault="00842779" w:rsidP="00B5526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Cs w:val="24"/>
        </w:rPr>
      </w:pPr>
    </w:p>
    <w:p w:rsidR="00B5526E" w:rsidRPr="00D8318E" w:rsidRDefault="00B5526E" w:rsidP="00B5526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Cs w:val="24"/>
        </w:rPr>
      </w:pPr>
    </w:p>
    <w:p w:rsidR="007B595E" w:rsidRPr="00D8318E" w:rsidRDefault="007B595E" w:rsidP="007B595E">
      <w:pPr>
        <w:pStyle w:val="BodyParagraph"/>
        <w:ind w:left="-144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7B595E" w:rsidRPr="00D8318E" w:rsidSect="007B595E">
      <w:headerReference w:type="default" r:id="rId12"/>
      <w:footerReference w:type="default" r:id="rId13"/>
      <w:pgSz w:w="12240" w:h="15840"/>
      <w:pgMar w:top="1714" w:right="1440" w:bottom="1440" w:left="2520" w:header="36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4B" w:rsidRDefault="00B2364B">
      <w:r>
        <w:separator/>
      </w:r>
    </w:p>
  </w:endnote>
  <w:endnote w:type="continuationSeparator" w:id="0">
    <w:p w:rsidR="00B2364B" w:rsidRDefault="00B2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4B" w:rsidRPr="0085316E" w:rsidRDefault="00B2364B" w:rsidP="007B595E">
    <w:pPr>
      <w:tabs>
        <w:tab w:val="center" w:pos="4320"/>
        <w:tab w:val="right" w:pos="8640"/>
      </w:tabs>
      <w:ind w:left="-990"/>
      <w:jc w:val="center"/>
      <w:rPr>
        <w:rFonts w:ascii="Arial Narrow" w:hAnsi="Arial Narrow"/>
        <w:color w:val="01B4E7"/>
        <w:spacing w:val="20"/>
        <w:sz w:val="16"/>
        <w:szCs w:val="16"/>
      </w:rPr>
    </w:pPr>
    <w:r>
      <w:rPr>
        <w:rFonts w:ascii="Arial Narrow" w:hAnsi="Arial Narrow"/>
        <w:color w:val="01B4E7"/>
        <w:spacing w:val="20"/>
        <w:sz w:val="16"/>
        <w:szCs w:val="16"/>
      </w:rPr>
      <w:t xml:space="preserve">ONE ROTARY CENTER </w:t>
    </w:r>
    <w:r w:rsidRPr="0085316E">
      <w:rPr>
        <w:rFonts w:ascii="Arial Narrow" w:hAnsi="Arial Narrow"/>
        <w:color w:val="01B4E7"/>
        <w:spacing w:val="20"/>
        <w:sz w:val="16"/>
        <w:szCs w:val="16"/>
      </w:rPr>
      <w:t>1560</w:t>
    </w:r>
    <w:r>
      <w:rPr>
        <w:rFonts w:ascii="Arial Narrow" w:hAnsi="Arial Narrow"/>
        <w:color w:val="01B4E7"/>
        <w:spacing w:val="20"/>
        <w:sz w:val="16"/>
        <w:szCs w:val="16"/>
      </w:rPr>
      <w:t xml:space="preserve"> SHERMAN AVENUE EVANSTON, ILLINOIS 60201-3698 USA • </w:t>
    </w:r>
    <w:r w:rsidRPr="0085316E">
      <w:rPr>
        <w:rFonts w:ascii="Arial Narrow" w:hAnsi="Arial Narrow"/>
        <w:color w:val="01B4E7"/>
        <w:spacing w:val="20"/>
        <w:sz w:val="16"/>
        <w:szCs w:val="16"/>
      </w:rPr>
      <w:t>WWW.ROTARY.ORG</w:t>
    </w:r>
  </w:p>
  <w:p w:rsidR="00B2364B" w:rsidRPr="003F3DCF" w:rsidRDefault="00B2364B" w:rsidP="00693083">
    <w:pPr>
      <w:pStyle w:val="BlueAddres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4B" w:rsidRDefault="00B2364B">
      <w:r>
        <w:separator/>
      </w:r>
    </w:p>
  </w:footnote>
  <w:footnote w:type="continuationSeparator" w:id="0">
    <w:p w:rsidR="00B2364B" w:rsidRDefault="00B2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4B" w:rsidRDefault="00B2364B" w:rsidP="0055292E">
    <w:pPr>
      <w:tabs>
        <w:tab w:val="left" w:pos="6480"/>
      </w:tabs>
      <w:ind w:left="-1440"/>
      <w:rPr>
        <w:color w:val="666699"/>
        <w:spacing w:val="30"/>
        <w:sz w:val="22"/>
      </w:rPr>
    </w:pPr>
  </w:p>
  <w:p w:rsidR="00B2364B" w:rsidRPr="001806FD" w:rsidRDefault="00B2364B" w:rsidP="0055292E">
    <w:pPr>
      <w:tabs>
        <w:tab w:val="left" w:pos="6480"/>
      </w:tabs>
      <w:ind w:left="-1440"/>
      <w:rPr>
        <w:sz w:val="15"/>
        <w:szCs w:val="15"/>
      </w:rPr>
    </w:pPr>
    <w:r>
      <w:rPr>
        <w:color w:val="666699"/>
        <w:spacing w:val="30"/>
        <w:sz w:val="22"/>
      </w:rPr>
      <w:tab/>
    </w:r>
  </w:p>
  <w:p w:rsidR="00B2364B" w:rsidRDefault="00B2364B" w:rsidP="00B5526E">
    <w:pPr>
      <w:tabs>
        <w:tab w:val="left" w:pos="6480"/>
      </w:tabs>
      <w:rPr>
        <w:rFonts w:cs="Calibri"/>
        <w:bCs/>
        <w:sz w:val="40"/>
        <w:szCs w:val="40"/>
      </w:rPr>
    </w:pPr>
    <w:r w:rsidRPr="00F60026">
      <w:rPr>
        <w:noProof/>
        <w:sz w:val="15"/>
        <w:szCs w:val="15"/>
        <w:lang w:eastAsia="zh-CN"/>
      </w:rPr>
      <w:drawing>
        <wp:inline distT="0" distB="0" distL="0" distR="0" wp14:anchorId="181595FD" wp14:editId="0F27BB64">
          <wp:extent cx="1508760" cy="566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64B" w:rsidRPr="00B5526E" w:rsidRDefault="00B2364B" w:rsidP="00B5526E">
    <w:pPr>
      <w:tabs>
        <w:tab w:val="left" w:pos="6480"/>
      </w:tabs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embedSystemFonts/>
  <w:proofState w:spelling="clean" w:grammar="clean"/>
  <w:stylePaneSortMethod w:val="000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26"/>
    <w:rsid w:val="0002195F"/>
    <w:rsid w:val="00021A53"/>
    <w:rsid w:val="0003547C"/>
    <w:rsid w:val="00050E18"/>
    <w:rsid w:val="00062F35"/>
    <w:rsid w:val="00077217"/>
    <w:rsid w:val="00084CEE"/>
    <w:rsid w:val="0009156A"/>
    <w:rsid w:val="000A7158"/>
    <w:rsid w:val="000B1A92"/>
    <w:rsid w:val="000F1AA2"/>
    <w:rsid w:val="00115319"/>
    <w:rsid w:val="00142BF3"/>
    <w:rsid w:val="00160D30"/>
    <w:rsid w:val="0017044D"/>
    <w:rsid w:val="001806FD"/>
    <w:rsid w:val="00183EE5"/>
    <w:rsid w:val="00191F15"/>
    <w:rsid w:val="001979A8"/>
    <w:rsid w:val="001B1B12"/>
    <w:rsid w:val="001F7E14"/>
    <w:rsid w:val="00200336"/>
    <w:rsid w:val="002448D2"/>
    <w:rsid w:val="0027092D"/>
    <w:rsid w:val="002932FF"/>
    <w:rsid w:val="002A767B"/>
    <w:rsid w:val="002B5AED"/>
    <w:rsid w:val="002D150E"/>
    <w:rsid w:val="002E00B6"/>
    <w:rsid w:val="002E63CC"/>
    <w:rsid w:val="002F6643"/>
    <w:rsid w:val="00320026"/>
    <w:rsid w:val="00330745"/>
    <w:rsid w:val="00363E49"/>
    <w:rsid w:val="003A2B8A"/>
    <w:rsid w:val="003B2FFE"/>
    <w:rsid w:val="003B64E4"/>
    <w:rsid w:val="003B7962"/>
    <w:rsid w:val="003C4053"/>
    <w:rsid w:val="003D39B1"/>
    <w:rsid w:val="003D5BA6"/>
    <w:rsid w:val="003F3DCF"/>
    <w:rsid w:val="00403600"/>
    <w:rsid w:val="00413D0E"/>
    <w:rsid w:val="00414C23"/>
    <w:rsid w:val="004508F0"/>
    <w:rsid w:val="00466BA1"/>
    <w:rsid w:val="00475423"/>
    <w:rsid w:val="00477A75"/>
    <w:rsid w:val="00484DF2"/>
    <w:rsid w:val="004F2197"/>
    <w:rsid w:val="004F6361"/>
    <w:rsid w:val="00515B84"/>
    <w:rsid w:val="005274CF"/>
    <w:rsid w:val="005400A2"/>
    <w:rsid w:val="00544470"/>
    <w:rsid w:val="0055292E"/>
    <w:rsid w:val="00593521"/>
    <w:rsid w:val="005A17CD"/>
    <w:rsid w:val="005F03CA"/>
    <w:rsid w:val="005F0400"/>
    <w:rsid w:val="005F396B"/>
    <w:rsid w:val="006311B6"/>
    <w:rsid w:val="00643F1C"/>
    <w:rsid w:val="0068021B"/>
    <w:rsid w:val="00693083"/>
    <w:rsid w:val="006A7334"/>
    <w:rsid w:val="006B30DD"/>
    <w:rsid w:val="006B55C1"/>
    <w:rsid w:val="006B71DC"/>
    <w:rsid w:val="006D3B9A"/>
    <w:rsid w:val="00721CC5"/>
    <w:rsid w:val="00735CC3"/>
    <w:rsid w:val="007544F5"/>
    <w:rsid w:val="00762EAA"/>
    <w:rsid w:val="00781383"/>
    <w:rsid w:val="00783039"/>
    <w:rsid w:val="007B595E"/>
    <w:rsid w:val="007C1C56"/>
    <w:rsid w:val="007D7912"/>
    <w:rsid w:val="008033E5"/>
    <w:rsid w:val="00811AEF"/>
    <w:rsid w:val="00842779"/>
    <w:rsid w:val="00850242"/>
    <w:rsid w:val="00894EC4"/>
    <w:rsid w:val="0089531B"/>
    <w:rsid w:val="0089577D"/>
    <w:rsid w:val="008D73B8"/>
    <w:rsid w:val="00925516"/>
    <w:rsid w:val="009261B9"/>
    <w:rsid w:val="0095032D"/>
    <w:rsid w:val="00964593"/>
    <w:rsid w:val="009727CB"/>
    <w:rsid w:val="009744EA"/>
    <w:rsid w:val="00984FE6"/>
    <w:rsid w:val="009905ED"/>
    <w:rsid w:val="009C3BDA"/>
    <w:rsid w:val="009F71FC"/>
    <w:rsid w:val="00A21426"/>
    <w:rsid w:val="00A25E5A"/>
    <w:rsid w:val="00A421AF"/>
    <w:rsid w:val="00A73C0D"/>
    <w:rsid w:val="00A90661"/>
    <w:rsid w:val="00AA6440"/>
    <w:rsid w:val="00AB7763"/>
    <w:rsid w:val="00AE3B10"/>
    <w:rsid w:val="00B22CC6"/>
    <w:rsid w:val="00B2364B"/>
    <w:rsid w:val="00B50088"/>
    <w:rsid w:val="00B5526E"/>
    <w:rsid w:val="00B96C2E"/>
    <w:rsid w:val="00BA2B11"/>
    <w:rsid w:val="00BA2F00"/>
    <w:rsid w:val="00BA5B07"/>
    <w:rsid w:val="00BB23EE"/>
    <w:rsid w:val="00BD71BB"/>
    <w:rsid w:val="00BF2386"/>
    <w:rsid w:val="00C26A44"/>
    <w:rsid w:val="00C42756"/>
    <w:rsid w:val="00C554C6"/>
    <w:rsid w:val="00C616E4"/>
    <w:rsid w:val="00C61D7A"/>
    <w:rsid w:val="00C66875"/>
    <w:rsid w:val="00C858DA"/>
    <w:rsid w:val="00CB346E"/>
    <w:rsid w:val="00CB6680"/>
    <w:rsid w:val="00D032DA"/>
    <w:rsid w:val="00D072D7"/>
    <w:rsid w:val="00D13DDE"/>
    <w:rsid w:val="00D4144B"/>
    <w:rsid w:val="00D62170"/>
    <w:rsid w:val="00D82970"/>
    <w:rsid w:val="00D8318E"/>
    <w:rsid w:val="00D872E5"/>
    <w:rsid w:val="00D87603"/>
    <w:rsid w:val="00D9387C"/>
    <w:rsid w:val="00DC0D79"/>
    <w:rsid w:val="00E6767D"/>
    <w:rsid w:val="00E840C5"/>
    <w:rsid w:val="00E932BD"/>
    <w:rsid w:val="00ED36BA"/>
    <w:rsid w:val="00EE1947"/>
    <w:rsid w:val="00EF6BE0"/>
    <w:rsid w:val="00F05D38"/>
    <w:rsid w:val="00F41273"/>
    <w:rsid w:val="00F43034"/>
    <w:rsid w:val="00F60026"/>
    <w:rsid w:val="00F75A0E"/>
    <w:rsid w:val="00F845CA"/>
    <w:rsid w:val="00FD5F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Plain Text" w:uiPriority="99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6B71DC"/>
    <w:pPr>
      <w:spacing w:before="240" w:line="360" w:lineRule="auto"/>
    </w:pPr>
    <w:rPr>
      <w:rFonts w:ascii="Georgia" w:eastAsia="Times New Roman" w:hAnsi="Georgia"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Default Paragraph Font" w:uiPriority="1"/>
    <w:lsdException w:name="Plain Text" w:uiPriority="99"/>
  </w:latentStyles>
  <w:style w:type="paragraph" w:default="1" w:styleId="Normal">
    <w:name w:val="Normal"/>
    <w:qFormat/>
    <w:rsid w:val="00F60026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D87603"/>
    <w:pPr>
      <w:keepNext/>
      <w:spacing w:before="240" w:after="60"/>
      <w:outlineLvl w:val="0"/>
    </w:pPr>
    <w:rPr>
      <w:rFonts w:ascii="Arial Narrow" w:eastAsia="Times New Roman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55292E"/>
    <w:pPr>
      <w:outlineLvl w:val="1"/>
    </w:pPr>
    <w:rPr>
      <w:rFonts w:ascii="Arial Narrow" w:eastAsia="Times New Roman" w:hAnsi="Arial Narro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A2132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Cs w:val="24"/>
    </w:rPr>
  </w:style>
  <w:style w:type="paragraph" w:styleId="Header">
    <w:name w:val="head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Footer">
    <w:name w:val="footer"/>
    <w:basedOn w:val="Normal"/>
    <w:rsid w:val="0055292E"/>
    <w:pPr>
      <w:tabs>
        <w:tab w:val="center" w:pos="4320"/>
        <w:tab w:val="right" w:pos="8640"/>
      </w:tabs>
    </w:pPr>
    <w:rPr>
      <w:rFonts w:ascii="Georgia" w:eastAsia="Times New Roman" w:hAnsi="Georgia"/>
      <w:szCs w:val="24"/>
    </w:rPr>
  </w:style>
  <w:style w:type="paragraph" w:styleId="DocumentMap">
    <w:name w:val="Document Map"/>
    <w:basedOn w:val="Normal"/>
    <w:link w:val="DocumentMapChar"/>
    <w:rsid w:val="00367334"/>
    <w:rPr>
      <w:rFonts w:ascii="Lucida Grande" w:eastAsia="Times New Roman" w:hAnsi="Lucida Grande"/>
      <w:szCs w:val="24"/>
    </w:rPr>
  </w:style>
  <w:style w:type="paragraph" w:customStyle="1" w:styleId="Youroffice">
    <w:name w:val="Your office"/>
    <w:basedOn w:val="Normal"/>
    <w:rsid w:val="00466BA1"/>
    <w:pPr>
      <w:tabs>
        <w:tab w:val="left" w:pos="1167"/>
      </w:tabs>
      <w:spacing w:before="120" w:line="360" w:lineRule="auto"/>
      <w:jc w:val="right"/>
    </w:pPr>
    <w:rPr>
      <w:rFonts w:ascii="Georgia" w:eastAsia="Times New Roman" w:hAnsi="Georgia"/>
      <w:caps/>
      <w:noProof/>
      <w:sz w:val="16"/>
    </w:rPr>
  </w:style>
  <w:style w:type="character" w:customStyle="1" w:styleId="DocumentMapChar">
    <w:name w:val="Document Map Char"/>
    <w:link w:val="DocumentMap"/>
    <w:rsid w:val="00367334"/>
    <w:rPr>
      <w:rFonts w:ascii="Lucida Grande" w:hAnsi="Lucida Grande"/>
      <w:sz w:val="24"/>
      <w:szCs w:val="24"/>
    </w:rPr>
  </w:style>
  <w:style w:type="paragraph" w:styleId="BalloonText">
    <w:name w:val="Balloon Text"/>
    <w:basedOn w:val="Normal"/>
    <w:link w:val="BalloonTextChar"/>
    <w:rsid w:val="006B55C1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6B55C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71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eastAsia="Times New Roman" w:hAnsi="Georgia" w:cs="Minion Pro"/>
      <w:color w:val="000000"/>
      <w:sz w:val="20"/>
      <w:szCs w:val="24"/>
    </w:rPr>
  </w:style>
  <w:style w:type="paragraph" w:customStyle="1" w:styleId="BodyParagraph">
    <w:name w:val="Body Paragraph"/>
    <w:basedOn w:val="Normal"/>
    <w:autoRedefine/>
    <w:qFormat/>
    <w:rsid w:val="006B71DC"/>
    <w:pPr>
      <w:spacing w:before="240" w:line="360" w:lineRule="auto"/>
    </w:pPr>
    <w:rPr>
      <w:rFonts w:ascii="Georgia" w:eastAsia="Times New Roman" w:hAnsi="Georgia"/>
      <w:sz w:val="20"/>
    </w:rPr>
  </w:style>
  <w:style w:type="paragraph" w:customStyle="1" w:styleId="BulletPoints">
    <w:name w:val="Bullet Points"/>
    <w:basedOn w:val="BodyParagraph"/>
    <w:rsid w:val="0055292E"/>
    <w:pPr>
      <w:spacing w:before="0"/>
    </w:pPr>
  </w:style>
  <w:style w:type="paragraph" w:customStyle="1" w:styleId="IntroParagraph">
    <w:name w:val="Intro Paragraph"/>
    <w:basedOn w:val="BodyParagraph"/>
    <w:autoRedefine/>
    <w:rsid w:val="0055292E"/>
    <w:pPr>
      <w:spacing w:after="360"/>
    </w:pPr>
  </w:style>
  <w:style w:type="paragraph" w:customStyle="1" w:styleId="LanguageCode">
    <w:name w:val="Language Code"/>
    <w:basedOn w:val="Normal"/>
    <w:rsid w:val="0055292E"/>
    <w:pPr>
      <w:jc w:val="right"/>
    </w:pPr>
    <w:rPr>
      <w:rFonts w:ascii="Arial" w:eastAsia="Times New Roman" w:hAnsi="Arial"/>
      <w:sz w:val="14"/>
      <w:szCs w:val="24"/>
    </w:rPr>
  </w:style>
  <w:style w:type="character" w:styleId="PageNumber">
    <w:name w:val="page number"/>
    <w:rsid w:val="0055292E"/>
  </w:style>
  <w:style w:type="paragraph" w:customStyle="1" w:styleId="Subhead1">
    <w:name w:val="Subhead 1"/>
    <w:rsid w:val="00D87603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Subhead2">
    <w:name w:val="Subhead 2"/>
    <w:basedOn w:val="Heading2"/>
    <w:next w:val="BodyParagraph"/>
    <w:qFormat/>
    <w:rsid w:val="0055292E"/>
    <w:pPr>
      <w:spacing w:before="240" w:after="60"/>
    </w:pPr>
    <w:rPr>
      <w:b/>
      <w:sz w:val="20"/>
    </w:rPr>
  </w:style>
  <w:style w:type="paragraph" w:customStyle="1" w:styleId="BlueAddress">
    <w:name w:val="BlueAddress"/>
    <w:basedOn w:val="Footer"/>
    <w:qFormat/>
    <w:rsid w:val="003C4053"/>
    <w:pPr>
      <w:ind w:left="-900"/>
    </w:pPr>
    <w:rPr>
      <w:rFonts w:ascii="Arial Narrow" w:hAnsi="Arial Narrow"/>
      <w:color w:val="01B4E7"/>
      <w:spacing w:val="20"/>
      <w:sz w:val="17"/>
      <w:szCs w:val="17"/>
    </w:rPr>
  </w:style>
  <w:style w:type="character" w:styleId="Hyperlink">
    <w:name w:val="Hyperlink"/>
    <w:basedOn w:val="DefaultParagraphFont"/>
    <w:rsid w:val="002448D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C3BDA"/>
    <w:rPr>
      <w:rFonts w:ascii="Calibri" w:eastAsiaTheme="minorEastAsia" w:hAnsi="Calibri" w:cs="Consolas"/>
      <w:sz w:val="22"/>
      <w:szCs w:val="21"/>
      <w:lang w:eastAsia="zh-CN"/>
    </w:rPr>
  </w:style>
  <w:style w:type="character" w:styleId="CommentReference">
    <w:name w:val="annotation reference"/>
    <w:basedOn w:val="DefaultParagraphFont"/>
    <w:rsid w:val="00AE3B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B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E3B10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AE3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3B10"/>
    <w:rPr>
      <w:rFonts w:ascii="Times" w:eastAsia="Times" w:hAnsi="Times"/>
      <w:b/>
      <w:bCs/>
    </w:rPr>
  </w:style>
  <w:style w:type="paragraph" w:styleId="Revision">
    <w:name w:val="Revision"/>
    <w:hidden/>
    <w:rsid w:val="00AE3B10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rsid w:val="00631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berly.dunbar@rotar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t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oeradication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24AD2C-61A9-4D9E-85C7-25180153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INTERNATIONAL</vt:lpstr>
    </vt:vector>
  </TitlesOfParts>
  <Company>Rotary International</Company>
  <LinksUpToDate>false</LinksUpToDate>
  <CharactersWithSpaces>4956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Reiko Takahashi</dc:creator>
  <cp:lastModifiedBy>Kimberly Dunbar</cp:lastModifiedBy>
  <cp:revision>4</cp:revision>
  <cp:lastPrinted>2014-01-09T21:19:00Z</cp:lastPrinted>
  <dcterms:created xsi:type="dcterms:W3CDTF">2014-01-09T23:52:00Z</dcterms:created>
  <dcterms:modified xsi:type="dcterms:W3CDTF">2014-01-10T17:17:00Z</dcterms:modified>
</cp:coreProperties>
</file>