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0D" w:rsidRDefault="00A73C0D" w:rsidP="007B595E">
      <w:pPr>
        <w:pStyle w:val="Header"/>
        <w:tabs>
          <w:tab w:val="clear" w:pos="4320"/>
          <w:tab w:val="clear" w:pos="8640"/>
          <w:tab w:val="left" w:pos="1167"/>
        </w:tabs>
        <w:spacing w:after="240"/>
        <w:ind w:left="-900"/>
      </w:pPr>
    </w:p>
    <w:p w:rsidR="007B595E" w:rsidRDefault="007B595E" w:rsidP="007B595E">
      <w:pPr>
        <w:rPr>
          <w:sz w:val="20"/>
        </w:rPr>
      </w:pPr>
    </w:p>
    <w:p w:rsidR="00B5526E" w:rsidRPr="00B5526E" w:rsidRDefault="00B5526E" w:rsidP="00BE30BC">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257543CA" wp14:editId="1EB662BE">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" strokecolor="#005daa" strokeweight=".5pt"/>
            </w:pict>
          </mc:Fallback>
        </mc:AlternateContent>
      </w:r>
      <w:r w:rsidR="00BE30BC" w:rsidRPr="00BE30BC">
        <w:rPr>
          <w:rFonts w:ascii="Arial" w:hAnsi="Arial" w:cs="Arial"/>
          <w:b w:val="0"/>
          <w:szCs w:val="24"/>
        </w:rPr>
        <w:t xml:space="preserve"> </w:t>
      </w:r>
      <w:r w:rsidR="00BE30BC">
        <w:rPr>
          <w:rFonts w:cs="Calibri"/>
          <w:bCs w:val="0"/>
          <w:sz w:val="40"/>
          <w:szCs w:val="40"/>
        </w:rPr>
        <w:t>Press release</w:t>
      </w:r>
    </w:p>
    <w:p w:rsidR="00B5526E" w:rsidRPr="00A97A32" w:rsidRDefault="00115319" w:rsidP="00A97A32">
      <w:pPr>
        <w:pStyle w:val="BodyParagraph"/>
        <w:rPr>
          <w:sz w:val="27"/>
          <w:szCs w:val="27"/>
        </w:rPr>
      </w:pPr>
      <w:r w:rsidRPr="00A97A32">
        <w:rPr>
          <w:noProof/>
          <w:sz w:val="27"/>
          <w:szCs w:val="27"/>
          <w:lang w:eastAsia="zh-CN"/>
        </w:rPr>
        <mc:AlternateContent>
          <mc:Choice Requires="wps">
            <w:drawing>
              <wp:anchor distT="0" distB="0" distL="114300" distR="114300" simplePos="0" relativeHeight="251661312" behindDoc="0" locked="0" layoutInCell="1" allowOverlap="1" wp14:anchorId="28BBD021" wp14:editId="482C5682">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" strokecolor="#005daa" strokeweight=".5pt"/>
            </w:pict>
          </mc:Fallback>
        </mc:AlternateContent>
      </w:r>
      <w:r w:rsidR="00BE30BC" w:rsidRPr="00A97A32">
        <w:rPr>
          <w:sz w:val="27"/>
          <w:szCs w:val="27"/>
        </w:rPr>
        <w:t xml:space="preserve">Rotary </w:t>
      </w:r>
      <w:r w:rsidR="0017452E" w:rsidRPr="00A97A32">
        <w:rPr>
          <w:sz w:val="27"/>
          <w:szCs w:val="27"/>
        </w:rPr>
        <w:t xml:space="preserve">and UNESCO-IHE </w:t>
      </w:r>
      <w:r w:rsidR="00AF24F1" w:rsidRPr="00A97A32">
        <w:rPr>
          <w:sz w:val="27"/>
          <w:szCs w:val="27"/>
        </w:rPr>
        <w:t xml:space="preserve">partnership leads to 16 new </w:t>
      </w:r>
      <w:r w:rsidR="00BE30BC" w:rsidRPr="00A97A32">
        <w:rPr>
          <w:sz w:val="27"/>
          <w:szCs w:val="27"/>
        </w:rPr>
        <w:t xml:space="preserve">water </w:t>
      </w:r>
      <w:r w:rsidR="0017452E" w:rsidRPr="00A97A32">
        <w:rPr>
          <w:sz w:val="27"/>
          <w:szCs w:val="27"/>
        </w:rPr>
        <w:t>scholars</w:t>
      </w:r>
      <w:r w:rsidR="00AF24F1" w:rsidRPr="00A97A32">
        <w:rPr>
          <w:sz w:val="27"/>
          <w:szCs w:val="27"/>
        </w:rPr>
        <w:t xml:space="preserve"> in October 2013</w:t>
      </w:r>
      <w:r w:rsidR="004774B5" w:rsidRPr="00A97A32">
        <w:rPr>
          <w:sz w:val="27"/>
          <w:szCs w:val="27"/>
        </w:rPr>
        <w:t>,</w:t>
      </w:r>
      <w:r w:rsidR="00A97A32" w:rsidRPr="00A97A32">
        <w:rPr>
          <w:sz w:val="27"/>
          <w:szCs w:val="27"/>
        </w:rPr>
        <w:t xml:space="preserve"> </w:t>
      </w:r>
      <w:r w:rsidR="00C37A0A" w:rsidRPr="00A97A32">
        <w:rPr>
          <w:sz w:val="27"/>
          <w:szCs w:val="27"/>
        </w:rPr>
        <w:t>first year</w:t>
      </w:r>
      <w:r w:rsidR="00AF24F1" w:rsidRPr="00A97A32">
        <w:rPr>
          <w:sz w:val="27"/>
          <w:szCs w:val="27"/>
        </w:rPr>
        <w:t xml:space="preserve"> class embarks on 6-month </w:t>
      </w:r>
      <w:r w:rsidR="00EB6472" w:rsidRPr="00A97A32">
        <w:rPr>
          <w:sz w:val="27"/>
          <w:szCs w:val="27"/>
        </w:rPr>
        <w:t>research</w:t>
      </w:r>
      <w:r w:rsidR="00AF24F1" w:rsidRPr="00A97A32">
        <w:rPr>
          <w:sz w:val="27"/>
          <w:szCs w:val="27"/>
        </w:rPr>
        <w:t xml:space="preserve"> projects</w:t>
      </w:r>
    </w:p>
    <w:p w:rsidR="00B5526E" w:rsidRPr="00E55BCA" w:rsidRDefault="00B5526E" w:rsidP="00B5526E">
      <w:pPr>
        <w:jc w:val="center"/>
        <w:rPr>
          <w:rFonts w:ascii="Arial Narrow" w:hAnsi="Arial Narrow" w:cs="Arial"/>
          <w:b/>
          <w:sz w:val="16"/>
          <w:szCs w:val="16"/>
        </w:rPr>
      </w:pPr>
    </w:p>
    <w:p w:rsidR="00E10C7D" w:rsidRPr="000B34A5" w:rsidRDefault="00511715" w:rsidP="004A206E">
      <w:pPr>
        <w:jc w:val="both"/>
        <w:rPr>
          <w:rFonts w:ascii="Arial Narrow" w:hAnsi="Arial Narrow" w:cs="Arial"/>
          <w:sz w:val="22"/>
          <w:szCs w:val="22"/>
        </w:rPr>
      </w:pPr>
      <w:r w:rsidRPr="000B34A5">
        <w:rPr>
          <w:rFonts w:ascii="Arial Narrow" w:hAnsi="Arial Narrow" w:cs="Arial"/>
          <w:b/>
          <w:sz w:val="22"/>
          <w:szCs w:val="22"/>
        </w:rPr>
        <w:t>EVANSTON, Ill. (</w:t>
      </w:r>
      <w:r w:rsidR="008740EF">
        <w:rPr>
          <w:rFonts w:ascii="Arial Narrow" w:hAnsi="Arial Narrow" w:cs="Arial"/>
          <w:b/>
          <w:sz w:val="22"/>
          <w:szCs w:val="22"/>
        </w:rPr>
        <w:t>17</w:t>
      </w:r>
      <w:r w:rsidR="00495142" w:rsidRPr="000B34A5">
        <w:rPr>
          <w:rFonts w:ascii="Arial Narrow" w:hAnsi="Arial Narrow" w:cs="Arial"/>
          <w:b/>
          <w:sz w:val="22"/>
          <w:szCs w:val="22"/>
        </w:rPr>
        <w:t xml:space="preserve"> </w:t>
      </w:r>
      <w:r w:rsidRPr="000B34A5">
        <w:rPr>
          <w:rFonts w:ascii="Arial Narrow" w:hAnsi="Arial Narrow" w:cs="Arial"/>
          <w:b/>
          <w:sz w:val="22"/>
          <w:szCs w:val="22"/>
        </w:rPr>
        <w:t>October</w:t>
      </w:r>
      <w:r w:rsidR="00B5526E" w:rsidRPr="000B34A5">
        <w:rPr>
          <w:rFonts w:ascii="Arial Narrow" w:hAnsi="Arial Narrow" w:cs="Arial"/>
          <w:b/>
          <w:sz w:val="22"/>
          <w:szCs w:val="22"/>
        </w:rPr>
        <w:t xml:space="preserve"> 2013) —</w:t>
      </w:r>
      <w:r w:rsidR="00C66CA0" w:rsidRPr="000B34A5">
        <w:rPr>
          <w:rFonts w:ascii="Arial Narrow" w:hAnsi="Arial Narrow" w:cs="Arial"/>
          <w:b/>
          <w:sz w:val="22"/>
          <w:szCs w:val="22"/>
        </w:rPr>
        <w:t xml:space="preserve"> </w:t>
      </w:r>
      <w:r w:rsidR="00E10C7D" w:rsidRPr="000B34A5">
        <w:rPr>
          <w:rFonts w:ascii="Arial Narrow" w:hAnsi="Arial Narrow" w:cs="Arial"/>
          <w:sz w:val="22"/>
          <w:szCs w:val="22"/>
        </w:rPr>
        <w:t xml:space="preserve">Building on the success of the </w:t>
      </w:r>
      <w:hyperlink r:id="rId9" w:history="1">
        <w:r w:rsidR="000B34A5">
          <w:rPr>
            <w:rStyle w:val="Hyperlink"/>
            <w:rFonts w:ascii="Arial Narrow" w:hAnsi="Arial Narrow" w:cs="Arial"/>
            <w:sz w:val="22"/>
            <w:szCs w:val="22"/>
          </w:rPr>
          <w:t>Rotary</w:t>
        </w:r>
      </w:hyperlink>
      <w:r w:rsidR="00E10C7D" w:rsidRPr="000B34A5">
        <w:rPr>
          <w:rFonts w:ascii="Arial Narrow" w:hAnsi="Arial Narrow" w:cs="Arial"/>
          <w:sz w:val="22"/>
          <w:szCs w:val="22"/>
        </w:rPr>
        <w:t xml:space="preserve"> and </w:t>
      </w:r>
      <w:hyperlink r:id="rId10" w:history="1">
        <w:r w:rsidR="000B34A5" w:rsidRPr="000B34A5">
          <w:rPr>
            <w:rFonts w:ascii="Arial Narrow" w:hAnsi="Arial Narrow"/>
            <w:color w:val="0000FF"/>
            <w:sz w:val="22"/>
            <w:szCs w:val="22"/>
            <w:u w:val="single"/>
          </w:rPr>
          <w:t>UNESCO-IHE</w:t>
        </w:r>
      </w:hyperlink>
      <w:r w:rsidR="00E10C7D" w:rsidRPr="000B34A5">
        <w:rPr>
          <w:rFonts w:ascii="Arial Narrow" w:hAnsi="Arial Narrow" w:cs="Arial"/>
          <w:sz w:val="22"/>
          <w:szCs w:val="22"/>
        </w:rPr>
        <w:t xml:space="preserve"> partnership to train future water leaders, the second class of students</w:t>
      </w:r>
      <w:r w:rsidR="008B6B72">
        <w:rPr>
          <w:rFonts w:ascii="Arial Narrow" w:hAnsi="Arial Narrow" w:cs="Arial"/>
          <w:sz w:val="22"/>
          <w:szCs w:val="22"/>
        </w:rPr>
        <w:t xml:space="preserve"> – </w:t>
      </w:r>
      <w:r w:rsidR="00E10C7D" w:rsidRPr="000B34A5">
        <w:rPr>
          <w:rFonts w:ascii="Arial Narrow" w:hAnsi="Arial Narrow" w:cs="Arial"/>
          <w:sz w:val="22"/>
          <w:szCs w:val="22"/>
        </w:rPr>
        <w:t>16 in total</w:t>
      </w:r>
      <w:r w:rsidR="008B6B72">
        <w:rPr>
          <w:rFonts w:ascii="Arial Narrow" w:hAnsi="Arial Narrow" w:cs="Arial"/>
          <w:sz w:val="22"/>
          <w:szCs w:val="22"/>
        </w:rPr>
        <w:t xml:space="preserve"> – </w:t>
      </w:r>
      <w:r w:rsidR="00E10C7D" w:rsidRPr="000B34A5">
        <w:rPr>
          <w:rFonts w:ascii="Arial Narrow" w:hAnsi="Arial Narrow" w:cs="Arial"/>
          <w:sz w:val="22"/>
          <w:szCs w:val="22"/>
        </w:rPr>
        <w:t xml:space="preserve">began </w:t>
      </w:r>
      <w:r w:rsidR="00EB6472" w:rsidRPr="000B34A5">
        <w:rPr>
          <w:rFonts w:ascii="Arial Narrow" w:hAnsi="Arial Narrow" w:cs="Arial"/>
          <w:sz w:val="22"/>
          <w:szCs w:val="22"/>
        </w:rPr>
        <w:t xml:space="preserve">graduate </w:t>
      </w:r>
      <w:r w:rsidR="00E10C7D" w:rsidRPr="000B34A5">
        <w:rPr>
          <w:rFonts w:ascii="Arial Narrow" w:hAnsi="Arial Narrow" w:cs="Arial"/>
          <w:sz w:val="22"/>
          <w:szCs w:val="22"/>
        </w:rPr>
        <w:t>studies this month at UNESCO-IHE Institute for Water Education</w:t>
      </w:r>
      <w:r w:rsidR="008B6B72">
        <w:rPr>
          <w:rFonts w:ascii="Arial Narrow" w:hAnsi="Arial Narrow" w:cs="Arial"/>
          <w:sz w:val="22"/>
          <w:szCs w:val="22"/>
        </w:rPr>
        <w:t>,</w:t>
      </w:r>
      <w:r w:rsidR="00E10C7D" w:rsidRPr="000B34A5">
        <w:rPr>
          <w:rFonts w:ascii="Arial Narrow" w:hAnsi="Arial Narrow" w:cs="Arial"/>
          <w:sz w:val="22"/>
          <w:szCs w:val="22"/>
        </w:rPr>
        <w:t xml:space="preserve"> the premier postgraduate water education institution in the world. </w:t>
      </w:r>
    </w:p>
    <w:p w:rsidR="00EB6472" w:rsidRPr="00A97A32" w:rsidRDefault="00EB6472" w:rsidP="004A206E">
      <w:pPr>
        <w:jc w:val="both"/>
        <w:rPr>
          <w:rFonts w:ascii="Arial Narrow" w:hAnsi="Arial Narrow" w:cs="Arial"/>
          <w:sz w:val="16"/>
          <w:szCs w:val="16"/>
        </w:rPr>
      </w:pPr>
    </w:p>
    <w:p w:rsidR="000A461F" w:rsidRPr="000B34A5" w:rsidRDefault="000B34A5" w:rsidP="000B34A5">
      <w:pPr>
        <w:jc w:val="both"/>
        <w:rPr>
          <w:rFonts w:ascii="Arial Narrow" w:hAnsi="Arial Narrow" w:cs="Arial"/>
          <w:sz w:val="22"/>
          <w:szCs w:val="22"/>
        </w:rPr>
      </w:pPr>
      <w:r>
        <w:rPr>
          <w:rFonts w:ascii="Arial Narrow" w:hAnsi="Arial Narrow" w:cs="Arial"/>
          <w:sz w:val="22"/>
          <w:szCs w:val="22"/>
        </w:rPr>
        <w:t xml:space="preserve">The first class of Rotary </w:t>
      </w:r>
      <w:r w:rsidR="00F43D48" w:rsidRPr="000B34A5">
        <w:rPr>
          <w:rFonts w:ascii="Arial Narrow" w:hAnsi="Arial Narrow" w:cs="Arial"/>
          <w:sz w:val="22"/>
          <w:szCs w:val="22"/>
        </w:rPr>
        <w:t xml:space="preserve">sponsored </w:t>
      </w:r>
      <w:r w:rsidR="003F4C65" w:rsidRPr="000B34A5">
        <w:rPr>
          <w:rFonts w:ascii="Arial Narrow" w:hAnsi="Arial Narrow" w:cs="Arial"/>
          <w:sz w:val="22"/>
          <w:szCs w:val="22"/>
        </w:rPr>
        <w:t>scholars</w:t>
      </w:r>
      <w:r w:rsidR="00FB0F78" w:rsidRPr="000B34A5">
        <w:rPr>
          <w:rFonts w:ascii="Arial Narrow" w:hAnsi="Arial Narrow" w:cs="Arial"/>
          <w:sz w:val="22"/>
          <w:szCs w:val="22"/>
        </w:rPr>
        <w:t>,</w:t>
      </w:r>
      <w:r w:rsidR="00AF24F1" w:rsidRPr="000B34A5">
        <w:rPr>
          <w:rFonts w:ascii="Arial Narrow" w:hAnsi="Arial Narrow" w:cs="Arial"/>
          <w:sz w:val="22"/>
          <w:szCs w:val="22"/>
        </w:rPr>
        <w:t xml:space="preserve"> </w:t>
      </w:r>
      <w:r w:rsidR="00E10C7D" w:rsidRPr="000B34A5">
        <w:rPr>
          <w:rFonts w:ascii="Arial Narrow" w:hAnsi="Arial Narrow" w:cs="Arial"/>
          <w:sz w:val="22"/>
          <w:szCs w:val="22"/>
        </w:rPr>
        <w:t>who began their studies in October 2012,</w:t>
      </w:r>
      <w:r w:rsidR="003F4C65" w:rsidRPr="000B34A5">
        <w:rPr>
          <w:rFonts w:ascii="Arial Narrow" w:hAnsi="Arial Narrow" w:cs="Arial"/>
          <w:sz w:val="22"/>
          <w:szCs w:val="22"/>
        </w:rPr>
        <w:t xml:space="preserve"> </w:t>
      </w:r>
      <w:r w:rsidR="00C66CA0" w:rsidRPr="000B34A5">
        <w:rPr>
          <w:rFonts w:ascii="Arial Narrow" w:hAnsi="Arial Narrow" w:cs="Arial"/>
          <w:sz w:val="22"/>
          <w:szCs w:val="22"/>
        </w:rPr>
        <w:t xml:space="preserve">successfully </w:t>
      </w:r>
      <w:r w:rsidR="00615085" w:rsidRPr="000B34A5">
        <w:rPr>
          <w:rFonts w:ascii="Arial Narrow" w:hAnsi="Arial Narrow" w:cs="Arial"/>
          <w:sz w:val="22"/>
          <w:szCs w:val="22"/>
        </w:rPr>
        <w:t xml:space="preserve">completed </w:t>
      </w:r>
      <w:r w:rsidR="00F874EB" w:rsidRPr="000B34A5">
        <w:rPr>
          <w:rFonts w:ascii="Arial Narrow" w:hAnsi="Arial Narrow" w:cs="Arial"/>
          <w:sz w:val="22"/>
          <w:szCs w:val="22"/>
        </w:rPr>
        <w:t>the</w:t>
      </w:r>
      <w:r w:rsidR="00C66CA0" w:rsidRPr="000B34A5">
        <w:rPr>
          <w:rFonts w:ascii="Arial Narrow" w:hAnsi="Arial Narrow" w:cs="Arial"/>
          <w:sz w:val="22"/>
          <w:szCs w:val="22"/>
        </w:rPr>
        <w:t>ir</w:t>
      </w:r>
      <w:r w:rsidR="00F874EB" w:rsidRPr="000B34A5">
        <w:rPr>
          <w:rFonts w:ascii="Arial Narrow" w:hAnsi="Arial Narrow" w:cs="Arial"/>
          <w:sz w:val="22"/>
          <w:szCs w:val="22"/>
        </w:rPr>
        <w:t xml:space="preserve"> first year of </w:t>
      </w:r>
      <w:r w:rsidR="00E10C7D" w:rsidRPr="000B34A5">
        <w:rPr>
          <w:rFonts w:ascii="Arial Narrow" w:hAnsi="Arial Narrow" w:cs="Arial"/>
          <w:sz w:val="22"/>
          <w:szCs w:val="22"/>
        </w:rPr>
        <w:t>an</w:t>
      </w:r>
      <w:r w:rsidR="00F874EB" w:rsidRPr="000B34A5">
        <w:rPr>
          <w:rFonts w:ascii="Arial Narrow" w:hAnsi="Arial Narrow" w:cs="Arial"/>
          <w:sz w:val="22"/>
          <w:szCs w:val="22"/>
        </w:rPr>
        <w:t xml:space="preserve"> </w:t>
      </w:r>
      <w:r w:rsidR="003F4C65" w:rsidRPr="000B34A5">
        <w:rPr>
          <w:rFonts w:ascii="Arial Narrow" w:hAnsi="Arial Narrow" w:cs="Arial"/>
          <w:sz w:val="22"/>
          <w:szCs w:val="22"/>
        </w:rPr>
        <w:t xml:space="preserve">18-month </w:t>
      </w:r>
      <w:r w:rsidR="002E6635" w:rsidRPr="000B34A5">
        <w:rPr>
          <w:rFonts w:ascii="Arial Narrow" w:hAnsi="Arial Narrow" w:cs="Arial"/>
          <w:color w:val="000000" w:themeColor="text1"/>
          <w:sz w:val="22"/>
          <w:szCs w:val="22"/>
        </w:rPr>
        <w:t>Master</w:t>
      </w:r>
      <w:r w:rsidR="00D44082" w:rsidRPr="000B34A5">
        <w:rPr>
          <w:rFonts w:ascii="Arial Narrow" w:hAnsi="Arial Narrow" w:cs="Arial"/>
          <w:color w:val="000000" w:themeColor="text1"/>
          <w:sz w:val="22"/>
          <w:szCs w:val="22"/>
        </w:rPr>
        <w:t>s</w:t>
      </w:r>
      <w:r w:rsidR="002E6635" w:rsidRPr="000B34A5">
        <w:rPr>
          <w:rFonts w:ascii="Arial Narrow" w:hAnsi="Arial Narrow" w:cs="Arial"/>
          <w:color w:val="000000" w:themeColor="text1"/>
          <w:sz w:val="22"/>
          <w:szCs w:val="22"/>
        </w:rPr>
        <w:t xml:space="preserve"> of Science degree</w:t>
      </w:r>
      <w:r w:rsidR="002E6635" w:rsidRPr="000B34A5">
        <w:rPr>
          <w:rFonts w:ascii="Arial" w:hAnsi="Arial" w:cs="Arial"/>
          <w:color w:val="000000" w:themeColor="text1"/>
          <w:sz w:val="22"/>
          <w:szCs w:val="22"/>
        </w:rPr>
        <w:t xml:space="preserve"> </w:t>
      </w:r>
      <w:r w:rsidR="003F4C65" w:rsidRPr="000B34A5">
        <w:rPr>
          <w:rFonts w:ascii="Arial Narrow" w:hAnsi="Arial Narrow" w:cs="Arial"/>
          <w:sz w:val="22"/>
          <w:szCs w:val="22"/>
        </w:rPr>
        <w:t>program at</w:t>
      </w:r>
      <w:r w:rsidRPr="000B34A5">
        <w:rPr>
          <w:rFonts w:ascii="Arial Narrow" w:hAnsi="Arial Narrow" w:cs="Arial"/>
          <w:sz w:val="22"/>
          <w:szCs w:val="22"/>
        </w:rPr>
        <w:t xml:space="preserve"> </w:t>
      </w:r>
      <w:r>
        <w:rPr>
          <w:rFonts w:ascii="Arial Narrow" w:hAnsi="Arial Narrow" w:cs="Arial"/>
          <w:sz w:val="22"/>
          <w:szCs w:val="22"/>
        </w:rPr>
        <w:t>UNESCO-IHE,</w:t>
      </w:r>
      <w:r w:rsidR="002E6635" w:rsidRPr="000B34A5">
        <w:rPr>
          <w:rFonts w:ascii="Arial" w:hAnsi="Arial" w:cs="Arial"/>
          <w:color w:val="000066"/>
          <w:sz w:val="22"/>
          <w:szCs w:val="22"/>
        </w:rPr>
        <w:t xml:space="preserve"> </w:t>
      </w:r>
      <w:r w:rsidR="003F4C65" w:rsidRPr="000B34A5">
        <w:rPr>
          <w:rFonts w:ascii="Arial Narrow" w:hAnsi="Arial Narrow" w:cs="Arial"/>
          <w:sz w:val="22"/>
          <w:szCs w:val="22"/>
        </w:rPr>
        <w:t xml:space="preserve">a </w:t>
      </w:r>
      <w:r w:rsidR="003F4C65" w:rsidRPr="000B34A5">
        <w:rPr>
          <w:rFonts w:ascii="Arial Narrow" w:hAnsi="Arial Narrow" w:cs="Arial"/>
          <w:color w:val="000000" w:themeColor="text1"/>
          <w:sz w:val="22"/>
          <w:szCs w:val="22"/>
        </w:rPr>
        <w:t>United Nations Institute in Delft, The Netherlands</w:t>
      </w:r>
      <w:r w:rsidR="00E10C7D" w:rsidRPr="000B34A5">
        <w:rPr>
          <w:rFonts w:ascii="Arial Narrow" w:hAnsi="Arial Narrow" w:cs="Arial"/>
          <w:color w:val="000000" w:themeColor="text1"/>
          <w:sz w:val="22"/>
          <w:szCs w:val="22"/>
        </w:rPr>
        <w:t xml:space="preserve">.  </w:t>
      </w:r>
      <w:r w:rsidR="00AF24F1" w:rsidRPr="000B34A5">
        <w:rPr>
          <w:rFonts w:ascii="Arial Narrow" w:hAnsi="Arial Narrow" w:cs="Arial"/>
          <w:color w:val="000000" w:themeColor="text1"/>
          <w:sz w:val="22"/>
          <w:szCs w:val="22"/>
        </w:rPr>
        <w:t xml:space="preserve">They are now </w:t>
      </w:r>
      <w:r w:rsidR="00E10C7D" w:rsidRPr="000B34A5">
        <w:rPr>
          <w:rFonts w:ascii="Arial Narrow" w:hAnsi="Arial Narrow" w:cs="Arial"/>
          <w:color w:val="000000" w:themeColor="text1"/>
          <w:sz w:val="22"/>
          <w:szCs w:val="22"/>
        </w:rPr>
        <w:t>emba</w:t>
      </w:r>
      <w:r w:rsidR="00FB0F78" w:rsidRPr="000B34A5">
        <w:rPr>
          <w:rFonts w:ascii="Arial Narrow" w:hAnsi="Arial Narrow" w:cs="Arial"/>
          <w:color w:val="000000" w:themeColor="text1"/>
          <w:sz w:val="22"/>
          <w:szCs w:val="22"/>
        </w:rPr>
        <w:t xml:space="preserve">rking on </w:t>
      </w:r>
      <w:r w:rsidR="00AF24F1" w:rsidRPr="000B34A5">
        <w:rPr>
          <w:rFonts w:ascii="Arial Narrow" w:hAnsi="Arial Narrow" w:cs="Arial"/>
          <w:color w:val="000000" w:themeColor="text1"/>
          <w:sz w:val="22"/>
          <w:szCs w:val="22"/>
        </w:rPr>
        <w:t xml:space="preserve">a </w:t>
      </w:r>
      <w:r w:rsidR="00FB0F78" w:rsidRPr="000B34A5">
        <w:rPr>
          <w:rFonts w:ascii="Arial Narrow" w:hAnsi="Arial Narrow" w:cs="Arial"/>
          <w:color w:val="000000" w:themeColor="text1"/>
          <w:sz w:val="22"/>
          <w:szCs w:val="22"/>
        </w:rPr>
        <w:t xml:space="preserve">six-month thesis period. </w:t>
      </w:r>
      <w:r w:rsidR="000A461F" w:rsidRPr="000B34A5">
        <w:rPr>
          <w:rFonts w:ascii="Arial Narrow" w:hAnsi="Arial Narrow" w:cs="Arial"/>
          <w:sz w:val="22"/>
          <w:szCs w:val="22"/>
        </w:rPr>
        <w:t>After graduat</w:t>
      </w:r>
      <w:r w:rsidR="00FB0F78" w:rsidRPr="000B34A5">
        <w:rPr>
          <w:rFonts w:ascii="Arial Narrow" w:hAnsi="Arial Narrow" w:cs="Arial"/>
          <w:sz w:val="22"/>
          <w:szCs w:val="22"/>
        </w:rPr>
        <w:t>ion in April 2014,</w:t>
      </w:r>
      <w:r w:rsidR="000A461F" w:rsidRPr="000B34A5">
        <w:rPr>
          <w:rFonts w:ascii="Arial Narrow" w:hAnsi="Arial Narrow" w:cs="Arial"/>
          <w:sz w:val="22"/>
          <w:szCs w:val="22"/>
        </w:rPr>
        <w:t xml:space="preserve"> the scholars’ expertise will be put to work improving water and sanitation c</w:t>
      </w:r>
      <w:r w:rsidR="000A5040" w:rsidRPr="000B34A5">
        <w:rPr>
          <w:rFonts w:ascii="Arial Narrow" w:hAnsi="Arial Narrow" w:cs="Arial"/>
          <w:sz w:val="22"/>
          <w:szCs w:val="22"/>
        </w:rPr>
        <w:t>onditions in their own communities</w:t>
      </w:r>
      <w:r w:rsidR="000A461F" w:rsidRPr="000B34A5">
        <w:rPr>
          <w:rFonts w:ascii="Arial Narrow" w:hAnsi="Arial Narrow" w:cs="Arial"/>
          <w:sz w:val="22"/>
          <w:szCs w:val="22"/>
        </w:rPr>
        <w:t xml:space="preserve"> with project</w:t>
      </w:r>
      <w:r w:rsidR="000A5040" w:rsidRPr="000B34A5">
        <w:rPr>
          <w:rFonts w:ascii="Arial Narrow" w:hAnsi="Arial Narrow" w:cs="Arial"/>
          <w:sz w:val="22"/>
          <w:szCs w:val="22"/>
        </w:rPr>
        <w:t>s</w:t>
      </w:r>
      <w:r w:rsidR="000A461F" w:rsidRPr="000B34A5">
        <w:rPr>
          <w:rFonts w:ascii="Arial Narrow" w:hAnsi="Arial Narrow" w:cs="Arial"/>
          <w:sz w:val="22"/>
          <w:szCs w:val="22"/>
        </w:rPr>
        <w:t xml:space="preserve"> the scholar</w:t>
      </w:r>
      <w:r w:rsidR="000A5040" w:rsidRPr="000B34A5">
        <w:rPr>
          <w:rFonts w:ascii="Arial Narrow" w:hAnsi="Arial Narrow" w:cs="Arial"/>
          <w:sz w:val="22"/>
          <w:szCs w:val="22"/>
        </w:rPr>
        <w:t>s</w:t>
      </w:r>
      <w:r w:rsidR="000A461F" w:rsidRPr="000B34A5">
        <w:rPr>
          <w:rFonts w:ascii="Arial Narrow" w:hAnsi="Arial Narrow" w:cs="Arial"/>
          <w:sz w:val="22"/>
          <w:szCs w:val="22"/>
        </w:rPr>
        <w:t xml:space="preserve"> and sponsoring Rotar</w:t>
      </w:r>
      <w:r w:rsidR="008B6B72">
        <w:rPr>
          <w:rFonts w:ascii="Arial Narrow" w:hAnsi="Arial Narrow" w:cs="Arial"/>
          <w:sz w:val="22"/>
          <w:szCs w:val="22"/>
        </w:rPr>
        <w:t>y members</w:t>
      </w:r>
      <w:r w:rsidR="000A461F" w:rsidRPr="000B34A5">
        <w:rPr>
          <w:rFonts w:ascii="Arial Narrow" w:hAnsi="Arial Narrow" w:cs="Arial"/>
          <w:sz w:val="22"/>
          <w:szCs w:val="22"/>
        </w:rPr>
        <w:t xml:space="preserve"> will design and implement together</w:t>
      </w:r>
      <w:r w:rsidR="003B2DDD" w:rsidRPr="000B34A5">
        <w:rPr>
          <w:rFonts w:ascii="Arial Narrow" w:hAnsi="Arial Narrow" w:cs="Arial"/>
          <w:sz w:val="22"/>
          <w:szCs w:val="22"/>
        </w:rPr>
        <w:t xml:space="preserve"> </w:t>
      </w:r>
      <w:r w:rsidR="00FB0F78" w:rsidRPr="000B34A5">
        <w:rPr>
          <w:rFonts w:ascii="Arial Narrow" w:hAnsi="Arial Narrow" w:cs="Arial"/>
          <w:color w:val="000000" w:themeColor="text1"/>
          <w:sz w:val="22"/>
          <w:szCs w:val="22"/>
        </w:rPr>
        <w:t>in their respective countries of Argentina, Uganda, Nigeria,</w:t>
      </w:r>
      <w:r w:rsidR="007330C6" w:rsidRPr="000B34A5">
        <w:rPr>
          <w:rFonts w:ascii="Arial Narrow" w:hAnsi="Arial Narrow" w:cs="Arial"/>
          <w:color w:val="000000" w:themeColor="text1"/>
          <w:sz w:val="22"/>
          <w:szCs w:val="22"/>
        </w:rPr>
        <w:t xml:space="preserve"> </w:t>
      </w:r>
      <w:r w:rsidR="00FB0F78" w:rsidRPr="000B34A5">
        <w:rPr>
          <w:rFonts w:ascii="Arial Narrow" w:hAnsi="Arial Narrow" w:cs="Arial"/>
          <w:color w:val="000000" w:themeColor="text1"/>
          <w:sz w:val="22"/>
          <w:szCs w:val="22"/>
        </w:rPr>
        <w:t>Ethiopia, and Ghana</w:t>
      </w:r>
      <w:r w:rsidR="003B2DDD" w:rsidRPr="000B34A5">
        <w:rPr>
          <w:rFonts w:ascii="Arial Narrow" w:hAnsi="Arial Narrow" w:cs="Arial"/>
          <w:color w:val="000000" w:themeColor="text1"/>
          <w:sz w:val="22"/>
          <w:szCs w:val="22"/>
        </w:rPr>
        <w:t>.</w:t>
      </w:r>
      <w:r w:rsidR="00FB0F78" w:rsidRPr="000B34A5">
        <w:rPr>
          <w:rFonts w:ascii="Arial Narrow" w:hAnsi="Arial Narrow" w:cs="Arial"/>
          <w:color w:val="000000" w:themeColor="text1"/>
          <w:sz w:val="22"/>
          <w:szCs w:val="22"/>
        </w:rPr>
        <w:t xml:space="preserve"> </w:t>
      </w:r>
    </w:p>
    <w:p w:rsidR="00366185" w:rsidRPr="00A97A32" w:rsidRDefault="00366185" w:rsidP="00366185">
      <w:pPr>
        <w:tabs>
          <w:tab w:val="left" w:pos="1080"/>
        </w:tabs>
        <w:autoSpaceDE w:val="0"/>
        <w:autoSpaceDN w:val="0"/>
        <w:adjustRightInd w:val="0"/>
        <w:jc w:val="both"/>
        <w:rPr>
          <w:rFonts w:ascii="Arial Narrow" w:hAnsi="Arial Narrow" w:cs="Arial"/>
          <w:sz w:val="16"/>
          <w:szCs w:val="16"/>
        </w:rPr>
      </w:pPr>
    </w:p>
    <w:p w:rsidR="00366185" w:rsidRPr="000B34A5" w:rsidRDefault="00366185" w:rsidP="00366185">
      <w:pPr>
        <w:tabs>
          <w:tab w:val="left" w:pos="1080"/>
        </w:tabs>
        <w:autoSpaceDE w:val="0"/>
        <w:autoSpaceDN w:val="0"/>
        <w:adjustRightInd w:val="0"/>
        <w:jc w:val="both"/>
        <w:rPr>
          <w:rFonts w:ascii="Arial Narrow" w:hAnsi="Arial Narrow" w:cs="Arial"/>
          <w:sz w:val="22"/>
          <w:szCs w:val="22"/>
        </w:rPr>
      </w:pPr>
      <w:r w:rsidRPr="000B34A5">
        <w:rPr>
          <w:rFonts w:ascii="Arial Narrow" w:hAnsi="Arial Narrow" w:cs="Arial"/>
          <w:sz w:val="22"/>
          <w:szCs w:val="22"/>
        </w:rPr>
        <w:t>“Students finished a year of challenging class work and are beginning their 6-month research component on issues of water management,” said Michael McClain, professor at UNESCO-IHE.  “After completion of their thesis projects, students will be ready to enter into the broader water management area and focus on the more important issues of bringing people, water, and economic development together,” said Dr. Michael McClain.</w:t>
      </w:r>
    </w:p>
    <w:p w:rsidR="00366185" w:rsidRPr="00A97A32" w:rsidRDefault="00366185" w:rsidP="00366185">
      <w:pPr>
        <w:tabs>
          <w:tab w:val="left" w:pos="1080"/>
        </w:tabs>
        <w:autoSpaceDE w:val="0"/>
        <w:autoSpaceDN w:val="0"/>
        <w:adjustRightInd w:val="0"/>
        <w:jc w:val="both"/>
        <w:rPr>
          <w:rFonts w:ascii="Arial Narrow" w:hAnsi="Arial Narrow" w:cs="Arial"/>
          <w:sz w:val="16"/>
          <w:szCs w:val="16"/>
        </w:rPr>
      </w:pPr>
    </w:p>
    <w:p w:rsidR="00366185" w:rsidRPr="000B34A5" w:rsidRDefault="00366185" w:rsidP="00366185">
      <w:pPr>
        <w:tabs>
          <w:tab w:val="left" w:pos="1080"/>
        </w:tabs>
        <w:autoSpaceDE w:val="0"/>
        <w:autoSpaceDN w:val="0"/>
        <w:adjustRightInd w:val="0"/>
        <w:jc w:val="both"/>
        <w:rPr>
          <w:rFonts w:ascii="Arial Narrow" w:hAnsi="Arial Narrow" w:cs="Arial"/>
          <w:sz w:val="22"/>
          <w:szCs w:val="22"/>
        </w:rPr>
      </w:pPr>
      <w:r w:rsidRPr="000B34A5">
        <w:rPr>
          <w:rFonts w:ascii="Arial Narrow" w:hAnsi="Arial Narrow" w:cs="Arial"/>
          <w:sz w:val="22"/>
          <w:szCs w:val="22"/>
        </w:rPr>
        <w:t>“I will work at the National University as a lecturer and consultant, training future water professionals and contributing to public interests</w:t>
      </w:r>
      <w:r>
        <w:rPr>
          <w:rFonts w:ascii="Arial Narrow" w:hAnsi="Arial Narrow" w:cs="Arial"/>
          <w:sz w:val="22"/>
          <w:szCs w:val="22"/>
        </w:rPr>
        <w:t>,</w:t>
      </w:r>
      <w:r w:rsidRPr="000B34A5">
        <w:rPr>
          <w:rFonts w:ascii="Arial Narrow" w:hAnsi="Arial Narrow" w:cs="Arial"/>
          <w:sz w:val="22"/>
          <w:szCs w:val="22"/>
        </w:rPr>
        <w:t xml:space="preserve">” said Gonzalo </w:t>
      </w:r>
      <w:proofErr w:type="spellStart"/>
      <w:r w:rsidRPr="000B34A5">
        <w:rPr>
          <w:rFonts w:ascii="Arial Narrow" w:hAnsi="Arial Narrow" w:cs="Arial"/>
          <w:sz w:val="22"/>
          <w:szCs w:val="22"/>
        </w:rPr>
        <w:t>Duró</w:t>
      </w:r>
      <w:proofErr w:type="spellEnd"/>
      <w:r w:rsidRPr="000B34A5">
        <w:rPr>
          <w:rFonts w:ascii="Arial Narrow" w:hAnsi="Arial Narrow" w:cs="Arial"/>
          <w:sz w:val="22"/>
          <w:szCs w:val="22"/>
        </w:rPr>
        <w:t xml:space="preserve"> from Argentina, a student from the first Rotary/UNESCO-IHE class</w:t>
      </w:r>
      <w:r>
        <w:rPr>
          <w:rFonts w:ascii="Arial Narrow" w:hAnsi="Arial Narrow" w:cs="Arial"/>
          <w:sz w:val="22"/>
          <w:szCs w:val="22"/>
        </w:rPr>
        <w:t>. “B</w:t>
      </w:r>
      <w:r w:rsidRPr="000B34A5">
        <w:rPr>
          <w:rFonts w:ascii="Arial Narrow" w:hAnsi="Arial Narrow" w:cs="Arial"/>
          <w:sz w:val="22"/>
          <w:szCs w:val="22"/>
        </w:rPr>
        <w:t xml:space="preserve">ased on the idea that the future generation is </w:t>
      </w:r>
      <w:proofErr w:type="gramStart"/>
      <w:r w:rsidRPr="000B34A5">
        <w:rPr>
          <w:rFonts w:ascii="Arial Narrow" w:hAnsi="Arial Narrow" w:cs="Arial"/>
          <w:sz w:val="22"/>
          <w:szCs w:val="22"/>
        </w:rPr>
        <w:t>key</w:t>
      </w:r>
      <w:proofErr w:type="gramEnd"/>
      <w:r w:rsidRPr="000B34A5">
        <w:rPr>
          <w:rFonts w:ascii="Arial Narrow" w:hAnsi="Arial Narrow" w:cs="Arial"/>
          <w:sz w:val="22"/>
          <w:szCs w:val="22"/>
        </w:rPr>
        <w:t xml:space="preserve"> to start a change in how humanity uses water in an increasingly challenging world, our plan is to build a traveling educational program to educate kids on water care.”</w:t>
      </w:r>
    </w:p>
    <w:p w:rsidR="00366185" w:rsidRPr="00A97A32" w:rsidRDefault="00366185" w:rsidP="00366185">
      <w:pPr>
        <w:tabs>
          <w:tab w:val="left" w:pos="1080"/>
        </w:tabs>
        <w:autoSpaceDE w:val="0"/>
        <w:autoSpaceDN w:val="0"/>
        <w:adjustRightInd w:val="0"/>
        <w:jc w:val="both"/>
        <w:rPr>
          <w:rFonts w:ascii="Arial Narrow" w:hAnsi="Arial Narrow" w:cs="Arial"/>
          <w:color w:val="000000" w:themeColor="text1"/>
          <w:sz w:val="16"/>
          <w:szCs w:val="16"/>
          <w:shd w:val="clear" w:color="auto" w:fill="FFFFFF"/>
        </w:rPr>
      </w:pPr>
    </w:p>
    <w:p w:rsidR="00366185" w:rsidRPr="000B34A5" w:rsidRDefault="00366185" w:rsidP="00366185">
      <w:pPr>
        <w:tabs>
          <w:tab w:val="left" w:pos="1080"/>
        </w:tabs>
        <w:autoSpaceDE w:val="0"/>
        <w:autoSpaceDN w:val="0"/>
        <w:adjustRightInd w:val="0"/>
        <w:jc w:val="both"/>
        <w:rPr>
          <w:rFonts w:ascii="Arial Narrow" w:hAnsi="Arial Narrow"/>
          <w:color w:val="000000" w:themeColor="text1"/>
          <w:sz w:val="22"/>
          <w:szCs w:val="22"/>
          <w:shd w:val="clear" w:color="auto" w:fill="FFFFFF"/>
        </w:rPr>
      </w:pPr>
      <w:r w:rsidRPr="000B34A5">
        <w:rPr>
          <w:rFonts w:ascii="Arial Narrow" w:hAnsi="Arial Narrow" w:cs="Arial"/>
          <w:color w:val="000000" w:themeColor="text1"/>
          <w:sz w:val="22"/>
          <w:szCs w:val="22"/>
          <w:shd w:val="clear" w:color="auto" w:fill="FFFFFF"/>
        </w:rPr>
        <w:t>Through this unique partnership, Rotary is providing more than funds for scholarships.  Rotary clubs and Rotary members are mentoring students both in their home country as well as during their stay at UNESCO-IHE in The Netherlands. These relationships and networks will enable the students to effectively implement their skills upon return to their home country.</w:t>
      </w:r>
      <w:r w:rsidRPr="000B34A5">
        <w:rPr>
          <w:rStyle w:val="apple-converted-space"/>
          <w:rFonts w:ascii="Arial Narrow" w:hAnsi="Arial Narrow" w:cs="Arial"/>
          <w:color w:val="000000" w:themeColor="text1"/>
          <w:sz w:val="22"/>
          <w:szCs w:val="22"/>
          <w:shd w:val="clear" w:color="auto" w:fill="FFFFFF"/>
        </w:rPr>
        <w:t> </w:t>
      </w:r>
    </w:p>
    <w:p w:rsidR="002E6635" w:rsidRPr="00A97A32" w:rsidRDefault="002E6635" w:rsidP="00C1019A">
      <w:pPr>
        <w:tabs>
          <w:tab w:val="left" w:pos="1080"/>
        </w:tabs>
        <w:autoSpaceDE w:val="0"/>
        <w:autoSpaceDN w:val="0"/>
        <w:adjustRightInd w:val="0"/>
        <w:jc w:val="both"/>
        <w:rPr>
          <w:rFonts w:ascii="Arial Narrow" w:hAnsi="Arial Narrow"/>
          <w:color w:val="000000" w:themeColor="text1"/>
          <w:sz w:val="16"/>
          <w:szCs w:val="16"/>
          <w:shd w:val="clear" w:color="auto" w:fill="FFFFFF"/>
        </w:rPr>
      </w:pPr>
    </w:p>
    <w:p w:rsidR="0017452E" w:rsidRDefault="00A21C8B" w:rsidP="00C1019A">
      <w:pPr>
        <w:tabs>
          <w:tab w:val="left" w:pos="1080"/>
        </w:tabs>
        <w:autoSpaceDE w:val="0"/>
        <w:autoSpaceDN w:val="0"/>
        <w:adjustRightInd w:val="0"/>
        <w:jc w:val="both"/>
        <w:rPr>
          <w:rFonts w:ascii="Arial Narrow" w:hAnsi="Arial Narrow"/>
          <w:color w:val="000000" w:themeColor="text1"/>
          <w:sz w:val="22"/>
          <w:szCs w:val="22"/>
          <w:shd w:val="clear" w:color="auto" w:fill="FFFFFF"/>
        </w:rPr>
      </w:pPr>
      <w:r w:rsidRPr="000B34A5">
        <w:rPr>
          <w:rFonts w:ascii="Arial Narrow" w:hAnsi="Arial Narrow"/>
          <w:color w:val="000000" w:themeColor="text1"/>
          <w:sz w:val="22"/>
          <w:szCs w:val="22"/>
          <w:shd w:val="clear" w:color="auto" w:fill="FFFFFF"/>
        </w:rPr>
        <w:t xml:space="preserve">“These highly motivated individuals are fully committed to raising the standards of water sanitation in their home country,” said </w:t>
      </w:r>
      <w:proofErr w:type="spellStart"/>
      <w:r w:rsidRPr="000B34A5">
        <w:rPr>
          <w:rFonts w:ascii="Arial Narrow" w:hAnsi="Arial Narrow"/>
          <w:color w:val="000000" w:themeColor="text1"/>
          <w:sz w:val="22"/>
          <w:szCs w:val="22"/>
          <w:shd w:val="clear" w:color="auto" w:fill="FFFFFF"/>
        </w:rPr>
        <w:t>Henk</w:t>
      </w:r>
      <w:proofErr w:type="spellEnd"/>
      <w:r w:rsidRPr="000B34A5">
        <w:rPr>
          <w:rFonts w:ascii="Arial Narrow" w:hAnsi="Arial Narrow"/>
          <w:color w:val="000000" w:themeColor="text1"/>
          <w:sz w:val="22"/>
          <w:szCs w:val="22"/>
          <w:shd w:val="clear" w:color="auto" w:fill="FFFFFF"/>
        </w:rPr>
        <w:t xml:space="preserve"> </w:t>
      </w:r>
      <w:proofErr w:type="spellStart"/>
      <w:r w:rsidRPr="000B34A5">
        <w:rPr>
          <w:rFonts w:ascii="Arial Narrow" w:hAnsi="Arial Narrow"/>
          <w:color w:val="000000" w:themeColor="text1"/>
          <w:sz w:val="22"/>
          <w:szCs w:val="22"/>
          <w:shd w:val="clear" w:color="auto" w:fill="FFFFFF"/>
        </w:rPr>
        <w:t>Jaap</w:t>
      </w:r>
      <w:proofErr w:type="spellEnd"/>
      <w:r w:rsidRPr="000B34A5">
        <w:rPr>
          <w:rFonts w:ascii="Arial Narrow" w:hAnsi="Arial Narrow"/>
          <w:color w:val="000000" w:themeColor="text1"/>
          <w:sz w:val="22"/>
          <w:szCs w:val="22"/>
          <w:shd w:val="clear" w:color="auto" w:fill="FFFFFF"/>
        </w:rPr>
        <w:t xml:space="preserve"> </w:t>
      </w:r>
      <w:proofErr w:type="spellStart"/>
      <w:r w:rsidRPr="000B34A5">
        <w:rPr>
          <w:rFonts w:ascii="Arial Narrow" w:hAnsi="Arial Narrow"/>
          <w:color w:val="000000" w:themeColor="text1"/>
          <w:sz w:val="22"/>
          <w:szCs w:val="22"/>
          <w:shd w:val="clear" w:color="auto" w:fill="FFFFFF"/>
        </w:rPr>
        <w:t>Kloosterman</w:t>
      </w:r>
      <w:proofErr w:type="spellEnd"/>
      <w:r w:rsidRPr="000B34A5">
        <w:rPr>
          <w:rFonts w:ascii="Arial Narrow" w:hAnsi="Arial Narrow"/>
          <w:color w:val="000000" w:themeColor="text1"/>
          <w:sz w:val="22"/>
          <w:szCs w:val="22"/>
          <w:shd w:val="clear" w:color="auto" w:fill="FFFFFF"/>
        </w:rPr>
        <w:t xml:space="preserve">, member of the Rotary </w:t>
      </w:r>
      <w:r w:rsidR="00CE5120" w:rsidRPr="000B34A5">
        <w:rPr>
          <w:rFonts w:ascii="Arial Narrow" w:hAnsi="Arial Narrow"/>
          <w:color w:val="000000" w:themeColor="text1"/>
          <w:sz w:val="22"/>
          <w:szCs w:val="22"/>
          <w:shd w:val="clear" w:color="auto" w:fill="FFFFFF"/>
        </w:rPr>
        <w:t>C</w:t>
      </w:r>
      <w:r w:rsidRPr="000B34A5">
        <w:rPr>
          <w:rFonts w:ascii="Arial Narrow" w:hAnsi="Arial Narrow"/>
          <w:color w:val="000000" w:themeColor="text1"/>
          <w:sz w:val="22"/>
          <w:szCs w:val="22"/>
          <w:shd w:val="clear" w:color="auto" w:fill="FFFFFF"/>
        </w:rPr>
        <w:t xml:space="preserve">lub of </w:t>
      </w:r>
      <w:proofErr w:type="spellStart"/>
      <w:r w:rsidRPr="000B34A5">
        <w:rPr>
          <w:rFonts w:ascii="Arial Narrow" w:hAnsi="Arial Narrow"/>
          <w:color w:val="000000" w:themeColor="text1"/>
          <w:sz w:val="22"/>
          <w:szCs w:val="22"/>
          <w:shd w:val="clear" w:color="auto" w:fill="FFFFFF"/>
        </w:rPr>
        <w:t>Voorburg-Vliet</w:t>
      </w:r>
      <w:proofErr w:type="spellEnd"/>
      <w:r w:rsidRPr="000B34A5">
        <w:rPr>
          <w:rFonts w:ascii="Arial Narrow" w:hAnsi="Arial Narrow"/>
          <w:color w:val="000000" w:themeColor="text1"/>
          <w:sz w:val="22"/>
          <w:szCs w:val="22"/>
          <w:shd w:val="clear" w:color="auto" w:fill="FFFFFF"/>
        </w:rPr>
        <w:t>, The Netherlands.  “</w:t>
      </w:r>
      <w:r w:rsidR="0017452E" w:rsidRPr="000B34A5">
        <w:rPr>
          <w:rFonts w:ascii="Arial Narrow" w:hAnsi="Arial Narrow"/>
          <w:color w:val="000000" w:themeColor="text1"/>
          <w:sz w:val="22"/>
          <w:szCs w:val="22"/>
          <w:shd w:val="clear" w:color="auto" w:fill="FFFFFF"/>
        </w:rPr>
        <w:t>With the</w:t>
      </w:r>
      <w:r w:rsidR="000A5040" w:rsidRPr="000B34A5">
        <w:rPr>
          <w:rFonts w:ascii="Arial Narrow" w:hAnsi="Arial Narrow"/>
          <w:color w:val="000000" w:themeColor="text1"/>
          <w:sz w:val="22"/>
          <w:szCs w:val="22"/>
          <w:shd w:val="clear" w:color="auto" w:fill="FFFFFF"/>
        </w:rPr>
        <w:t xml:space="preserve">ir </w:t>
      </w:r>
      <w:r w:rsidR="0017452E" w:rsidRPr="000B34A5">
        <w:rPr>
          <w:rFonts w:ascii="Arial Narrow" w:hAnsi="Arial Narrow"/>
          <w:color w:val="000000" w:themeColor="text1"/>
          <w:sz w:val="22"/>
          <w:szCs w:val="22"/>
          <w:shd w:val="clear" w:color="auto" w:fill="FFFFFF"/>
        </w:rPr>
        <w:t xml:space="preserve">dedication </w:t>
      </w:r>
      <w:r w:rsidR="000A5040" w:rsidRPr="000B34A5">
        <w:rPr>
          <w:rFonts w:ascii="Arial Narrow" w:hAnsi="Arial Narrow"/>
          <w:color w:val="000000" w:themeColor="text1"/>
          <w:sz w:val="22"/>
          <w:szCs w:val="22"/>
          <w:shd w:val="clear" w:color="auto" w:fill="FFFFFF"/>
        </w:rPr>
        <w:t xml:space="preserve">and </w:t>
      </w:r>
      <w:r w:rsidR="003A031C" w:rsidRPr="000B34A5">
        <w:rPr>
          <w:rFonts w:ascii="Arial Narrow" w:hAnsi="Arial Narrow"/>
          <w:color w:val="000000" w:themeColor="text1"/>
          <w:sz w:val="22"/>
          <w:szCs w:val="22"/>
          <w:shd w:val="clear" w:color="auto" w:fill="FFFFFF"/>
        </w:rPr>
        <w:t xml:space="preserve">with </w:t>
      </w:r>
      <w:r w:rsidR="000A5040" w:rsidRPr="000B34A5">
        <w:rPr>
          <w:rFonts w:ascii="Arial Narrow" w:hAnsi="Arial Narrow"/>
          <w:color w:val="000000" w:themeColor="text1"/>
          <w:sz w:val="22"/>
          <w:szCs w:val="22"/>
          <w:shd w:val="clear" w:color="auto" w:fill="FFFFFF"/>
        </w:rPr>
        <w:t xml:space="preserve">the support of </w:t>
      </w:r>
      <w:r w:rsidRPr="000B34A5">
        <w:rPr>
          <w:rFonts w:ascii="Arial Narrow" w:hAnsi="Arial Narrow"/>
          <w:color w:val="000000" w:themeColor="text1"/>
          <w:sz w:val="22"/>
          <w:szCs w:val="22"/>
          <w:shd w:val="clear" w:color="auto" w:fill="FFFFFF"/>
        </w:rPr>
        <w:t xml:space="preserve">the </w:t>
      </w:r>
      <w:r w:rsidR="003A031C" w:rsidRPr="000B34A5">
        <w:rPr>
          <w:rFonts w:ascii="Arial Narrow" w:hAnsi="Arial Narrow"/>
          <w:color w:val="000000" w:themeColor="text1"/>
          <w:sz w:val="22"/>
          <w:szCs w:val="22"/>
          <w:shd w:val="clear" w:color="auto" w:fill="FFFFFF"/>
        </w:rPr>
        <w:t xml:space="preserve">local and </w:t>
      </w:r>
      <w:r w:rsidRPr="000B34A5">
        <w:rPr>
          <w:rFonts w:ascii="Arial Narrow" w:hAnsi="Arial Narrow"/>
          <w:color w:val="000000" w:themeColor="text1"/>
          <w:sz w:val="22"/>
          <w:szCs w:val="22"/>
          <w:shd w:val="clear" w:color="auto" w:fill="FFFFFF"/>
        </w:rPr>
        <w:t>sponsoring Rotary clubs</w:t>
      </w:r>
      <w:r w:rsidR="0017452E" w:rsidRPr="000B34A5">
        <w:rPr>
          <w:rFonts w:ascii="Arial Narrow" w:hAnsi="Arial Narrow"/>
          <w:color w:val="000000" w:themeColor="text1"/>
          <w:sz w:val="22"/>
          <w:szCs w:val="22"/>
          <w:shd w:val="clear" w:color="auto" w:fill="FFFFFF"/>
        </w:rPr>
        <w:t xml:space="preserve"> - </w:t>
      </w:r>
      <w:r w:rsidR="003A031C" w:rsidRPr="000B34A5">
        <w:rPr>
          <w:rFonts w:ascii="Arial Narrow" w:hAnsi="Arial Narrow"/>
          <w:color w:val="000000" w:themeColor="text1"/>
          <w:sz w:val="22"/>
          <w:szCs w:val="22"/>
          <w:shd w:val="clear" w:color="auto" w:fill="FFFFFF"/>
        </w:rPr>
        <w:t>they</w:t>
      </w:r>
      <w:r w:rsidRPr="000B34A5">
        <w:rPr>
          <w:rFonts w:ascii="Arial Narrow" w:hAnsi="Arial Narrow"/>
          <w:color w:val="000000" w:themeColor="text1"/>
          <w:sz w:val="22"/>
          <w:szCs w:val="22"/>
          <w:shd w:val="clear" w:color="auto" w:fill="FFFFFF"/>
        </w:rPr>
        <w:t xml:space="preserve"> will deliver tangible results</w:t>
      </w:r>
      <w:r w:rsidR="0017452E" w:rsidRPr="000B34A5">
        <w:rPr>
          <w:rFonts w:ascii="Arial Narrow" w:hAnsi="Arial Narrow"/>
          <w:color w:val="000000" w:themeColor="text1"/>
          <w:sz w:val="22"/>
          <w:szCs w:val="22"/>
          <w:shd w:val="clear" w:color="auto" w:fill="FFFFFF"/>
        </w:rPr>
        <w:t xml:space="preserve"> and save lives.”</w:t>
      </w:r>
    </w:p>
    <w:p w:rsidR="008B6B72" w:rsidRPr="00A97A32" w:rsidRDefault="008B6B72" w:rsidP="00C1019A">
      <w:pPr>
        <w:tabs>
          <w:tab w:val="left" w:pos="1080"/>
        </w:tabs>
        <w:autoSpaceDE w:val="0"/>
        <w:autoSpaceDN w:val="0"/>
        <w:adjustRightInd w:val="0"/>
        <w:jc w:val="both"/>
        <w:rPr>
          <w:rFonts w:ascii="Arial Narrow" w:hAnsi="Arial Narrow"/>
          <w:color w:val="000000" w:themeColor="text1"/>
          <w:sz w:val="16"/>
          <w:szCs w:val="16"/>
          <w:shd w:val="clear" w:color="auto" w:fill="FFFFFF"/>
        </w:rPr>
      </w:pPr>
    </w:p>
    <w:p w:rsidR="007330C6" w:rsidRPr="000B34A5" w:rsidRDefault="007330C6" w:rsidP="007330C6">
      <w:pPr>
        <w:autoSpaceDE w:val="0"/>
        <w:autoSpaceDN w:val="0"/>
        <w:adjustRightInd w:val="0"/>
        <w:jc w:val="both"/>
        <w:rPr>
          <w:rFonts w:ascii="Arial Narrow" w:hAnsi="Arial Narrow" w:cs="Arial"/>
          <w:sz w:val="22"/>
          <w:szCs w:val="22"/>
          <w:lang w:bidi="he-IL"/>
        </w:rPr>
      </w:pPr>
      <w:r w:rsidRPr="000B34A5">
        <w:rPr>
          <w:rFonts w:ascii="Arial Narrow" w:hAnsi="Arial Narrow" w:cs="Arial"/>
          <w:sz w:val="22"/>
          <w:szCs w:val="22"/>
        </w:rPr>
        <w:t>According to a joint report by the World Health Organization and UNICEF, about 2.5 billion people worldwide do not have access to improved sanitation facilities. About 884 million obtain water for drinking, cooking, and washing from unprotected sources. Waterborne diseases such as diarrhea, cholera, typhoid, and dysentery, claim nearly two million lives a year, most of them children under age five. The continuous task of fetching water keeps millions of people, especially women and girls, from going to school and holding productive jobs. Improved water and sanitation is key to reversing this trend.</w:t>
      </w:r>
    </w:p>
    <w:p w:rsidR="00A97A32" w:rsidRPr="00A97A32" w:rsidRDefault="00A97A32" w:rsidP="000A5040">
      <w:pPr>
        <w:tabs>
          <w:tab w:val="left" w:pos="1080"/>
        </w:tabs>
        <w:autoSpaceDE w:val="0"/>
        <w:autoSpaceDN w:val="0"/>
        <w:adjustRightInd w:val="0"/>
        <w:jc w:val="both"/>
        <w:rPr>
          <w:rFonts w:ascii="Arial Narrow" w:hAnsi="Arial Narrow" w:cs="Arial"/>
          <w:sz w:val="16"/>
          <w:szCs w:val="16"/>
        </w:rPr>
      </w:pPr>
    </w:p>
    <w:p w:rsidR="00366185" w:rsidRPr="004774B5" w:rsidRDefault="003B2DDD" w:rsidP="000A5040">
      <w:pPr>
        <w:tabs>
          <w:tab w:val="left" w:pos="1080"/>
        </w:tabs>
        <w:autoSpaceDE w:val="0"/>
        <w:autoSpaceDN w:val="0"/>
        <w:adjustRightInd w:val="0"/>
        <w:jc w:val="both"/>
        <w:rPr>
          <w:rFonts w:ascii="Arial Narrow" w:hAnsi="Arial Narrow" w:cs="Arial"/>
          <w:sz w:val="22"/>
          <w:szCs w:val="22"/>
        </w:rPr>
      </w:pPr>
      <w:r w:rsidRPr="004774B5">
        <w:rPr>
          <w:rFonts w:ascii="Arial Narrow" w:hAnsi="Arial Narrow" w:cs="Arial"/>
          <w:sz w:val="22"/>
          <w:szCs w:val="22"/>
        </w:rPr>
        <w:t xml:space="preserve">"I am proud of the partnership between Rotary International and UNESCO-IHE in developing the capacities of young professionals in countries and regions where they are needed the most,” said </w:t>
      </w:r>
      <w:proofErr w:type="spellStart"/>
      <w:r w:rsidRPr="004774B5">
        <w:rPr>
          <w:rFonts w:ascii="Arial Narrow" w:hAnsi="Arial Narrow" w:cs="Arial"/>
          <w:sz w:val="22"/>
          <w:szCs w:val="22"/>
        </w:rPr>
        <w:t>András</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Szöllösi</w:t>
      </w:r>
      <w:proofErr w:type="spellEnd"/>
      <w:r w:rsidRPr="004774B5">
        <w:rPr>
          <w:rFonts w:ascii="Arial Narrow" w:hAnsi="Arial Narrow" w:cs="Arial"/>
          <w:sz w:val="22"/>
          <w:szCs w:val="22"/>
        </w:rPr>
        <w:t xml:space="preserve">-Nagy, Rector of UNESCO-IHE Institute for Water Education. “Safe drinking water and appropriate sanitation are vital factors in </w:t>
      </w:r>
      <w:r w:rsidRPr="004774B5">
        <w:rPr>
          <w:rFonts w:ascii="Arial Narrow" w:hAnsi="Arial Narrow" w:cs="Arial"/>
          <w:sz w:val="22"/>
          <w:szCs w:val="22"/>
        </w:rPr>
        <w:lastRenderedPageBreak/>
        <w:t>human health and quality of life. But much knowledge and capacities are needed to build strong local and regional education and research environments and adequate institutions to enable sustainable change.</w:t>
      </w:r>
      <w:r w:rsidR="004774B5" w:rsidRPr="004774B5">
        <w:rPr>
          <w:rFonts w:ascii="Arial Narrow" w:hAnsi="Arial Narrow" w:cs="Arial"/>
          <w:sz w:val="22"/>
          <w:szCs w:val="22"/>
        </w:rPr>
        <w:t>”</w:t>
      </w:r>
      <w:r w:rsidRPr="004774B5">
        <w:rPr>
          <w:rFonts w:ascii="Arial Narrow" w:hAnsi="Arial Narrow" w:cs="Arial"/>
          <w:sz w:val="22"/>
          <w:szCs w:val="22"/>
        </w:rPr>
        <w:t xml:space="preserve"> </w:t>
      </w:r>
    </w:p>
    <w:p w:rsidR="00366185" w:rsidRPr="00A97A32" w:rsidRDefault="00366185" w:rsidP="000A5040">
      <w:pPr>
        <w:tabs>
          <w:tab w:val="left" w:pos="1080"/>
        </w:tabs>
        <w:autoSpaceDE w:val="0"/>
        <w:autoSpaceDN w:val="0"/>
        <w:adjustRightInd w:val="0"/>
        <w:jc w:val="both"/>
        <w:rPr>
          <w:rFonts w:ascii="Arial Narrow" w:hAnsi="Arial Narrow" w:cs="Arial"/>
          <w:sz w:val="16"/>
          <w:szCs w:val="16"/>
        </w:rPr>
      </w:pPr>
    </w:p>
    <w:p w:rsidR="00366185" w:rsidRPr="004774B5" w:rsidRDefault="00366185" w:rsidP="00366185">
      <w:pPr>
        <w:tabs>
          <w:tab w:val="left" w:pos="1080"/>
        </w:tabs>
        <w:autoSpaceDE w:val="0"/>
        <w:autoSpaceDN w:val="0"/>
        <w:adjustRightInd w:val="0"/>
        <w:jc w:val="both"/>
        <w:rPr>
          <w:rFonts w:ascii="Arial Narrow" w:hAnsi="Arial Narrow" w:cs="Arial"/>
          <w:sz w:val="22"/>
          <w:szCs w:val="22"/>
        </w:rPr>
      </w:pPr>
      <w:r w:rsidRPr="004774B5">
        <w:rPr>
          <w:rFonts w:ascii="Arial Narrow" w:hAnsi="Arial Narrow" w:cs="Arial"/>
          <w:sz w:val="22"/>
          <w:szCs w:val="22"/>
        </w:rPr>
        <w:t xml:space="preserve">“In Uganda, a number of water supply systems have collapsed due to poor design, poor operation and maintenance structure,” said Hilary </w:t>
      </w:r>
      <w:proofErr w:type="spellStart"/>
      <w:r w:rsidRPr="004774B5">
        <w:rPr>
          <w:rFonts w:ascii="Arial Narrow" w:hAnsi="Arial Narrow" w:cs="Arial"/>
          <w:sz w:val="22"/>
          <w:szCs w:val="22"/>
        </w:rPr>
        <w:t>Muhereza</w:t>
      </w:r>
      <w:proofErr w:type="spellEnd"/>
      <w:r w:rsidRPr="004774B5">
        <w:rPr>
          <w:rFonts w:ascii="Arial Narrow" w:hAnsi="Arial Narrow" w:cs="Arial"/>
          <w:sz w:val="22"/>
          <w:szCs w:val="22"/>
        </w:rPr>
        <w:t xml:space="preserve">, one of the 16 scholars to start in October who </w:t>
      </w:r>
      <w:r w:rsidR="00A647EA">
        <w:rPr>
          <w:rFonts w:ascii="Arial Narrow" w:hAnsi="Arial Narrow" w:cs="Arial"/>
          <w:sz w:val="22"/>
          <w:szCs w:val="22"/>
        </w:rPr>
        <w:t>plans to tackle the issue in his</w:t>
      </w:r>
      <w:r w:rsidRPr="004774B5">
        <w:rPr>
          <w:rFonts w:ascii="Arial Narrow" w:hAnsi="Arial Narrow" w:cs="Arial"/>
          <w:sz w:val="22"/>
          <w:szCs w:val="22"/>
        </w:rPr>
        <w:t xml:space="preserve"> home country of Uganda. “There is a lack of technical expertise especially in flood risk management to mitigate the problem. Uganda lacks professionals in the water industry to work with new technologies and tools such as web based information and knowledge networks.”</w:t>
      </w:r>
      <w:bookmarkStart w:id="0" w:name="_GoBack"/>
      <w:bookmarkEnd w:id="0"/>
    </w:p>
    <w:p w:rsidR="00980F35" w:rsidRPr="00A97A32" w:rsidRDefault="00980F35" w:rsidP="00B63720">
      <w:pPr>
        <w:tabs>
          <w:tab w:val="left" w:pos="1080"/>
        </w:tabs>
        <w:autoSpaceDE w:val="0"/>
        <w:autoSpaceDN w:val="0"/>
        <w:adjustRightInd w:val="0"/>
        <w:jc w:val="both"/>
        <w:rPr>
          <w:rFonts w:ascii="Arial Narrow" w:hAnsi="Arial Narrow" w:cs="Arial"/>
          <w:sz w:val="16"/>
          <w:szCs w:val="16"/>
        </w:rPr>
      </w:pPr>
    </w:p>
    <w:p w:rsidR="000A5040" w:rsidRPr="004774B5" w:rsidRDefault="000A5040" w:rsidP="000A5040">
      <w:pPr>
        <w:autoSpaceDE w:val="0"/>
        <w:autoSpaceDN w:val="0"/>
        <w:adjustRightInd w:val="0"/>
        <w:jc w:val="both"/>
        <w:rPr>
          <w:rFonts w:ascii="Arial Narrow" w:hAnsi="Arial Narrow" w:cs="Arial"/>
          <w:sz w:val="22"/>
          <w:szCs w:val="22"/>
        </w:rPr>
      </w:pPr>
      <w:r w:rsidRPr="004774B5">
        <w:rPr>
          <w:rFonts w:ascii="Arial Narrow" w:hAnsi="Arial Narrow" w:cs="Arial"/>
          <w:sz w:val="22"/>
          <w:szCs w:val="22"/>
        </w:rPr>
        <w:t>The Rotary Scholarships for Water and Sanitation Professionals was established in 2011 to address the world’s water and sanitation crisis and promote long-term productive relationships between Rotary members and highly skilled wat</w:t>
      </w:r>
      <w:r w:rsidR="00DC456C" w:rsidRPr="004774B5">
        <w:rPr>
          <w:rFonts w:ascii="Arial Narrow" w:hAnsi="Arial Narrow" w:cs="Arial"/>
          <w:sz w:val="22"/>
          <w:szCs w:val="22"/>
        </w:rPr>
        <w:t>e</w:t>
      </w:r>
      <w:r w:rsidR="003A031C" w:rsidRPr="004774B5">
        <w:rPr>
          <w:rFonts w:ascii="Arial Narrow" w:hAnsi="Arial Narrow" w:cs="Arial"/>
          <w:sz w:val="22"/>
          <w:szCs w:val="22"/>
        </w:rPr>
        <w:t xml:space="preserve">r and sanitation professionals in their communities. Through this strategic partnership, The Rotary </w:t>
      </w:r>
      <w:r w:rsidRPr="004774B5">
        <w:rPr>
          <w:rFonts w:ascii="Arial Narrow" w:hAnsi="Arial Narrow" w:cs="Arial"/>
          <w:sz w:val="22"/>
          <w:szCs w:val="22"/>
        </w:rPr>
        <w:t xml:space="preserve">Foundation – the charitable arm of Rotary International – provides grants to Rotary clubs and districts to select and sponsor students each year for scholarships to any of three 18-month Master of Science degree programs at UNESCO-IHE including: </w:t>
      </w:r>
      <w:hyperlink r:id="rId11" w:history="1">
        <w:r w:rsidRPr="004774B5">
          <w:rPr>
            <w:rFonts w:ascii="Arial Narrow" w:hAnsi="Arial Narrow" w:cs="Arial"/>
            <w:sz w:val="22"/>
            <w:szCs w:val="22"/>
          </w:rPr>
          <w:t>MSc in Urban Water and Sanitation</w:t>
        </w:r>
      </w:hyperlink>
      <w:r w:rsidRPr="004774B5">
        <w:rPr>
          <w:rFonts w:ascii="Arial Narrow" w:hAnsi="Arial Narrow" w:cs="Arial"/>
          <w:sz w:val="22"/>
          <w:szCs w:val="22"/>
        </w:rPr>
        <w:t xml:space="preserve">, </w:t>
      </w:r>
      <w:hyperlink r:id="rId12" w:history="1">
        <w:r w:rsidRPr="004774B5">
          <w:rPr>
            <w:rFonts w:ascii="Arial Narrow" w:hAnsi="Arial Narrow" w:cs="Arial"/>
            <w:sz w:val="22"/>
            <w:szCs w:val="22"/>
          </w:rPr>
          <w:t>MSc in Water Management</w:t>
        </w:r>
      </w:hyperlink>
      <w:r w:rsidRPr="004774B5">
        <w:rPr>
          <w:rFonts w:ascii="Arial Narrow" w:hAnsi="Arial Narrow" w:cs="Arial"/>
          <w:sz w:val="22"/>
          <w:szCs w:val="22"/>
        </w:rPr>
        <w:t xml:space="preserve">, </w:t>
      </w:r>
      <w:hyperlink r:id="rId13" w:history="1">
        <w:r w:rsidRPr="004774B5">
          <w:rPr>
            <w:rFonts w:ascii="Arial Narrow" w:hAnsi="Arial Narrow" w:cs="Arial"/>
            <w:sz w:val="22"/>
            <w:szCs w:val="22"/>
          </w:rPr>
          <w:t>MSc in Water Science and Engineering</w:t>
        </w:r>
      </w:hyperlink>
      <w:r w:rsidRPr="004774B5">
        <w:rPr>
          <w:rFonts w:ascii="Arial Narrow" w:hAnsi="Arial Narrow" w:cs="Arial"/>
          <w:sz w:val="22"/>
          <w:szCs w:val="22"/>
        </w:rPr>
        <w:t>.</w:t>
      </w:r>
    </w:p>
    <w:p w:rsidR="003F4C65" w:rsidRPr="00E55BCA" w:rsidRDefault="003F4C65" w:rsidP="003F4C65">
      <w:pPr>
        <w:autoSpaceDE w:val="0"/>
        <w:autoSpaceDN w:val="0"/>
        <w:adjustRightInd w:val="0"/>
        <w:jc w:val="both"/>
        <w:rPr>
          <w:rFonts w:ascii="Arial Narrow" w:hAnsi="Arial Narrow" w:cs="Arial"/>
          <w:sz w:val="16"/>
          <w:szCs w:val="16"/>
        </w:rPr>
      </w:pPr>
    </w:p>
    <w:p w:rsidR="00317CF3" w:rsidRPr="004774B5" w:rsidRDefault="008B0170" w:rsidP="003F4C65">
      <w:pPr>
        <w:jc w:val="both"/>
        <w:rPr>
          <w:rFonts w:ascii="Arial Narrow" w:eastAsia="Times New Roman" w:hAnsi="Arial Narrow" w:cs="Arial"/>
          <w:b/>
          <w:bCs/>
          <w:sz w:val="22"/>
          <w:szCs w:val="22"/>
          <w:lang w:bidi="he-IL"/>
        </w:rPr>
      </w:pPr>
      <w:r w:rsidRPr="004774B5">
        <w:rPr>
          <w:rFonts w:ascii="Arial Narrow" w:eastAsia="Times New Roman" w:hAnsi="Arial Narrow" w:cs="Arial"/>
          <w:b/>
          <w:bCs/>
          <w:sz w:val="22"/>
          <w:szCs w:val="22"/>
          <w:lang w:bidi="he-IL"/>
        </w:rPr>
        <w:t>About the students</w:t>
      </w:r>
    </w:p>
    <w:p w:rsidR="008B0170" w:rsidRPr="004774B5" w:rsidRDefault="008B0170" w:rsidP="003F4C65">
      <w:pPr>
        <w:jc w:val="both"/>
        <w:rPr>
          <w:rFonts w:ascii="Arial Narrow" w:eastAsia="Times New Roman" w:hAnsi="Arial Narrow" w:cs="Arial"/>
          <w:b/>
          <w:bCs/>
          <w:sz w:val="16"/>
          <w:szCs w:val="16"/>
          <w:lang w:bidi="he-IL"/>
        </w:rPr>
      </w:pPr>
    </w:p>
    <w:p w:rsidR="003F4C65" w:rsidRPr="004774B5" w:rsidRDefault="00317CF3" w:rsidP="003F4C65">
      <w:pPr>
        <w:jc w:val="both"/>
        <w:rPr>
          <w:rFonts w:ascii="Arial Narrow" w:eastAsia="Times New Roman" w:hAnsi="Arial Narrow" w:cs="Arial"/>
          <w:sz w:val="22"/>
          <w:szCs w:val="22"/>
          <w:lang w:bidi="he-IL"/>
        </w:rPr>
      </w:pPr>
      <w:r w:rsidRPr="004774B5">
        <w:rPr>
          <w:rFonts w:ascii="Arial Narrow" w:eastAsia="Times New Roman" w:hAnsi="Arial Narrow" w:cs="Arial"/>
          <w:b/>
          <w:bCs/>
          <w:sz w:val="22"/>
          <w:szCs w:val="22"/>
          <w:lang w:bidi="he-IL"/>
        </w:rPr>
        <w:t xml:space="preserve">First class: </w:t>
      </w:r>
      <w:r w:rsidR="00DC456C" w:rsidRPr="004774B5">
        <w:rPr>
          <w:rFonts w:ascii="Arial Narrow" w:eastAsia="Times New Roman" w:hAnsi="Arial Narrow" w:cs="Arial"/>
          <w:sz w:val="22"/>
          <w:szCs w:val="22"/>
          <w:lang w:bidi="he-IL"/>
        </w:rPr>
        <w:t xml:space="preserve">The </w:t>
      </w:r>
      <w:r w:rsidR="003F4C65" w:rsidRPr="004774B5">
        <w:rPr>
          <w:rFonts w:ascii="Arial Narrow" w:eastAsia="Times New Roman" w:hAnsi="Arial Narrow" w:cs="Arial"/>
          <w:sz w:val="22"/>
          <w:szCs w:val="22"/>
          <w:lang w:bidi="he-IL"/>
        </w:rPr>
        <w:t>UNESCO-IHE students selected for a 2012-2013 Rotary Scholarship</w:t>
      </w:r>
      <w:r w:rsidR="00DC456C" w:rsidRPr="004774B5">
        <w:rPr>
          <w:rFonts w:ascii="Arial Narrow" w:eastAsia="Times New Roman" w:hAnsi="Arial Narrow" w:cs="Arial"/>
          <w:sz w:val="22"/>
          <w:szCs w:val="22"/>
          <w:lang w:bidi="he-IL"/>
        </w:rPr>
        <w:t xml:space="preserve"> include</w:t>
      </w:r>
      <w:r w:rsidR="003F4C65" w:rsidRPr="004774B5">
        <w:rPr>
          <w:rFonts w:ascii="Arial Narrow" w:eastAsia="Times New Roman" w:hAnsi="Arial Narrow" w:cs="Arial"/>
          <w:sz w:val="22"/>
          <w:szCs w:val="22"/>
          <w:lang w:bidi="he-IL"/>
        </w:rPr>
        <w:t xml:space="preserve">: </w:t>
      </w:r>
      <w:proofErr w:type="spellStart"/>
      <w:r w:rsidR="003F4C65" w:rsidRPr="004774B5">
        <w:rPr>
          <w:rFonts w:ascii="Arial Narrow" w:eastAsia="Times New Roman" w:hAnsi="Arial Narrow" w:cs="Arial"/>
          <w:sz w:val="22"/>
          <w:szCs w:val="22"/>
          <w:lang w:bidi="he-IL"/>
        </w:rPr>
        <w:t>Temesgen</w:t>
      </w:r>
      <w:proofErr w:type="spellEnd"/>
      <w:r w:rsidR="003F4C65" w:rsidRPr="004774B5">
        <w:rPr>
          <w:rFonts w:ascii="Arial Narrow" w:eastAsia="Times New Roman" w:hAnsi="Arial Narrow" w:cs="Arial"/>
          <w:sz w:val="22"/>
          <w:szCs w:val="22"/>
          <w:lang w:bidi="he-IL"/>
        </w:rPr>
        <w:t xml:space="preserve"> </w:t>
      </w:r>
      <w:proofErr w:type="spellStart"/>
      <w:r w:rsidR="003F4C65" w:rsidRPr="004774B5">
        <w:rPr>
          <w:rFonts w:ascii="Arial Narrow" w:eastAsia="Times New Roman" w:hAnsi="Arial Narrow" w:cs="Arial"/>
          <w:sz w:val="22"/>
          <w:szCs w:val="22"/>
          <w:lang w:bidi="he-IL"/>
        </w:rPr>
        <w:t>Adamu</w:t>
      </w:r>
      <w:proofErr w:type="spellEnd"/>
      <w:r w:rsidR="003F4C65" w:rsidRPr="004774B5">
        <w:rPr>
          <w:rFonts w:ascii="Arial Narrow" w:eastAsia="Times New Roman" w:hAnsi="Arial Narrow" w:cs="Arial"/>
          <w:sz w:val="22"/>
          <w:szCs w:val="22"/>
          <w:lang w:bidi="he-IL"/>
        </w:rPr>
        <w:t xml:space="preserve"> (Ethiopia), Godfrey Peterson </w:t>
      </w:r>
      <w:proofErr w:type="spellStart"/>
      <w:r w:rsidR="003F4C65" w:rsidRPr="004774B5">
        <w:rPr>
          <w:rFonts w:ascii="Arial Narrow" w:eastAsia="Times New Roman" w:hAnsi="Arial Narrow" w:cs="Arial"/>
          <w:sz w:val="22"/>
          <w:szCs w:val="22"/>
          <w:lang w:bidi="he-IL"/>
        </w:rPr>
        <w:t>Baguma</w:t>
      </w:r>
      <w:proofErr w:type="spellEnd"/>
      <w:r w:rsidR="003F4C65" w:rsidRPr="004774B5">
        <w:rPr>
          <w:rFonts w:ascii="Arial Narrow" w:eastAsia="Times New Roman" w:hAnsi="Arial Narrow" w:cs="Arial"/>
          <w:sz w:val="22"/>
          <w:szCs w:val="22"/>
          <w:lang w:bidi="he-IL"/>
        </w:rPr>
        <w:t xml:space="preserve"> (Uganda), </w:t>
      </w:r>
      <w:proofErr w:type="spellStart"/>
      <w:r w:rsidR="003F4C65" w:rsidRPr="004774B5">
        <w:rPr>
          <w:rFonts w:ascii="Arial Narrow" w:eastAsia="Times New Roman" w:hAnsi="Arial Narrow" w:cs="Arial"/>
          <w:sz w:val="22"/>
          <w:szCs w:val="22"/>
          <w:lang w:bidi="he-IL"/>
        </w:rPr>
        <w:t>Kenechukwu</w:t>
      </w:r>
      <w:proofErr w:type="spellEnd"/>
      <w:r w:rsidR="003F4C65" w:rsidRPr="004774B5">
        <w:rPr>
          <w:rFonts w:ascii="Arial Narrow" w:eastAsia="Times New Roman" w:hAnsi="Arial Narrow" w:cs="Arial"/>
          <w:sz w:val="22"/>
          <w:szCs w:val="22"/>
          <w:lang w:bidi="he-IL"/>
        </w:rPr>
        <w:t xml:space="preserve"> </w:t>
      </w:r>
      <w:proofErr w:type="spellStart"/>
      <w:r w:rsidR="003F4C65" w:rsidRPr="004774B5">
        <w:rPr>
          <w:rFonts w:ascii="Arial Narrow" w:eastAsia="Times New Roman" w:hAnsi="Arial Narrow" w:cs="Arial"/>
          <w:sz w:val="22"/>
          <w:szCs w:val="22"/>
          <w:lang w:bidi="he-IL"/>
        </w:rPr>
        <w:t>Okoli</w:t>
      </w:r>
      <w:proofErr w:type="spellEnd"/>
      <w:r w:rsidR="003F4C65" w:rsidRPr="004774B5">
        <w:rPr>
          <w:rFonts w:ascii="Arial Narrow" w:eastAsia="Times New Roman" w:hAnsi="Arial Narrow" w:cs="Arial"/>
          <w:sz w:val="22"/>
          <w:szCs w:val="22"/>
          <w:lang w:bidi="he-IL"/>
        </w:rPr>
        <w:t xml:space="preserve"> (Nigeria),</w:t>
      </w:r>
      <w:r w:rsidR="008A2DD9" w:rsidRPr="004774B5">
        <w:rPr>
          <w:rFonts w:ascii="Arial Narrow" w:eastAsia="Times New Roman" w:hAnsi="Arial Narrow" w:cs="Arial"/>
          <w:sz w:val="22"/>
          <w:szCs w:val="22"/>
          <w:lang w:bidi="he-IL"/>
        </w:rPr>
        <w:t xml:space="preserve"> Bernice </w:t>
      </w:r>
      <w:proofErr w:type="spellStart"/>
      <w:r w:rsidR="008A2DD9" w:rsidRPr="004774B5">
        <w:rPr>
          <w:rFonts w:ascii="Arial Narrow" w:eastAsia="Times New Roman" w:hAnsi="Arial Narrow" w:cs="Arial"/>
          <w:sz w:val="22"/>
          <w:szCs w:val="22"/>
          <w:lang w:bidi="he-IL"/>
        </w:rPr>
        <w:t>Asamoah</w:t>
      </w:r>
      <w:proofErr w:type="spellEnd"/>
      <w:r w:rsidR="008A2DD9" w:rsidRPr="004774B5">
        <w:rPr>
          <w:rFonts w:ascii="Arial Narrow" w:eastAsia="Times New Roman" w:hAnsi="Arial Narrow" w:cs="Arial"/>
          <w:sz w:val="22"/>
          <w:szCs w:val="22"/>
          <w:lang w:bidi="he-IL"/>
        </w:rPr>
        <w:t xml:space="preserve"> (Ghana)</w:t>
      </w:r>
      <w:r w:rsidR="00BC2020" w:rsidRPr="004774B5">
        <w:rPr>
          <w:rFonts w:ascii="Arial Narrow" w:eastAsia="Times New Roman" w:hAnsi="Arial Narrow" w:cs="Arial"/>
          <w:sz w:val="22"/>
          <w:szCs w:val="22"/>
          <w:lang w:bidi="he-IL"/>
        </w:rPr>
        <w:t>,</w:t>
      </w:r>
      <w:r w:rsidR="003F4C65" w:rsidRPr="004774B5">
        <w:rPr>
          <w:rFonts w:ascii="Arial Narrow" w:eastAsia="Times New Roman" w:hAnsi="Arial Narrow" w:cs="Arial"/>
          <w:sz w:val="22"/>
          <w:szCs w:val="22"/>
          <w:lang w:bidi="he-IL"/>
        </w:rPr>
        <w:t xml:space="preserve"> </w:t>
      </w:r>
      <w:r w:rsidR="00E55BCA">
        <w:rPr>
          <w:rFonts w:ascii="Arial Narrow" w:eastAsia="Times New Roman" w:hAnsi="Arial Narrow" w:cs="Arial"/>
          <w:sz w:val="22"/>
          <w:szCs w:val="22"/>
          <w:lang w:bidi="he-IL"/>
        </w:rPr>
        <w:t xml:space="preserve">and </w:t>
      </w:r>
      <w:r w:rsidR="003F4C65" w:rsidRPr="004774B5">
        <w:rPr>
          <w:rFonts w:ascii="Arial Narrow" w:eastAsia="Times New Roman" w:hAnsi="Arial Narrow" w:cs="Arial"/>
          <w:sz w:val="22"/>
          <w:szCs w:val="22"/>
          <w:lang w:bidi="he-IL"/>
        </w:rPr>
        <w:t xml:space="preserve">Gonzalo </w:t>
      </w:r>
      <w:proofErr w:type="spellStart"/>
      <w:r w:rsidR="00954D2E" w:rsidRPr="004774B5">
        <w:rPr>
          <w:rFonts w:ascii="Arial Narrow" w:hAnsi="Arial Narrow" w:cs="Arial"/>
          <w:sz w:val="22"/>
          <w:szCs w:val="22"/>
        </w:rPr>
        <w:t>Duró</w:t>
      </w:r>
      <w:proofErr w:type="spellEnd"/>
      <w:r w:rsidR="003F4C65" w:rsidRPr="004774B5">
        <w:rPr>
          <w:rFonts w:ascii="Arial Narrow" w:eastAsia="Times New Roman" w:hAnsi="Arial Narrow" w:cs="Arial"/>
          <w:sz w:val="22"/>
          <w:szCs w:val="22"/>
          <w:lang w:bidi="he-IL"/>
        </w:rPr>
        <w:t xml:space="preserve"> (Argentina)</w:t>
      </w:r>
      <w:r w:rsidR="00E55BCA">
        <w:rPr>
          <w:rFonts w:ascii="Arial Narrow" w:eastAsia="Times New Roman" w:hAnsi="Arial Narrow" w:cs="Arial"/>
          <w:sz w:val="22"/>
          <w:szCs w:val="22"/>
          <w:lang w:bidi="he-IL"/>
        </w:rPr>
        <w:t>.</w:t>
      </w:r>
    </w:p>
    <w:p w:rsidR="008B0170" w:rsidRPr="00E55BCA" w:rsidRDefault="008B0170" w:rsidP="003F4C65">
      <w:pPr>
        <w:jc w:val="both"/>
        <w:rPr>
          <w:rFonts w:ascii="Arial Narrow" w:eastAsia="Times New Roman" w:hAnsi="Arial Narrow" w:cs="Arial"/>
          <w:sz w:val="16"/>
          <w:szCs w:val="16"/>
          <w:lang w:bidi="he-IL"/>
        </w:rPr>
      </w:pPr>
    </w:p>
    <w:p w:rsidR="00317CF3" w:rsidRPr="004774B5" w:rsidRDefault="00317CF3" w:rsidP="00317CF3">
      <w:pPr>
        <w:tabs>
          <w:tab w:val="left" w:pos="1080"/>
        </w:tabs>
        <w:autoSpaceDE w:val="0"/>
        <w:autoSpaceDN w:val="0"/>
        <w:adjustRightInd w:val="0"/>
        <w:jc w:val="both"/>
        <w:rPr>
          <w:rFonts w:ascii="Arial Narrow" w:hAnsi="Arial Narrow" w:cs="Arial"/>
          <w:sz w:val="22"/>
          <w:szCs w:val="22"/>
        </w:rPr>
      </w:pPr>
      <w:r w:rsidRPr="004774B5">
        <w:rPr>
          <w:rFonts w:ascii="Arial Narrow" w:eastAsia="Times New Roman" w:hAnsi="Arial Narrow" w:cs="Arial"/>
          <w:b/>
          <w:sz w:val="22"/>
          <w:szCs w:val="22"/>
          <w:lang w:bidi="he-IL"/>
        </w:rPr>
        <w:t>Second class:</w:t>
      </w:r>
      <w:r w:rsidRPr="004774B5">
        <w:rPr>
          <w:rFonts w:ascii="Arial Narrow" w:eastAsia="Times New Roman" w:hAnsi="Arial Narrow" w:cs="Arial"/>
          <w:sz w:val="22"/>
          <w:szCs w:val="22"/>
          <w:lang w:bidi="he-IL"/>
        </w:rPr>
        <w:t xml:space="preserve"> Sixteen UNESCO-IHE students selected for a 2013-2014 Rotary Scholarship: </w:t>
      </w:r>
      <w:r w:rsidRPr="004774B5">
        <w:rPr>
          <w:rFonts w:ascii="Arial Narrow" w:hAnsi="Arial Narrow" w:cs="Arial"/>
          <w:sz w:val="22"/>
          <w:szCs w:val="22"/>
        </w:rPr>
        <w:t xml:space="preserve">Hector Nava </w:t>
      </w:r>
      <w:proofErr w:type="spellStart"/>
      <w:r w:rsidRPr="004774B5">
        <w:rPr>
          <w:rFonts w:ascii="Arial Narrow" w:hAnsi="Arial Narrow" w:cs="Arial"/>
          <w:sz w:val="22"/>
          <w:szCs w:val="22"/>
        </w:rPr>
        <w:t>Oritz</w:t>
      </w:r>
      <w:proofErr w:type="spellEnd"/>
      <w:r w:rsidRPr="004774B5">
        <w:rPr>
          <w:rFonts w:ascii="Arial Narrow" w:hAnsi="Arial Narrow" w:cs="Arial"/>
          <w:sz w:val="22"/>
          <w:szCs w:val="22"/>
        </w:rPr>
        <w:t xml:space="preserve"> (Mexico), </w:t>
      </w:r>
      <w:proofErr w:type="spellStart"/>
      <w:r w:rsidRPr="004774B5">
        <w:rPr>
          <w:rFonts w:ascii="Arial Narrow" w:hAnsi="Arial Narrow" w:cs="Arial"/>
          <w:sz w:val="22"/>
          <w:szCs w:val="22"/>
        </w:rPr>
        <w:t>Badruz</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Zaman</w:t>
      </w:r>
      <w:proofErr w:type="spellEnd"/>
      <w:r w:rsidRPr="004774B5">
        <w:rPr>
          <w:rFonts w:ascii="Arial Narrow" w:hAnsi="Arial Narrow" w:cs="Arial"/>
          <w:sz w:val="22"/>
          <w:szCs w:val="22"/>
        </w:rPr>
        <w:t xml:space="preserve"> (Indonesia), Emmanuel </w:t>
      </w:r>
      <w:proofErr w:type="spellStart"/>
      <w:r w:rsidRPr="004774B5">
        <w:rPr>
          <w:rFonts w:ascii="Arial Narrow" w:hAnsi="Arial Narrow" w:cs="Arial"/>
          <w:sz w:val="22"/>
          <w:szCs w:val="22"/>
        </w:rPr>
        <w:t>Umolu</w:t>
      </w:r>
      <w:proofErr w:type="spellEnd"/>
      <w:r w:rsidRPr="004774B5">
        <w:rPr>
          <w:rFonts w:ascii="Arial Narrow" w:hAnsi="Arial Narrow" w:cs="Arial"/>
          <w:sz w:val="22"/>
          <w:szCs w:val="22"/>
        </w:rPr>
        <w:t xml:space="preserve"> (Nigeria), Fidel Vargas-</w:t>
      </w:r>
      <w:proofErr w:type="spellStart"/>
      <w:r w:rsidRPr="004774B5">
        <w:rPr>
          <w:rFonts w:ascii="Arial Narrow" w:hAnsi="Arial Narrow" w:cs="Arial"/>
          <w:sz w:val="22"/>
          <w:szCs w:val="22"/>
        </w:rPr>
        <w:t>Albornoz</w:t>
      </w:r>
      <w:proofErr w:type="spellEnd"/>
      <w:r w:rsidRPr="004774B5">
        <w:rPr>
          <w:rFonts w:ascii="Arial Narrow" w:hAnsi="Arial Narrow" w:cs="Arial"/>
          <w:sz w:val="22"/>
          <w:szCs w:val="22"/>
        </w:rPr>
        <w:t xml:space="preserve"> (Bolivia), </w:t>
      </w:r>
      <w:proofErr w:type="spellStart"/>
      <w:r w:rsidRPr="004774B5">
        <w:rPr>
          <w:rFonts w:ascii="Arial Narrow" w:hAnsi="Arial Narrow" w:cs="Arial"/>
          <w:sz w:val="22"/>
          <w:szCs w:val="22"/>
        </w:rPr>
        <w:t>Saheed</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Yinusa</w:t>
      </w:r>
      <w:proofErr w:type="spellEnd"/>
      <w:r w:rsidRPr="004774B5">
        <w:rPr>
          <w:rFonts w:ascii="Arial Narrow" w:hAnsi="Arial Narrow" w:cs="Arial"/>
          <w:sz w:val="22"/>
          <w:szCs w:val="22"/>
        </w:rPr>
        <w:t xml:space="preserve"> (Nigeria), </w:t>
      </w:r>
      <w:proofErr w:type="spellStart"/>
      <w:r w:rsidRPr="004774B5">
        <w:rPr>
          <w:rFonts w:ascii="Arial Narrow" w:hAnsi="Arial Narrow" w:cs="Arial"/>
          <w:sz w:val="22"/>
          <w:szCs w:val="22"/>
        </w:rPr>
        <w:t>Fatai</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Adelani</w:t>
      </w:r>
      <w:proofErr w:type="spellEnd"/>
      <w:r w:rsidRPr="004774B5">
        <w:rPr>
          <w:rFonts w:ascii="Arial Narrow" w:hAnsi="Arial Narrow" w:cs="Arial"/>
          <w:sz w:val="22"/>
          <w:szCs w:val="22"/>
        </w:rPr>
        <w:t xml:space="preserve"> (Nigeria), </w:t>
      </w:r>
      <w:proofErr w:type="spellStart"/>
      <w:r w:rsidRPr="004774B5">
        <w:rPr>
          <w:rFonts w:ascii="Arial Narrow" w:hAnsi="Arial Narrow" w:cs="Arial"/>
          <w:sz w:val="22"/>
          <w:szCs w:val="22"/>
        </w:rPr>
        <w:t>Adeniyi</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Adebiyi</w:t>
      </w:r>
      <w:proofErr w:type="spellEnd"/>
      <w:r w:rsidRPr="004774B5">
        <w:rPr>
          <w:rFonts w:ascii="Arial Narrow" w:hAnsi="Arial Narrow" w:cs="Arial"/>
          <w:sz w:val="22"/>
          <w:szCs w:val="22"/>
        </w:rPr>
        <w:t xml:space="preserve"> (Nigeria), </w:t>
      </w:r>
      <w:proofErr w:type="spellStart"/>
      <w:r w:rsidRPr="004774B5">
        <w:rPr>
          <w:rFonts w:ascii="Arial Narrow" w:hAnsi="Arial Narrow" w:cs="Arial"/>
          <w:sz w:val="22"/>
          <w:szCs w:val="22"/>
        </w:rPr>
        <w:t>Bhekisisa</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M</w:t>
      </w:r>
      <w:r w:rsidR="00AF24F1" w:rsidRPr="004774B5">
        <w:rPr>
          <w:rFonts w:ascii="Arial Narrow" w:hAnsi="Arial Narrow" w:cs="Arial"/>
          <w:sz w:val="22"/>
          <w:szCs w:val="22"/>
        </w:rPr>
        <w:t>k</w:t>
      </w:r>
      <w:r w:rsidRPr="004774B5">
        <w:rPr>
          <w:rFonts w:ascii="Arial Narrow" w:hAnsi="Arial Narrow" w:cs="Arial"/>
          <w:sz w:val="22"/>
          <w:szCs w:val="22"/>
        </w:rPr>
        <w:t>honta</w:t>
      </w:r>
      <w:proofErr w:type="spellEnd"/>
      <w:r w:rsidRPr="004774B5">
        <w:rPr>
          <w:rFonts w:ascii="Arial Narrow" w:hAnsi="Arial Narrow" w:cs="Arial"/>
          <w:sz w:val="22"/>
          <w:szCs w:val="22"/>
        </w:rPr>
        <w:t xml:space="preserve"> (Swaziland), </w:t>
      </w:r>
      <w:proofErr w:type="spellStart"/>
      <w:r w:rsidRPr="004774B5">
        <w:rPr>
          <w:rFonts w:ascii="Arial Narrow" w:hAnsi="Arial Narrow" w:cs="Arial"/>
          <w:sz w:val="22"/>
          <w:szCs w:val="22"/>
        </w:rPr>
        <w:t>Bongani</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Bhembe</w:t>
      </w:r>
      <w:proofErr w:type="spellEnd"/>
      <w:r w:rsidRPr="004774B5">
        <w:rPr>
          <w:rFonts w:ascii="Arial Narrow" w:hAnsi="Arial Narrow" w:cs="Arial"/>
          <w:sz w:val="22"/>
          <w:szCs w:val="22"/>
        </w:rPr>
        <w:t xml:space="preserve"> (Swaziland), Hilary </w:t>
      </w:r>
      <w:proofErr w:type="spellStart"/>
      <w:r w:rsidRPr="004774B5">
        <w:rPr>
          <w:rFonts w:ascii="Arial Narrow" w:hAnsi="Arial Narrow" w:cs="Arial"/>
          <w:sz w:val="22"/>
          <w:szCs w:val="22"/>
        </w:rPr>
        <w:t>Muhereza</w:t>
      </w:r>
      <w:proofErr w:type="spellEnd"/>
      <w:r w:rsidRPr="004774B5">
        <w:rPr>
          <w:rFonts w:ascii="Arial Narrow" w:hAnsi="Arial Narrow" w:cs="Arial"/>
          <w:sz w:val="22"/>
          <w:szCs w:val="22"/>
        </w:rPr>
        <w:t xml:space="preserve"> (Uganda), Anthony </w:t>
      </w:r>
      <w:proofErr w:type="spellStart"/>
      <w:r w:rsidRPr="004774B5">
        <w:rPr>
          <w:rFonts w:ascii="Arial Narrow" w:hAnsi="Arial Narrow" w:cs="Arial"/>
          <w:sz w:val="22"/>
          <w:szCs w:val="22"/>
        </w:rPr>
        <w:t>Akpan</w:t>
      </w:r>
      <w:proofErr w:type="spellEnd"/>
      <w:r w:rsidRPr="004774B5">
        <w:rPr>
          <w:rFonts w:ascii="Arial Narrow" w:hAnsi="Arial Narrow" w:cs="Arial"/>
          <w:sz w:val="22"/>
          <w:szCs w:val="22"/>
        </w:rPr>
        <w:t xml:space="preserve"> (Nigeria), </w:t>
      </w:r>
      <w:proofErr w:type="spellStart"/>
      <w:r w:rsidRPr="004774B5">
        <w:rPr>
          <w:rFonts w:ascii="Arial Narrow" w:hAnsi="Arial Narrow" w:cs="Arial"/>
          <w:sz w:val="22"/>
          <w:szCs w:val="22"/>
        </w:rPr>
        <w:t>Mohamedelfatih</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Eljalabi</w:t>
      </w:r>
      <w:proofErr w:type="spellEnd"/>
      <w:r w:rsidRPr="004774B5">
        <w:rPr>
          <w:rFonts w:ascii="Arial Narrow" w:hAnsi="Arial Narrow" w:cs="Arial"/>
          <w:sz w:val="22"/>
          <w:szCs w:val="22"/>
        </w:rPr>
        <w:t xml:space="preserve"> (Sudan), </w:t>
      </w:r>
      <w:proofErr w:type="spellStart"/>
      <w:r w:rsidRPr="004774B5">
        <w:rPr>
          <w:rFonts w:ascii="Arial Narrow" w:hAnsi="Arial Narrow" w:cs="Arial"/>
          <w:sz w:val="22"/>
          <w:szCs w:val="22"/>
        </w:rPr>
        <w:t>Ruchira</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Jayathilaka</w:t>
      </w:r>
      <w:proofErr w:type="spellEnd"/>
      <w:r w:rsidRPr="004774B5">
        <w:rPr>
          <w:rFonts w:ascii="Arial Narrow" w:hAnsi="Arial Narrow" w:cs="Arial"/>
          <w:sz w:val="22"/>
          <w:szCs w:val="22"/>
        </w:rPr>
        <w:t xml:space="preserve"> (Sri Lanka), </w:t>
      </w:r>
      <w:proofErr w:type="spellStart"/>
      <w:r w:rsidRPr="004774B5">
        <w:rPr>
          <w:rFonts w:ascii="Arial Narrow" w:hAnsi="Arial Narrow" w:cs="Arial"/>
          <w:sz w:val="22"/>
          <w:szCs w:val="22"/>
        </w:rPr>
        <w:t>Juma</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Yahaya</w:t>
      </w:r>
      <w:proofErr w:type="spellEnd"/>
      <w:r w:rsidRPr="004774B5">
        <w:rPr>
          <w:rFonts w:ascii="Arial Narrow" w:hAnsi="Arial Narrow" w:cs="Arial"/>
          <w:sz w:val="22"/>
          <w:szCs w:val="22"/>
        </w:rPr>
        <w:t xml:space="preserve"> (Tanzania), Mark Johnson (Liberia) and </w:t>
      </w:r>
      <w:proofErr w:type="spellStart"/>
      <w:r w:rsidRPr="004774B5">
        <w:rPr>
          <w:rFonts w:ascii="Arial Narrow" w:hAnsi="Arial Narrow" w:cs="Arial"/>
          <w:sz w:val="22"/>
          <w:szCs w:val="22"/>
        </w:rPr>
        <w:t>Sachin</w:t>
      </w:r>
      <w:proofErr w:type="spellEnd"/>
      <w:r w:rsidRPr="004774B5">
        <w:rPr>
          <w:rFonts w:ascii="Arial Narrow" w:hAnsi="Arial Narrow" w:cs="Arial"/>
          <w:sz w:val="22"/>
          <w:szCs w:val="22"/>
        </w:rPr>
        <w:t xml:space="preserve"> </w:t>
      </w:r>
      <w:proofErr w:type="spellStart"/>
      <w:r w:rsidRPr="004774B5">
        <w:rPr>
          <w:rFonts w:ascii="Arial Narrow" w:hAnsi="Arial Narrow" w:cs="Arial"/>
          <w:sz w:val="22"/>
          <w:szCs w:val="22"/>
        </w:rPr>
        <w:t>Tiwale</w:t>
      </w:r>
      <w:proofErr w:type="spellEnd"/>
      <w:r w:rsidRPr="004774B5">
        <w:rPr>
          <w:rFonts w:ascii="Arial Narrow" w:hAnsi="Arial Narrow" w:cs="Arial"/>
          <w:sz w:val="22"/>
          <w:szCs w:val="22"/>
        </w:rPr>
        <w:t xml:space="preserve"> (India). </w:t>
      </w:r>
    </w:p>
    <w:p w:rsidR="00C1019A" w:rsidRPr="004774B5" w:rsidRDefault="00C1019A" w:rsidP="008A2DD9">
      <w:pPr>
        <w:jc w:val="both"/>
        <w:rPr>
          <w:rFonts w:ascii="Arial Narrow" w:eastAsia="Times New Roman" w:hAnsi="Arial Narrow" w:cs="Arial"/>
          <w:b/>
          <w:bCs/>
          <w:sz w:val="16"/>
          <w:szCs w:val="16"/>
          <w:lang w:bidi="he-IL"/>
        </w:rPr>
      </w:pPr>
    </w:p>
    <w:p w:rsidR="008B0170" w:rsidRPr="004774B5" w:rsidRDefault="008B0170" w:rsidP="008A2DD9">
      <w:pPr>
        <w:jc w:val="both"/>
        <w:rPr>
          <w:rFonts w:ascii="Arial Narrow" w:eastAsia="Times New Roman" w:hAnsi="Arial Narrow" w:cs="Arial"/>
          <w:b/>
          <w:bCs/>
          <w:sz w:val="22"/>
          <w:szCs w:val="22"/>
          <w:lang w:bidi="he-IL"/>
        </w:rPr>
      </w:pPr>
      <w:r w:rsidRPr="004774B5">
        <w:rPr>
          <w:rFonts w:ascii="Arial Narrow" w:eastAsia="Times New Roman" w:hAnsi="Arial Narrow" w:cs="Arial"/>
          <w:b/>
          <w:bCs/>
          <w:sz w:val="22"/>
          <w:szCs w:val="22"/>
          <w:lang w:bidi="he-IL"/>
        </w:rPr>
        <w:t>About UNESCO-IHE</w:t>
      </w:r>
    </w:p>
    <w:p w:rsidR="00B5526E" w:rsidRPr="004774B5" w:rsidRDefault="000F59C2" w:rsidP="00B5526E">
      <w:pPr>
        <w:jc w:val="both"/>
        <w:rPr>
          <w:rFonts w:ascii="Arial Narrow" w:hAnsi="Arial Narrow" w:cs="Arial"/>
          <w:sz w:val="16"/>
          <w:szCs w:val="16"/>
        </w:rPr>
      </w:pPr>
      <w:r w:rsidRPr="000F59C2">
        <w:rPr>
          <w:rFonts w:ascii="Arial Narrow" w:hAnsi="Arial Narrow" w:cs="Arial"/>
          <w:color w:val="000000" w:themeColor="text1"/>
          <w:sz w:val="22"/>
          <w:szCs w:val="22"/>
        </w:rPr>
        <w:t xml:space="preserve">UNESCO-IHE Institute for Water Education is the largest international postgraduate water education facility in the world and is based in Delft, the Netherlands. The Institute confers fully accredited MSc degrees, and PhD degrees in collaboration with partners in the Netherlands. Since 1957 the Institute has provided postgraduate education to more than 14,500 water professionals from over 160 countries, the vast majority from the developing world. A unique combination of applied, scientific and participatory research in water engineering is offered combined with natural sciences and management sciences. More information: </w:t>
      </w:r>
      <w:hyperlink r:id="rId14" w:history="1">
        <w:r w:rsidRPr="000F59C2">
          <w:rPr>
            <w:rStyle w:val="Hyperlink"/>
            <w:rFonts w:ascii="Arial Narrow" w:hAnsi="Arial Narrow" w:cs="Arial"/>
            <w:color w:val="000000" w:themeColor="text1"/>
            <w:sz w:val="22"/>
            <w:szCs w:val="22"/>
          </w:rPr>
          <w:t>www.unesco-ihe.org</w:t>
        </w:r>
      </w:hyperlink>
      <w:r w:rsidRPr="000F59C2">
        <w:rPr>
          <w:rFonts w:ascii="Arial Narrow" w:hAnsi="Arial Narrow" w:cs="Arial"/>
          <w:color w:val="000000" w:themeColor="text1"/>
          <w:sz w:val="22"/>
          <w:szCs w:val="22"/>
        </w:rPr>
        <w:t>.</w:t>
      </w:r>
      <w:r w:rsidRPr="000F59C2">
        <w:rPr>
          <w:rFonts w:ascii="Arial Narrow" w:hAnsi="Arial Narrow"/>
          <w:color w:val="000000" w:themeColor="text1"/>
          <w:sz w:val="22"/>
          <w:szCs w:val="22"/>
        </w:rPr>
        <w:t xml:space="preserve"> </w:t>
      </w:r>
      <w:r w:rsidRPr="000F59C2">
        <w:rPr>
          <w:rFonts w:ascii="Arial Narrow" w:hAnsi="Arial Narrow"/>
          <w:color w:val="000000" w:themeColor="text1"/>
          <w:sz w:val="22"/>
          <w:szCs w:val="22"/>
        </w:rPr>
        <w:br/>
      </w:r>
    </w:p>
    <w:p w:rsidR="00B5526E" w:rsidRPr="004774B5" w:rsidRDefault="00B5526E" w:rsidP="00A97A32">
      <w:pPr>
        <w:jc w:val="both"/>
        <w:rPr>
          <w:rFonts w:ascii="Arial Narrow" w:hAnsi="Arial Narrow" w:cs="Arial"/>
          <w:b/>
          <w:sz w:val="22"/>
          <w:szCs w:val="22"/>
        </w:rPr>
      </w:pPr>
      <w:r w:rsidRPr="004774B5">
        <w:rPr>
          <w:rFonts w:ascii="Arial Narrow" w:hAnsi="Arial Narrow" w:cs="Arial"/>
          <w:b/>
          <w:sz w:val="22"/>
          <w:szCs w:val="22"/>
        </w:rPr>
        <w:t>About Rotary</w:t>
      </w:r>
    </w:p>
    <w:p w:rsidR="008049B2" w:rsidRPr="004774B5" w:rsidRDefault="00B5526E" w:rsidP="00A97A32">
      <w:pPr>
        <w:autoSpaceDE w:val="0"/>
        <w:autoSpaceDN w:val="0"/>
        <w:adjustRightInd w:val="0"/>
        <w:jc w:val="both"/>
        <w:rPr>
          <w:sz w:val="22"/>
          <w:szCs w:val="22"/>
        </w:rPr>
      </w:pPr>
      <w:r w:rsidRPr="004774B5">
        <w:rPr>
          <w:rFonts w:ascii="Arial Narrow" w:hAnsi="Arial Narrow" w:cs="Arial"/>
          <w:sz w:val="22"/>
          <w:szCs w:val="22"/>
        </w:rPr>
        <w:t>Rotary is a global network of volunteer leaders dedicated to tackling the world’s most pressing humanitarian challenges. Rotary’s 1.2 million members hail from more than 200 countries and geographical areas. Their work improves lives at both the local and international levels, from helping families in need in their own communities to working toward a polio-free world.</w:t>
      </w:r>
      <w:r w:rsidR="008049B2" w:rsidRPr="004774B5">
        <w:rPr>
          <w:sz w:val="22"/>
          <w:szCs w:val="22"/>
        </w:rPr>
        <w:t xml:space="preserve">  </w:t>
      </w:r>
    </w:p>
    <w:p w:rsidR="008049B2" w:rsidRPr="004774B5" w:rsidRDefault="008049B2" w:rsidP="00A97A32">
      <w:pPr>
        <w:autoSpaceDE w:val="0"/>
        <w:autoSpaceDN w:val="0"/>
        <w:adjustRightInd w:val="0"/>
        <w:jc w:val="both"/>
        <w:rPr>
          <w:sz w:val="16"/>
          <w:szCs w:val="16"/>
        </w:rPr>
      </w:pPr>
    </w:p>
    <w:p w:rsidR="00E55BCA" w:rsidRPr="00E55BCA" w:rsidRDefault="008049B2" w:rsidP="00A97A32">
      <w:pPr>
        <w:jc w:val="both"/>
        <w:rPr>
          <w:rFonts w:ascii="Arial Narrow" w:hAnsi="Arial Narrow" w:cs="Calibri"/>
          <w:color w:val="1F497D"/>
          <w:sz w:val="22"/>
          <w:szCs w:val="22"/>
        </w:rPr>
      </w:pPr>
      <w:r w:rsidRPr="00E55BCA">
        <w:rPr>
          <w:rFonts w:ascii="Arial Narrow" w:hAnsi="Arial Narrow"/>
          <w:sz w:val="22"/>
          <w:szCs w:val="22"/>
        </w:rPr>
        <w:t>Rotary members contribute their time, energy and passion to sustainable, long-term projects in the areas of peace and conflict resolution, disease prevention and treatment, water and sanitation, maternal and child health, basic education and literacy and economic and community development.</w:t>
      </w:r>
      <w:r w:rsidRPr="00E55BCA">
        <w:rPr>
          <w:rFonts w:ascii="Arial Narrow" w:hAnsi="Arial Narrow" w:cs="Arial"/>
          <w:sz w:val="22"/>
          <w:szCs w:val="22"/>
        </w:rPr>
        <w:t xml:space="preserve"> For more information, visit </w:t>
      </w:r>
      <w:hyperlink r:id="rId15" w:history="1">
        <w:r w:rsidRPr="00E55BCA">
          <w:rPr>
            <w:rStyle w:val="Hyperlink"/>
            <w:rFonts w:ascii="Arial Narrow" w:hAnsi="Arial Narrow" w:cs="Arial"/>
            <w:sz w:val="22"/>
            <w:szCs w:val="22"/>
          </w:rPr>
          <w:t>Rotary</w:t>
        </w:r>
      </w:hyperlink>
      <w:r w:rsidRPr="00E55BCA">
        <w:rPr>
          <w:rFonts w:ascii="Arial Narrow" w:hAnsi="Arial Narrow" w:cs="Arial"/>
          <w:sz w:val="22"/>
          <w:szCs w:val="22"/>
        </w:rPr>
        <w:t>.</w:t>
      </w:r>
      <w:r w:rsidRPr="00E55BCA">
        <w:rPr>
          <w:rFonts w:ascii="Arial Narrow" w:hAnsi="Arial Narrow"/>
          <w:sz w:val="22"/>
          <w:szCs w:val="22"/>
        </w:rPr>
        <w:t xml:space="preserve"> </w:t>
      </w:r>
      <w:r w:rsidR="00A97A32">
        <w:rPr>
          <w:rFonts w:ascii="Arial Narrow" w:hAnsi="Arial Narrow"/>
          <w:sz w:val="22"/>
          <w:szCs w:val="22"/>
        </w:rPr>
        <w:t xml:space="preserve">A promotional </w:t>
      </w:r>
      <w:hyperlink r:id="rId16" w:history="1">
        <w:r w:rsidR="00E55BCA" w:rsidRPr="00E55BCA">
          <w:rPr>
            <w:rStyle w:val="Hyperlink"/>
            <w:rFonts w:ascii="Arial Narrow" w:hAnsi="Arial Narrow" w:cs="Calibri"/>
            <w:sz w:val="22"/>
            <w:szCs w:val="22"/>
          </w:rPr>
          <w:t>video</w:t>
        </w:r>
      </w:hyperlink>
      <w:r w:rsidR="00A97A32">
        <w:rPr>
          <w:rFonts w:ascii="Arial Narrow" w:hAnsi="Arial Narrow" w:cs="Calibri"/>
          <w:color w:val="1F497D"/>
          <w:sz w:val="22"/>
          <w:szCs w:val="22"/>
        </w:rPr>
        <w:t xml:space="preserve"> </w:t>
      </w:r>
      <w:r w:rsidR="00A97A32" w:rsidRPr="00A97A32">
        <w:rPr>
          <w:rFonts w:ascii="Arial Narrow" w:hAnsi="Arial Narrow" w:cs="Calibri"/>
          <w:color w:val="000000" w:themeColor="text1"/>
          <w:sz w:val="22"/>
          <w:szCs w:val="22"/>
        </w:rPr>
        <w:t>includes interviews and footage of current scholars</w:t>
      </w:r>
      <w:r w:rsidR="00E55BCA" w:rsidRPr="00E55BCA">
        <w:rPr>
          <w:rFonts w:ascii="Arial Narrow" w:hAnsi="Arial Narrow" w:cs="Calibri"/>
          <w:color w:val="1F497D"/>
          <w:sz w:val="22"/>
          <w:szCs w:val="22"/>
        </w:rPr>
        <w:t xml:space="preserve">.  </w:t>
      </w:r>
      <w:r w:rsidR="00E55BCA" w:rsidRPr="00E55BCA">
        <w:rPr>
          <w:rFonts w:ascii="Arial Narrow" w:hAnsi="Arial Narrow" w:cs="Calibri"/>
          <w:color w:val="000000" w:themeColor="text1"/>
          <w:sz w:val="22"/>
          <w:szCs w:val="22"/>
        </w:rPr>
        <w:t>For broadcast quality footage and photos</w:t>
      </w:r>
      <w:r w:rsidR="00A97A32">
        <w:rPr>
          <w:rFonts w:ascii="Arial Narrow" w:hAnsi="Arial Narrow" w:cs="Calibri"/>
          <w:color w:val="000000" w:themeColor="text1"/>
          <w:sz w:val="22"/>
          <w:szCs w:val="22"/>
        </w:rPr>
        <w:t>, go to Rotary’s</w:t>
      </w:r>
      <w:r w:rsidR="00E55BCA" w:rsidRPr="00E55BCA">
        <w:rPr>
          <w:rFonts w:ascii="Arial Narrow" w:hAnsi="Arial Narrow" w:cs="Calibri"/>
          <w:color w:val="000000" w:themeColor="text1"/>
          <w:sz w:val="22"/>
          <w:szCs w:val="22"/>
        </w:rPr>
        <w:t xml:space="preserve"> </w:t>
      </w:r>
      <w:hyperlink r:id="rId17" w:history="1">
        <w:r w:rsidR="00E55BCA" w:rsidRPr="00164D34">
          <w:rPr>
            <w:rStyle w:val="Hyperlink"/>
            <w:rFonts w:ascii="Arial Narrow" w:hAnsi="Arial Narrow"/>
            <w:sz w:val="22"/>
            <w:szCs w:val="22"/>
          </w:rPr>
          <w:t>Media Center</w:t>
        </w:r>
        <w:r w:rsidR="00E55BCA" w:rsidRPr="00164D34">
          <w:rPr>
            <w:rStyle w:val="Hyperlink"/>
            <w:rFonts w:ascii="Arial Narrow" w:hAnsi="Arial Narrow" w:cs="Calibri"/>
            <w:sz w:val="22"/>
            <w:szCs w:val="22"/>
          </w:rPr>
          <w:t>.</w:t>
        </w:r>
      </w:hyperlink>
    </w:p>
    <w:p w:rsidR="00E55BCA" w:rsidRPr="00E55BCA" w:rsidRDefault="00E55BCA" w:rsidP="00E55BCA">
      <w:pPr>
        <w:rPr>
          <w:rFonts w:ascii="Calibri" w:hAnsi="Calibri" w:cs="Calibri"/>
          <w:color w:val="1F497D"/>
          <w:sz w:val="16"/>
          <w:szCs w:val="16"/>
        </w:rPr>
      </w:pPr>
    </w:p>
    <w:p w:rsidR="00495142" w:rsidRPr="004774B5" w:rsidRDefault="00B5526E" w:rsidP="00EC00D5">
      <w:pPr>
        <w:autoSpaceDE w:val="0"/>
        <w:autoSpaceDN w:val="0"/>
        <w:adjustRightInd w:val="0"/>
        <w:rPr>
          <w:rFonts w:ascii="Arial Narrow" w:hAnsi="Arial Narrow" w:cs="Arial"/>
          <w:bCs/>
          <w:sz w:val="22"/>
          <w:szCs w:val="22"/>
          <w:lang w:val="fr-FR"/>
        </w:rPr>
      </w:pPr>
      <w:r w:rsidRPr="004774B5">
        <w:rPr>
          <w:rFonts w:ascii="Arial Narrow" w:hAnsi="Arial Narrow" w:cs="Arial"/>
          <w:b/>
          <w:bCs/>
          <w:sz w:val="22"/>
          <w:szCs w:val="22"/>
          <w:lang w:val="fr-FR"/>
        </w:rPr>
        <w:t>Contacts</w:t>
      </w:r>
      <w:r w:rsidRPr="004774B5">
        <w:rPr>
          <w:rFonts w:ascii="Arial Narrow" w:hAnsi="Arial Narrow" w:cs="Arial"/>
          <w:bCs/>
          <w:sz w:val="22"/>
          <w:szCs w:val="22"/>
          <w:lang w:val="fr-FR"/>
        </w:rPr>
        <w:t xml:space="preserve">: </w:t>
      </w:r>
      <w:r w:rsidR="00366185" w:rsidRPr="004774B5">
        <w:rPr>
          <w:rFonts w:ascii="Arial Narrow" w:hAnsi="Arial Narrow" w:cs="Arial"/>
          <w:bCs/>
          <w:sz w:val="22"/>
          <w:szCs w:val="22"/>
          <w:lang w:val="fr-FR"/>
        </w:rPr>
        <w:tab/>
      </w:r>
      <w:r w:rsidR="00495142" w:rsidRPr="004774B5">
        <w:rPr>
          <w:rFonts w:ascii="Arial Narrow" w:hAnsi="Arial Narrow" w:cs="Arial"/>
          <w:bCs/>
          <w:sz w:val="22"/>
          <w:szCs w:val="22"/>
          <w:lang w:val="fr-FR"/>
        </w:rPr>
        <w:t xml:space="preserve">Stéphanie Tobler, +41 387 71 16, </w:t>
      </w:r>
      <w:hyperlink r:id="rId18" w:history="1">
        <w:r w:rsidR="00495142" w:rsidRPr="004774B5">
          <w:rPr>
            <w:rStyle w:val="Hyperlink"/>
            <w:rFonts w:ascii="Arial Narrow" w:hAnsi="Arial Narrow" w:cs="Arial"/>
            <w:bCs/>
            <w:sz w:val="22"/>
            <w:szCs w:val="22"/>
            <w:lang w:val="fr-FR"/>
          </w:rPr>
          <w:t>stephanie.</w:t>
        </w:r>
        <w:r w:rsidR="00495142" w:rsidRPr="004774B5">
          <w:rPr>
            <w:rStyle w:val="Hyperlink"/>
            <w:rFonts w:ascii="Arial Narrow" w:hAnsi="Arial Narrow" w:cs="Arial"/>
            <w:sz w:val="22"/>
            <w:szCs w:val="22"/>
            <w:lang w:val="fr-FR"/>
          </w:rPr>
          <w:t>tobler@rotary</w:t>
        </w:r>
        <w:r w:rsidR="00495142" w:rsidRPr="004774B5">
          <w:rPr>
            <w:rStyle w:val="Hyperlink"/>
            <w:rFonts w:ascii="Arial Narrow" w:hAnsi="Arial Narrow" w:cs="Arial"/>
            <w:bCs/>
            <w:sz w:val="22"/>
            <w:szCs w:val="22"/>
            <w:lang w:val="fr-FR"/>
          </w:rPr>
          <w:t>.org</w:t>
        </w:r>
      </w:hyperlink>
    </w:p>
    <w:p w:rsidR="00495142" w:rsidRDefault="00495142" w:rsidP="00495142">
      <w:pPr>
        <w:tabs>
          <w:tab w:val="left" w:pos="990"/>
        </w:tabs>
        <w:autoSpaceDE w:val="0"/>
        <w:autoSpaceDN w:val="0"/>
        <w:adjustRightInd w:val="0"/>
        <w:rPr>
          <w:rFonts w:ascii="Arial Narrow" w:hAnsi="Arial Narrow" w:cs="Arial"/>
          <w:bCs/>
          <w:sz w:val="22"/>
          <w:szCs w:val="22"/>
          <w:lang w:val="fr-FR"/>
        </w:rPr>
      </w:pPr>
      <w:r w:rsidRPr="004774B5">
        <w:rPr>
          <w:rFonts w:ascii="Arial Narrow" w:hAnsi="Arial Narrow" w:cs="Arial"/>
          <w:bCs/>
          <w:sz w:val="22"/>
          <w:szCs w:val="22"/>
          <w:lang w:val="fr-FR"/>
        </w:rPr>
        <w:tab/>
      </w:r>
      <w:r w:rsidR="00366185" w:rsidRPr="004774B5">
        <w:rPr>
          <w:rFonts w:ascii="Arial Narrow" w:hAnsi="Arial Narrow" w:cs="Arial"/>
          <w:bCs/>
          <w:sz w:val="22"/>
          <w:szCs w:val="22"/>
          <w:lang w:val="fr-FR"/>
        </w:rPr>
        <w:tab/>
      </w:r>
      <w:r w:rsidR="00AF24F1" w:rsidRPr="004774B5">
        <w:rPr>
          <w:rFonts w:ascii="Arial Narrow" w:hAnsi="Arial Narrow" w:cs="Arial"/>
          <w:bCs/>
          <w:sz w:val="22"/>
          <w:szCs w:val="22"/>
          <w:lang w:val="fr-FR"/>
        </w:rPr>
        <w:t xml:space="preserve">Alida Pham, </w:t>
      </w:r>
      <w:r w:rsidRPr="004774B5">
        <w:rPr>
          <w:rFonts w:ascii="Arial Narrow" w:hAnsi="Arial Narrow" w:cs="Arial"/>
          <w:bCs/>
          <w:sz w:val="22"/>
          <w:szCs w:val="22"/>
          <w:lang w:val="fr-FR"/>
        </w:rPr>
        <w:t xml:space="preserve"> </w:t>
      </w:r>
      <w:r w:rsidR="00EB6472" w:rsidRPr="004774B5">
        <w:rPr>
          <w:rFonts w:ascii="Arial Narrow" w:hAnsi="Arial Narrow" w:cs="Arial"/>
          <w:bCs/>
          <w:sz w:val="22"/>
          <w:szCs w:val="22"/>
          <w:lang w:val="fr-FR"/>
        </w:rPr>
        <w:t xml:space="preserve">+31 15 21 51 722, </w:t>
      </w:r>
      <w:hyperlink r:id="rId19" w:history="1">
        <w:r w:rsidR="004774B5" w:rsidRPr="008262FC">
          <w:rPr>
            <w:rStyle w:val="Hyperlink"/>
            <w:rFonts w:ascii="Arial Narrow" w:hAnsi="Arial Narrow" w:cs="Arial"/>
            <w:bCs/>
            <w:sz w:val="22"/>
            <w:szCs w:val="22"/>
            <w:lang w:val="fr-FR"/>
          </w:rPr>
          <w:t>a.pham@unesco-ihe.org</w:t>
        </w:r>
      </w:hyperlink>
    </w:p>
    <w:p w:rsidR="00B5526E" w:rsidRPr="004774B5" w:rsidRDefault="00B5526E" w:rsidP="00495142">
      <w:pPr>
        <w:tabs>
          <w:tab w:val="left" w:pos="990"/>
        </w:tabs>
        <w:autoSpaceDE w:val="0"/>
        <w:autoSpaceDN w:val="0"/>
        <w:adjustRightInd w:val="0"/>
        <w:rPr>
          <w:rFonts w:ascii="Arial Narrow" w:hAnsi="Arial Narrow" w:cs="Arial"/>
          <w:bCs/>
          <w:sz w:val="22"/>
          <w:szCs w:val="22"/>
          <w:lang w:val="fr-FR"/>
        </w:rPr>
        <w:sectPr w:rsidR="00B5526E" w:rsidRPr="004774B5" w:rsidSect="00F60026">
          <w:headerReference w:type="default" r:id="rId20"/>
          <w:footerReference w:type="default" r:id="rId21"/>
          <w:pgSz w:w="12240" w:h="15840"/>
          <w:pgMar w:top="1714" w:right="1440" w:bottom="1440" w:left="1627" w:header="360" w:footer="446" w:gutter="0"/>
          <w:cols w:space="720"/>
        </w:sectPr>
      </w:pPr>
    </w:p>
    <w:p w:rsidR="007B595E" w:rsidRPr="00495142" w:rsidRDefault="007B595E" w:rsidP="00A97A32">
      <w:pPr>
        <w:pStyle w:val="BodyParagraph"/>
        <w:rPr>
          <w:lang w:val="fr-FR"/>
        </w:rPr>
      </w:pPr>
    </w:p>
    <w:sectPr w:rsidR="007B595E" w:rsidRPr="00495142" w:rsidSect="007B595E">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85" w:rsidRDefault="00366185">
      <w:r>
        <w:separator/>
      </w:r>
    </w:p>
  </w:endnote>
  <w:endnote w:type="continuationSeparator" w:id="0">
    <w:p w:rsidR="00366185" w:rsidRDefault="003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85" w:rsidRPr="0085316E" w:rsidRDefault="0036618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366185" w:rsidRPr="003F3DCF" w:rsidRDefault="0036618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85" w:rsidRDefault="00366185">
      <w:r>
        <w:separator/>
      </w:r>
    </w:p>
  </w:footnote>
  <w:footnote w:type="continuationSeparator" w:id="0">
    <w:p w:rsidR="00366185" w:rsidRDefault="0036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85" w:rsidRDefault="00366185" w:rsidP="0055292E">
    <w:pPr>
      <w:tabs>
        <w:tab w:val="left" w:pos="6480"/>
      </w:tabs>
      <w:ind w:left="-1440"/>
      <w:rPr>
        <w:color w:val="666699"/>
        <w:spacing w:val="30"/>
        <w:sz w:val="22"/>
      </w:rPr>
    </w:pPr>
  </w:p>
  <w:p w:rsidR="00366185" w:rsidRPr="001806FD" w:rsidRDefault="00366185" w:rsidP="0055292E">
    <w:pPr>
      <w:tabs>
        <w:tab w:val="left" w:pos="6480"/>
      </w:tabs>
      <w:ind w:left="-1440"/>
      <w:rPr>
        <w:sz w:val="15"/>
        <w:szCs w:val="15"/>
      </w:rPr>
    </w:pPr>
    <w:r>
      <w:rPr>
        <w:color w:val="666699"/>
        <w:spacing w:val="30"/>
        <w:sz w:val="22"/>
      </w:rPr>
      <w:tab/>
    </w:r>
  </w:p>
  <w:p w:rsidR="00366185" w:rsidRDefault="00366185" w:rsidP="00B5526E">
    <w:pPr>
      <w:tabs>
        <w:tab w:val="left" w:pos="6480"/>
      </w:tabs>
      <w:rPr>
        <w:rFonts w:cs="Calibri"/>
        <w:bCs/>
        <w:sz w:val="40"/>
        <w:szCs w:val="40"/>
      </w:rPr>
    </w:pPr>
    <w:r w:rsidRPr="00F60026">
      <w:rPr>
        <w:noProof/>
        <w:sz w:val="15"/>
        <w:szCs w:val="15"/>
        <w:lang w:eastAsia="zh-CN"/>
      </w:rPr>
      <w:drawing>
        <wp:inline distT="0" distB="0" distL="0" distR="0" wp14:anchorId="5B768CDB" wp14:editId="6E068A2B">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366185" w:rsidRPr="00B5526E" w:rsidRDefault="00366185"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D59"/>
    <w:multiLevelType w:val="hybridMultilevel"/>
    <w:tmpl w:val="E118F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F27D1"/>
    <w:multiLevelType w:val="multilevel"/>
    <w:tmpl w:val="5AD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84CEE"/>
    <w:rsid w:val="0009156A"/>
    <w:rsid w:val="000A461F"/>
    <w:rsid w:val="000A5040"/>
    <w:rsid w:val="000B34A5"/>
    <w:rsid w:val="000F59C2"/>
    <w:rsid w:val="00115319"/>
    <w:rsid w:val="00142BF3"/>
    <w:rsid w:val="00164D34"/>
    <w:rsid w:val="0017452E"/>
    <w:rsid w:val="001806FD"/>
    <w:rsid w:val="00191F15"/>
    <w:rsid w:val="001979A8"/>
    <w:rsid w:val="001F1A65"/>
    <w:rsid w:val="001F7E14"/>
    <w:rsid w:val="00206923"/>
    <w:rsid w:val="002448D2"/>
    <w:rsid w:val="002A7C69"/>
    <w:rsid w:val="002E00B6"/>
    <w:rsid w:val="002E6635"/>
    <w:rsid w:val="00317CF3"/>
    <w:rsid w:val="00363E49"/>
    <w:rsid w:val="00366185"/>
    <w:rsid w:val="0038543F"/>
    <w:rsid w:val="003908B8"/>
    <w:rsid w:val="00395E92"/>
    <w:rsid w:val="003A031C"/>
    <w:rsid w:val="003B2DDD"/>
    <w:rsid w:val="003C4053"/>
    <w:rsid w:val="003D39B1"/>
    <w:rsid w:val="003D5BA6"/>
    <w:rsid w:val="003F3DCF"/>
    <w:rsid w:val="003F4C65"/>
    <w:rsid w:val="00403600"/>
    <w:rsid w:val="00466BA1"/>
    <w:rsid w:val="00475423"/>
    <w:rsid w:val="004774B5"/>
    <w:rsid w:val="00477A75"/>
    <w:rsid w:val="00484DF2"/>
    <w:rsid w:val="00495142"/>
    <w:rsid w:val="004A206E"/>
    <w:rsid w:val="004F6361"/>
    <w:rsid w:val="00511715"/>
    <w:rsid w:val="00544470"/>
    <w:rsid w:val="0055292E"/>
    <w:rsid w:val="00564F16"/>
    <w:rsid w:val="00583502"/>
    <w:rsid w:val="005F396B"/>
    <w:rsid w:val="0060373F"/>
    <w:rsid w:val="00610B9A"/>
    <w:rsid w:val="00615085"/>
    <w:rsid w:val="00693083"/>
    <w:rsid w:val="006A7334"/>
    <w:rsid w:val="006B30DD"/>
    <w:rsid w:val="006B55C1"/>
    <w:rsid w:val="006B71DC"/>
    <w:rsid w:val="0072536D"/>
    <w:rsid w:val="007330C6"/>
    <w:rsid w:val="00735CC3"/>
    <w:rsid w:val="00781383"/>
    <w:rsid w:val="00783039"/>
    <w:rsid w:val="007B595E"/>
    <w:rsid w:val="007B6768"/>
    <w:rsid w:val="007C1C56"/>
    <w:rsid w:val="007C51A1"/>
    <w:rsid w:val="007D7912"/>
    <w:rsid w:val="008049B2"/>
    <w:rsid w:val="00850242"/>
    <w:rsid w:val="008740EF"/>
    <w:rsid w:val="00894EC4"/>
    <w:rsid w:val="008A2DD9"/>
    <w:rsid w:val="008B0170"/>
    <w:rsid w:val="008B6B72"/>
    <w:rsid w:val="00954D2E"/>
    <w:rsid w:val="009622CA"/>
    <w:rsid w:val="0096236A"/>
    <w:rsid w:val="00980F35"/>
    <w:rsid w:val="009905ED"/>
    <w:rsid w:val="009D4A2B"/>
    <w:rsid w:val="009F71FC"/>
    <w:rsid w:val="00A21C8B"/>
    <w:rsid w:val="00A3642E"/>
    <w:rsid w:val="00A647EA"/>
    <w:rsid w:val="00A709A2"/>
    <w:rsid w:val="00A73C0D"/>
    <w:rsid w:val="00A97A32"/>
    <w:rsid w:val="00AA6440"/>
    <w:rsid w:val="00AF24F1"/>
    <w:rsid w:val="00B5526E"/>
    <w:rsid w:val="00B63720"/>
    <w:rsid w:val="00BC2020"/>
    <w:rsid w:val="00BE30BC"/>
    <w:rsid w:val="00C1019A"/>
    <w:rsid w:val="00C26A44"/>
    <w:rsid w:val="00C37A0A"/>
    <w:rsid w:val="00C554C6"/>
    <w:rsid w:val="00C66875"/>
    <w:rsid w:val="00C66CA0"/>
    <w:rsid w:val="00CE5120"/>
    <w:rsid w:val="00CE6C25"/>
    <w:rsid w:val="00D13DDE"/>
    <w:rsid w:val="00D4144B"/>
    <w:rsid w:val="00D44082"/>
    <w:rsid w:val="00D62170"/>
    <w:rsid w:val="00D87603"/>
    <w:rsid w:val="00DC456C"/>
    <w:rsid w:val="00E10C7D"/>
    <w:rsid w:val="00E55BCA"/>
    <w:rsid w:val="00EA1D05"/>
    <w:rsid w:val="00EB6472"/>
    <w:rsid w:val="00EC00D5"/>
    <w:rsid w:val="00EE1947"/>
    <w:rsid w:val="00EE7335"/>
    <w:rsid w:val="00F259C1"/>
    <w:rsid w:val="00F312E5"/>
    <w:rsid w:val="00F43D48"/>
    <w:rsid w:val="00F60026"/>
    <w:rsid w:val="00F75A0E"/>
    <w:rsid w:val="00F845CA"/>
    <w:rsid w:val="00F874EB"/>
    <w:rsid w:val="00FB0F78"/>
    <w:rsid w:val="00FD64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A97A32"/>
    <w:pPr>
      <w:spacing w:before="240"/>
      <w:jc w:val="center"/>
    </w:pPr>
    <w:rPr>
      <w:rFonts w:ascii="Arial Narrow" w:eastAsia="Times New Roman" w:hAnsi="Arial Narrow"/>
      <w:b/>
      <w:szCs w:val="24"/>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ListParagraph">
    <w:name w:val="List Paragraph"/>
    <w:basedOn w:val="Normal"/>
    <w:uiPriority w:val="34"/>
    <w:qFormat/>
    <w:rsid w:val="008A2DD9"/>
    <w:pPr>
      <w:ind w:left="720"/>
      <w:contextualSpacing/>
    </w:pPr>
    <w:rPr>
      <w:rFonts w:ascii="Times New Roman" w:eastAsiaTheme="minorEastAsia" w:hAnsi="Times New Roman"/>
      <w:szCs w:val="24"/>
      <w:lang w:eastAsia="zh-CN"/>
    </w:rPr>
  </w:style>
  <w:style w:type="paragraph" w:styleId="NormalWeb">
    <w:name w:val="Normal (Web)"/>
    <w:basedOn w:val="Normal"/>
    <w:uiPriority w:val="99"/>
    <w:unhideWhenUsed/>
    <w:rsid w:val="00C1019A"/>
    <w:pPr>
      <w:spacing w:before="100" w:beforeAutospacing="1" w:after="100" w:afterAutospacing="1"/>
    </w:pPr>
    <w:rPr>
      <w:rFonts w:ascii="Times New Roman" w:eastAsia="Times New Roman" w:hAnsi="Times New Roman"/>
      <w:szCs w:val="24"/>
      <w:lang w:eastAsia="zh-CN"/>
    </w:rPr>
  </w:style>
  <w:style w:type="character" w:customStyle="1" w:styleId="apple-converted-space">
    <w:name w:val="apple-converted-space"/>
    <w:basedOn w:val="DefaultParagraphFont"/>
    <w:rsid w:val="00495142"/>
  </w:style>
  <w:style w:type="paragraph" w:customStyle="1" w:styleId="wh-normal">
    <w:name w:val="wh-normal"/>
    <w:basedOn w:val="Normal"/>
    <w:rsid w:val="002E6635"/>
    <w:pPr>
      <w:spacing w:before="100" w:beforeAutospacing="1" w:after="100" w:afterAutospacing="1"/>
    </w:pPr>
    <w:rPr>
      <w:rFonts w:ascii="Times New Roman" w:eastAsia="Times New Roman" w:hAnsi="Times New Roman"/>
      <w:szCs w:val="24"/>
      <w:lang w:eastAsia="zh-CN"/>
    </w:rPr>
  </w:style>
  <w:style w:type="paragraph" w:customStyle="1" w:styleId="Default">
    <w:name w:val="Default"/>
    <w:rsid w:val="003854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54D2E"/>
    <w:rPr>
      <w:sz w:val="16"/>
      <w:szCs w:val="16"/>
    </w:rPr>
  </w:style>
  <w:style w:type="paragraph" w:styleId="CommentText">
    <w:name w:val="annotation text"/>
    <w:basedOn w:val="Normal"/>
    <w:link w:val="CommentTextChar"/>
    <w:rsid w:val="00954D2E"/>
    <w:rPr>
      <w:sz w:val="20"/>
    </w:rPr>
  </w:style>
  <w:style w:type="character" w:customStyle="1" w:styleId="CommentTextChar">
    <w:name w:val="Comment Text Char"/>
    <w:basedOn w:val="DefaultParagraphFont"/>
    <w:link w:val="CommentText"/>
    <w:rsid w:val="00954D2E"/>
    <w:rPr>
      <w:rFonts w:ascii="Times" w:eastAsia="Times" w:hAnsi="Times"/>
    </w:rPr>
  </w:style>
  <w:style w:type="paragraph" w:styleId="CommentSubject">
    <w:name w:val="annotation subject"/>
    <w:basedOn w:val="CommentText"/>
    <w:next w:val="CommentText"/>
    <w:link w:val="CommentSubjectChar"/>
    <w:rsid w:val="00954D2E"/>
    <w:rPr>
      <w:b/>
      <w:bCs/>
    </w:rPr>
  </w:style>
  <w:style w:type="character" w:customStyle="1" w:styleId="CommentSubjectChar">
    <w:name w:val="Comment Subject Char"/>
    <w:basedOn w:val="CommentTextChar"/>
    <w:link w:val="CommentSubject"/>
    <w:rsid w:val="00954D2E"/>
    <w:rPr>
      <w:rFonts w:ascii="Times" w:eastAsia="Times" w:hAnsi="Times"/>
      <w:b/>
      <w:bCs/>
    </w:rPr>
  </w:style>
  <w:style w:type="character" w:styleId="FollowedHyperlink">
    <w:name w:val="FollowedHyperlink"/>
    <w:basedOn w:val="DefaultParagraphFont"/>
    <w:rsid w:val="008B6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A97A32"/>
    <w:pPr>
      <w:spacing w:before="240"/>
      <w:jc w:val="center"/>
    </w:pPr>
    <w:rPr>
      <w:rFonts w:ascii="Arial Narrow" w:eastAsia="Times New Roman" w:hAnsi="Arial Narrow"/>
      <w:b/>
      <w:szCs w:val="24"/>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ListParagraph">
    <w:name w:val="List Paragraph"/>
    <w:basedOn w:val="Normal"/>
    <w:uiPriority w:val="34"/>
    <w:qFormat/>
    <w:rsid w:val="008A2DD9"/>
    <w:pPr>
      <w:ind w:left="720"/>
      <w:contextualSpacing/>
    </w:pPr>
    <w:rPr>
      <w:rFonts w:ascii="Times New Roman" w:eastAsiaTheme="minorEastAsia" w:hAnsi="Times New Roman"/>
      <w:szCs w:val="24"/>
      <w:lang w:eastAsia="zh-CN"/>
    </w:rPr>
  </w:style>
  <w:style w:type="paragraph" w:styleId="NormalWeb">
    <w:name w:val="Normal (Web)"/>
    <w:basedOn w:val="Normal"/>
    <w:uiPriority w:val="99"/>
    <w:unhideWhenUsed/>
    <w:rsid w:val="00C1019A"/>
    <w:pPr>
      <w:spacing w:before="100" w:beforeAutospacing="1" w:after="100" w:afterAutospacing="1"/>
    </w:pPr>
    <w:rPr>
      <w:rFonts w:ascii="Times New Roman" w:eastAsia="Times New Roman" w:hAnsi="Times New Roman"/>
      <w:szCs w:val="24"/>
      <w:lang w:eastAsia="zh-CN"/>
    </w:rPr>
  </w:style>
  <w:style w:type="character" w:customStyle="1" w:styleId="apple-converted-space">
    <w:name w:val="apple-converted-space"/>
    <w:basedOn w:val="DefaultParagraphFont"/>
    <w:rsid w:val="00495142"/>
  </w:style>
  <w:style w:type="paragraph" w:customStyle="1" w:styleId="wh-normal">
    <w:name w:val="wh-normal"/>
    <w:basedOn w:val="Normal"/>
    <w:rsid w:val="002E6635"/>
    <w:pPr>
      <w:spacing w:before="100" w:beforeAutospacing="1" w:after="100" w:afterAutospacing="1"/>
    </w:pPr>
    <w:rPr>
      <w:rFonts w:ascii="Times New Roman" w:eastAsia="Times New Roman" w:hAnsi="Times New Roman"/>
      <w:szCs w:val="24"/>
      <w:lang w:eastAsia="zh-CN"/>
    </w:rPr>
  </w:style>
  <w:style w:type="paragraph" w:customStyle="1" w:styleId="Default">
    <w:name w:val="Default"/>
    <w:rsid w:val="003854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54D2E"/>
    <w:rPr>
      <w:sz w:val="16"/>
      <w:szCs w:val="16"/>
    </w:rPr>
  </w:style>
  <w:style w:type="paragraph" w:styleId="CommentText">
    <w:name w:val="annotation text"/>
    <w:basedOn w:val="Normal"/>
    <w:link w:val="CommentTextChar"/>
    <w:rsid w:val="00954D2E"/>
    <w:rPr>
      <w:sz w:val="20"/>
    </w:rPr>
  </w:style>
  <w:style w:type="character" w:customStyle="1" w:styleId="CommentTextChar">
    <w:name w:val="Comment Text Char"/>
    <w:basedOn w:val="DefaultParagraphFont"/>
    <w:link w:val="CommentText"/>
    <w:rsid w:val="00954D2E"/>
    <w:rPr>
      <w:rFonts w:ascii="Times" w:eastAsia="Times" w:hAnsi="Times"/>
    </w:rPr>
  </w:style>
  <w:style w:type="paragraph" w:styleId="CommentSubject">
    <w:name w:val="annotation subject"/>
    <w:basedOn w:val="CommentText"/>
    <w:next w:val="CommentText"/>
    <w:link w:val="CommentSubjectChar"/>
    <w:rsid w:val="00954D2E"/>
    <w:rPr>
      <w:b/>
      <w:bCs/>
    </w:rPr>
  </w:style>
  <w:style w:type="character" w:customStyle="1" w:styleId="CommentSubjectChar">
    <w:name w:val="Comment Subject Char"/>
    <w:basedOn w:val="CommentTextChar"/>
    <w:link w:val="CommentSubject"/>
    <w:rsid w:val="00954D2E"/>
    <w:rPr>
      <w:rFonts w:ascii="Times" w:eastAsia="Times" w:hAnsi="Times"/>
      <w:b/>
      <w:bCs/>
    </w:rPr>
  </w:style>
  <w:style w:type="character" w:styleId="FollowedHyperlink">
    <w:name w:val="FollowedHyperlink"/>
    <w:basedOn w:val="DefaultParagraphFont"/>
    <w:rsid w:val="008B6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3389">
      <w:bodyDiv w:val="1"/>
      <w:marLeft w:val="0"/>
      <w:marRight w:val="0"/>
      <w:marTop w:val="0"/>
      <w:marBottom w:val="0"/>
      <w:divBdr>
        <w:top w:val="none" w:sz="0" w:space="0" w:color="auto"/>
        <w:left w:val="none" w:sz="0" w:space="0" w:color="auto"/>
        <w:bottom w:val="none" w:sz="0" w:space="0" w:color="auto"/>
        <w:right w:val="none" w:sz="0" w:space="0" w:color="auto"/>
      </w:divBdr>
    </w:div>
    <w:div w:id="1222323551">
      <w:bodyDiv w:val="1"/>
      <w:marLeft w:val="0"/>
      <w:marRight w:val="0"/>
      <w:marTop w:val="0"/>
      <w:marBottom w:val="0"/>
      <w:divBdr>
        <w:top w:val="none" w:sz="0" w:space="0" w:color="auto"/>
        <w:left w:val="none" w:sz="0" w:space="0" w:color="auto"/>
        <w:bottom w:val="none" w:sz="0" w:space="0" w:color="auto"/>
        <w:right w:val="none" w:sz="0" w:space="0" w:color="auto"/>
      </w:divBdr>
    </w:div>
    <w:div w:id="2085951751">
      <w:bodyDiv w:val="1"/>
      <w:marLeft w:val="0"/>
      <w:marRight w:val="0"/>
      <w:marTop w:val="0"/>
      <w:marBottom w:val="0"/>
      <w:divBdr>
        <w:top w:val="none" w:sz="0" w:space="0" w:color="auto"/>
        <w:left w:val="none" w:sz="0" w:space="0" w:color="auto"/>
        <w:bottom w:val="none" w:sz="0" w:space="0" w:color="auto"/>
        <w:right w:val="none" w:sz="0" w:space="0" w:color="auto"/>
      </w:divBdr>
    </w:div>
    <w:div w:id="210032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ihe.org/node/145" TargetMode="External"/><Relationship Id="rId18" Type="http://schemas.openxmlformats.org/officeDocument/2006/relationships/hyperlink" Target="mailto:stephanie.tobler@rotary.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esco-ihe.org/node/127" TargetMode="External"/><Relationship Id="rId17" Type="http://schemas.openxmlformats.org/officeDocument/2006/relationships/hyperlink" Target="http://thenewsmarket.com/rotaryinternational" TargetMode="External"/><Relationship Id="rId2" Type="http://schemas.openxmlformats.org/officeDocument/2006/relationships/numbering" Target="numbering.xml"/><Relationship Id="rId16" Type="http://schemas.openxmlformats.org/officeDocument/2006/relationships/hyperlink" Target="http://www.youtube.com/watch?v=Soj7dPoagGc&amp;desktop_uri=%2Fwatch%3Fv%3DSoj7dPoagGc&amp;nomobile=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ihe.org/node/128" TargetMode="External"/><Relationship Id="rId5" Type="http://schemas.openxmlformats.org/officeDocument/2006/relationships/settings" Target="settings.xml"/><Relationship Id="rId15" Type="http://schemas.openxmlformats.org/officeDocument/2006/relationships/hyperlink" Target="http://www.rotary.org/" TargetMode="External"/><Relationship Id="rId23" Type="http://schemas.openxmlformats.org/officeDocument/2006/relationships/theme" Target="theme/theme1.xml"/><Relationship Id="rId10" Type="http://schemas.openxmlformats.org/officeDocument/2006/relationships/hyperlink" Target="http://www.unesco-ihe.org/" TargetMode="External"/><Relationship Id="rId19" Type="http://schemas.openxmlformats.org/officeDocument/2006/relationships/hyperlink" Target="mailto:a.pham@unesco-ihe.org" TargetMode="External"/><Relationship Id="rId4" Type="http://schemas.microsoft.com/office/2007/relationships/stylesWithEffects" Target="stylesWithEffects.xml"/><Relationship Id="rId9" Type="http://schemas.openxmlformats.org/officeDocument/2006/relationships/hyperlink" Target="http://www.rotary.org/" TargetMode="External"/><Relationship Id="rId14" Type="http://schemas.openxmlformats.org/officeDocument/2006/relationships/hyperlink" Target="file:///C:\Users\FioreV\AppData\Local\Microsoft\Windows\Temporary%20Internet%20Files\Content.Outlook\ANN7JOXC\www.unesco-ih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752A-3BFF-4BE2-BA95-AD559002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8137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Kimberly Dunbar</cp:lastModifiedBy>
  <cp:revision>5</cp:revision>
  <cp:lastPrinted>2013-09-24T21:29:00Z</cp:lastPrinted>
  <dcterms:created xsi:type="dcterms:W3CDTF">2013-10-10T17:39:00Z</dcterms:created>
  <dcterms:modified xsi:type="dcterms:W3CDTF">2013-10-18T13:34:00Z</dcterms:modified>
</cp:coreProperties>
</file>