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AE" w:rsidRPr="00B82831" w:rsidRDefault="003123AE" w:rsidP="003123AE">
      <w:pPr>
        <w:pStyle w:val="Body"/>
        <w:rPr>
          <w:rFonts w:ascii="Times New Roman Bold" w:eastAsia="Times New Roman Bold" w:hAnsi="Times New Roman Bold" w:cs="Times New Roman Bold"/>
          <w:sz w:val="104"/>
          <w:szCs w:val="104"/>
        </w:rPr>
      </w:pPr>
      <w:r w:rsidRPr="00B82831">
        <w:rPr>
          <w:rFonts w:ascii="Times New Roman Bold"/>
          <w:noProof/>
          <w:sz w:val="104"/>
          <w:szCs w:val="104"/>
        </w:rPr>
        <w:drawing>
          <wp:anchor distT="57150" distB="57150" distL="57150" distR="57150" simplePos="0" relativeHeight="251659264" behindDoc="0" locked="0" layoutInCell="1" allowOverlap="1" wp14:anchorId="6E785ADA" wp14:editId="1A425D40">
            <wp:simplePos x="0" y="0"/>
            <wp:positionH relativeFrom="margin">
              <wp:align>left</wp:align>
            </wp:positionH>
            <wp:positionV relativeFrom="margin">
              <wp:align>top</wp:align>
            </wp:positionV>
            <wp:extent cx="1819275" cy="1485900"/>
            <wp:effectExtent l="0" t="0" r="9525" b="0"/>
            <wp:wrapSquare wrapText="right"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descr="BFT-Series-Logo-09-CS-ON-blk"/>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9275" cy="1485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B82831">
        <w:rPr>
          <w:rFonts w:ascii="Times New Roman Bold"/>
          <w:sz w:val="104"/>
          <w:szCs w:val="104"/>
        </w:rPr>
        <w:t xml:space="preserve">News </w:t>
      </w:r>
      <w:r w:rsidR="00B82831" w:rsidRPr="00B82831">
        <w:rPr>
          <w:rFonts w:ascii="Times New Roman Bold"/>
          <w:sz w:val="104"/>
          <w:szCs w:val="104"/>
        </w:rPr>
        <w:t>R</w:t>
      </w:r>
      <w:r w:rsidRPr="00B82831">
        <w:rPr>
          <w:rFonts w:ascii="Times New Roman Bold"/>
          <w:sz w:val="104"/>
          <w:szCs w:val="104"/>
        </w:rPr>
        <w:t>elease</w:t>
      </w:r>
    </w:p>
    <w:p w:rsidR="00B82831" w:rsidRDefault="00B82831" w:rsidP="003123AE">
      <w:pPr>
        <w:pStyle w:val="Heading1"/>
        <w:shd w:val="clear" w:color="auto" w:fill="FFFFFF"/>
        <w:spacing w:before="0" w:beforeAutospacing="0" w:after="0" w:afterAutospacing="0"/>
        <w:ind w:left="192"/>
        <w:rPr>
          <w:sz w:val="24"/>
          <w:szCs w:val="24"/>
        </w:rPr>
      </w:pPr>
    </w:p>
    <w:p w:rsidR="00B82831" w:rsidRDefault="00B82831" w:rsidP="003123AE">
      <w:pPr>
        <w:pStyle w:val="Heading1"/>
        <w:shd w:val="clear" w:color="auto" w:fill="FFFFFF"/>
        <w:spacing w:before="0" w:beforeAutospacing="0" w:after="0" w:afterAutospacing="0"/>
        <w:ind w:left="192"/>
        <w:rPr>
          <w:sz w:val="24"/>
          <w:szCs w:val="24"/>
        </w:rPr>
      </w:pPr>
    </w:p>
    <w:p w:rsidR="00B82831" w:rsidRDefault="00B82831" w:rsidP="003123AE">
      <w:pPr>
        <w:pStyle w:val="Heading1"/>
        <w:shd w:val="clear" w:color="auto" w:fill="FFFFFF"/>
        <w:spacing w:before="0" w:beforeAutospacing="0" w:after="0" w:afterAutospacing="0"/>
        <w:ind w:left="192"/>
        <w:rPr>
          <w:sz w:val="24"/>
          <w:szCs w:val="24"/>
        </w:rPr>
      </w:pPr>
    </w:p>
    <w:p w:rsidR="00B82831" w:rsidRDefault="00B82831" w:rsidP="003123AE">
      <w:pPr>
        <w:pStyle w:val="Heading1"/>
        <w:shd w:val="clear" w:color="auto" w:fill="FFFFFF"/>
        <w:spacing w:before="0" w:beforeAutospacing="0" w:after="0" w:afterAutospacing="0"/>
        <w:ind w:left="192"/>
        <w:rPr>
          <w:sz w:val="24"/>
          <w:szCs w:val="24"/>
        </w:rPr>
      </w:pPr>
    </w:p>
    <w:p w:rsidR="00B82831" w:rsidRDefault="00B82831" w:rsidP="003123AE">
      <w:pPr>
        <w:pStyle w:val="Heading1"/>
        <w:shd w:val="clear" w:color="auto" w:fill="FFFFFF"/>
        <w:spacing w:before="0" w:beforeAutospacing="0" w:after="0" w:afterAutospacing="0"/>
        <w:ind w:left="192"/>
        <w:rPr>
          <w:sz w:val="24"/>
          <w:szCs w:val="24"/>
        </w:rPr>
      </w:pPr>
    </w:p>
    <w:p w:rsidR="00B82831" w:rsidRDefault="00B82831" w:rsidP="003123AE">
      <w:pPr>
        <w:pStyle w:val="Heading1"/>
        <w:shd w:val="clear" w:color="auto" w:fill="FFFFFF"/>
        <w:spacing w:before="0" w:beforeAutospacing="0" w:after="0" w:afterAutospacing="0"/>
        <w:ind w:left="192"/>
        <w:rPr>
          <w:sz w:val="24"/>
          <w:szCs w:val="24"/>
        </w:rPr>
      </w:pPr>
    </w:p>
    <w:p w:rsidR="003123AE" w:rsidRPr="005D1D6C" w:rsidRDefault="003123AE" w:rsidP="00B82831">
      <w:pPr>
        <w:pStyle w:val="Heading1"/>
        <w:shd w:val="clear" w:color="auto" w:fill="FFFFFF"/>
        <w:spacing w:before="0" w:beforeAutospacing="0" w:after="0" w:afterAutospacing="0"/>
        <w:rPr>
          <w:sz w:val="24"/>
          <w:szCs w:val="24"/>
        </w:rPr>
      </w:pPr>
      <w:r w:rsidRPr="005D1D6C">
        <w:rPr>
          <w:sz w:val="24"/>
          <w:szCs w:val="24"/>
        </w:rPr>
        <w:t>Media Contact</w:t>
      </w:r>
      <w:r w:rsidR="00D91476">
        <w:rPr>
          <w:sz w:val="24"/>
          <w:szCs w:val="24"/>
        </w:rPr>
        <w:t>s</w:t>
      </w:r>
      <w:r w:rsidRPr="005D1D6C">
        <w:rPr>
          <w:sz w:val="24"/>
          <w:szCs w:val="24"/>
        </w:rPr>
        <w:t>:</w:t>
      </w:r>
    </w:p>
    <w:p w:rsidR="003123AE" w:rsidRPr="005D1D6C" w:rsidRDefault="003123AE" w:rsidP="00B82831">
      <w:pPr>
        <w:pStyle w:val="Heading1"/>
        <w:shd w:val="clear" w:color="auto" w:fill="FFFFFF"/>
        <w:spacing w:before="0" w:beforeAutospacing="0" w:after="0" w:afterAutospacing="0"/>
        <w:ind w:right="-360"/>
        <w:rPr>
          <w:b w:val="0"/>
          <w:sz w:val="24"/>
          <w:szCs w:val="24"/>
        </w:rPr>
      </w:pPr>
      <w:r>
        <w:rPr>
          <w:b w:val="0"/>
          <w:sz w:val="24"/>
          <w:szCs w:val="24"/>
        </w:rPr>
        <w:t>Denise M. Abbott, PBR</w:t>
      </w:r>
      <w:r w:rsidR="00D91476">
        <w:rPr>
          <w:b w:val="0"/>
          <w:sz w:val="24"/>
          <w:szCs w:val="24"/>
        </w:rPr>
        <w:tab/>
      </w:r>
      <w:r w:rsidR="00D91476">
        <w:rPr>
          <w:b w:val="0"/>
          <w:sz w:val="24"/>
          <w:szCs w:val="24"/>
        </w:rPr>
        <w:tab/>
      </w:r>
      <w:r w:rsidR="00D91476">
        <w:rPr>
          <w:b w:val="0"/>
          <w:sz w:val="24"/>
          <w:szCs w:val="24"/>
        </w:rPr>
        <w:tab/>
        <w:t>Courtney Fitzgerald, LVCVA</w:t>
      </w:r>
      <w:r>
        <w:rPr>
          <w:b w:val="0"/>
          <w:sz w:val="24"/>
          <w:szCs w:val="24"/>
        </w:rPr>
        <w:br/>
        <w:t>VP, PR &amp; Communications</w:t>
      </w:r>
      <w:r w:rsidR="00D91476">
        <w:rPr>
          <w:b w:val="0"/>
          <w:sz w:val="24"/>
          <w:szCs w:val="24"/>
        </w:rPr>
        <w:tab/>
      </w:r>
      <w:r w:rsidR="00D91476">
        <w:rPr>
          <w:b w:val="0"/>
          <w:sz w:val="24"/>
          <w:szCs w:val="24"/>
        </w:rPr>
        <w:tab/>
      </w:r>
      <w:r w:rsidR="00D91476">
        <w:rPr>
          <w:b w:val="0"/>
          <w:sz w:val="24"/>
          <w:szCs w:val="24"/>
        </w:rPr>
        <w:tab/>
        <w:t>Brand Public Relations Manager</w:t>
      </w:r>
    </w:p>
    <w:p w:rsidR="003123AE" w:rsidRPr="005D1D6C" w:rsidRDefault="003123AE" w:rsidP="00B82831">
      <w:pPr>
        <w:pStyle w:val="Heading1"/>
        <w:shd w:val="clear" w:color="auto" w:fill="FFFFFF"/>
        <w:spacing w:before="0" w:beforeAutospacing="0" w:after="0" w:afterAutospacing="0"/>
        <w:ind w:right="-360"/>
        <w:rPr>
          <w:b w:val="0"/>
          <w:sz w:val="24"/>
          <w:szCs w:val="24"/>
        </w:rPr>
      </w:pPr>
      <w:r>
        <w:rPr>
          <w:b w:val="0"/>
          <w:sz w:val="24"/>
          <w:szCs w:val="24"/>
        </w:rPr>
        <w:t>310 430 0496 c/ 719 242 2721 o</w:t>
      </w:r>
      <w:r w:rsidR="00D91476">
        <w:rPr>
          <w:b w:val="0"/>
          <w:sz w:val="24"/>
          <w:szCs w:val="24"/>
        </w:rPr>
        <w:tab/>
      </w:r>
      <w:r w:rsidR="00D91476">
        <w:rPr>
          <w:b w:val="0"/>
          <w:sz w:val="24"/>
          <w:szCs w:val="24"/>
        </w:rPr>
        <w:tab/>
        <w:t>702 892 0711 o/ 702 892 7686 d</w:t>
      </w:r>
    </w:p>
    <w:p w:rsidR="003123AE" w:rsidRDefault="00B82831" w:rsidP="00B82831">
      <w:pPr>
        <w:pStyle w:val="Heading"/>
        <w:shd w:val="clear" w:color="auto" w:fill="FFFFFF"/>
        <w:spacing w:before="0" w:after="0"/>
        <w:rPr>
          <w:rFonts w:ascii="Times New Roman" w:eastAsia="Times New Roman" w:hAnsi="Times New Roman" w:cs="Times New Roman"/>
          <w:sz w:val="24"/>
          <w:szCs w:val="24"/>
        </w:rPr>
      </w:pPr>
      <w:hyperlink r:id="rId7" w:history="1">
        <w:r w:rsidR="003123AE" w:rsidRPr="00F91387">
          <w:rPr>
            <w:rStyle w:val="Hyperlink"/>
            <w:rFonts w:ascii="Times New Roman" w:eastAsia="Times New Roman" w:hAnsi="Times New Roman" w:cs="Times New Roman"/>
            <w:sz w:val="24"/>
            <w:szCs w:val="24"/>
          </w:rPr>
          <w:t>dabbott@pbr.com</w:t>
        </w:r>
      </w:hyperlink>
      <w:r w:rsidR="003123AE">
        <w:rPr>
          <w:rFonts w:ascii="Times New Roman" w:eastAsia="Times New Roman" w:hAnsi="Times New Roman" w:cs="Times New Roman"/>
          <w:sz w:val="24"/>
          <w:szCs w:val="24"/>
        </w:rPr>
        <w:tab/>
      </w:r>
      <w:r w:rsidR="003123AE">
        <w:rPr>
          <w:rFonts w:ascii="Times New Roman" w:eastAsia="Times New Roman" w:hAnsi="Times New Roman" w:cs="Times New Roman"/>
          <w:sz w:val="24"/>
          <w:szCs w:val="24"/>
        </w:rPr>
        <w:tab/>
      </w:r>
      <w:r w:rsidR="00D91476">
        <w:rPr>
          <w:rFonts w:ascii="Times New Roman" w:eastAsia="Times New Roman" w:hAnsi="Times New Roman" w:cs="Times New Roman"/>
          <w:sz w:val="24"/>
          <w:szCs w:val="24"/>
        </w:rPr>
        <w:tab/>
      </w:r>
      <w:r w:rsidR="00D91476">
        <w:rPr>
          <w:rFonts w:ascii="Times New Roman" w:eastAsia="Times New Roman" w:hAnsi="Times New Roman" w:cs="Times New Roman"/>
          <w:sz w:val="24"/>
          <w:szCs w:val="24"/>
        </w:rPr>
        <w:tab/>
      </w:r>
      <w:hyperlink r:id="rId8" w:history="1">
        <w:r w:rsidR="00D91476" w:rsidRPr="005C3E9D">
          <w:rPr>
            <w:rStyle w:val="Hyperlink"/>
            <w:rFonts w:ascii="Times New Roman" w:eastAsia="Times New Roman" w:hAnsi="Times New Roman" w:cs="Times New Roman"/>
            <w:sz w:val="24"/>
            <w:szCs w:val="24"/>
          </w:rPr>
          <w:t>cfitzgerald@lvcva.com</w:t>
        </w:r>
      </w:hyperlink>
      <w:r w:rsidR="00D91476">
        <w:rPr>
          <w:rFonts w:ascii="Times New Roman" w:eastAsia="Times New Roman" w:hAnsi="Times New Roman" w:cs="Times New Roman"/>
          <w:sz w:val="24"/>
          <w:szCs w:val="24"/>
        </w:rPr>
        <w:t xml:space="preserve"> </w:t>
      </w:r>
    </w:p>
    <w:p w:rsidR="003123AE" w:rsidRDefault="003123AE" w:rsidP="003123AE">
      <w:pPr>
        <w:pStyle w:val="Heading"/>
        <w:shd w:val="clear" w:color="auto" w:fill="FFFFFF"/>
        <w:spacing w:before="0" w:after="0"/>
        <w:rPr>
          <w:rFonts w:ascii="Times New Roman" w:eastAsia="Times New Roman" w:hAnsi="Times New Roman" w:cs="Times New Roman"/>
          <w:sz w:val="24"/>
          <w:szCs w:val="24"/>
        </w:rPr>
      </w:pPr>
    </w:p>
    <w:p w:rsidR="00013CAA" w:rsidRDefault="002B32A2" w:rsidP="00B82831">
      <w:pPr>
        <w:pStyle w:val="Heading"/>
        <w:shd w:val="clear" w:color="auto" w:fill="FFFFFF"/>
        <w:spacing w:before="0" w:after="0"/>
        <w:jc w:val="center"/>
        <w:rPr>
          <w:rFonts w:ascii="Times New Roman" w:hAnsi="Times New Roman" w:cs="Times New Roman"/>
          <w:b/>
          <w:sz w:val="36"/>
          <w:szCs w:val="36"/>
        </w:rPr>
      </w:pPr>
      <w:bookmarkStart w:id="0" w:name="_GoBack"/>
      <w:bookmarkEnd w:id="0"/>
      <w:r>
        <w:rPr>
          <w:rFonts w:ascii="Times New Roman"/>
          <w:b/>
          <w:bCs/>
          <w:i/>
          <w:iCs/>
          <w:sz w:val="36"/>
          <w:szCs w:val="36"/>
        </w:rPr>
        <w:br/>
      </w:r>
      <w:r w:rsidR="003123AE">
        <w:rPr>
          <w:rFonts w:ascii="Times New Roman" w:hAnsi="Times New Roman" w:cs="Times New Roman"/>
          <w:b/>
          <w:sz w:val="36"/>
          <w:szCs w:val="36"/>
        </w:rPr>
        <w:t>L</w:t>
      </w:r>
      <w:r w:rsidR="00626E15">
        <w:rPr>
          <w:rFonts w:ascii="Times New Roman" w:hAnsi="Times New Roman" w:cs="Times New Roman"/>
          <w:b/>
          <w:sz w:val="36"/>
          <w:szCs w:val="36"/>
        </w:rPr>
        <w:t>as Vegas</w:t>
      </w:r>
      <w:r w:rsidR="003123AE" w:rsidRPr="003123AE">
        <w:rPr>
          <w:rFonts w:ascii="Times New Roman" w:hAnsi="Times New Roman" w:cs="Times New Roman"/>
          <w:b/>
          <w:sz w:val="36"/>
          <w:szCs w:val="36"/>
        </w:rPr>
        <w:t xml:space="preserve"> extends partnership with the </w:t>
      </w:r>
      <w:r w:rsidR="003123AE">
        <w:rPr>
          <w:rFonts w:ascii="Times New Roman" w:hAnsi="Times New Roman" w:cs="Times New Roman"/>
          <w:b/>
          <w:sz w:val="36"/>
          <w:szCs w:val="36"/>
        </w:rPr>
        <w:t>PBR</w:t>
      </w:r>
    </w:p>
    <w:p w:rsidR="003123AE" w:rsidRPr="00B82831" w:rsidRDefault="003123AE" w:rsidP="003123AE">
      <w:pPr>
        <w:jc w:val="center"/>
        <w:rPr>
          <w:rFonts w:ascii="Times New Roman" w:hAnsi="Times New Roman" w:cs="Times New Roman"/>
          <w:i/>
          <w:sz w:val="28"/>
          <w:szCs w:val="28"/>
        </w:rPr>
      </w:pPr>
      <w:r w:rsidRPr="00B82831">
        <w:rPr>
          <w:rFonts w:ascii="Times New Roman" w:hAnsi="Times New Roman" w:cs="Times New Roman"/>
          <w:i/>
          <w:sz w:val="28"/>
          <w:szCs w:val="28"/>
        </w:rPr>
        <w:t>World’s premier bull riding circuit to remain in Las Vegas through 2018</w:t>
      </w:r>
    </w:p>
    <w:p w:rsidR="00013CAA" w:rsidRPr="003123AE" w:rsidRDefault="00013CAA" w:rsidP="0073650F">
      <w:pPr>
        <w:jc w:val="both"/>
        <w:rPr>
          <w:rFonts w:ascii="Times New Roman" w:hAnsi="Times New Roman" w:cs="Times New Roman"/>
        </w:rPr>
      </w:pPr>
      <w:r w:rsidRPr="003123AE">
        <w:rPr>
          <w:rFonts w:ascii="Times New Roman" w:hAnsi="Times New Roman" w:cs="Times New Roman"/>
        </w:rPr>
        <w:t>LAS VEGAS (Oct. 20, 2015) –</w:t>
      </w:r>
      <w:r w:rsidR="00626E15">
        <w:rPr>
          <w:rFonts w:ascii="Times New Roman" w:hAnsi="Times New Roman" w:cs="Times New Roman"/>
        </w:rPr>
        <w:t xml:space="preserve"> </w:t>
      </w:r>
      <w:r w:rsidRPr="003123AE">
        <w:rPr>
          <w:rFonts w:ascii="Times New Roman" w:hAnsi="Times New Roman" w:cs="Times New Roman"/>
        </w:rPr>
        <w:t xml:space="preserve">Las Vegas announced today that </w:t>
      </w:r>
      <w:r w:rsidR="00D31DC3" w:rsidRPr="003123AE">
        <w:rPr>
          <w:rFonts w:ascii="Times New Roman" w:hAnsi="Times New Roman" w:cs="Times New Roman"/>
        </w:rPr>
        <w:t>it</w:t>
      </w:r>
      <w:r w:rsidRPr="003123AE">
        <w:rPr>
          <w:rFonts w:ascii="Times New Roman" w:hAnsi="Times New Roman" w:cs="Times New Roman"/>
        </w:rPr>
        <w:t xml:space="preserve"> will continue to be the </w:t>
      </w:r>
      <w:r w:rsidRPr="00626E15">
        <w:rPr>
          <w:rFonts w:ascii="Times New Roman" w:hAnsi="Times New Roman" w:cs="Times New Roman"/>
        </w:rPr>
        <w:t xml:space="preserve">longest standing </w:t>
      </w:r>
      <w:r w:rsidR="00F01EAF">
        <w:rPr>
          <w:rFonts w:ascii="Times New Roman" w:hAnsi="Times New Roman" w:cs="Times New Roman"/>
        </w:rPr>
        <w:t xml:space="preserve">partner </w:t>
      </w:r>
      <w:r w:rsidR="00626E15">
        <w:rPr>
          <w:rFonts w:ascii="Times New Roman" w:hAnsi="Times New Roman" w:cs="Times New Roman"/>
        </w:rPr>
        <w:t xml:space="preserve">on </w:t>
      </w:r>
      <w:r w:rsidRPr="003123AE">
        <w:rPr>
          <w:rFonts w:ascii="Times New Roman" w:hAnsi="Times New Roman" w:cs="Times New Roman"/>
        </w:rPr>
        <w:t>the world’s premier bull riding circuit, the PBR (Professional Bull Riders)</w:t>
      </w:r>
      <w:r w:rsidR="00D31DC3" w:rsidRPr="003123AE">
        <w:rPr>
          <w:rFonts w:ascii="Times New Roman" w:hAnsi="Times New Roman" w:cs="Times New Roman"/>
        </w:rPr>
        <w:t xml:space="preserve"> Built Ford Tough Series (BFTS)</w:t>
      </w:r>
      <w:r w:rsidRPr="003123AE">
        <w:rPr>
          <w:rFonts w:ascii="Times New Roman" w:hAnsi="Times New Roman" w:cs="Times New Roman"/>
        </w:rPr>
        <w:t>.</w:t>
      </w:r>
    </w:p>
    <w:p w:rsidR="00013CAA" w:rsidRPr="003123AE" w:rsidRDefault="00013CAA" w:rsidP="0073650F">
      <w:pPr>
        <w:jc w:val="both"/>
        <w:rPr>
          <w:rFonts w:ascii="Times New Roman" w:hAnsi="Times New Roman" w:cs="Times New Roman"/>
        </w:rPr>
      </w:pPr>
      <w:r w:rsidRPr="003123AE">
        <w:rPr>
          <w:rFonts w:ascii="Times New Roman" w:hAnsi="Times New Roman" w:cs="Times New Roman"/>
        </w:rPr>
        <w:t xml:space="preserve">Initially partnering with the PBR in </w:t>
      </w:r>
      <w:r w:rsidR="00626E15">
        <w:rPr>
          <w:rFonts w:ascii="Times New Roman" w:hAnsi="Times New Roman" w:cs="Times New Roman"/>
        </w:rPr>
        <w:t>1995</w:t>
      </w:r>
      <w:r w:rsidRPr="003123AE">
        <w:rPr>
          <w:rFonts w:ascii="Times New Roman" w:hAnsi="Times New Roman" w:cs="Times New Roman"/>
        </w:rPr>
        <w:t xml:space="preserve">, </w:t>
      </w:r>
      <w:r w:rsidR="00626E15">
        <w:rPr>
          <w:rFonts w:ascii="Times New Roman" w:hAnsi="Times New Roman" w:cs="Times New Roman"/>
        </w:rPr>
        <w:t>Las Vegas</w:t>
      </w:r>
      <w:r w:rsidRPr="003123AE">
        <w:rPr>
          <w:rFonts w:ascii="Times New Roman" w:hAnsi="Times New Roman" w:cs="Times New Roman"/>
        </w:rPr>
        <w:t xml:space="preserve"> has extended its agreement with the PBR through 2018.  It will continue as a </w:t>
      </w:r>
      <w:r w:rsidR="002B32A2">
        <w:rPr>
          <w:rFonts w:ascii="Times New Roman" w:hAnsi="Times New Roman" w:cs="Times New Roman"/>
        </w:rPr>
        <w:t>partner</w:t>
      </w:r>
      <w:r w:rsidRPr="003123AE">
        <w:rPr>
          <w:rFonts w:ascii="Times New Roman" w:hAnsi="Times New Roman" w:cs="Times New Roman"/>
        </w:rPr>
        <w:t xml:space="preserve"> of the </w:t>
      </w:r>
      <w:r w:rsidR="00D31DC3" w:rsidRPr="003123AE">
        <w:rPr>
          <w:rFonts w:ascii="Times New Roman" w:hAnsi="Times New Roman" w:cs="Times New Roman"/>
        </w:rPr>
        <w:t>BFTS</w:t>
      </w:r>
      <w:r w:rsidRPr="003123AE">
        <w:rPr>
          <w:rFonts w:ascii="Times New Roman" w:hAnsi="Times New Roman" w:cs="Times New Roman"/>
        </w:rPr>
        <w:t xml:space="preserve"> and the host of two events each year, including the $2.3 million PBR Built Ford Tough Wor</w:t>
      </w:r>
      <w:r w:rsidR="00960AD2">
        <w:rPr>
          <w:rFonts w:ascii="Times New Roman" w:hAnsi="Times New Roman" w:cs="Times New Roman"/>
        </w:rPr>
        <w:t>ld Finals.</w:t>
      </w:r>
    </w:p>
    <w:p w:rsidR="00013CAA" w:rsidRPr="003123AE" w:rsidRDefault="00013CAA" w:rsidP="0073650F">
      <w:pPr>
        <w:jc w:val="both"/>
        <w:rPr>
          <w:rFonts w:ascii="Times New Roman" w:hAnsi="Times New Roman" w:cs="Times New Roman"/>
        </w:rPr>
      </w:pPr>
      <w:r w:rsidRPr="003123AE">
        <w:rPr>
          <w:rFonts w:ascii="Times New Roman" w:hAnsi="Times New Roman" w:cs="Times New Roman"/>
        </w:rPr>
        <w:t xml:space="preserve">“We are pleased to continue our participation with PBR for three more years and have Las Vegas serve as the host destination for the Built Ford Tough World Finals and </w:t>
      </w:r>
      <w:r w:rsidR="00D31DC3" w:rsidRPr="003123AE">
        <w:rPr>
          <w:rFonts w:ascii="Times New Roman" w:hAnsi="Times New Roman" w:cs="Times New Roman"/>
        </w:rPr>
        <w:t>Last Cowboy Standings</w:t>
      </w:r>
      <w:r w:rsidRPr="003123AE">
        <w:rPr>
          <w:rFonts w:ascii="Times New Roman" w:hAnsi="Times New Roman" w:cs="Times New Roman"/>
        </w:rPr>
        <w:t xml:space="preserve"> events,” said Cathy Tull, senior vice president of marketing for the Las Vegas Convention and Visitors Authority. “The partnership with PBR is a natural fit for both brands and we look forward to welcoming back these world class events to the bright lights of Las Vegas.”</w:t>
      </w:r>
    </w:p>
    <w:p w:rsidR="00F661EF" w:rsidRPr="003123AE" w:rsidRDefault="00013CAA" w:rsidP="0073650F">
      <w:pPr>
        <w:jc w:val="both"/>
        <w:rPr>
          <w:rFonts w:ascii="Times New Roman" w:hAnsi="Times New Roman" w:cs="Times New Roman"/>
        </w:rPr>
      </w:pPr>
      <w:r w:rsidRPr="003123AE">
        <w:rPr>
          <w:rFonts w:ascii="Times New Roman" w:hAnsi="Times New Roman" w:cs="Times New Roman"/>
        </w:rPr>
        <w:t xml:space="preserve">Las Vegas has been the home of the </w:t>
      </w:r>
      <w:r w:rsidR="004B19E8" w:rsidRPr="003123AE">
        <w:rPr>
          <w:rFonts w:ascii="Times New Roman" w:hAnsi="Times New Roman" w:cs="Times New Roman"/>
        </w:rPr>
        <w:t xml:space="preserve">PBR’s season finale </w:t>
      </w:r>
      <w:r w:rsidR="00F661EF" w:rsidRPr="003123AE">
        <w:rPr>
          <w:rFonts w:ascii="Times New Roman" w:hAnsi="Times New Roman" w:cs="Times New Roman"/>
        </w:rPr>
        <w:t xml:space="preserve">event since the sport’s first season in 1993-94 when Brazil’s Adriano </w:t>
      </w:r>
      <w:proofErr w:type="spellStart"/>
      <w:r w:rsidR="00F661EF" w:rsidRPr="003123AE">
        <w:rPr>
          <w:rFonts w:ascii="Times New Roman" w:hAnsi="Times New Roman" w:cs="Times New Roman"/>
        </w:rPr>
        <w:t>Moraes</w:t>
      </w:r>
      <w:proofErr w:type="spellEnd"/>
      <w:r w:rsidR="00F661EF" w:rsidRPr="003123AE">
        <w:rPr>
          <w:rFonts w:ascii="Times New Roman" w:hAnsi="Times New Roman" w:cs="Times New Roman"/>
        </w:rPr>
        <w:t xml:space="preserve"> won the first of three PBR World Championships.</w:t>
      </w:r>
      <w:r w:rsidR="00960AD2">
        <w:rPr>
          <w:rFonts w:ascii="Times New Roman" w:hAnsi="Times New Roman" w:cs="Times New Roman"/>
        </w:rPr>
        <w:t xml:space="preserve">  It is the longest-running event on the PBR schedule.</w:t>
      </w:r>
    </w:p>
    <w:p w:rsidR="00013CAA" w:rsidRPr="003123AE" w:rsidRDefault="00C669C1" w:rsidP="0073650F">
      <w:pPr>
        <w:jc w:val="both"/>
        <w:rPr>
          <w:rFonts w:ascii="Times New Roman" w:hAnsi="Times New Roman" w:cs="Times New Roman"/>
        </w:rPr>
      </w:pPr>
      <w:r w:rsidRPr="002B32A2">
        <w:rPr>
          <w:rFonts w:ascii="Times New Roman" w:hAnsi="Times New Roman" w:cs="Times New Roman"/>
        </w:rPr>
        <w:t>“Las Vegas is known for its world-class</w:t>
      </w:r>
      <w:r w:rsidR="00F661EF" w:rsidRPr="002B32A2">
        <w:rPr>
          <w:rFonts w:ascii="Times New Roman" w:hAnsi="Times New Roman" w:cs="Times New Roman"/>
        </w:rPr>
        <w:t xml:space="preserve"> entertainment, so as a global sport, the PBR feels right at home</w:t>
      </w:r>
      <w:r w:rsidR="00D31DC3" w:rsidRPr="002B32A2">
        <w:rPr>
          <w:rFonts w:ascii="Times New Roman" w:hAnsi="Times New Roman" w:cs="Times New Roman"/>
        </w:rPr>
        <w:t xml:space="preserve"> among </w:t>
      </w:r>
      <w:r w:rsidR="00F64AB3" w:rsidRPr="002B32A2">
        <w:rPr>
          <w:rFonts w:ascii="Times New Roman" w:hAnsi="Times New Roman" w:cs="Times New Roman"/>
        </w:rPr>
        <w:t>its</w:t>
      </w:r>
      <w:r w:rsidR="00EF789F" w:rsidRPr="002B32A2">
        <w:rPr>
          <w:rFonts w:ascii="Times New Roman" w:hAnsi="Times New Roman" w:cs="Times New Roman"/>
        </w:rPr>
        <w:t xml:space="preserve"> line-up of </w:t>
      </w:r>
      <w:r w:rsidRPr="002B32A2">
        <w:rPr>
          <w:rFonts w:ascii="Times New Roman" w:hAnsi="Times New Roman" w:cs="Times New Roman"/>
        </w:rPr>
        <w:t>renowned celebrities and events</w:t>
      </w:r>
      <w:r w:rsidR="00F661EF" w:rsidRPr="002B32A2">
        <w:rPr>
          <w:rFonts w:ascii="Times New Roman" w:hAnsi="Times New Roman" w:cs="Times New Roman"/>
        </w:rPr>
        <w:t>,” said PBR CEO Sean Gleason. “Las Vegas has been a very hospitable host city</w:t>
      </w:r>
      <w:r w:rsidR="00EF789F" w:rsidRPr="002B32A2">
        <w:rPr>
          <w:rFonts w:ascii="Times New Roman" w:hAnsi="Times New Roman" w:cs="Times New Roman"/>
        </w:rPr>
        <w:t xml:space="preserve"> that has helped showcase our athletes for more than two decades</w:t>
      </w:r>
      <w:r w:rsidR="00F661EF" w:rsidRPr="002B32A2">
        <w:rPr>
          <w:rFonts w:ascii="Times New Roman" w:hAnsi="Times New Roman" w:cs="Times New Roman"/>
        </w:rPr>
        <w:t xml:space="preserve">, and the LVCVA a loyal partner and valuable resource.  Its support has helped the PBR grow from a dream of 20 cowboys </w:t>
      </w:r>
      <w:r w:rsidR="00065BB6" w:rsidRPr="002B32A2">
        <w:rPr>
          <w:rFonts w:ascii="Times New Roman" w:hAnsi="Times New Roman" w:cs="Times New Roman"/>
        </w:rPr>
        <w:t xml:space="preserve">into the fastest growing sport in the country.  We’re very pleased to continue this partnership and look forward to another </w:t>
      </w:r>
      <w:r w:rsidR="00D31DC3" w:rsidRPr="002B32A2">
        <w:rPr>
          <w:rFonts w:ascii="Times New Roman" w:hAnsi="Times New Roman" w:cs="Times New Roman"/>
        </w:rPr>
        <w:t>two</w:t>
      </w:r>
      <w:r w:rsidR="00065BB6" w:rsidRPr="002B32A2">
        <w:rPr>
          <w:rFonts w:ascii="Times New Roman" w:hAnsi="Times New Roman" w:cs="Times New Roman"/>
        </w:rPr>
        <w:t xml:space="preserve"> decades together.”</w:t>
      </w:r>
    </w:p>
    <w:p w:rsidR="00FD5B4D" w:rsidRPr="003123AE" w:rsidRDefault="00FD5B4D" w:rsidP="0073650F">
      <w:pPr>
        <w:jc w:val="both"/>
        <w:rPr>
          <w:rFonts w:ascii="Times New Roman" w:hAnsi="Times New Roman" w:cs="Times New Roman"/>
        </w:rPr>
      </w:pPr>
      <w:r w:rsidRPr="003123AE">
        <w:rPr>
          <w:rFonts w:ascii="Times New Roman" w:hAnsi="Times New Roman" w:cs="Times New Roman"/>
        </w:rPr>
        <w:t xml:space="preserve">For more information about the PBR and its relationship with Las Vegas, visit </w:t>
      </w:r>
      <w:hyperlink r:id="rId9" w:history="1">
        <w:r w:rsidRPr="003123AE">
          <w:rPr>
            <w:rStyle w:val="Hyperlink"/>
            <w:rFonts w:ascii="Times New Roman" w:hAnsi="Times New Roman" w:cs="Times New Roman"/>
          </w:rPr>
          <w:t>pbr.com</w:t>
        </w:r>
      </w:hyperlink>
      <w:r w:rsidRPr="003123AE">
        <w:rPr>
          <w:rFonts w:ascii="Times New Roman" w:hAnsi="Times New Roman" w:cs="Times New Roman"/>
        </w:rPr>
        <w:t xml:space="preserve">. </w:t>
      </w:r>
    </w:p>
    <w:p w:rsidR="00013CAA" w:rsidRDefault="00FD5B4D" w:rsidP="00FD5B4D">
      <w:pPr>
        <w:jc w:val="center"/>
        <w:rPr>
          <w:rFonts w:ascii="Times New Roman" w:hAnsi="Times New Roman" w:cs="Times New Roman"/>
        </w:rPr>
      </w:pPr>
      <w:r w:rsidRPr="003123AE">
        <w:rPr>
          <w:rFonts w:ascii="Times New Roman" w:hAnsi="Times New Roman" w:cs="Times New Roman"/>
        </w:rPr>
        <w:t>###</w:t>
      </w:r>
    </w:p>
    <w:p w:rsidR="002B32A2" w:rsidRDefault="002B32A2" w:rsidP="002B32A2">
      <w:pPr>
        <w:pStyle w:val="ListParagraph"/>
        <w:ind w:left="0"/>
        <w:jc w:val="both"/>
        <w:rPr>
          <w:rFonts w:ascii="Times New Roman" w:hAnsi="Times New Roman"/>
          <w:b/>
          <w:bCs/>
        </w:rPr>
      </w:pPr>
      <w:r w:rsidRPr="002B32A2">
        <w:rPr>
          <w:rFonts w:ascii="Times New Roman" w:hAnsi="Times New Roman"/>
          <w:b/>
          <w:bCs/>
        </w:rPr>
        <w:t>ABOUT THE LVCVA</w:t>
      </w:r>
    </w:p>
    <w:p w:rsidR="002B32A2" w:rsidRPr="002B32A2" w:rsidRDefault="002B32A2" w:rsidP="002B32A2">
      <w:pPr>
        <w:pStyle w:val="ListParagraph"/>
        <w:ind w:left="0"/>
        <w:jc w:val="both"/>
        <w:rPr>
          <w:rFonts w:ascii="Times New Roman" w:hAnsi="Times New Roman"/>
        </w:rPr>
      </w:pPr>
      <w:r w:rsidRPr="002B32A2">
        <w:rPr>
          <w:rFonts w:ascii="Times New Roman" w:hAnsi="Times New Roman"/>
        </w:rPr>
        <w:t xml:space="preserve">The Las Vegas Convention and Visitors Authority (LVCVA) is charged with marketing Southern Nevada as a tourism and convention destination worldwide, and also with operating the Las Vegas Convention Center and Cashman Center. With 150,000 hotel rooms in Las Vegas alone and nearly 11 million square feet of meeting and exhibit space citywide, the LVCVA's mission centers on attracting ever increasing </w:t>
      </w:r>
      <w:r w:rsidRPr="002B32A2">
        <w:rPr>
          <w:rFonts w:ascii="Times New Roman" w:hAnsi="Times New Roman"/>
        </w:rPr>
        <w:lastRenderedPageBreak/>
        <w:t xml:space="preserve">numbers of leisure and business visitors to the area. For more information, go to </w:t>
      </w:r>
      <w:hyperlink r:id="rId10" w:tgtFrame="_blank" w:tooltip="LVCVA" w:history="1">
        <w:r w:rsidRPr="002B32A2">
          <w:rPr>
            <w:rStyle w:val="Hyperlink"/>
            <w:rFonts w:ascii="Times New Roman" w:hAnsi="Times New Roman"/>
            <w:color w:val="auto"/>
            <w:u w:val="none"/>
          </w:rPr>
          <w:t>www.lvcva.com</w:t>
        </w:r>
      </w:hyperlink>
      <w:r w:rsidRPr="002B32A2">
        <w:rPr>
          <w:rFonts w:ascii="Times New Roman" w:hAnsi="Times New Roman"/>
        </w:rPr>
        <w:t xml:space="preserve"> or </w:t>
      </w:r>
      <w:hyperlink r:id="rId11" w:tgtFrame="_blank" w:tooltip="Las&#10;Vegas" w:history="1">
        <w:r w:rsidRPr="002B32A2">
          <w:rPr>
            <w:rStyle w:val="Hyperlink"/>
            <w:rFonts w:ascii="Times New Roman" w:hAnsi="Times New Roman"/>
            <w:color w:val="auto"/>
            <w:u w:val="none"/>
          </w:rPr>
          <w:t>www.LasVegas.com</w:t>
        </w:r>
      </w:hyperlink>
      <w:r w:rsidRPr="002B32A2">
        <w:rPr>
          <w:rFonts w:ascii="Times New Roman" w:hAnsi="Times New Roman"/>
        </w:rPr>
        <w:t>.</w:t>
      </w:r>
    </w:p>
    <w:p w:rsidR="002B32A2" w:rsidRPr="003123AE" w:rsidRDefault="002B32A2" w:rsidP="002B32A2">
      <w:pPr>
        <w:rPr>
          <w:rFonts w:ascii="Times New Roman" w:hAnsi="Times New Roman" w:cs="Times New Roman"/>
        </w:rPr>
      </w:pPr>
    </w:p>
    <w:sectPr w:rsidR="002B32A2" w:rsidRPr="003123AE" w:rsidSect="002B32A2">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9440A"/>
    <w:multiLevelType w:val="hybridMultilevel"/>
    <w:tmpl w:val="5B240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AA"/>
    <w:rsid w:val="00013CAA"/>
    <w:rsid w:val="00065BB6"/>
    <w:rsid w:val="002B32A2"/>
    <w:rsid w:val="003123AE"/>
    <w:rsid w:val="004B19E8"/>
    <w:rsid w:val="00626E15"/>
    <w:rsid w:val="0073650F"/>
    <w:rsid w:val="00960AD2"/>
    <w:rsid w:val="00AC7C61"/>
    <w:rsid w:val="00AF5184"/>
    <w:rsid w:val="00B82831"/>
    <w:rsid w:val="00C669C1"/>
    <w:rsid w:val="00D31DC3"/>
    <w:rsid w:val="00D91476"/>
    <w:rsid w:val="00EF789F"/>
    <w:rsid w:val="00F01EAF"/>
    <w:rsid w:val="00F64AB3"/>
    <w:rsid w:val="00F661EF"/>
    <w:rsid w:val="00FD5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23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B4D"/>
    <w:rPr>
      <w:color w:val="0563C1" w:themeColor="hyperlink"/>
      <w:u w:val="single"/>
    </w:rPr>
  </w:style>
  <w:style w:type="character" w:customStyle="1" w:styleId="Heading1Char">
    <w:name w:val="Heading 1 Char"/>
    <w:basedOn w:val="DefaultParagraphFont"/>
    <w:link w:val="Heading1"/>
    <w:uiPriority w:val="9"/>
    <w:rsid w:val="003123AE"/>
    <w:rPr>
      <w:rFonts w:ascii="Times New Roman" w:eastAsia="Times New Roman" w:hAnsi="Times New Roman" w:cs="Times New Roman"/>
      <w:b/>
      <w:bCs/>
      <w:kern w:val="36"/>
      <w:sz w:val="48"/>
      <w:szCs w:val="48"/>
    </w:rPr>
  </w:style>
  <w:style w:type="paragraph" w:customStyle="1" w:styleId="Body">
    <w:name w:val="Body"/>
    <w:rsid w:val="003123A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Heading">
    <w:name w:val="Heading"/>
    <w:rsid w:val="003123AE"/>
    <w:pPr>
      <w:pBdr>
        <w:top w:val="nil"/>
        <w:left w:val="nil"/>
        <w:bottom w:val="nil"/>
        <w:right w:val="nil"/>
        <w:between w:val="nil"/>
        <w:bar w:val="nil"/>
      </w:pBdr>
      <w:spacing w:before="100" w:after="100" w:line="240" w:lineRule="auto"/>
      <w:outlineLvl w:val="0"/>
    </w:pPr>
    <w:rPr>
      <w:rFonts w:ascii="Times New Roman Bold" w:eastAsia="Arial Unicode MS" w:hAnsi="Arial Unicode MS" w:cs="Arial Unicode MS"/>
      <w:color w:val="000000"/>
      <w:kern w:val="36"/>
      <w:sz w:val="48"/>
      <w:szCs w:val="48"/>
      <w:u w:color="000000"/>
      <w:bdr w:val="nil"/>
    </w:rPr>
  </w:style>
  <w:style w:type="paragraph" w:styleId="ListParagraph">
    <w:name w:val="List Paragraph"/>
    <w:basedOn w:val="Normal"/>
    <w:uiPriority w:val="34"/>
    <w:qFormat/>
    <w:rsid w:val="002B32A2"/>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23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B4D"/>
    <w:rPr>
      <w:color w:val="0563C1" w:themeColor="hyperlink"/>
      <w:u w:val="single"/>
    </w:rPr>
  </w:style>
  <w:style w:type="character" w:customStyle="1" w:styleId="Heading1Char">
    <w:name w:val="Heading 1 Char"/>
    <w:basedOn w:val="DefaultParagraphFont"/>
    <w:link w:val="Heading1"/>
    <w:uiPriority w:val="9"/>
    <w:rsid w:val="003123AE"/>
    <w:rPr>
      <w:rFonts w:ascii="Times New Roman" w:eastAsia="Times New Roman" w:hAnsi="Times New Roman" w:cs="Times New Roman"/>
      <w:b/>
      <w:bCs/>
      <w:kern w:val="36"/>
      <w:sz w:val="48"/>
      <w:szCs w:val="48"/>
    </w:rPr>
  </w:style>
  <w:style w:type="paragraph" w:customStyle="1" w:styleId="Body">
    <w:name w:val="Body"/>
    <w:rsid w:val="003123A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Heading">
    <w:name w:val="Heading"/>
    <w:rsid w:val="003123AE"/>
    <w:pPr>
      <w:pBdr>
        <w:top w:val="nil"/>
        <w:left w:val="nil"/>
        <w:bottom w:val="nil"/>
        <w:right w:val="nil"/>
        <w:between w:val="nil"/>
        <w:bar w:val="nil"/>
      </w:pBdr>
      <w:spacing w:before="100" w:after="100" w:line="240" w:lineRule="auto"/>
      <w:outlineLvl w:val="0"/>
    </w:pPr>
    <w:rPr>
      <w:rFonts w:ascii="Times New Roman Bold" w:eastAsia="Arial Unicode MS" w:hAnsi="Arial Unicode MS" w:cs="Arial Unicode MS"/>
      <w:color w:val="000000"/>
      <w:kern w:val="36"/>
      <w:sz w:val="48"/>
      <w:szCs w:val="48"/>
      <w:u w:color="000000"/>
      <w:bdr w:val="nil"/>
    </w:rPr>
  </w:style>
  <w:style w:type="paragraph" w:styleId="ListParagraph">
    <w:name w:val="List Paragraph"/>
    <w:basedOn w:val="Normal"/>
    <w:uiPriority w:val="34"/>
    <w:qFormat/>
    <w:rsid w:val="002B32A2"/>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8671">
      <w:bodyDiv w:val="1"/>
      <w:marLeft w:val="0"/>
      <w:marRight w:val="0"/>
      <w:marTop w:val="0"/>
      <w:marBottom w:val="0"/>
      <w:divBdr>
        <w:top w:val="none" w:sz="0" w:space="0" w:color="auto"/>
        <w:left w:val="none" w:sz="0" w:space="0" w:color="auto"/>
        <w:bottom w:val="none" w:sz="0" w:space="0" w:color="auto"/>
        <w:right w:val="none" w:sz="0" w:space="0" w:color="auto"/>
      </w:divBdr>
    </w:div>
    <w:div w:id="133229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itzgerald@lvcv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abbott@pb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2.nmgcvbmail.com/lasvegas/main/index.php?action=t&amp;tag=www.lasvegas.com&amp;id=21039&amp;viewers_email=cfitzgerald%40lvcva.com&amp;dest=http%3A%2F%2Fwww.LasVegas.com%3Futm_source%3DDMC%26utm_medium%3DEMAIL%26utm_content%3DCw8OHAlUBgcTBRA5BB8EHhIdABof%26utm_campaign%3D21039%3AKorea+MOU-Press+Release" TargetMode="External"/><Relationship Id="rId5" Type="http://schemas.openxmlformats.org/officeDocument/2006/relationships/webSettings" Target="webSettings.xml"/><Relationship Id="rId10" Type="http://schemas.openxmlformats.org/officeDocument/2006/relationships/hyperlink" Target="http://www2.nmgcvbmail.com/lasvegas/main/index.php?action=t&amp;tag=LVCVA.com&amp;id=21039&amp;viewers_email=cfitzgerald%40lvcva.com&amp;dest=http%3A%2F%2Fwww.lvcva.com%3Futm_source%3DDMC%26utm_medium%3DEMAIL%26utm_content%3DCw8OHAlUBgcTBRA5BB8EHhIdABof%26utm_campaign%3D21039%3AKorea+MOU-Press+Release" TargetMode="External"/><Relationship Id="rId4" Type="http://schemas.openxmlformats.org/officeDocument/2006/relationships/settings" Target="settings.xml"/><Relationship Id="rId9" Type="http://schemas.openxmlformats.org/officeDocument/2006/relationships/hyperlink" Target="http://www.pb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Abbott</dc:creator>
  <cp:lastModifiedBy>Courtney Fitzgerald</cp:lastModifiedBy>
  <cp:revision>2</cp:revision>
  <dcterms:created xsi:type="dcterms:W3CDTF">2015-10-20T22:44:00Z</dcterms:created>
  <dcterms:modified xsi:type="dcterms:W3CDTF">2015-10-20T22:44:00Z</dcterms:modified>
</cp:coreProperties>
</file>