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86" w:rsidRDefault="00891A86" w:rsidP="00C84710">
      <w:pPr>
        <w:jc w:val="center"/>
        <w:rPr>
          <w:b/>
          <w:bCs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7CEC83" wp14:editId="248A017C">
            <wp:extent cx="2038350" cy="800100"/>
            <wp:effectExtent l="0" t="0" r="0" b="0"/>
            <wp:docPr id="1" name="Picture 1" descr="Laughlin Nevada logo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lin Nevada logonot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86" w:rsidRDefault="00891A86" w:rsidP="00891A86">
      <w:pPr>
        <w:rPr>
          <w:b/>
          <w:bCs/>
        </w:rPr>
      </w:pPr>
    </w:p>
    <w:p w:rsidR="00891A86" w:rsidRDefault="00891A86" w:rsidP="00891A86">
      <w:pPr>
        <w:rPr>
          <w:b/>
          <w:bCs/>
        </w:rPr>
      </w:pPr>
    </w:p>
    <w:p w:rsidR="00891A86" w:rsidRPr="00B570AD" w:rsidRDefault="00C84710" w:rsidP="00C847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70AD">
        <w:rPr>
          <w:rFonts w:ascii="Arial" w:hAnsi="Arial" w:cs="Arial"/>
          <w:b/>
          <w:bCs/>
          <w:sz w:val="28"/>
          <w:szCs w:val="28"/>
        </w:rPr>
        <w:t>A-LIST ENTERTAINERS ARE HEADED TO LAUGHLIN TO SHOW MUSIC FANS A GOOD TIME</w:t>
      </w:r>
    </w:p>
    <w:p w:rsidR="00C84710" w:rsidRPr="00B570AD" w:rsidRDefault="00C84710" w:rsidP="00C84710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Cs/>
          <w:i/>
        </w:rPr>
        <w:t xml:space="preserve">Tickets to Alabama, </w:t>
      </w:r>
      <w:proofErr w:type="spellStart"/>
      <w:r w:rsidRPr="00B570AD">
        <w:rPr>
          <w:rFonts w:ascii="Arial" w:hAnsi="Arial" w:cs="Arial"/>
          <w:bCs/>
          <w:i/>
        </w:rPr>
        <w:t>Dierks</w:t>
      </w:r>
      <w:proofErr w:type="spellEnd"/>
      <w:r w:rsidRPr="00B570AD">
        <w:rPr>
          <w:rFonts w:ascii="Arial" w:hAnsi="Arial" w:cs="Arial"/>
          <w:bCs/>
          <w:i/>
        </w:rPr>
        <w:t xml:space="preserve"> Bentley, Ramon Ayala and Hank Williams Jr. are on Sale Now</w:t>
      </w:r>
    </w:p>
    <w:p w:rsidR="00C84710" w:rsidRPr="00B570AD" w:rsidRDefault="00C84710" w:rsidP="00C84710">
      <w:pPr>
        <w:jc w:val="center"/>
        <w:rPr>
          <w:rFonts w:ascii="Arial" w:hAnsi="Arial" w:cs="Arial"/>
          <w:bCs/>
          <w:i/>
        </w:rPr>
      </w:pP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 xml:space="preserve">Laughlin, Nev. – </w:t>
      </w:r>
      <w:r w:rsidR="002E1BB7" w:rsidRPr="00B570AD">
        <w:rPr>
          <w:rFonts w:ascii="Arial" w:hAnsi="Arial" w:cs="Arial"/>
          <w:bCs/>
        </w:rPr>
        <w:t xml:space="preserve">Music fans are ready to rock with their favorite performers at the Laughlin Event Center. The destination is known for showing visitors a good time and unforgettable weekends are already planned for the following dates: 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Alabama, All American Tour 2015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March 28, 2015</w:t>
      </w:r>
    </w:p>
    <w:p w:rsidR="00131280" w:rsidRPr="00B570AD" w:rsidRDefault="00131280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 xml:space="preserve">8 p.m. </w:t>
      </w:r>
    </w:p>
    <w:p w:rsidR="00131280" w:rsidRPr="00B570AD" w:rsidRDefault="00131280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Tickets: $25.00 - $250.00</w:t>
      </w:r>
    </w:p>
    <w:p w:rsidR="001A0E78" w:rsidRPr="00B570AD" w:rsidRDefault="001A0E78" w:rsidP="00891A86">
      <w:pPr>
        <w:rPr>
          <w:rFonts w:ascii="Arial" w:hAnsi="Arial" w:cs="Arial"/>
          <w:b/>
          <w:bCs/>
        </w:rPr>
      </w:pPr>
    </w:p>
    <w:p w:rsidR="00131280" w:rsidRPr="00B570AD" w:rsidRDefault="001A0E78" w:rsidP="00891A86">
      <w:pPr>
        <w:rPr>
          <w:rFonts w:ascii="Arial" w:hAnsi="Arial" w:cs="Arial"/>
          <w:bCs/>
        </w:rPr>
      </w:pPr>
      <w:r w:rsidRPr="00B570AD">
        <w:rPr>
          <w:rFonts w:ascii="Arial" w:hAnsi="Arial" w:cs="Arial"/>
          <w:bCs/>
        </w:rPr>
        <w:t xml:space="preserve">After 40 years together, Alabama is back on the road and ready to release their first studio album of new material in 14 years. </w:t>
      </w:r>
      <w:r w:rsidR="00131280" w:rsidRPr="00B570AD">
        <w:rPr>
          <w:rFonts w:ascii="Arial" w:hAnsi="Arial" w:cs="Arial"/>
        </w:rPr>
        <w:t xml:space="preserve">They have had 43 </w:t>
      </w:r>
      <w:r w:rsidR="00C77152">
        <w:rPr>
          <w:rFonts w:ascii="Arial" w:hAnsi="Arial" w:cs="Arial"/>
        </w:rPr>
        <w:t>No. 1</w:t>
      </w:r>
      <w:r w:rsidR="00131280" w:rsidRPr="00B570AD">
        <w:rPr>
          <w:rFonts w:ascii="Arial" w:hAnsi="Arial" w:cs="Arial"/>
        </w:rPr>
        <w:t xml:space="preserve"> singles</w:t>
      </w:r>
      <w:r w:rsidR="009F0DFF">
        <w:rPr>
          <w:rFonts w:ascii="Arial" w:hAnsi="Arial" w:cs="Arial"/>
        </w:rPr>
        <w:t>,</w:t>
      </w:r>
      <w:r w:rsidR="00131280" w:rsidRPr="00B570AD">
        <w:rPr>
          <w:rFonts w:ascii="Arial" w:hAnsi="Arial" w:cs="Arial"/>
        </w:rPr>
        <w:t xml:space="preserve"> including 21 </w:t>
      </w:r>
      <w:r w:rsidR="00C77152">
        <w:rPr>
          <w:rFonts w:ascii="Arial" w:hAnsi="Arial" w:cs="Arial"/>
        </w:rPr>
        <w:t>No. 1</w:t>
      </w:r>
      <w:r w:rsidR="00131280" w:rsidRPr="00B570AD">
        <w:rPr>
          <w:rFonts w:ascii="Arial" w:hAnsi="Arial" w:cs="Arial"/>
        </w:rPr>
        <w:t xml:space="preserve"> singles in a row. They brought youthful energy, sex appeal and a rocking edge that broadened country's audience and opened the door to self-contained bands from then on, and they undertook a journey that led, 73 million albums later, to the Country Music Hall of Fame a</w:t>
      </w:r>
      <w:r w:rsidRPr="00B570AD">
        <w:rPr>
          <w:rFonts w:ascii="Arial" w:hAnsi="Arial" w:cs="Arial"/>
        </w:rPr>
        <w:t>nd the Hollywood Walk of Fame. Alabama</w:t>
      </w:r>
      <w:r w:rsidR="00131280" w:rsidRPr="00B570AD">
        <w:rPr>
          <w:rFonts w:ascii="Arial" w:hAnsi="Arial" w:cs="Arial"/>
        </w:rPr>
        <w:t xml:space="preserve"> continues to “Roll On.”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proofErr w:type="spellStart"/>
      <w:r w:rsidRPr="00B570AD">
        <w:rPr>
          <w:rFonts w:ascii="Arial" w:hAnsi="Arial" w:cs="Arial"/>
          <w:b/>
          <w:bCs/>
        </w:rPr>
        <w:t>Dierks</w:t>
      </w:r>
      <w:proofErr w:type="spellEnd"/>
      <w:r w:rsidRPr="00B570AD">
        <w:rPr>
          <w:rFonts w:ascii="Arial" w:hAnsi="Arial" w:cs="Arial"/>
          <w:b/>
          <w:bCs/>
        </w:rPr>
        <w:t xml:space="preserve"> Bentley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April 11, 2015</w:t>
      </w:r>
    </w:p>
    <w:p w:rsidR="00131280" w:rsidRPr="00B570AD" w:rsidRDefault="00131280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 xml:space="preserve">8 p.m. </w:t>
      </w:r>
    </w:p>
    <w:p w:rsidR="00131280" w:rsidRPr="00B570AD" w:rsidRDefault="00131280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Tickets: $25.00 - $105.00</w:t>
      </w:r>
    </w:p>
    <w:p w:rsidR="00131280" w:rsidRPr="00B570AD" w:rsidRDefault="00131280" w:rsidP="00891A86">
      <w:pPr>
        <w:rPr>
          <w:rFonts w:ascii="Arial" w:hAnsi="Arial" w:cs="Arial"/>
          <w:b/>
          <w:bCs/>
        </w:rPr>
      </w:pPr>
    </w:p>
    <w:p w:rsidR="00131280" w:rsidRPr="00B570AD" w:rsidRDefault="00131280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</w:rPr>
        <w:t xml:space="preserve">Seven albums into one of country music's most respected and most unpredictable careers, award-winning singer/songwriter </w:t>
      </w:r>
      <w:proofErr w:type="spellStart"/>
      <w:r w:rsidRPr="00B570AD">
        <w:rPr>
          <w:rFonts w:ascii="Arial" w:hAnsi="Arial" w:cs="Arial"/>
        </w:rPr>
        <w:t>Dierks</w:t>
      </w:r>
      <w:proofErr w:type="spellEnd"/>
      <w:r w:rsidRPr="00B570AD">
        <w:rPr>
          <w:rFonts w:ascii="Arial" w:hAnsi="Arial" w:cs="Arial"/>
        </w:rPr>
        <w:t xml:space="preserve"> Bentley continues to grow. His latest evolution comes in the form of hi</w:t>
      </w:r>
      <w:r w:rsidR="001A0E78" w:rsidRPr="00B570AD">
        <w:rPr>
          <w:rFonts w:ascii="Arial" w:hAnsi="Arial" w:cs="Arial"/>
        </w:rPr>
        <w:t xml:space="preserve">s critically acclaimed and </w:t>
      </w:r>
      <w:r w:rsidR="00C77152">
        <w:rPr>
          <w:rFonts w:ascii="Arial" w:hAnsi="Arial" w:cs="Arial"/>
        </w:rPr>
        <w:t>No. 1</w:t>
      </w:r>
      <w:r w:rsidRPr="00B570AD">
        <w:rPr>
          <w:rFonts w:ascii="Arial" w:hAnsi="Arial" w:cs="Arial"/>
        </w:rPr>
        <w:t xml:space="preserve"> selling album RISER, which has alrea</w:t>
      </w:r>
      <w:r w:rsidR="001A0E78" w:rsidRPr="00B570AD">
        <w:rPr>
          <w:rFonts w:ascii="Arial" w:hAnsi="Arial" w:cs="Arial"/>
        </w:rPr>
        <w:t xml:space="preserve">dy spawned two consecutive </w:t>
      </w:r>
      <w:r w:rsidR="00C77152">
        <w:rPr>
          <w:rFonts w:ascii="Arial" w:hAnsi="Arial" w:cs="Arial"/>
        </w:rPr>
        <w:t>No. 1</w:t>
      </w:r>
      <w:r w:rsidRPr="00B570AD">
        <w:rPr>
          <w:rFonts w:ascii="Arial" w:hAnsi="Arial" w:cs="Arial"/>
        </w:rPr>
        <w:t xml:space="preserve"> hi</w:t>
      </w:r>
      <w:r w:rsidR="001A0E78" w:rsidRPr="00B570AD">
        <w:rPr>
          <w:rFonts w:ascii="Arial" w:hAnsi="Arial" w:cs="Arial"/>
        </w:rPr>
        <w:t>ts with "I Hold On" and "Drunk on a</w:t>
      </w:r>
      <w:r w:rsidRPr="00B570AD">
        <w:rPr>
          <w:rFonts w:ascii="Arial" w:hAnsi="Arial" w:cs="Arial"/>
        </w:rPr>
        <w:t xml:space="preserve"> Plane." Bentley's six previous studio albums have sold more than five million copies, notched 12 chart-t</w:t>
      </w:r>
      <w:r w:rsidR="001A0E78" w:rsidRPr="00B570AD">
        <w:rPr>
          <w:rFonts w:ascii="Arial" w:hAnsi="Arial" w:cs="Arial"/>
        </w:rPr>
        <w:t xml:space="preserve">opping singles, earned 11 </w:t>
      </w:r>
      <w:r w:rsidR="00A16576">
        <w:rPr>
          <w:rFonts w:ascii="Arial" w:hAnsi="Arial" w:cs="Arial"/>
        </w:rPr>
        <w:t>GRAMMY</w:t>
      </w:r>
      <w:r w:rsidR="001A0E78" w:rsidRPr="00B570AD">
        <w:rPr>
          <w:rFonts w:ascii="Arial" w:hAnsi="Arial" w:cs="Arial"/>
        </w:rPr>
        <w:t xml:space="preserve"> </w:t>
      </w:r>
      <w:r w:rsidRPr="00B570AD">
        <w:rPr>
          <w:rFonts w:ascii="Arial" w:hAnsi="Arial" w:cs="Arial"/>
        </w:rPr>
        <w:t>nominations, countless CMA, ACM and CMT nominations and membership at the Grand Ole Opry.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</w:p>
    <w:p w:rsidR="00891A86" w:rsidRPr="002768C3" w:rsidRDefault="00891A86" w:rsidP="00891A86">
      <w:pPr>
        <w:rPr>
          <w:rFonts w:ascii="Arial" w:hAnsi="Arial" w:cs="Arial"/>
          <w:b/>
          <w:bCs/>
          <w:lang w:val="es-MX"/>
        </w:rPr>
      </w:pPr>
      <w:proofErr w:type="spellStart"/>
      <w:r w:rsidRPr="002768C3">
        <w:rPr>
          <w:rFonts w:ascii="Arial" w:hAnsi="Arial" w:cs="Arial"/>
          <w:b/>
          <w:bCs/>
          <w:lang w:val="es-MX"/>
        </w:rPr>
        <w:t>Ramon</w:t>
      </w:r>
      <w:proofErr w:type="spellEnd"/>
      <w:r w:rsidRPr="002768C3">
        <w:rPr>
          <w:rFonts w:ascii="Arial" w:hAnsi="Arial" w:cs="Arial"/>
          <w:b/>
          <w:bCs/>
          <w:lang w:val="es-MX"/>
        </w:rPr>
        <w:t xml:space="preserve"> Ayala, Y Sus Bravos Del Norte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May 2, 2015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 xml:space="preserve">8 p.m. 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Tickets: $45.00 - $300.00</w:t>
      </w:r>
    </w:p>
    <w:p w:rsidR="001A0E78" w:rsidRPr="00B570AD" w:rsidRDefault="001A0E78" w:rsidP="00891A86">
      <w:pPr>
        <w:rPr>
          <w:rFonts w:ascii="Arial" w:hAnsi="Arial" w:cs="Arial"/>
          <w:b/>
          <w:bCs/>
        </w:rPr>
      </w:pP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</w:rPr>
        <w:t xml:space="preserve">Celebrating </w:t>
      </w:r>
      <w:r w:rsidR="00A16576">
        <w:rPr>
          <w:rFonts w:ascii="Arial" w:hAnsi="Arial" w:cs="Arial"/>
        </w:rPr>
        <w:t>more than</w:t>
      </w:r>
      <w:r w:rsidR="00A16576" w:rsidRPr="00B570AD">
        <w:rPr>
          <w:rFonts w:ascii="Arial" w:hAnsi="Arial" w:cs="Arial"/>
        </w:rPr>
        <w:t xml:space="preserve"> </w:t>
      </w:r>
      <w:r w:rsidRPr="00B570AD">
        <w:rPr>
          <w:rFonts w:ascii="Arial" w:hAnsi="Arial" w:cs="Arial"/>
        </w:rPr>
        <w:t>50 years as an entertainer,</w:t>
      </w:r>
      <w:r w:rsidR="001A0E78" w:rsidRPr="00B570AD">
        <w:rPr>
          <w:rFonts w:ascii="Arial" w:hAnsi="Arial" w:cs="Arial"/>
        </w:rPr>
        <w:t xml:space="preserve"> Ramon</w:t>
      </w:r>
      <w:r w:rsidRPr="00B570AD">
        <w:rPr>
          <w:rFonts w:ascii="Arial" w:hAnsi="Arial" w:cs="Arial"/>
        </w:rPr>
        <w:t xml:space="preserve"> Ayala is one of the founders of modern </w:t>
      </w:r>
      <w:proofErr w:type="spellStart"/>
      <w:r w:rsidRPr="00B570AD">
        <w:rPr>
          <w:rFonts w:ascii="Arial" w:hAnsi="Arial" w:cs="Arial"/>
        </w:rPr>
        <w:t>norteño</w:t>
      </w:r>
      <w:proofErr w:type="spellEnd"/>
      <w:r w:rsidRPr="00B570AD">
        <w:rPr>
          <w:rFonts w:ascii="Arial" w:hAnsi="Arial" w:cs="Arial"/>
        </w:rPr>
        <w:t xml:space="preserve"> music. Ramon has several </w:t>
      </w:r>
      <w:r w:rsidR="00A16576">
        <w:rPr>
          <w:rFonts w:ascii="Arial" w:hAnsi="Arial" w:cs="Arial"/>
        </w:rPr>
        <w:t>GRAMMY</w:t>
      </w:r>
      <w:r w:rsidRPr="00B570AD">
        <w:rPr>
          <w:rFonts w:ascii="Arial" w:hAnsi="Arial" w:cs="Arial"/>
        </w:rPr>
        <w:t xml:space="preserve"> awards and 10 nominations. In 2001 Ramon was awarded with an American </w:t>
      </w:r>
      <w:r w:rsidR="00A16576">
        <w:rPr>
          <w:rFonts w:ascii="Arial" w:hAnsi="Arial" w:cs="Arial"/>
        </w:rPr>
        <w:t>GRAMMY</w:t>
      </w:r>
      <w:r w:rsidRPr="00B570AD">
        <w:rPr>
          <w:rFonts w:ascii="Arial" w:hAnsi="Arial" w:cs="Arial"/>
        </w:rPr>
        <w:t xml:space="preserve"> award for the album "En Vivo… El Hombre Y Su </w:t>
      </w:r>
      <w:proofErr w:type="spellStart"/>
      <w:r w:rsidRPr="00B570AD">
        <w:rPr>
          <w:rFonts w:ascii="Arial" w:hAnsi="Arial" w:cs="Arial"/>
        </w:rPr>
        <w:t>Musica</w:t>
      </w:r>
      <w:proofErr w:type="spellEnd"/>
      <w:r w:rsidRPr="00B570AD">
        <w:rPr>
          <w:rFonts w:ascii="Arial" w:hAnsi="Arial" w:cs="Arial"/>
        </w:rPr>
        <w:t xml:space="preserve">". He also won two Latin </w:t>
      </w:r>
      <w:r w:rsidR="00A16576">
        <w:rPr>
          <w:rFonts w:ascii="Arial" w:hAnsi="Arial" w:cs="Arial"/>
        </w:rPr>
        <w:t>GRAMMYs</w:t>
      </w:r>
      <w:r w:rsidR="00A16576" w:rsidRPr="00B570AD">
        <w:rPr>
          <w:rFonts w:ascii="Arial" w:hAnsi="Arial" w:cs="Arial"/>
        </w:rPr>
        <w:t xml:space="preserve"> </w:t>
      </w:r>
      <w:r w:rsidRPr="00B570AD">
        <w:rPr>
          <w:rFonts w:ascii="Arial" w:hAnsi="Arial" w:cs="Arial"/>
        </w:rPr>
        <w:t>for the albums "</w:t>
      </w:r>
      <w:proofErr w:type="spellStart"/>
      <w:r w:rsidRPr="00B570AD">
        <w:rPr>
          <w:rFonts w:ascii="Arial" w:hAnsi="Arial" w:cs="Arial"/>
        </w:rPr>
        <w:t>Quemame</w:t>
      </w:r>
      <w:proofErr w:type="spellEnd"/>
      <w:r w:rsidRPr="00B570AD">
        <w:rPr>
          <w:rFonts w:ascii="Arial" w:hAnsi="Arial" w:cs="Arial"/>
        </w:rPr>
        <w:t xml:space="preserve"> Los Ojos" and "El </w:t>
      </w:r>
      <w:proofErr w:type="spellStart"/>
      <w:r w:rsidRPr="00B570AD">
        <w:rPr>
          <w:rFonts w:ascii="Arial" w:hAnsi="Arial" w:cs="Arial"/>
        </w:rPr>
        <w:lastRenderedPageBreak/>
        <w:t>Numero</w:t>
      </w:r>
      <w:proofErr w:type="spellEnd"/>
      <w:r w:rsidRPr="00B570AD">
        <w:rPr>
          <w:rFonts w:ascii="Arial" w:hAnsi="Arial" w:cs="Arial"/>
        </w:rPr>
        <w:t xml:space="preserve"> </w:t>
      </w:r>
      <w:proofErr w:type="spellStart"/>
      <w:r w:rsidRPr="00B570AD">
        <w:rPr>
          <w:rFonts w:ascii="Arial" w:hAnsi="Arial" w:cs="Arial"/>
        </w:rPr>
        <w:t>Cien</w:t>
      </w:r>
      <w:proofErr w:type="spellEnd"/>
      <w:r w:rsidRPr="00B570AD">
        <w:rPr>
          <w:rFonts w:ascii="Arial" w:hAnsi="Arial" w:cs="Arial"/>
        </w:rPr>
        <w:t xml:space="preserve">". He has produced </w:t>
      </w:r>
      <w:r w:rsidR="00A16576">
        <w:rPr>
          <w:rFonts w:ascii="Arial" w:hAnsi="Arial" w:cs="Arial"/>
        </w:rPr>
        <w:t>more than</w:t>
      </w:r>
      <w:r w:rsidR="00A16576" w:rsidRPr="00B570AD">
        <w:rPr>
          <w:rFonts w:ascii="Arial" w:hAnsi="Arial" w:cs="Arial"/>
        </w:rPr>
        <w:t xml:space="preserve"> </w:t>
      </w:r>
      <w:r w:rsidRPr="00B570AD">
        <w:rPr>
          <w:rFonts w:ascii="Arial" w:hAnsi="Arial" w:cs="Arial"/>
        </w:rPr>
        <w:t xml:space="preserve">107 albums and appeared in 13 movies, sharing credits with Antonio Aguilar, Los </w:t>
      </w:r>
      <w:proofErr w:type="spellStart"/>
      <w:r w:rsidRPr="00B570AD">
        <w:rPr>
          <w:rFonts w:ascii="Arial" w:hAnsi="Arial" w:cs="Arial"/>
        </w:rPr>
        <w:t>Hermanos</w:t>
      </w:r>
      <w:proofErr w:type="spellEnd"/>
      <w:r w:rsidRPr="00B570AD">
        <w:rPr>
          <w:rFonts w:ascii="Arial" w:hAnsi="Arial" w:cs="Arial"/>
        </w:rPr>
        <w:t xml:space="preserve"> </w:t>
      </w:r>
      <w:proofErr w:type="spellStart"/>
      <w:r w:rsidRPr="00B570AD">
        <w:rPr>
          <w:rFonts w:ascii="Arial" w:hAnsi="Arial" w:cs="Arial"/>
        </w:rPr>
        <w:t>Almada</w:t>
      </w:r>
      <w:proofErr w:type="spellEnd"/>
      <w:r w:rsidRPr="00B570AD">
        <w:rPr>
          <w:rFonts w:ascii="Arial" w:hAnsi="Arial" w:cs="Arial"/>
        </w:rPr>
        <w:t xml:space="preserve"> and Cornelio Reyna.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Hank Williams Jr.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May 16, 2015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 xml:space="preserve">8 p.m. 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  <w:b/>
          <w:bCs/>
        </w:rPr>
        <w:t>Tickets: $25.00 - $120.00</w:t>
      </w:r>
    </w:p>
    <w:p w:rsidR="001A0E78" w:rsidRPr="00B570AD" w:rsidRDefault="001A0E78" w:rsidP="00891A86">
      <w:pPr>
        <w:rPr>
          <w:rFonts w:ascii="Arial" w:hAnsi="Arial" w:cs="Arial"/>
          <w:b/>
          <w:bCs/>
        </w:rPr>
      </w:pPr>
    </w:p>
    <w:p w:rsidR="00891A86" w:rsidRPr="00B570AD" w:rsidRDefault="00891A86" w:rsidP="00891A86">
      <w:pPr>
        <w:rPr>
          <w:rFonts w:ascii="Arial" w:hAnsi="Arial" w:cs="Arial"/>
          <w:b/>
          <w:bCs/>
        </w:rPr>
      </w:pPr>
      <w:r w:rsidRPr="00B570AD">
        <w:rPr>
          <w:rFonts w:ascii="Arial" w:hAnsi="Arial" w:cs="Arial"/>
        </w:rPr>
        <w:t xml:space="preserve">Though he began his career in the shadow of his legendary father, Hank Williams Jr. </w:t>
      </w:r>
      <w:r w:rsidR="001A0E78" w:rsidRPr="00B570AD">
        <w:rPr>
          <w:rFonts w:ascii="Arial" w:hAnsi="Arial" w:cs="Arial"/>
        </w:rPr>
        <w:t xml:space="preserve">has </w:t>
      </w:r>
      <w:r w:rsidRPr="00B570AD">
        <w:rPr>
          <w:rFonts w:ascii="Arial" w:hAnsi="Arial" w:cs="Arial"/>
        </w:rPr>
        <w:t>emerged as a formidab</w:t>
      </w:r>
      <w:r w:rsidR="001A0E78" w:rsidRPr="00B570AD">
        <w:rPr>
          <w:rFonts w:ascii="Arial" w:hAnsi="Arial" w:cs="Arial"/>
        </w:rPr>
        <w:t>le country singer-songwriter with hits like “It’s All Over but t</w:t>
      </w:r>
      <w:r w:rsidRPr="00B570AD">
        <w:rPr>
          <w:rFonts w:ascii="Arial" w:hAnsi="Arial" w:cs="Arial"/>
        </w:rPr>
        <w:t xml:space="preserve">he Crying” and “Cajun Baby.” </w:t>
      </w:r>
      <w:r w:rsidR="001A0E78" w:rsidRPr="00B570AD">
        <w:rPr>
          <w:rFonts w:ascii="Arial" w:hAnsi="Arial" w:cs="Arial"/>
        </w:rPr>
        <w:t>He also made a name for himself writing songs, ultimately scoring 20 BMI Awards. One of the arguably most-heard c</w:t>
      </w:r>
      <w:r w:rsidRPr="00B570AD">
        <w:rPr>
          <w:rFonts w:ascii="Arial" w:hAnsi="Arial" w:cs="Arial"/>
        </w:rPr>
        <w:t>ountry song of modern times, the four-time Emmy award-winning “Are You Ready For Some Football?,” which was heard nationally as the theme song of ABC and ESPN’s</w:t>
      </w:r>
      <w:r w:rsidRPr="00B570AD">
        <w:rPr>
          <w:rStyle w:val="Emphasis"/>
          <w:rFonts w:ascii="Arial" w:hAnsi="Arial" w:cs="Arial"/>
        </w:rPr>
        <w:t xml:space="preserve"> Monday Night Football telecasts</w:t>
      </w:r>
      <w:r w:rsidRPr="00B570AD">
        <w:rPr>
          <w:rFonts w:ascii="Arial" w:hAnsi="Arial" w:cs="Arial"/>
        </w:rPr>
        <w:t xml:space="preserve">, was aired for 21 years. </w:t>
      </w:r>
      <w:r w:rsidR="00B570AD" w:rsidRPr="00B570AD">
        <w:rPr>
          <w:rFonts w:ascii="Arial" w:hAnsi="Arial" w:cs="Arial"/>
        </w:rPr>
        <w:t xml:space="preserve">Williams has sold </w:t>
      </w:r>
      <w:r w:rsidR="00A16576">
        <w:rPr>
          <w:rFonts w:ascii="Arial" w:hAnsi="Arial" w:cs="Arial"/>
        </w:rPr>
        <w:t>more than</w:t>
      </w:r>
      <w:r w:rsidR="00A16576" w:rsidRPr="00B570AD">
        <w:rPr>
          <w:rFonts w:ascii="Arial" w:hAnsi="Arial" w:cs="Arial"/>
        </w:rPr>
        <w:t xml:space="preserve"> </w:t>
      </w:r>
      <w:r w:rsidR="00B570AD" w:rsidRPr="00B570AD">
        <w:rPr>
          <w:rFonts w:ascii="Arial" w:hAnsi="Arial" w:cs="Arial"/>
        </w:rPr>
        <w:t xml:space="preserve">55 million albums, achieving gold, platinum and multi-platinum status. 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</w:p>
    <w:p w:rsidR="00B570AD" w:rsidRPr="00B570AD" w:rsidRDefault="00B570AD" w:rsidP="00B570AD">
      <w:pPr>
        <w:rPr>
          <w:rFonts w:ascii="Arial" w:hAnsi="Arial" w:cs="Arial"/>
        </w:rPr>
      </w:pPr>
      <w:r w:rsidRPr="00B570AD">
        <w:rPr>
          <w:rFonts w:ascii="Arial" w:hAnsi="Arial" w:cs="Arial"/>
        </w:rPr>
        <w:t xml:space="preserve">The Laughlin Event Center, centrally located on property west of the Laughlin Outlet Mall, offers versatile seating options and configurations. The event center can seat between 9,300 </w:t>
      </w:r>
      <w:r w:rsidR="00A16576">
        <w:rPr>
          <w:rFonts w:ascii="Arial" w:hAnsi="Arial" w:cs="Arial"/>
        </w:rPr>
        <w:t>and</w:t>
      </w:r>
      <w:r w:rsidR="00A16576" w:rsidRPr="00B570AD">
        <w:rPr>
          <w:rFonts w:ascii="Arial" w:hAnsi="Arial" w:cs="Arial"/>
        </w:rPr>
        <w:t xml:space="preserve"> </w:t>
      </w:r>
      <w:r w:rsidRPr="00B570AD">
        <w:rPr>
          <w:rFonts w:ascii="Arial" w:hAnsi="Arial" w:cs="Arial"/>
        </w:rPr>
        <w:t xml:space="preserve">21,000 </w:t>
      </w:r>
      <w:r>
        <w:rPr>
          <w:rFonts w:ascii="Arial" w:hAnsi="Arial" w:cs="Arial"/>
        </w:rPr>
        <w:t xml:space="preserve">guests </w:t>
      </w:r>
      <w:r w:rsidRPr="00B570AD">
        <w:rPr>
          <w:rFonts w:ascii="Arial" w:hAnsi="Arial" w:cs="Arial"/>
        </w:rPr>
        <w:t xml:space="preserve">and offers state-of-the-art audio/visual equipment, high-quality seating, VIP Skyboxes, numerous food and beverage outlets and permanent restroom facilities. </w:t>
      </w:r>
    </w:p>
    <w:p w:rsidR="00B570AD" w:rsidRDefault="00B570AD" w:rsidP="00891A86">
      <w:pPr>
        <w:rPr>
          <w:rFonts w:ascii="Arial" w:hAnsi="Arial" w:cs="Arial"/>
        </w:rPr>
      </w:pPr>
    </w:p>
    <w:p w:rsidR="00891A86" w:rsidRDefault="00891A86" w:rsidP="00891A86">
      <w:pPr>
        <w:rPr>
          <w:rFonts w:ascii="Arial" w:hAnsi="Arial" w:cs="Arial"/>
        </w:rPr>
      </w:pPr>
      <w:r w:rsidRPr="00B570AD">
        <w:rPr>
          <w:rFonts w:ascii="Arial" w:hAnsi="Arial" w:cs="Arial"/>
        </w:rPr>
        <w:t>*Ticket prices include L.E.T</w:t>
      </w:r>
      <w:proofErr w:type="gramStart"/>
      <w:r w:rsidRPr="00B570AD">
        <w:rPr>
          <w:rFonts w:ascii="Arial" w:hAnsi="Arial" w:cs="Arial"/>
        </w:rPr>
        <w:t>. ;</w:t>
      </w:r>
      <w:proofErr w:type="gramEnd"/>
      <w:r w:rsidRPr="00B570AD">
        <w:rPr>
          <w:rFonts w:ascii="Arial" w:hAnsi="Arial" w:cs="Arial"/>
        </w:rPr>
        <w:t xml:space="preserve"> additional service fees apply. Laughlin Event Center is owned and operated by </w:t>
      </w:r>
      <w:proofErr w:type="spellStart"/>
      <w:r w:rsidRPr="00B570AD">
        <w:rPr>
          <w:rFonts w:ascii="Arial" w:hAnsi="Arial" w:cs="Arial"/>
        </w:rPr>
        <w:t>Marnell</w:t>
      </w:r>
      <w:proofErr w:type="spellEnd"/>
      <w:r w:rsidRPr="00B570AD">
        <w:rPr>
          <w:rFonts w:ascii="Arial" w:hAnsi="Arial" w:cs="Arial"/>
        </w:rPr>
        <w:t xml:space="preserve"> Gaming, LLC, </w:t>
      </w:r>
      <w:proofErr w:type="gramStart"/>
      <w:r w:rsidRPr="00B570AD">
        <w:rPr>
          <w:rFonts w:ascii="Arial" w:hAnsi="Arial" w:cs="Arial"/>
        </w:rPr>
        <w:t>a</w:t>
      </w:r>
      <w:proofErr w:type="gramEnd"/>
      <w:r w:rsidRPr="00B570AD">
        <w:rPr>
          <w:rFonts w:ascii="Arial" w:hAnsi="Arial" w:cs="Arial"/>
        </w:rPr>
        <w:t xml:space="preserve"> limited liability corporation which owns and develops gaming establishments in Laughlin, Nevada.</w:t>
      </w:r>
    </w:p>
    <w:p w:rsidR="00B570AD" w:rsidRDefault="00B570AD" w:rsidP="00891A86">
      <w:pPr>
        <w:rPr>
          <w:rFonts w:ascii="Arial" w:hAnsi="Arial" w:cs="Arial"/>
        </w:rPr>
      </w:pPr>
    </w:p>
    <w:p w:rsidR="00B570AD" w:rsidRPr="00B570AD" w:rsidRDefault="00B570AD" w:rsidP="00B570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###</w:t>
      </w:r>
    </w:p>
    <w:p w:rsidR="00891A86" w:rsidRPr="00B570AD" w:rsidRDefault="00891A86" w:rsidP="00891A86">
      <w:pPr>
        <w:rPr>
          <w:rFonts w:ascii="Arial" w:hAnsi="Arial" w:cs="Arial"/>
          <w:b/>
          <w:bCs/>
        </w:rPr>
      </w:pPr>
    </w:p>
    <w:p w:rsidR="00891A86" w:rsidRPr="00B570AD" w:rsidRDefault="00891A86" w:rsidP="00891A86">
      <w:pPr>
        <w:rPr>
          <w:rFonts w:ascii="Arial" w:hAnsi="Arial" w:cs="Arial"/>
        </w:rPr>
      </w:pPr>
      <w:r w:rsidRPr="00B570AD">
        <w:rPr>
          <w:rFonts w:ascii="Arial" w:hAnsi="Arial" w:cs="Arial"/>
          <w:b/>
          <w:bCs/>
        </w:rPr>
        <w:t>About Laughlin</w:t>
      </w:r>
    </w:p>
    <w:p w:rsidR="00891A86" w:rsidRPr="00B570AD" w:rsidRDefault="00891A86" w:rsidP="00891A86">
      <w:pPr>
        <w:rPr>
          <w:rFonts w:ascii="Arial" w:hAnsi="Arial" w:cs="Arial"/>
        </w:rPr>
      </w:pPr>
      <w:r w:rsidRPr="00B570AD">
        <w:rPr>
          <w:rFonts w:ascii="Arial" w:hAnsi="Arial" w:cs="Arial"/>
        </w:rPr>
        <w:t xml:space="preserve">Located 90 miles south of Las Vegas, Laughlin is a unique resort destination with a relaxed and friendly atmosphere that welcomes nearly 2 million visitors annually. This oasis along the Colorado River has grown to include nine resorts with affordable first-class accommodations, live entertainment, fine dining, spa experiences, golf courses, the recreational paradise known as North Reach Trail and a multitude of water activities. Laughlin has also become a leading special-event destination in the Southwest, offering the adventurous spectator everything from world-class rodeo action to daring, off-road racing. For more information: </w:t>
      </w:r>
      <w:hyperlink r:id="rId5" w:history="1">
        <w:r w:rsidRPr="00B570AD">
          <w:rPr>
            <w:rStyle w:val="Hyperlink"/>
            <w:rFonts w:ascii="Arial" w:hAnsi="Arial" w:cs="Arial"/>
          </w:rPr>
          <w:t>www.visitlaughlin.com</w:t>
        </w:r>
      </w:hyperlink>
      <w:r w:rsidRPr="00B570AD">
        <w:rPr>
          <w:rFonts w:ascii="Arial" w:hAnsi="Arial" w:cs="Arial"/>
        </w:rPr>
        <w:t xml:space="preserve"> </w:t>
      </w:r>
    </w:p>
    <w:p w:rsidR="00736B3E" w:rsidRDefault="00736B3E"/>
    <w:sectPr w:rsidR="0073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6"/>
    <w:rsid w:val="00131280"/>
    <w:rsid w:val="001A0E78"/>
    <w:rsid w:val="002768C3"/>
    <w:rsid w:val="002E1BB7"/>
    <w:rsid w:val="00736B3E"/>
    <w:rsid w:val="00891A86"/>
    <w:rsid w:val="009F0DFF"/>
    <w:rsid w:val="00A16576"/>
    <w:rsid w:val="00B570AD"/>
    <w:rsid w:val="00C77152"/>
    <w:rsid w:val="00C84710"/>
    <w:rsid w:val="00D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29C7F-1336-4954-81A1-F28388DD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A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1A86"/>
    <w:rPr>
      <w:i/>
      <w:iCs/>
    </w:rPr>
  </w:style>
  <w:style w:type="character" w:styleId="Strong">
    <w:name w:val="Strong"/>
    <w:basedOn w:val="DefaultParagraphFont"/>
    <w:uiPriority w:val="22"/>
    <w:qFormat/>
    <w:rsid w:val="00891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7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7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laughl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Prather-Marcos</dc:creator>
  <cp:lastModifiedBy>Adrienne Prather-Marcos</cp:lastModifiedBy>
  <cp:revision>2</cp:revision>
  <dcterms:created xsi:type="dcterms:W3CDTF">2015-03-26T15:52:00Z</dcterms:created>
  <dcterms:modified xsi:type="dcterms:W3CDTF">2015-03-26T15:52:00Z</dcterms:modified>
</cp:coreProperties>
</file>