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C22" w:rsidRDefault="00A00484" w:rsidP="00640C22">
      <w:pPr>
        <w:spacing w:before="120" w:after="0" w:line="240" w:lineRule="auto"/>
        <w:jc w:val="center"/>
        <w:rPr>
          <w:rFonts w:ascii="Arial" w:eastAsia="Times New Roman" w:hAnsi="Arial" w:cs="Arial"/>
          <w:b/>
          <w:bCs/>
          <w:u w:val="single"/>
        </w:rPr>
      </w:pPr>
      <w:bookmarkStart w:id="0" w:name="_GoBack"/>
      <w:bookmarkEnd w:id="0"/>
      <w:r>
        <w:rPr>
          <w:rFonts w:ascii="Arial" w:eastAsia="Times New Roman" w:hAnsi="Arial" w:cs="Arial"/>
          <w:b/>
          <w:bCs/>
          <w:u w:val="single"/>
        </w:rPr>
        <w:t xml:space="preserve">KIA MOTORS AMERICA SETS THIRD CONSECUTIVE MONTHLY SALES RECORD </w:t>
      </w:r>
    </w:p>
    <w:p w:rsidR="00D72921" w:rsidRPr="004C7EC9" w:rsidRDefault="00A00484" w:rsidP="00640C22">
      <w:pPr>
        <w:spacing w:before="120" w:after="0" w:line="240" w:lineRule="auto"/>
        <w:jc w:val="center"/>
        <w:rPr>
          <w:rFonts w:ascii="Arial" w:eastAsia="Times New Roman" w:hAnsi="Arial" w:cs="Arial"/>
          <w:b/>
          <w:bCs/>
          <w:u w:val="single"/>
        </w:rPr>
      </w:pPr>
      <w:r w:rsidRPr="004C7EC9">
        <w:rPr>
          <w:rFonts w:ascii="Arial" w:eastAsia="Times New Roman" w:hAnsi="Arial" w:cs="Arial"/>
          <w:b/>
          <w:bCs/>
          <w:u w:val="single"/>
        </w:rPr>
        <w:t xml:space="preserve">WITH BEST-EVER </w:t>
      </w:r>
      <w:r w:rsidR="004D1067" w:rsidRPr="004C7EC9">
        <w:rPr>
          <w:rFonts w:ascii="Arial" w:eastAsia="Times New Roman" w:hAnsi="Arial" w:cs="Arial"/>
          <w:b/>
          <w:bCs/>
          <w:u w:val="single"/>
        </w:rPr>
        <w:t>JULY</w:t>
      </w:r>
      <w:r w:rsidRPr="004C7EC9">
        <w:rPr>
          <w:rFonts w:ascii="Arial" w:eastAsia="Times New Roman" w:hAnsi="Arial" w:cs="Arial"/>
          <w:b/>
          <w:bCs/>
          <w:u w:val="single"/>
        </w:rPr>
        <w:t xml:space="preserve"> PERFORMANCE</w:t>
      </w:r>
    </w:p>
    <w:p w:rsidR="00D72921" w:rsidRPr="004C7EC9" w:rsidRDefault="00D72921" w:rsidP="00D72921">
      <w:pPr>
        <w:spacing w:after="0" w:line="240" w:lineRule="auto"/>
        <w:jc w:val="center"/>
        <w:rPr>
          <w:rFonts w:ascii="Arial" w:eastAsia="Times New Roman" w:hAnsi="Arial" w:cs="Arial"/>
          <w:b/>
          <w:bCs/>
          <w:u w:val="single"/>
        </w:rPr>
      </w:pPr>
      <w:r w:rsidRPr="004C7EC9">
        <w:rPr>
          <w:rFonts w:ascii="Arial" w:eastAsia="Times New Roman" w:hAnsi="Arial" w:cs="Arial"/>
          <w:b/>
          <w:bCs/>
          <w:u w:val="single"/>
        </w:rPr>
        <w:t xml:space="preserve">                                          </w:t>
      </w:r>
    </w:p>
    <w:p w:rsidR="004D1067" w:rsidRPr="004C7EC9" w:rsidRDefault="00FC6B2D" w:rsidP="004D1067">
      <w:pPr>
        <w:spacing w:after="0"/>
        <w:jc w:val="center"/>
        <w:rPr>
          <w:rFonts w:ascii="Arial" w:hAnsi="Arial" w:cs="Arial"/>
          <w:b/>
          <w:i/>
        </w:rPr>
      </w:pPr>
      <w:r w:rsidRPr="004C7EC9">
        <w:rPr>
          <w:rFonts w:ascii="Arial" w:hAnsi="Arial" w:cs="Arial"/>
          <w:b/>
          <w:i/>
        </w:rPr>
        <w:t>Year-To-Date Sales Up 7.7</w:t>
      </w:r>
      <w:r w:rsidR="004D1067" w:rsidRPr="004C7EC9">
        <w:rPr>
          <w:rFonts w:ascii="Arial" w:hAnsi="Arial" w:cs="Arial"/>
          <w:b/>
          <w:i/>
        </w:rPr>
        <w:t xml:space="preserve"> Percent; </w:t>
      </w:r>
    </w:p>
    <w:p w:rsidR="004D1067" w:rsidRPr="004C7EC9" w:rsidRDefault="00A00484" w:rsidP="004D1067">
      <w:pPr>
        <w:spacing w:after="0"/>
        <w:jc w:val="center"/>
        <w:rPr>
          <w:rFonts w:ascii="Arial" w:hAnsi="Arial" w:cs="Arial"/>
          <w:b/>
          <w:i/>
        </w:rPr>
      </w:pPr>
      <w:r w:rsidRPr="004C7EC9">
        <w:rPr>
          <w:rFonts w:ascii="Arial" w:hAnsi="Arial" w:cs="Arial"/>
          <w:b/>
          <w:i/>
        </w:rPr>
        <w:t xml:space="preserve">Forte Compacts Up </w:t>
      </w:r>
      <w:r w:rsidR="000B2277" w:rsidRPr="004C7EC9">
        <w:rPr>
          <w:rFonts w:ascii="Arial" w:hAnsi="Arial" w:cs="Arial"/>
          <w:b/>
          <w:i/>
        </w:rPr>
        <w:t>41</w:t>
      </w:r>
      <w:r w:rsidRPr="004C7EC9">
        <w:rPr>
          <w:rFonts w:ascii="Arial" w:hAnsi="Arial" w:cs="Arial"/>
          <w:b/>
          <w:i/>
        </w:rPr>
        <w:t xml:space="preserve"> Percent in July</w:t>
      </w:r>
    </w:p>
    <w:p w:rsidR="0048711F" w:rsidRPr="004C7EC9" w:rsidRDefault="0048711F" w:rsidP="003460EF">
      <w:pPr>
        <w:spacing w:after="0"/>
        <w:rPr>
          <w:rFonts w:ascii="Arial" w:eastAsia="Times New Roman" w:hAnsi="Arial" w:cs="Arial"/>
          <w:b/>
          <w:i/>
          <w:iCs/>
        </w:rPr>
      </w:pPr>
    </w:p>
    <w:p w:rsidR="00640C22" w:rsidRPr="004C7EC9" w:rsidRDefault="00597BE9" w:rsidP="00722E87">
      <w:pPr>
        <w:spacing w:line="360" w:lineRule="auto"/>
        <w:rPr>
          <w:rFonts w:ascii="Arial" w:hAnsi="Arial" w:cs="Arial"/>
        </w:rPr>
      </w:pPr>
      <w:r w:rsidRPr="004C7EC9">
        <w:rPr>
          <w:rFonts w:ascii="Arial" w:hAnsi="Arial" w:cs="Arial"/>
          <w:b/>
          <w:bCs/>
        </w:rPr>
        <w:t>I</w:t>
      </w:r>
      <w:r w:rsidR="00317618" w:rsidRPr="004C7EC9">
        <w:rPr>
          <w:rFonts w:ascii="Arial" w:hAnsi="Arial" w:cs="Arial"/>
          <w:b/>
          <w:bCs/>
        </w:rPr>
        <w:t>RVINE, Calif., August 3</w:t>
      </w:r>
      <w:r w:rsidR="000C7D42" w:rsidRPr="004C7EC9">
        <w:rPr>
          <w:rFonts w:ascii="Arial" w:hAnsi="Arial" w:cs="Arial"/>
          <w:b/>
          <w:bCs/>
        </w:rPr>
        <w:t>, 2015</w:t>
      </w:r>
      <w:r w:rsidR="00B568CC" w:rsidRPr="004C7EC9">
        <w:rPr>
          <w:rFonts w:ascii="Arial" w:hAnsi="Arial" w:cs="Arial"/>
        </w:rPr>
        <w:t xml:space="preserve"> </w:t>
      </w:r>
      <w:r w:rsidR="001D2DAD" w:rsidRPr="004C7EC9">
        <w:rPr>
          <w:rFonts w:ascii="Arial" w:hAnsi="Arial" w:cs="Arial"/>
        </w:rPr>
        <w:t>– After</w:t>
      </w:r>
      <w:r w:rsidR="0048711F" w:rsidRPr="004C7EC9">
        <w:rPr>
          <w:rFonts w:ascii="Arial" w:hAnsi="Arial" w:cs="Arial"/>
        </w:rPr>
        <w:t xml:space="preserve"> </w:t>
      </w:r>
      <w:r w:rsidR="00A00484" w:rsidRPr="004C7EC9">
        <w:rPr>
          <w:rFonts w:ascii="Arial" w:hAnsi="Arial" w:cs="Arial"/>
        </w:rPr>
        <w:t xml:space="preserve">outpacing the industry with </w:t>
      </w:r>
      <w:r w:rsidR="008A46CE" w:rsidRPr="004C7EC9">
        <w:rPr>
          <w:rFonts w:ascii="Arial" w:hAnsi="Arial" w:cs="Arial"/>
        </w:rPr>
        <w:t xml:space="preserve">the </w:t>
      </w:r>
      <w:r w:rsidR="00A00484" w:rsidRPr="004C7EC9">
        <w:rPr>
          <w:rFonts w:ascii="Arial" w:hAnsi="Arial" w:cs="Arial"/>
        </w:rPr>
        <w:t xml:space="preserve">best </w:t>
      </w:r>
      <w:r w:rsidR="00482A9F" w:rsidRPr="004C7EC9">
        <w:rPr>
          <w:rFonts w:ascii="Arial" w:hAnsi="Arial" w:cs="Arial"/>
        </w:rPr>
        <w:t>first-</w:t>
      </w:r>
      <w:r w:rsidR="0014586F" w:rsidRPr="004C7EC9">
        <w:rPr>
          <w:rFonts w:ascii="Arial" w:hAnsi="Arial" w:cs="Arial"/>
        </w:rPr>
        <w:t xml:space="preserve">half </w:t>
      </w:r>
      <w:r w:rsidR="00A00484" w:rsidRPr="004C7EC9">
        <w:rPr>
          <w:rFonts w:ascii="Arial" w:hAnsi="Arial" w:cs="Arial"/>
        </w:rPr>
        <w:t xml:space="preserve">sales </w:t>
      </w:r>
      <w:r w:rsidR="0014586F" w:rsidRPr="004C7EC9">
        <w:rPr>
          <w:rFonts w:ascii="Arial" w:hAnsi="Arial" w:cs="Arial"/>
        </w:rPr>
        <w:t>performance</w:t>
      </w:r>
      <w:r w:rsidR="00D83B64" w:rsidRPr="004C7EC9">
        <w:rPr>
          <w:rFonts w:ascii="Arial" w:hAnsi="Arial" w:cs="Arial"/>
        </w:rPr>
        <w:t xml:space="preserve"> </w:t>
      </w:r>
      <w:r w:rsidR="0014586F" w:rsidRPr="004C7EC9">
        <w:rPr>
          <w:rFonts w:ascii="Arial" w:hAnsi="Arial" w:cs="Arial"/>
        </w:rPr>
        <w:t>in company history</w:t>
      </w:r>
      <w:r w:rsidR="0048711F" w:rsidRPr="004C7EC9">
        <w:rPr>
          <w:rFonts w:ascii="Arial" w:hAnsi="Arial" w:cs="Arial"/>
        </w:rPr>
        <w:t xml:space="preserve">, </w:t>
      </w:r>
      <w:r w:rsidR="001D2DAD" w:rsidRPr="004C7EC9">
        <w:rPr>
          <w:rFonts w:ascii="Arial" w:hAnsi="Arial" w:cs="Arial"/>
        </w:rPr>
        <w:t>Kia Motors America</w:t>
      </w:r>
      <w:r w:rsidR="00A00484" w:rsidRPr="004C7EC9">
        <w:rPr>
          <w:rFonts w:ascii="Arial" w:hAnsi="Arial" w:cs="Arial"/>
        </w:rPr>
        <w:t>’s</w:t>
      </w:r>
      <w:r w:rsidR="0048711F" w:rsidRPr="004C7EC9">
        <w:rPr>
          <w:rFonts w:ascii="Arial" w:hAnsi="Arial" w:cs="Arial"/>
        </w:rPr>
        <w:t xml:space="preserve"> (KMA) </w:t>
      </w:r>
      <w:r w:rsidR="00A00484" w:rsidRPr="004C7EC9">
        <w:rPr>
          <w:rFonts w:ascii="Arial" w:hAnsi="Arial" w:cs="Arial"/>
        </w:rPr>
        <w:t xml:space="preserve">momentum continued in July </w:t>
      </w:r>
      <w:r w:rsidR="004D1067" w:rsidRPr="004C7EC9">
        <w:rPr>
          <w:rFonts w:ascii="Arial" w:hAnsi="Arial" w:cs="Arial"/>
        </w:rPr>
        <w:t>with a record</w:t>
      </w:r>
      <w:r w:rsidR="0014586F" w:rsidRPr="004C7EC9">
        <w:rPr>
          <w:rFonts w:ascii="Arial" w:hAnsi="Arial" w:cs="Arial"/>
        </w:rPr>
        <w:t xml:space="preserve"> </w:t>
      </w:r>
      <w:r w:rsidR="00FC6B2D" w:rsidRPr="004C7EC9">
        <w:rPr>
          <w:rFonts w:ascii="Arial" w:hAnsi="Arial" w:cs="Arial"/>
        </w:rPr>
        <w:t>56,311</w:t>
      </w:r>
      <w:r w:rsidR="0014586F" w:rsidRPr="004C7EC9">
        <w:rPr>
          <w:rFonts w:ascii="Arial" w:hAnsi="Arial" w:cs="Arial"/>
        </w:rPr>
        <w:t xml:space="preserve"> vehicles sold</w:t>
      </w:r>
      <w:r w:rsidR="004D1067" w:rsidRPr="004C7EC9">
        <w:rPr>
          <w:rFonts w:ascii="Arial" w:hAnsi="Arial" w:cs="Arial"/>
        </w:rPr>
        <w:t>.</w:t>
      </w:r>
      <w:r w:rsidR="0014586F" w:rsidRPr="004C7EC9">
        <w:rPr>
          <w:rFonts w:ascii="Arial" w:hAnsi="Arial" w:cs="Arial"/>
        </w:rPr>
        <w:t xml:space="preserve"> </w:t>
      </w:r>
      <w:r w:rsidR="001624A8" w:rsidRPr="004C7EC9">
        <w:rPr>
          <w:rFonts w:ascii="Arial" w:hAnsi="Arial" w:cs="Arial"/>
        </w:rPr>
        <w:t>Kia</w:t>
      </w:r>
      <w:r w:rsidR="0014586F" w:rsidRPr="004C7EC9">
        <w:rPr>
          <w:rFonts w:ascii="Arial" w:hAnsi="Arial" w:cs="Arial"/>
        </w:rPr>
        <w:t xml:space="preserve"> is up </w:t>
      </w:r>
      <w:r w:rsidR="00653C02" w:rsidRPr="004C7EC9">
        <w:rPr>
          <w:rFonts w:ascii="Arial" w:hAnsi="Arial" w:cs="Arial"/>
        </w:rPr>
        <w:t>5.0</w:t>
      </w:r>
      <w:r w:rsidR="00064AD6" w:rsidRPr="004C7EC9">
        <w:rPr>
          <w:rFonts w:ascii="Arial" w:hAnsi="Arial" w:cs="Arial"/>
        </w:rPr>
        <w:t xml:space="preserve"> </w:t>
      </w:r>
      <w:r w:rsidR="001624A8" w:rsidRPr="004C7EC9">
        <w:rPr>
          <w:rFonts w:ascii="Arial" w:hAnsi="Arial" w:cs="Arial"/>
        </w:rPr>
        <w:t xml:space="preserve">percent </w:t>
      </w:r>
      <w:r w:rsidR="003830BD" w:rsidRPr="004C7EC9">
        <w:rPr>
          <w:rFonts w:ascii="Arial" w:hAnsi="Arial" w:cs="Arial"/>
        </w:rPr>
        <w:t>year-to-date</w:t>
      </w:r>
      <w:r w:rsidR="00503FFF" w:rsidRPr="004C7EC9">
        <w:rPr>
          <w:rFonts w:ascii="Arial" w:hAnsi="Arial" w:cs="Arial"/>
        </w:rPr>
        <w:t xml:space="preserve">, </w:t>
      </w:r>
      <w:r w:rsidR="00516D64" w:rsidRPr="004C7EC9">
        <w:rPr>
          <w:rFonts w:ascii="Arial" w:hAnsi="Arial" w:cs="Arial"/>
        </w:rPr>
        <w:t>and the best-ever July sales total came in a month that saw</w:t>
      </w:r>
      <w:r w:rsidR="00640C22" w:rsidRPr="004C7EC9">
        <w:rPr>
          <w:rFonts w:ascii="Arial" w:hAnsi="Arial" w:cs="Arial"/>
        </w:rPr>
        <w:t>:</w:t>
      </w:r>
    </w:p>
    <w:p w:rsidR="00640C22" w:rsidRPr="004C7EC9" w:rsidRDefault="00640C22" w:rsidP="00335B25">
      <w:pPr>
        <w:pStyle w:val="ListParagraph"/>
        <w:numPr>
          <w:ilvl w:val="0"/>
          <w:numId w:val="27"/>
        </w:numPr>
        <w:spacing w:line="276" w:lineRule="auto"/>
        <w:rPr>
          <w:rFonts w:ascii="Arial" w:hAnsi="Arial" w:cs="Arial"/>
          <w:sz w:val="22"/>
          <w:szCs w:val="22"/>
        </w:rPr>
      </w:pPr>
      <w:r w:rsidRPr="004C7EC9">
        <w:rPr>
          <w:rFonts w:ascii="Arial" w:hAnsi="Arial" w:cs="Arial"/>
          <w:sz w:val="22"/>
          <w:szCs w:val="22"/>
        </w:rPr>
        <w:t>T</w:t>
      </w:r>
      <w:r w:rsidR="00516D64" w:rsidRPr="004C7EC9">
        <w:rPr>
          <w:rFonts w:ascii="Arial" w:hAnsi="Arial" w:cs="Arial"/>
          <w:sz w:val="22"/>
          <w:szCs w:val="22"/>
        </w:rPr>
        <w:t>he K900 earn the highest-ever overall score in AutoPacifi</w:t>
      </w:r>
      <w:r w:rsidR="005845BE" w:rsidRPr="004C7EC9">
        <w:rPr>
          <w:rFonts w:ascii="Arial" w:hAnsi="Arial" w:cs="Arial"/>
          <w:sz w:val="22"/>
          <w:szCs w:val="22"/>
        </w:rPr>
        <w:t>c’s</w:t>
      </w:r>
      <w:r w:rsidR="00497AC9" w:rsidRPr="004C7EC9">
        <w:rPr>
          <w:rFonts w:ascii="Arial" w:hAnsi="Arial" w:cs="Arial"/>
          <w:sz w:val="22"/>
          <w:szCs w:val="22"/>
        </w:rPr>
        <w:t>®</w:t>
      </w:r>
      <w:r w:rsidR="005845BE" w:rsidRPr="004C7EC9">
        <w:rPr>
          <w:rFonts w:ascii="Arial" w:hAnsi="Arial" w:cs="Arial"/>
          <w:sz w:val="22"/>
          <w:szCs w:val="22"/>
        </w:rPr>
        <w:t xml:space="preserve"> Vehicle Satisfaction Awards</w:t>
      </w:r>
      <w:r w:rsidR="001559B6" w:rsidRPr="004C7EC9">
        <w:rPr>
          <w:rFonts w:ascii="Arial" w:hAnsi="Arial" w:cs="Arial"/>
          <w:sz w:val="22"/>
          <w:szCs w:val="22"/>
        </w:rPr>
        <w:t xml:space="preserve"> as well as</w:t>
      </w:r>
      <w:r w:rsidR="0077756E" w:rsidRPr="004C7EC9">
        <w:rPr>
          <w:rFonts w:ascii="Arial" w:hAnsi="Arial" w:cs="Arial"/>
          <w:sz w:val="22"/>
          <w:szCs w:val="22"/>
        </w:rPr>
        <w:t xml:space="preserve"> Cadenza, Soul and Sportage topping their respective segments</w:t>
      </w:r>
      <w:r w:rsidR="00335B25" w:rsidRPr="004C7EC9">
        <w:rPr>
          <w:rFonts w:ascii="Arial" w:hAnsi="Arial" w:cs="Arial"/>
          <w:sz w:val="22"/>
          <w:szCs w:val="22"/>
        </w:rPr>
        <w:t>;</w:t>
      </w:r>
    </w:p>
    <w:p w:rsidR="00640C22" w:rsidRPr="004C7EC9" w:rsidRDefault="00640C22" w:rsidP="00335B25">
      <w:pPr>
        <w:pStyle w:val="ListParagraph"/>
        <w:spacing w:line="276" w:lineRule="auto"/>
        <w:ind w:left="780"/>
        <w:rPr>
          <w:rFonts w:ascii="Arial" w:hAnsi="Arial" w:cs="Arial"/>
          <w:sz w:val="22"/>
          <w:szCs w:val="22"/>
        </w:rPr>
      </w:pPr>
    </w:p>
    <w:p w:rsidR="00335B25" w:rsidRPr="004C7EC9" w:rsidRDefault="00516D64" w:rsidP="00335B25">
      <w:pPr>
        <w:pStyle w:val="ListParagraph"/>
        <w:numPr>
          <w:ilvl w:val="0"/>
          <w:numId w:val="27"/>
        </w:numPr>
        <w:spacing w:line="276" w:lineRule="auto"/>
        <w:rPr>
          <w:rFonts w:ascii="Arial" w:hAnsi="Arial" w:cs="Arial"/>
          <w:sz w:val="22"/>
          <w:szCs w:val="22"/>
        </w:rPr>
      </w:pPr>
      <w:r w:rsidRPr="004C7EC9">
        <w:rPr>
          <w:rFonts w:ascii="Arial" w:hAnsi="Arial" w:cs="Arial"/>
          <w:sz w:val="22"/>
          <w:szCs w:val="22"/>
        </w:rPr>
        <w:t>Soul EV availability expand to Oregon and Washington</w:t>
      </w:r>
      <w:r w:rsidR="00335B25" w:rsidRPr="004C7EC9">
        <w:rPr>
          <w:rFonts w:ascii="Arial" w:hAnsi="Arial" w:cs="Arial"/>
          <w:sz w:val="22"/>
          <w:szCs w:val="22"/>
        </w:rPr>
        <w:t>; and</w:t>
      </w:r>
    </w:p>
    <w:p w:rsidR="00335B25" w:rsidRPr="004C7EC9" w:rsidRDefault="00335B25" w:rsidP="00B53A54">
      <w:pPr>
        <w:spacing w:after="0" w:line="240" w:lineRule="auto"/>
        <w:rPr>
          <w:rFonts w:ascii="Arial" w:hAnsi="Arial" w:cs="Arial"/>
        </w:rPr>
      </w:pPr>
    </w:p>
    <w:p w:rsidR="004C76A2" w:rsidRPr="004C7EC9" w:rsidRDefault="00640C22" w:rsidP="00335B25">
      <w:pPr>
        <w:pStyle w:val="ListParagraph"/>
        <w:numPr>
          <w:ilvl w:val="0"/>
          <w:numId w:val="27"/>
        </w:numPr>
        <w:rPr>
          <w:rFonts w:ascii="Arial" w:hAnsi="Arial" w:cs="Arial"/>
          <w:sz w:val="22"/>
          <w:szCs w:val="22"/>
        </w:rPr>
      </w:pPr>
      <w:r w:rsidRPr="004C7EC9">
        <w:rPr>
          <w:rFonts w:ascii="Arial" w:hAnsi="Arial" w:cs="Arial"/>
          <w:sz w:val="22"/>
          <w:szCs w:val="22"/>
        </w:rPr>
        <w:t>T</w:t>
      </w:r>
      <w:r w:rsidR="00516D64" w:rsidRPr="004C7EC9">
        <w:rPr>
          <w:rFonts w:ascii="Arial" w:hAnsi="Arial" w:cs="Arial"/>
          <w:sz w:val="22"/>
          <w:szCs w:val="22"/>
        </w:rPr>
        <w:t xml:space="preserve">he </w:t>
      </w:r>
      <w:r w:rsidR="00B1257E" w:rsidRPr="004C7EC9">
        <w:rPr>
          <w:rFonts w:ascii="Arial" w:hAnsi="Arial" w:cs="Arial"/>
          <w:sz w:val="22"/>
          <w:szCs w:val="22"/>
        </w:rPr>
        <w:t>Sedona</w:t>
      </w:r>
      <w:r w:rsidR="00516D64" w:rsidRPr="004C7EC9">
        <w:rPr>
          <w:rFonts w:ascii="Arial" w:eastAsiaTheme="minorEastAsia" w:hAnsi="Arial" w:cs="Arial"/>
          <w:color w:val="000000" w:themeColor="text1"/>
          <w:sz w:val="22"/>
          <w:szCs w:val="22"/>
        </w:rPr>
        <w:t xml:space="preserve"> win </w:t>
      </w:r>
      <w:r w:rsidR="003B25A3" w:rsidRPr="004C7EC9">
        <w:rPr>
          <w:rFonts w:ascii="Arial" w:eastAsiaTheme="minorEastAsia" w:hAnsi="Arial" w:cs="Arial"/>
          <w:color w:val="000000" w:themeColor="text1"/>
          <w:sz w:val="22"/>
          <w:szCs w:val="22"/>
        </w:rPr>
        <w:t xml:space="preserve">the J.D. Power Automotive Performance, </w:t>
      </w:r>
      <w:r w:rsidR="003B25A3" w:rsidRPr="004C7EC9">
        <w:rPr>
          <w:rFonts w:ascii="Arial" w:eastAsiaTheme="minorEastAsia" w:hAnsi="Arial" w:cs="Arial"/>
          <w:sz w:val="22"/>
          <w:szCs w:val="22"/>
        </w:rPr>
        <w:t>Execution and Layout (APEAL</w:t>
      </w:r>
      <w:r w:rsidR="00C65C5B" w:rsidRPr="004C7EC9">
        <w:rPr>
          <w:rFonts w:ascii="Arial" w:eastAsiaTheme="minorEastAsia" w:hAnsi="Arial" w:cs="Arial"/>
          <w:sz w:val="22"/>
          <w:szCs w:val="22"/>
          <w:vertAlign w:val="superscript"/>
        </w:rPr>
        <w:t>sm</w:t>
      </w:r>
      <w:r w:rsidR="003B25A3" w:rsidRPr="004C7EC9">
        <w:rPr>
          <w:rFonts w:ascii="Arial" w:eastAsiaTheme="minorEastAsia" w:hAnsi="Arial" w:cs="Arial"/>
          <w:sz w:val="22"/>
          <w:szCs w:val="22"/>
        </w:rPr>
        <w:t>) award in the Minivan segment</w:t>
      </w:r>
      <w:r w:rsidR="00335B25" w:rsidRPr="004C7EC9">
        <w:rPr>
          <w:rFonts w:ascii="Arial" w:eastAsiaTheme="minorEastAsia" w:hAnsi="Arial" w:cs="Arial"/>
          <w:sz w:val="22"/>
          <w:szCs w:val="22"/>
        </w:rPr>
        <w:t>.</w:t>
      </w:r>
    </w:p>
    <w:p w:rsidR="00640C22" w:rsidRPr="004C7EC9" w:rsidRDefault="00640C22" w:rsidP="00640C22">
      <w:pPr>
        <w:tabs>
          <w:tab w:val="left" w:pos="720"/>
        </w:tabs>
        <w:spacing w:after="0" w:line="360" w:lineRule="auto"/>
        <w:ind w:left="780"/>
        <w:textAlignment w:val="center"/>
        <w:rPr>
          <w:rFonts w:ascii="Arial" w:hAnsi="Arial" w:cs="Arial"/>
        </w:rPr>
      </w:pPr>
    </w:p>
    <w:p w:rsidR="00327FEF" w:rsidRPr="00207883" w:rsidRDefault="00640C22" w:rsidP="00327FEF">
      <w:pPr>
        <w:tabs>
          <w:tab w:val="left" w:pos="720"/>
        </w:tabs>
        <w:spacing w:after="0" w:line="360" w:lineRule="auto"/>
        <w:textAlignment w:val="center"/>
        <w:rPr>
          <w:rFonts w:ascii="Arial" w:hAnsi="Arial" w:cs="Arial"/>
        </w:rPr>
      </w:pPr>
      <w:r w:rsidRPr="004C7EC9">
        <w:rPr>
          <w:rFonts w:ascii="Arial" w:hAnsi="Arial" w:cs="Arial"/>
        </w:rPr>
        <w:tab/>
      </w:r>
      <w:r w:rsidR="00523346" w:rsidRPr="004C7EC9">
        <w:rPr>
          <w:rFonts w:ascii="Arial" w:hAnsi="Arial" w:cs="Arial"/>
        </w:rPr>
        <w:t>“</w:t>
      </w:r>
      <w:r w:rsidR="00E80112" w:rsidRPr="004C7EC9">
        <w:rPr>
          <w:rFonts w:ascii="Arial" w:hAnsi="Arial" w:cs="Arial"/>
        </w:rPr>
        <w:t xml:space="preserve">SUVs </w:t>
      </w:r>
      <w:r w:rsidR="00653C02" w:rsidRPr="004C7EC9">
        <w:rPr>
          <w:rFonts w:ascii="Arial" w:hAnsi="Arial" w:cs="Arial"/>
        </w:rPr>
        <w:t>continue to</w:t>
      </w:r>
      <w:r w:rsidR="00E80112" w:rsidRPr="004C7EC9">
        <w:rPr>
          <w:rFonts w:ascii="Arial" w:hAnsi="Arial" w:cs="Arial"/>
        </w:rPr>
        <w:t xml:space="preserve"> push the industry,</w:t>
      </w:r>
      <w:r w:rsidR="00E12265" w:rsidRPr="004C7EC9">
        <w:rPr>
          <w:rFonts w:ascii="Arial" w:hAnsi="Arial" w:cs="Arial"/>
        </w:rPr>
        <w:t xml:space="preserve"> a</w:t>
      </w:r>
      <w:r w:rsidR="00653C02" w:rsidRPr="004C7EC9">
        <w:rPr>
          <w:rFonts w:ascii="Arial" w:hAnsi="Arial" w:cs="Arial"/>
        </w:rPr>
        <w:t xml:space="preserve">nd while </w:t>
      </w:r>
      <w:r w:rsidR="00E12265" w:rsidRPr="004C7EC9">
        <w:rPr>
          <w:rFonts w:ascii="Arial" w:hAnsi="Arial" w:cs="Arial"/>
        </w:rPr>
        <w:t xml:space="preserve">Sportage and Sorento </w:t>
      </w:r>
      <w:r w:rsidR="00653C02" w:rsidRPr="004C7EC9">
        <w:rPr>
          <w:rFonts w:ascii="Arial" w:hAnsi="Arial" w:cs="Arial"/>
        </w:rPr>
        <w:t>were part of that trend</w:t>
      </w:r>
      <w:r w:rsidR="00E12265" w:rsidRPr="004C7EC9">
        <w:rPr>
          <w:rFonts w:ascii="Arial" w:hAnsi="Arial" w:cs="Arial"/>
        </w:rPr>
        <w:t>,</w:t>
      </w:r>
      <w:r w:rsidR="00E80112" w:rsidRPr="004C7EC9">
        <w:rPr>
          <w:rFonts w:ascii="Arial" w:hAnsi="Arial" w:cs="Arial"/>
        </w:rPr>
        <w:t xml:space="preserve"> </w:t>
      </w:r>
      <w:r w:rsidR="00653C02" w:rsidRPr="004C7EC9">
        <w:rPr>
          <w:rFonts w:ascii="Arial" w:hAnsi="Arial" w:cs="Arial"/>
        </w:rPr>
        <w:t xml:space="preserve">the big news for </w:t>
      </w:r>
      <w:r w:rsidR="00E80112" w:rsidRPr="004C7EC9">
        <w:rPr>
          <w:rFonts w:ascii="Arial" w:hAnsi="Arial" w:cs="Arial"/>
        </w:rPr>
        <w:t xml:space="preserve">Kia </w:t>
      </w:r>
      <w:r w:rsidR="00653C02" w:rsidRPr="004C7EC9">
        <w:rPr>
          <w:rFonts w:ascii="Arial" w:hAnsi="Arial" w:cs="Arial"/>
        </w:rPr>
        <w:t xml:space="preserve">is that our </w:t>
      </w:r>
      <w:r w:rsidR="00E80112" w:rsidRPr="004C7EC9">
        <w:rPr>
          <w:rFonts w:ascii="Arial" w:hAnsi="Arial" w:cs="Arial"/>
        </w:rPr>
        <w:t>car line cont</w:t>
      </w:r>
      <w:r w:rsidR="00E12265" w:rsidRPr="004C7EC9">
        <w:rPr>
          <w:rFonts w:ascii="Arial" w:hAnsi="Arial" w:cs="Arial"/>
        </w:rPr>
        <w:t xml:space="preserve">inues to make gains </w:t>
      </w:r>
      <w:r w:rsidR="00653C02" w:rsidRPr="004C7EC9">
        <w:rPr>
          <w:rFonts w:ascii="Arial" w:hAnsi="Arial" w:cs="Arial"/>
        </w:rPr>
        <w:t xml:space="preserve">as </w:t>
      </w:r>
      <w:r w:rsidR="00E12265" w:rsidRPr="004C7EC9">
        <w:rPr>
          <w:rFonts w:ascii="Arial" w:hAnsi="Arial" w:cs="Arial"/>
        </w:rPr>
        <w:t>demonstrated</w:t>
      </w:r>
      <w:r w:rsidR="00E80112" w:rsidRPr="004C7EC9">
        <w:rPr>
          <w:rFonts w:ascii="Arial" w:hAnsi="Arial" w:cs="Arial"/>
        </w:rPr>
        <w:t xml:space="preserve"> by the Forte compacts’ </w:t>
      </w:r>
      <w:r w:rsidR="00B53A54" w:rsidRPr="004C7EC9">
        <w:rPr>
          <w:rFonts w:ascii="Arial" w:hAnsi="Arial" w:cs="Arial"/>
        </w:rPr>
        <w:t>sharp increase</w:t>
      </w:r>
      <w:r w:rsidR="00E80112" w:rsidRPr="004C7EC9">
        <w:rPr>
          <w:rFonts w:ascii="Arial" w:hAnsi="Arial" w:cs="Arial"/>
        </w:rPr>
        <w:t xml:space="preserve"> in July</w:t>
      </w:r>
      <w:r w:rsidR="00071D63" w:rsidRPr="004C7EC9">
        <w:rPr>
          <w:rFonts w:ascii="Arial" w:hAnsi="Arial" w:cs="Arial"/>
        </w:rPr>
        <w:t>,” said Michael Sprague, Chief Operating Officer and EVP, KMA</w:t>
      </w:r>
      <w:r w:rsidR="00327FEF" w:rsidRPr="004C7EC9">
        <w:rPr>
          <w:rFonts w:ascii="Arial" w:hAnsi="Arial" w:cs="Arial"/>
        </w:rPr>
        <w:t>.</w:t>
      </w:r>
      <w:r w:rsidR="00724CCE" w:rsidRPr="004C7EC9">
        <w:rPr>
          <w:rFonts w:ascii="Arial" w:hAnsi="Arial" w:cs="Arial"/>
        </w:rPr>
        <w:t xml:space="preserve"> “</w:t>
      </w:r>
      <w:r w:rsidR="00327FEF" w:rsidRPr="004C7EC9">
        <w:rPr>
          <w:rFonts w:ascii="Arial" w:hAnsi="Arial" w:cs="Arial"/>
        </w:rPr>
        <w:t>Consumer confidence remains high, and with Kia's standing as a proven quality leader we are</w:t>
      </w:r>
      <w:r w:rsidR="00327FEF" w:rsidRPr="00207883">
        <w:rPr>
          <w:rFonts w:ascii="Arial" w:hAnsi="Arial" w:cs="Arial"/>
        </w:rPr>
        <w:t xml:space="preserve"> seeing customers shopping the brand in increasing numbers as our summer sales event continues."</w:t>
      </w:r>
    </w:p>
    <w:p w:rsidR="00724CCE" w:rsidRPr="00722E87" w:rsidRDefault="00724CCE" w:rsidP="00722E87">
      <w:pPr>
        <w:shd w:val="clear" w:color="auto" w:fill="FFFFFF"/>
        <w:spacing w:after="0" w:line="360" w:lineRule="auto"/>
        <w:ind w:right="210"/>
        <w:textAlignment w:val="baseline"/>
        <w:rPr>
          <w:rFonts w:ascii="Arial" w:hAnsi="Arial" w:cs="Arial"/>
        </w:rPr>
      </w:pPr>
    </w:p>
    <w:p w:rsidR="00DB745D" w:rsidRPr="00FF0F1A" w:rsidRDefault="00DB745D" w:rsidP="00DB745D">
      <w:pPr>
        <w:spacing w:after="0" w:line="360" w:lineRule="auto"/>
        <w:rPr>
          <w:rFonts w:ascii="Arial" w:hAnsi="Arial" w:cs="Arial"/>
          <w:b/>
          <w:u w:val="single"/>
        </w:rPr>
      </w:pPr>
      <w:r w:rsidRPr="00FF0F1A">
        <w:rPr>
          <w:rFonts w:ascii="Arial" w:hAnsi="Arial" w:cs="Arial"/>
          <w:b/>
          <w:u w:val="single"/>
        </w:rPr>
        <w:t>About Kia Motors America</w:t>
      </w:r>
    </w:p>
    <w:p w:rsidR="00842D27" w:rsidRPr="001A52A6" w:rsidRDefault="00842D27" w:rsidP="00842D27">
      <w:pPr>
        <w:spacing w:line="360" w:lineRule="auto"/>
        <w:ind w:firstLine="720"/>
        <w:rPr>
          <w:rFonts w:ascii="Arial" w:hAnsi="Arial" w:cs="Arial"/>
        </w:rPr>
      </w:pPr>
      <w:r w:rsidRPr="001A52A6">
        <w:rPr>
          <w:rFonts w:ascii="Arial" w:hAnsi="Arial" w:cs="Arial"/>
        </w:rPr>
        <w:t>Kia Motors America (KMA) is the marketing and distribution arm of Kia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Pr="001A52A6">
        <w:rPr>
          <w:rStyle w:val="EndnoteReference"/>
          <w:rFonts w:ascii="Arial" w:hAnsi="Arial" w:cs="Arial"/>
        </w:rPr>
        <w:endnoteReference w:id="1"/>
      </w:r>
      <w:r w:rsidRPr="001A52A6">
        <w:rPr>
          <w:rFonts w:ascii="Arial" w:hAnsi="Arial" w:cs="Arial"/>
        </w:rPr>
        <w:t xml:space="preserve"> flagship sedan, Cadenza premium sedan, Sorento CUV, Soul urban passenger vehicle, Soul Electric Vehicle</w:t>
      </w:r>
      <w:r w:rsidRPr="001A52A6">
        <w:rPr>
          <w:rStyle w:val="EndnoteReference"/>
          <w:rFonts w:ascii="Arial" w:hAnsi="Arial" w:cs="Arial"/>
        </w:rPr>
        <w:t>2</w:t>
      </w:r>
      <w:r w:rsidRPr="001A52A6">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rsidR="004D3678" w:rsidRPr="00B47CDD" w:rsidRDefault="00842D27" w:rsidP="00B47CDD">
      <w:pPr>
        <w:spacing w:line="360" w:lineRule="auto"/>
        <w:ind w:firstLine="720"/>
        <w:rPr>
          <w:rFonts w:ascii="Arial" w:hAnsi="Arial" w:cs="Arial"/>
        </w:rPr>
      </w:pPr>
      <w:r w:rsidRPr="001A52A6">
        <w:rPr>
          <w:rFonts w:ascii="Arial" w:hAnsi="Arial" w:cs="Arial"/>
        </w:rPr>
        <w:lastRenderedPageBreak/>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7964A2">
          <w:rPr>
            <w:rStyle w:val="Hyperlink"/>
            <w:rFonts w:ascii="Arial" w:hAnsi="Arial" w:cs="Arial"/>
          </w:rPr>
          <w:t>www.kiamedia.com/us/en/newsalert</w:t>
        </w:r>
      </w:hyperlink>
      <w:r w:rsidRPr="001A52A6">
        <w:rPr>
          <w:rFonts w:ascii="Arial" w:hAnsi="Arial" w:cs="Arial"/>
        </w:rPr>
        <w:t>.</w:t>
      </w:r>
      <w:r>
        <w:rPr>
          <w:rFonts w:ascii="Arial" w:hAnsi="Arial" w:cs="Arial"/>
        </w:rPr>
        <w:t xml:space="preserve"> </w:t>
      </w:r>
    </w:p>
    <w:p w:rsidR="004D3678" w:rsidRDefault="004D3678" w:rsidP="004D3678">
      <w:pPr>
        <w:spacing w:after="0" w:line="360" w:lineRule="auto"/>
        <w:rPr>
          <w:rFonts w:ascii="Arial" w:hAnsi="Arial" w:cs="Arial"/>
          <w:b/>
          <w:sz w:val="14"/>
          <w:szCs w:val="14"/>
        </w:rPr>
      </w:pPr>
      <w:r w:rsidRPr="00FF0F1A">
        <w:rPr>
          <w:rFonts w:ascii="Arial" w:hAnsi="Arial" w:cs="Arial"/>
          <w:b/>
          <w:sz w:val="14"/>
          <w:szCs w:val="14"/>
        </w:rPr>
        <w:t>* The Sorento and Optima GDI (EX, SX &amp; Limited and certain LX Trims only) are assembled in the United States from U.S. and globally sourced parts.</w:t>
      </w:r>
    </w:p>
    <w:p w:rsidR="00CA3716" w:rsidRPr="0076412A" w:rsidRDefault="00CA3716" w:rsidP="004D3678">
      <w:pPr>
        <w:spacing w:after="0" w:line="360" w:lineRule="auto"/>
        <w:rPr>
          <w:rFonts w:ascii="Arial" w:hAnsi="Arial" w:cs="Arial"/>
        </w:rPr>
      </w:pPr>
    </w:p>
    <w:p w:rsidR="00C010DF" w:rsidRPr="00FF0F1A"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FF0F1A" w:rsidRDefault="00C010DF" w:rsidP="00C010DF">
            <w:pPr>
              <w:spacing w:after="0" w:line="300" w:lineRule="atLeast"/>
              <w:rPr>
                <w:rFonts w:ascii="Arial" w:eastAsia="Times New Roman" w:hAnsi="Arial" w:cs="Arial"/>
              </w:rPr>
            </w:pPr>
            <w:r w:rsidRPr="00FF0F1A">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FF0F1A" w:rsidRDefault="00A805B9" w:rsidP="00B8521E">
            <w:pPr>
              <w:spacing w:after="0" w:line="300" w:lineRule="atLeast"/>
              <w:jc w:val="center"/>
              <w:rPr>
                <w:rFonts w:ascii="Arial" w:eastAsia="Times New Roman" w:hAnsi="Arial" w:cs="Arial"/>
              </w:rPr>
            </w:pPr>
            <w:r w:rsidRPr="00FF0F1A">
              <w:rPr>
                <w:rFonts w:ascii="Arial" w:eastAsia="Times New Roman" w:hAnsi="Arial" w:cs="Arial"/>
                <w:b/>
                <w:bCs/>
                <w:u w:val="single"/>
                <w:bdr w:val="none" w:sz="0" w:space="0" w:color="auto" w:frame="1"/>
              </w:rPr>
              <w:t xml:space="preserve">MONTH </w:t>
            </w:r>
            <w:r w:rsidR="00082B2B" w:rsidRPr="00FF0F1A">
              <w:rPr>
                <w:rFonts w:ascii="Arial" w:eastAsia="Times New Roman" w:hAnsi="Arial" w:cs="Arial"/>
                <w:b/>
                <w:bCs/>
                <w:u w:val="single"/>
                <w:bdr w:val="none" w:sz="0" w:space="0" w:color="auto" w:frame="1"/>
              </w:rPr>
              <w:t xml:space="preserve">OF </w:t>
            </w:r>
            <w:r w:rsidR="00317618">
              <w:rPr>
                <w:rFonts w:ascii="Arial" w:eastAsia="Times New Roman" w:hAnsi="Arial" w:cs="Arial"/>
                <w:b/>
                <w:bCs/>
                <w:u w:val="single"/>
                <w:bdr w:val="none" w:sz="0" w:space="0" w:color="auto" w:frame="1"/>
              </w:rPr>
              <w:t>JULY</w:t>
            </w:r>
          </w:p>
        </w:tc>
        <w:tc>
          <w:tcPr>
            <w:tcW w:w="3082" w:type="dxa"/>
            <w:gridSpan w:val="2"/>
            <w:shd w:val="clear" w:color="auto" w:fill="FFFFFF"/>
            <w:tcMar>
              <w:top w:w="60" w:type="dxa"/>
              <w:left w:w="60" w:type="dxa"/>
              <w:bottom w:w="60" w:type="dxa"/>
              <w:right w:w="60" w:type="dxa"/>
            </w:tcMar>
            <w:hideMark/>
          </w:tcPr>
          <w:p w:rsidR="00C010DF" w:rsidRPr="00FF0F1A" w:rsidRDefault="00C010DF" w:rsidP="00C010DF">
            <w:pPr>
              <w:spacing w:after="0" w:line="300" w:lineRule="atLeast"/>
              <w:jc w:val="center"/>
              <w:rPr>
                <w:rFonts w:ascii="Arial" w:eastAsia="Times New Roman" w:hAnsi="Arial" w:cs="Arial"/>
              </w:rPr>
            </w:pPr>
            <w:r w:rsidRPr="00FF0F1A">
              <w:rPr>
                <w:rFonts w:ascii="Arial" w:eastAsia="Times New Roman" w:hAnsi="Arial" w:cs="Arial"/>
                <w:b/>
                <w:bCs/>
                <w:u w:val="single"/>
                <w:bdr w:val="none" w:sz="0" w:space="0" w:color="auto" w:frame="1"/>
              </w:rPr>
              <w:t>YEAR-TO-DATE</w:t>
            </w:r>
          </w:p>
        </w:tc>
      </w:tr>
      <w:tr w:rsidR="00E8739A"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8739A" w:rsidRPr="00FF0F1A" w:rsidRDefault="00E8739A" w:rsidP="00E8739A">
            <w:pPr>
              <w:spacing w:after="0" w:line="300" w:lineRule="atLeast"/>
              <w:rPr>
                <w:rFonts w:ascii="Arial" w:eastAsia="Times New Roman" w:hAnsi="Arial" w:cs="Arial"/>
              </w:rPr>
            </w:pPr>
            <w:r w:rsidRPr="00FF0F1A">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E8739A" w:rsidRPr="00243F53" w:rsidRDefault="00E8739A" w:rsidP="00E8739A">
            <w:pPr>
              <w:spacing w:after="0" w:line="300" w:lineRule="atLeast"/>
              <w:jc w:val="right"/>
              <w:rPr>
                <w:rFonts w:ascii="Arial" w:eastAsia="Times New Roman" w:hAnsi="Arial" w:cs="Arial"/>
                <w:b/>
              </w:rPr>
            </w:pPr>
            <w:r w:rsidRPr="00243F53">
              <w:rPr>
                <w:rFonts w:ascii="Arial" w:eastAsia="Times New Roman" w:hAnsi="Arial" w:cs="Arial"/>
                <w:b/>
              </w:rPr>
              <w:t>2015</w:t>
            </w:r>
          </w:p>
        </w:tc>
        <w:tc>
          <w:tcPr>
            <w:tcW w:w="1368" w:type="dxa"/>
            <w:shd w:val="clear" w:color="auto" w:fill="auto"/>
            <w:tcMar>
              <w:top w:w="60" w:type="dxa"/>
              <w:left w:w="60" w:type="dxa"/>
              <w:bottom w:w="60" w:type="dxa"/>
              <w:right w:w="60" w:type="dxa"/>
            </w:tcMar>
          </w:tcPr>
          <w:p w:rsidR="00E8739A" w:rsidRPr="006614F2" w:rsidRDefault="00E8739A" w:rsidP="00E8739A">
            <w:pPr>
              <w:spacing w:after="0" w:line="300" w:lineRule="atLeast"/>
              <w:jc w:val="right"/>
              <w:rPr>
                <w:rFonts w:ascii="Arial" w:eastAsia="Times New Roman" w:hAnsi="Arial" w:cs="Arial"/>
              </w:rPr>
            </w:pPr>
            <w:r w:rsidRPr="006614F2">
              <w:rPr>
                <w:rFonts w:ascii="Arial" w:eastAsia="Times New Roman" w:hAnsi="Arial" w:cs="Arial"/>
                <w:b/>
              </w:rPr>
              <w:t>2014</w:t>
            </w:r>
          </w:p>
        </w:tc>
        <w:tc>
          <w:tcPr>
            <w:tcW w:w="1540" w:type="dxa"/>
            <w:shd w:val="clear" w:color="auto" w:fill="auto"/>
            <w:tcMar>
              <w:top w:w="60" w:type="dxa"/>
              <w:left w:w="60" w:type="dxa"/>
              <w:bottom w:w="60" w:type="dxa"/>
              <w:right w:w="60" w:type="dxa"/>
            </w:tcMar>
          </w:tcPr>
          <w:p w:rsidR="00E8739A" w:rsidRPr="006614F2" w:rsidRDefault="00E8739A" w:rsidP="00E8739A">
            <w:pPr>
              <w:spacing w:after="0" w:line="300" w:lineRule="atLeast"/>
              <w:jc w:val="right"/>
              <w:rPr>
                <w:rFonts w:ascii="Arial" w:eastAsia="Times New Roman" w:hAnsi="Arial" w:cs="Arial"/>
                <w:b/>
              </w:rPr>
            </w:pPr>
            <w:r w:rsidRPr="006614F2">
              <w:rPr>
                <w:rFonts w:ascii="Arial" w:eastAsia="Times New Roman" w:hAnsi="Arial" w:cs="Arial"/>
                <w:b/>
              </w:rPr>
              <w:t>2015</w:t>
            </w:r>
          </w:p>
        </w:tc>
        <w:tc>
          <w:tcPr>
            <w:tcW w:w="1542" w:type="dxa"/>
            <w:shd w:val="clear" w:color="auto" w:fill="auto"/>
            <w:tcMar>
              <w:top w:w="60" w:type="dxa"/>
              <w:left w:w="60" w:type="dxa"/>
              <w:bottom w:w="60" w:type="dxa"/>
              <w:right w:w="60" w:type="dxa"/>
            </w:tcMar>
          </w:tcPr>
          <w:p w:rsidR="00E8739A" w:rsidRPr="006614F2" w:rsidRDefault="00E8739A" w:rsidP="00E8739A">
            <w:pPr>
              <w:spacing w:after="0" w:line="300" w:lineRule="atLeast"/>
              <w:jc w:val="right"/>
              <w:rPr>
                <w:rFonts w:ascii="Arial" w:eastAsia="Times New Roman" w:hAnsi="Arial" w:cs="Arial"/>
                <w:b/>
              </w:rPr>
            </w:pPr>
            <w:r w:rsidRPr="006614F2">
              <w:rPr>
                <w:rFonts w:ascii="Arial" w:eastAsia="Times New Roman" w:hAnsi="Arial" w:cs="Arial"/>
                <w:b/>
              </w:rPr>
              <w:t>2014</w:t>
            </w:r>
          </w:p>
        </w:tc>
      </w:tr>
      <w:tr w:rsidR="008851C8" w:rsidRPr="002E2C7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Rio</w:t>
            </w:r>
          </w:p>
        </w:tc>
        <w:tc>
          <w:tcPr>
            <w:tcW w:w="1440" w:type="dxa"/>
            <w:shd w:val="clear" w:color="auto" w:fill="FFFFFF"/>
            <w:tcMar>
              <w:top w:w="60" w:type="dxa"/>
              <w:left w:w="60" w:type="dxa"/>
              <w:bottom w:w="60" w:type="dxa"/>
              <w:right w:w="60" w:type="dxa"/>
            </w:tcMar>
          </w:tcPr>
          <w:p w:rsidR="008851C8" w:rsidRPr="00243F53" w:rsidRDefault="00532B33" w:rsidP="00532B33">
            <w:pPr>
              <w:spacing w:after="0" w:line="300" w:lineRule="atLeast"/>
              <w:jc w:val="right"/>
              <w:rPr>
                <w:rFonts w:ascii="Arial" w:eastAsia="Times New Roman" w:hAnsi="Arial" w:cs="Arial"/>
              </w:rPr>
            </w:pPr>
            <w:r w:rsidRPr="00243F53">
              <w:rPr>
                <w:rFonts w:ascii="Arial" w:eastAsia="Times New Roman" w:hAnsi="Arial" w:cs="Arial"/>
              </w:rPr>
              <w:t>2,227</w:t>
            </w:r>
          </w:p>
        </w:tc>
        <w:tc>
          <w:tcPr>
            <w:tcW w:w="1368"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3,791</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17,062</w:t>
            </w:r>
          </w:p>
        </w:tc>
        <w:tc>
          <w:tcPr>
            <w:tcW w:w="1542" w:type="dxa"/>
            <w:shd w:val="clear" w:color="auto" w:fill="FFFFFF"/>
            <w:tcMar>
              <w:top w:w="60" w:type="dxa"/>
              <w:left w:w="60" w:type="dxa"/>
              <w:bottom w:w="60" w:type="dxa"/>
              <w:right w:w="60" w:type="dxa"/>
            </w:tcMar>
          </w:tcPr>
          <w:p w:rsidR="008851C8" w:rsidRPr="002E2C7A" w:rsidRDefault="008851C8" w:rsidP="008851C8">
            <w:pPr>
              <w:spacing w:after="0" w:line="300" w:lineRule="atLeast"/>
              <w:jc w:val="right"/>
              <w:rPr>
                <w:rFonts w:ascii="Arial" w:eastAsia="Times New Roman" w:hAnsi="Arial" w:cs="Arial"/>
              </w:rPr>
            </w:pPr>
            <w:r>
              <w:rPr>
                <w:rFonts w:ascii="Arial" w:eastAsia="Times New Roman" w:hAnsi="Arial" w:cs="Arial"/>
              </w:rPr>
              <w:t>23,757</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Forte</w:t>
            </w:r>
          </w:p>
        </w:tc>
        <w:tc>
          <w:tcPr>
            <w:tcW w:w="1440" w:type="dxa"/>
            <w:shd w:val="clear" w:color="auto" w:fill="FFFFFF"/>
            <w:tcMar>
              <w:top w:w="60" w:type="dxa"/>
              <w:left w:w="60" w:type="dxa"/>
              <w:bottom w:w="60" w:type="dxa"/>
              <w:right w:w="60" w:type="dxa"/>
            </w:tcMar>
          </w:tcPr>
          <w:p w:rsidR="008851C8" w:rsidRPr="00243F53" w:rsidRDefault="00243F53" w:rsidP="008851C8">
            <w:pPr>
              <w:spacing w:after="0" w:line="300" w:lineRule="atLeast"/>
              <w:jc w:val="right"/>
              <w:rPr>
                <w:rFonts w:ascii="Arial" w:eastAsia="Times New Roman" w:hAnsi="Arial" w:cs="Arial"/>
              </w:rPr>
            </w:pPr>
            <w:r w:rsidRPr="00243F53">
              <w:rPr>
                <w:rFonts w:ascii="Arial" w:eastAsia="Times New Roman" w:hAnsi="Arial" w:cs="Arial"/>
              </w:rPr>
              <w:t>7,868</w:t>
            </w:r>
          </w:p>
        </w:tc>
        <w:tc>
          <w:tcPr>
            <w:tcW w:w="1368"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5,566</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51,050</w:t>
            </w:r>
          </w:p>
        </w:tc>
        <w:tc>
          <w:tcPr>
            <w:tcW w:w="1542"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43,517</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8851C8" w:rsidRPr="00243F53" w:rsidRDefault="00243F53" w:rsidP="008851C8">
            <w:pPr>
              <w:spacing w:after="0" w:line="300" w:lineRule="atLeast"/>
              <w:jc w:val="right"/>
              <w:rPr>
                <w:rFonts w:ascii="Arial" w:eastAsia="Times New Roman" w:hAnsi="Arial" w:cs="Arial"/>
              </w:rPr>
            </w:pPr>
            <w:r w:rsidRPr="00243F53">
              <w:rPr>
                <w:rFonts w:ascii="Arial" w:eastAsia="Times New Roman" w:hAnsi="Arial" w:cs="Arial"/>
              </w:rPr>
              <w:t>12,638</w:t>
            </w:r>
          </w:p>
        </w:tc>
        <w:tc>
          <w:tcPr>
            <w:tcW w:w="1368"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13,588</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92,604</w:t>
            </w:r>
          </w:p>
        </w:tc>
        <w:tc>
          <w:tcPr>
            <w:tcW w:w="1542"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96,401</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8851C8" w:rsidRPr="00243F53" w:rsidRDefault="00532B33" w:rsidP="008851C8">
            <w:pPr>
              <w:spacing w:after="0" w:line="300" w:lineRule="atLeast"/>
              <w:jc w:val="right"/>
              <w:rPr>
                <w:rFonts w:ascii="Arial" w:eastAsia="Times New Roman" w:hAnsi="Arial" w:cs="Arial"/>
              </w:rPr>
            </w:pPr>
            <w:r w:rsidRPr="00243F53">
              <w:rPr>
                <w:rFonts w:ascii="Arial" w:eastAsia="Times New Roman" w:hAnsi="Arial" w:cs="Arial"/>
              </w:rPr>
              <w:t>410</w:t>
            </w:r>
          </w:p>
        </w:tc>
        <w:tc>
          <w:tcPr>
            <w:tcW w:w="1368"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587</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3,699</w:t>
            </w:r>
          </w:p>
        </w:tc>
        <w:tc>
          <w:tcPr>
            <w:tcW w:w="1542"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6,002</w:t>
            </w:r>
          </w:p>
        </w:tc>
      </w:tr>
      <w:tr w:rsidR="008851C8" w:rsidRPr="00FF0F1A" w:rsidTr="004C7EC9">
        <w:trPr>
          <w:trHeight w:val="277"/>
          <w:tblCellSpacing w:w="0" w:type="dxa"/>
          <w:jc w:val="center"/>
        </w:trPr>
        <w:tc>
          <w:tcPr>
            <w:tcW w:w="1604" w:type="dxa"/>
            <w:shd w:val="clear" w:color="auto" w:fill="FFFFFF"/>
            <w:tcMar>
              <w:top w:w="60" w:type="dxa"/>
              <w:left w:w="60" w:type="dxa"/>
              <w:bottom w:w="60" w:type="dxa"/>
              <w:right w:w="60" w:type="dxa"/>
            </w:tcMar>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K900</w:t>
            </w:r>
          </w:p>
        </w:tc>
        <w:tc>
          <w:tcPr>
            <w:tcW w:w="1440" w:type="dxa"/>
            <w:shd w:val="clear" w:color="auto" w:fill="FFFFFF"/>
            <w:tcMar>
              <w:top w:w="60" w:type="dxa"/>
              <w:left w:w="60" w:type="dxa"/>
              <w:bottom w:w="60" w:type="dxa"/>
              <w:right w:w="60" w:type="dxa"/>
            </w:tcMar>
          </w:tcPr>
          <w:p w:rsidR="008851C8" w:rsidRPr="00243F53" w:rsidRDefault="00532B33" w:rsidP="008851C8">
            <w:pPr>
              <w:spacing w:after="0" w:line="300" w:lineRule="atLeast"/>
              <w:jc w:val="right"/>
              <w:rPr>
                <w:rFonts w:ascii="Arial" w:eastAsia="Times New Roman" w:hAnsi="Arial" w:cs="Arial"/>
              </w:rPr>
            </w:pPr>
            <w:r w:rsidRPr="00243F53">
              <w:rPr>
                <w:rFonts w:ascii="Arial" w:eastAsia="Times New Roman" w:hAnsi="Arial" w:cs="Arial"/>
              </w:rPr>
              <w:t>480</w:t>
            </w:r>
          </w:p>
        </w:tc>
        <w:tc>
          <w:tcPr>
            <w:tcW w:w="1368"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132</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1,190</w:t>
            </w:r>
          </w:p>
        </w:tc>
        <w:tc>
          <w:tcPr>
            <w:tcW w:w="1542" w:type="dxa"/>
            <w:shd w:val="clear" w:color="auto" w:fill="FFFFFF"/>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948</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8851C8" w:rsidRPr="00243F53" w:rsidRDefault="00532B33" w:rsidP="008851C8">
            <w:pPr>
              <w:spacing w:after="0" w:line="300" w:lineRule="atLeast"/>
              <w:jc w:val="right"/>
              <w:rPr>
                <w:rFonts w:ascii="Arial" w:eastAsia="Times New Roman" w:hAnsi="Arial" w:cs="Arial"/>
              </w:rPr>
            </w:pPr>
            <w:r w:rsidRPr="00243F53">
              <w:rPr>
                <w:rFonts w:ascii="Arial" w:eastAsia="Times New Roman" w:hAnsi="Arial" w:cs="Arial"/>
              </w:rPr>
              <w:t>5,292</w:t>
            </w:r>
          </w:p>
        </w:tc>
        <w:tc>
          <w:tcPr>
            <w:tcW w:w="1368"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4,412</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29,247</w:t>
            </w:r>
          </w:p>
        </w:tc>
        <w:tc>
          <w:tcPr>
            <w:tcW w:w="1542"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24,368</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Sorento</w:t>
            </w:r>
          </w:p>
        </w:tc>
        <w:tc>
          <w:tcPr>
            <w:tcW w:w="1440" w:type="dxa"/>
            <w:shd w:val="clear" w:color="auto" w:fill="auto"/>
            <w:tcMar>
              <w:top w:w="60" w:type="dxa"/>
              <w:left w:w="60" w:type="dxa"/>
              <w:bottom w:w="60" w:type="dxa"/>
              <w:right w:w="60" w:type="dxa"/>
            </w:tcMar>
          </w:tcPr>
          <w:p w:rsidR="008851C8" w:rsidRPr="00243F53" w:rsidRDefault="00532B33" w:rsidP="008851C8">
            <w:pPr>
              <w:spacing w:after="0" w:line="300" w:lineRule="atLeast"/>
              <w:jc w:val="right"/>
              <w:rPr>
                <w:rFonts w:ascii="Arial" w:eastAsia="Times New Roman" w:hAnsi="Arial" w:cs="Arial"/>
              </w:rPr>
            </w:pPr>
            <w:r w:rsidRPr="00243F53">
              <w:rPr>
                <w:rFonts w:ascii="Arial" w:eastAsia="Times New Roman" w:hAnsi="Arial" w:cs="Arial"/>
              </w:rPr>
              <w:t>9,749</w:t>
            </w:r>
          </w:p>
        </w:tc>
        <w:tc>
          <w:tcPr>
            <w:tcW w:w="1368"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8,749</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66,170</w:t>
            </w:r>
          </w:p>
        </w:tc>
        <w:tc>
          <w:tcPr>
            <w:tcW w:w="1542"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60,670</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Sedona</w:t>
            </w:r>
          </w:p>
        </w:tc>
        <w:tc>
          <w:tcPr>
            <w:tcW w:w="1440" w:type="dxa"/>
            <w:shd w:val="clear" w:color="auto" w:fill="auto"/>
            <w:tcMar>
              <w:top w:w="60" w:type="dxa"/>
              <w:left w:w="60" w:type="dxa"/>
              <w:bottom w:w="60" w:type="dxa"/>
              <w:right w:w="60" w:type="dxa"/>
            </w:tcMar>
          </w:tcPr>
          <w:p w:rsidR="008851C8" w:rsidRPr="00243F53" w:rsidRDefault="00532B33" w:rsidP="008851C8">
            <w:pPr>
              <w:spacing w:after="0" w:line="300" w:lineRule="atLeast"/>
              <w:jc w:val="right"/>
              <w:rPr>
                <w:rFonts w:ascii="Arial" w:eastAsia="Times New Roman" w:hAnsi="Arial" w:cs="Arial"/>
              </w:rPr>
            </w:pPr>
            <w:r w:rsidRPr="00243F53">
              <w:rPr>
                <w:rFonts w:ascii="Arial" w:eastAsia="Times New Roman" w:hAnsi="Arial" w:cs="Arial"/>
              </w:rPr>
              <w:t>3,672</w:t>
            </w:r>
          </w:p>
        </w:tc>
        <w:tc>
          <w:tcPr>
            <w:tcW w:w="1368"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775</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24,280</w:t>
            </w:r>
          </w:p>
        </w:tc>
        <w:tc>
          <w:tcPr>
            <w:tcW w:w="1542"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4,351</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rPr>
              <w:t>Soul</w:t>
            </w:r>
          </w:p>
        </w:tc>
        <w:tc>
          <w:tcPr>
            <w:tcW w:w="1440" w:type="dxa"/>
            <w:shd w:val="clear" w:color="auto" w:fill="auto"/>
            <w:tcMar>
              <w:top w:w="60" w:type="dxa"/>
              <w:left w:w="60" w:type="dxa"/>
              <w:bottom w:w="60" w:type="dxa"/>
              <w:right w:w="60" w:type="dxa"/>
            </w:tcMar>
          </w:tcPr>
          <w:p w:rsidR="008851C8" w:rsidRPr="00243F53" w:rsidRDefault="004C7EC9" w:rsidP="008851C8">
            <w:pPr>
              <w:spacing w:after="0" w:line="300" w:lineRule="atLeast"/>
              <w:jc w:val="right"/>
              <w:rPr>
                <w:rFonts w:ascii="Arial" w:eastAsia="Times New Roman" w:hAnsi="Arial" w:cs="Arial"/>
              </w:rPr>
            </w:pPr>
            <w:r w:rsidRPr="004C7EC9">
              <w:rPr>
                <w:rFonts w:ascii="Arial" w:eastAsia="Times New Roman" w:hAnsi="Arial" w:cs="Arial"/>
              </w:rPr>
              <w:t>13,975</w:t>
            </w:r>
          </w:p>
        </w:tc>
        <w:tc>
          <w:tcPr>
            <w:tcW w:w="1368"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14,709</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rPr>
            </w:pPr>
            <w:r w:rsidRPr="004C7EC9">
              <w:rPr>
                <w:rFonts w:ascii="Arial" w:eastAsia="Times New Roman" w:hAnsi="Arial" w:cs="Arial"/>
              </w:rPr>
              <w:t>81,961</w:t>
            </w:r>
          </w:p>
        </w:tc>
        <w:tc>
          <w:tcPr>
            <w:tcW w:w="1542"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rPr>
              <w:t>89,708</w:t>
            </w:r>
          </w:p>
        </w:tc>
      </w:tr>
      <w:tr w:rsidR="008851C8"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8851C8" w:rsidRPr="00FF0F1A" w:rsidRDefault="008851C8" w:rsidP="008851C8">
            <w:pPr>
              <w:spacing w:after="0" w:line="300" w:lineRule="atLeast"/>
              <w:rPr>
                <w:rFonts w:ascii="Arial" w:eastAsia="Times New Roman" w:hAnsi="Arial" w:cs="Arial"/>
              </w:rPr>
            </w:pPr>
            <w:r w:rsidRPr="00FF0F1A">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8851C8" w:rsidRPr="00243F53" w:rsidRDefault="00243F53" w:rsidP="008851C8">
            <w:pPr>
              <w:spacing w:after="0" w:line="300" w:lineRule="atLeast"/>
              <w:jc w:val="right"/>
              <w:rPr>
                <w:rFonts w:ascii="Arial" w:eastAsia="Times New Roman" w:hAnsi="Arial" w:cs="Arial"/>
                <w:b/>
              </w:rPr>
            </w:pPr>
            <w:r w:rsidRPr="00243F53">
              <w:rPr>
                <w:rFonts w:ascii="Arial" w:eastAsia="Times New Roman" w:hAnsi="Arial" w:cs="Arial"/>
                <w:b/>
              </w:rPr>
              <w:t>56,311</w:t>
            </w:r>
          </w:p>
        </w:tc>
        <w:tc>
          <w:tcPr>
            <w:tcW w:w="1368"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b/>
              </w:rPr>
            </w:pPr>
            <w:r>
              <w:rPr>
                <w:rFonts w:ascii="Arial" w:eastAsia="Times New Roman" w:hAnsi="Arial" w:cs="Arial"/>
                <w:b/>
              </w:rPr>
              <w:t>52,309</w:t>
            </w:r>
          </w:p>
        </w:tc>
        <w:tc>
          <w:tcPr>
            <w:tcW w:w="1540" w:type="dxa"/>
            <w:shd w:val="clear" w:color="auto" w:fill="auto"/>
            <w:tcMar>
              <w:top w:w="60" w:type="dxa"/>
              <w:left w:w="60" w:type="dxa"/>
              <w:bottom w:w="60" w:type="dxa"/>
              <w:right w:w="60" w:type="dxa"/>
            </w:tcMar>
          </w:tcPr>
          <w:p w:rsidR="008851C8" w:rsidRPr="004C7EC9" w:rsidRDefault="004C7EC9" w:rsidP="008851C8">
            <w:pPr>
              <w:spacing w:after="0" w:line="300" w:lineRule="atLeast"/>
              <w:jc w:val="right"/>
              <w:rPr>
                <w:rFonts w:ascii="Arial" w:eastAsia="Times New Roman" w:hAnsi="Arial" w:cs="Arial"/>
                <w:b/>
              </w:rPr>
            </w:pPr>
            <w:r w:rsidRPr="004C7EC9">
              <w:rPr>
                <w:rFonts w:ascii="Arial" w:eastAsia="Times New Roman" w:hAnsi="Arial" w:cs="Arial"/>
                <w:b/>
              </w:rPr>
              <w:t>367,263</w:t>
            </w:r>
          </w:p>
        </w:tc>
        <w:tc>
          <w:tcPr>
            <w:tcW w:w="1542" w:type="dxa"/>
            <w:shd w:val="clear" w:color="auto" w:fill="auto"/>
            <w:tcMar>
              <w:top w:w="60" w:type="dxa"/>
              <w:left w:w="60" w:type="dxa"/>
              <w:bottom w:w="60" w:type="dxa"/>
              <w:right w:w="60" w:type="dxa"/>
            </w:tcMar>
          </w:tcPr>
          <w:p w:rsidR="008851C8" w:rsidRPr="00FF0F1A" w:rsidRDefault="008851C8" w:rsidP="008851C8">
            <w:pPr>
              <w:spacing w:after="0" w:line="300" w:lineRule="atLeast"/>
              <w:jc w:val="right"/>
              <w:rPr>
                <w:rFonts w:ascii="Arial" w:eastAsia="Times New Roman" w:hAnsi="Arial" w:cs="Arial"/>
              </w:rPr>
            </w:pPr>
            <w:r>
              <w:rPr>
                <w:rFonts w:ascii="Arial" w:eastAsia="Times New Roman" w:hAnsi="Arial" w:cs="Arial"/>
                <w:b/>
              </w:rPr>
              <w:t>349,722</w:t>
            </w:r>
          </w:p>
        </w:tc>
      </w:tr>
    </w:tbl>
    <w:p w:rsidR="00317618" w:rsidRDefault="00317618" w:rsidP="00317618">
      <w:pPr>
        <w:pStyle w:val="PlainText"/>
        <w:rPr>
          <w:rFonts w:ascii="Arial" w:hAnsi="Arial" w:cs="Arial"/>
        </w:rPr>
      </w:pPr>
    </w:p>
    <w:p w:rsidR="005D787E" w:rsidRDefault="005D787E" w:rsidP="002A65C0">
      <w:pPr>
        <w:spacing w:line="360" w:lineRule="auto"/>
        <w:contextualSpacing/>
        <w:jc w:val="center"/>
        <w:rPr>
          <w:rFonts w:ascii="Arial" w:hAnsi="Arial" w:cs="Arial"/>
          <w:sz w:val="20"/>
        </w:rPr>
      </w:pPr>
    </w:p>
    <w:p w:rsidR="00201790" w:rsidRDefault="00BF567B" w:rsidP="004D3678">
      <w:pPr>
        <w:spacing w:line="360" w:lineRule="auto"/>
        <w:contextualSpacing/>
        <w:jc w:val="center"/>
        <w:rPr>
          <w:rFonts w:ascii="Arial" w:hAnsi="Arial" w:cs="Arial"/>
          <w:sz w:val="20"/>
        </w:rPr>
      </w:pPr>
      <w:r w:rsidRPr="00FF0F1A">
        <w:rPr>
          <w:rFonts w:ascii="Arial" w:hAnsi="Arial" w:cs="Arial"/>
          <w:sz w:val="20"/>
        </w:rPr>
        <w:t># # #</w:t>
      </w:r>
      <w:r w:rsidR="00871878" w:rsidRPr="00FF0F1A">
        <w:rPr>
          <w:rFonts w:ascii="Arial" w:hAnsi="Arial" w:cs="Arial"/>
          <w:sz w:val="20"/>
        </w:rPr>
        <w:t xml:space="preserve"> </w:t>
      </w:r>
    </w:p>
    <w:p w:rsidR="004D3678" w:rsidRPr="004D3678" w:rsidRDefault="004D3678" w:rsidP="004D3678">
      <w:pPr>
        <w:spacing w:line="360" w:lineRule="auto"/>
        <w:contextualSpacing/>
        <w:jc w:val="center"/>
        <w:rPr>
          <w:rFonts w:ascii="Arial" w:hAnsi="Arial" w:cs="Arial"/>
          <w:sz w:val="20"/>
        </w:rPr>
      </w:pPr>
    </w:p>
    <w:sectPr w:rsidR="004D3678" w:rsidRPr="004D3678" w:rsidSect="00FF1428">
      <w:headerReference w:type="default" r:id="rId9"/>
      <w:headerReference w:type="first" r:id="rId10"/>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7CE" w:rsidRDefault="004077CE" w:rsidP="00762EC6">
      <w:pPr>
        <w:spacing w:after="0" w:line="240" w:lineRule="auto"/>
      </w:pPr>
      <w:r>
        <w:separator/>
      </w:r>
    </w:p>
  </w:endnote>
  <w:endnote w:type="continuationSeparator" w:id="0">
    <w:p w:rsidR="004077CE" w:rsidRDefault="004077CE" w:rsidP="00762EC6">
      <w:pPr>
        <w:spacing w:after="0" w:line="240" w:lineRule="auto"/>
      </w:pPr>
      <w:r>
        <w:continuationSeparator/>
      </w:r>
    </w:p>
  </w:endnote>
  <w:endnote w:id="1">
    <w:p w:rsidR="00842D27" w:rsidRDefault="00842D27" w:rsidP="00842D27">
      <w:pPr>
        <w:pStyle w:val="NoSpacing"/>
        <w:rPr>
          <w:rFonts w:ascii="Arial" w:hAnsi="Arial" w:cs="Arial"/>
          <w:sz w:val="14"/>
          <w:szCs w:val="14"/>
        </w:rPr>
      </w:pPr>
      <w:r w:rsidRPr="00767C2B">
        <w:rPr>
          <w:rStyle w:val="EndnoteReference"/>
          <w:rFonts w:ascii="Arial" w:hAnsi="Arial" w:cs="Arial"/>
          <w:sz w:val="14"/>
          <w:szCs w:val="14"/>
        </w:rPr>
        <w:endnoteRef/>
      </w:r>
      <w:r w:rsidRPr="00767C2B">
        <w:rPr>
          <w:rFonts w:ascii="Arial" w:hAnsi="Arial" w:cs="Arial"/>
          <w:sz w:val="14"/>
          <w:szCs w:val="14"/>
        </w:rPr>
        <w:t xml:space="preserve"> 2015 K900 V8 available in select trims and in select markets with limited availability.</w:t>
      </w:r>
    </w:p>
    <w:p w:rsidR="00842D27" w:rsidRPr="00767C2B" w:rsidRDefault="00842D27" w:rsidP="00842D27">
      <w:pPr>
        <w:pStyle w:val="NoSpacing"/>
        <w:rPr>
          <w:rFonts w:ascii="Arial" w:hAnsi="Arial" w:cs="Arial"/>
          <w:sz w:val="14"/>
          <w:szCs w:val="14"/>
        </w:rPr>
      </w:pPr>
      <w:r>
        <w:rPr>
          <w:rStyle w:val="EndnoteReference"/>
          <w:rFonts w:ascii="Arial" w:hAnsi="Arial" w:cs="Arial"/>
          <w:sz w:val="14"/>
          <w:szCs w:val="14"/>
        </w:rPr>
        <w:t>2</w:t>
      </w:r>
      <w:r>
        <w:rPr>
          <w:rFonts w:ascii="Arial" w:hAnsi="Arial" w:cs="Arial"/>
          <w:sz w:val="14"/>
          <w:szCs w:val="14"/>
        </w:rPr>
        <w:t xml:space="preserve"> </w:t>
      </w:r>
      <w:r w:rsidRPr="00D853B7">
        <w:rPr>
          <w:rFonts w:ascii="Arial" w:hAnsi="Arial" w:cs="Arial"/>
          <w:sz w:val="14"/>
          <w:szCs w:val="14"/>
        </w:rPr>
        <w:t>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7CE" w:rsidRDefault="004077CE" w:rsidP="00762EC6">
      <w:pPr>
        <w:spacing w:after="0" w:line="240" w:lineRule="auto"/>
      </w:pPr>
      <w:r>
        <w:separator/>
      </w:r>
    </w:p>
  </w:footnote>
  <w:footnote w:type="continuationSeparator" w:id="0">
    <w:p w:rsidR="004077CE" w:rsidRDefault="004077CE"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E8739A" w:rsidP="00847E78">
    <w:pPr>
      <w:pStyle w:val="Header"/>
      <w:ind w:left="-180"/>
      <w:rPr>
        <w:rFonts w:ascii="Arial" w:hAnsi="Arial" w:cs="Arial"/>
        <w:b/>
      </w:rPr>
    </w:pPr>
    <w:r>
      <w:rPr>
        <w:rFonts w:ascii="Arial" w:hAnsi="Arial" w:cs="Arial"/>
        <w:b/>
      </w:rPr>
      <w:t xml:space="preserve">Kia Motors </w:t>
    </w:r>
    <w:r w:rsidR="00082B2B">
      <w:rPr>
        <w:rFonts w:ascii="Arial" w:hAnsi="Arial" w:cs="Arial"/>
        <w:b/>
      </w:rPr>
      <w:t xml:space="preserve">America </w:t>
    </w:r>
    <w:r w:rsidR="00317618">
      <w:rPr>
        <w:rFonts w:ascii="Arial" w:hAnsi="Arial" w:cs="Arial"/>
        <w:b/>
      </w:rPr>
      <w:t>July</w:t>
    </w:r>
    <w:r w:rsidR="00466623">
      <w:rPr>
        <w:rFonts w:ascii="Arial" w:hAnsi="Arial" w:cs="Arial"/>
        <w:b/>
      </w:rPr>
      <w:t xml:space="preserve"> Sales</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5626B9">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5626B9">
      <w:rPr>
        <w:rFonts w:ascii="Arial" w:hAnsi="Arial" w:cs="Arial"/>
        <w:b/>
        <w:noProof/>
      </w:rPr>
      <w:t>2</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7B1A681A" wp14:editId="3F18AB7A">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30772EE1" wp14:editId="674E331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2088A"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3E0C0DBE" wp14:editId="6F7817EC">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6D3ABA22" wp14:editId="01039ED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58615"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02F26F83" wp14:editId="29ACA54C">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A7DA8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5F4E1621" wp14:editId="51B3E66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E1621"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D9B3A62" wp14:editId="471BC58D">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C49A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0F76871F" wp14:editId="512A5C0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871F"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611908A7" wp14:editId="186DCA88">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46FF9168" wp14:editId="557A1FF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B6D92"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92A2B9D" wp14:editId="71D805CA">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EC0FB"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07631BD5" wp14:editId="002F813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CC0CA"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397BDADD" wp14:editId="5F88349D">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EEF00F"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466623" w:rsidRPr="00B8465E">
      <w:rPr>
        <w:rFonts w:ascii="Arial Narrow" w:hAnsi="Arial Narrow" w:cs="Arial"/>
        <w:color w:val="595959"/>
        <w:sz w:val="18"/>
        <w:szCs w:val="22"/>
      </w:rPr>
      <w:t>Amy Corsinita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722DE"/>
    <w:multiLevelType w:val="hybridMultilevel"/>
    <w:tmpl w:val="99B08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5FF6ABC"/>
    <w:multiLevelType w:val="hybridMultilevel"/>
    <w:tmpl w:val="0896DD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6"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C2BD0"/>
    <w:multiLevelType w:val="hybridMultilevel"/>
    <w:tmpl w:val="1ED8A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2"/>
  </w:num>
  <w:num w:numId="3">
    <w:abstractNumId w:val="16"/>
  </w:num>
  <w:num w:numId="4">
    <w:abstractNumId w:val="9"/>
  </w:num>
  <w:num w:numId="5">
    <w:abstractNumId w:val="12"/>
  </w:num>
  <w:num w:numId="6">
    <w:abstractNumId w:val="15"/>
  </w:num>
  <w:num w:numId="7">
    <w:abstractNumId w:val="7"/>
  </w:num>
  <w:num w:numId="8">
    <w:abstractNumId w:val="20"/>
  </w:num>
  <w:num w:numId="9">
    <w:abstractNumId w:val="4"/>
  </w:num>
  <w:num w:numId="10">
    <w:abstractNumId w:val="14"/>
  </w:num>
  <w:num w:numId="11">
    <w:abstractNumId w:val="11"/>
  </w:num>
  <w:num w:numId="12">
    <w:abstractNumId w:val="13"/>
  </w:num>
  <w:num w:numId="13">
    <w:abstractNumId w:val="3"/>
  </w:num>
  <w:num w:numId="14">
    <w:abstractNumId w:val="2"/>
  </w:num>
  <w:num w:numId="15">
    <w:abstractNumId w:val="23"/>
  </w:num>
  <w:num w:numId="16">
    <w:abstractNumId w:val="25"/>
  </w:num>
  <w:num w:numId="17">
    <w:abstractNumId w:val="24"/>
  </w:num>
  <w:num w:numId="18">
    <w:abstractNumId w:val="18"/>
  </w:num>
  <w:num w:numId="19">
    <w:abstractNumId w:val="10"/>
  </w:num>
  <w:num w:numId="20">
    <w:abstractNumId w:val="21"/>
  </w:num>
  <w:num w:numId="21">
    <w:abstractNumId w:val="0"/>
  </w:num>
  <w:num w:numId="22">
    <w:abstractNumId w:val="17"/>
  </w:num>
  <w:num w:numId="23">
    <w:abstractNumId w:val="1"/>
  </w:num>
  <w:num w:numId="24">
    <w:abstractNumId w:val="19"/>
  </w:num>
  <w:num w:numId="25">
    <w:abstractNumId w:val="5"/>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6D5F"/>
    <w:rsid w:val="00010667"/>
    <w:rsid w:val="000112C7"/>
    <w:rsid w:val="00014269"/>
    <w:rsid w:val="00015B06"/>
    <w:rsid w:val="000164DE"/>
    <w:rsid w:val="00016625"/>
    <w:rsid w:val="0001720A"/>
    <w:rsid w:val="000204AB"/>
    <w:rsid w:val="00022A5F"/>
    <w:rsid w:val="000235A6"/>
    <w:rsid w:val="00024360"/>
    <w:rsid w:val="00024D46"/>
    <w:rsid w:val="000261BD"/>
    <w:rsid w:val="0003042E"/>
    <w:rsid w:val="0003220B"/>
    <w:rsid w:val="00032339"/>
    <w:rsid w:val="00037327"/>
    <w:rsid w:val="00040951"/>
    <w:rsid w:val="00040CC4"/>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4AD6"/>
    <w:rsid w:val="00065116"/>
    <w:rsid w:val="000713DB"/>
    <w:rsid w:val="00071D63"/>
    <w:rsid w:val="00072F37"/>
    <w:rsid w:val="000745FF"/>
    <w:rsid w:val="00075F1C"/>
    <w:rsid w:val="00075FF3"/>
    <w:rsid w:val="00076ECF"/>
    <w:rsid w:val="00077DB7"/>
    <w:rsid w:val="00081DD2"/>
    <w:rsid w:val="00082B2B"/>
    <w:rsid w:val="00083122"/>
    <w:rsid w:val="000842FD"/>
    <w:rsid w:val="00085FF9"/>
    <w:rsid w:val="00087369"/>
    <w:rsid w:val="000900BD"/>
    <w:rsid w:val="00090AAE"/>
    <w:rsid w:val="00091396"/>
    <w:rsid w:val="00095809"/>
    <w:rsid w:val="00095A2C"/>
    <w:rsid w:val="00095A54"/>
    <w:rsid w:val="000A0073"/>
    <w:rsid w:val="000A1B46"/>
    <w:rsid w:val="000A2204"/>
    <w:rsid w:val="000A3E06"/>
    <w:rsid w:val="000B0C0F"/>
    <w:rsid w:val="000B0C34"/>
    <w:rsid w:val="000B16A9"/>
    <w:rsid w:val="000B2277"/>
    <w:rsid w:val="000B3E02"/>
    <w:rsid w:val="000B49B5"/>
    <w:rsid w:val="000B4CD0"/>
    <w:rsid w:val="000B5241"/>
    <w:rsid w:val="000B5882"/>
    <w:rsid w:val="000B654E"/>
    <w:rsid w:val="000B6B4A"/>
    <w:rsid w:val="000C06EB"/>
    <w:rsid w:val="000C0B87"/>
    <w:rsid w:val="000C33BC"/>
    <w:rsid w:val="000C36B6"/>
    <w:rsid w:val="000C6A0F"/>
    <w:rsid w:val="000C7D42"/>
    <w:rsid w:val="000D1E0C"/>
    <w:rsid w:val="000D4120"/>
    <w:rsid w:val="000D59A6"/>
    <w:rsid w:val="000D60F8"/>
    <w:rsid w:val="000D667B"/>
    <w:rsid w:val="000D7D03"/>
    <w:rsid w:val="000E073B"/>
    <w:rsid w:val="000E0D40"/>
    <w:rsid w:val="000E29BD"/>
    <w:rsid w:val="000E4763"/>
    <w:rsid w:val="000E5C77"/>
    <w:rsid w:val="000F141F"/>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4429"/>
    <w:rsid w:val="00116C94"/>
    <w:rsid w:val="00116E83"/>
    <w:rsid w:val="001215CB"/>
    <w:rsid w:val="00121C47"/>
    <w:rsid w:val="00122932"/>
    <w:rsid w:val="00122CF4"/>
    <w:rsid w:val="001242C4"/>
    <w:rsid w:val="001301B1"/>
    <w:rsid w:val="0013059A"/>
    <w:rsid w:val="00131593"/>
    <w:rsid w:val="0013194C"/>
    <w:rsid w:val="00133474"/>
    <w:rsid w:val="001365D6"/>
    <w:rsid w:val="00137AC9"/>
    <w:rsid w:val="00140E0B"/>
    <w:rsid w:val="00141075"/>
    <w:rsid w:val="001410ED"/>
    <w:rsid w:val="00141EC5"/>
    <w:rsid w:val="001425B0"/>
    <w:rsid w:val="00142685"/>
    <w:rsid w:val="00142F7B"/>
    <w:rsid w:val="00143BB4"/>
    <w:rsid w:val="0014509B"/>
    <w:rsid w:val="00145312"/>
    <w:rsid w:val="0014586F"/>
    <w:rsid w:val="00147667"/>
    <w:rsid w:val="00150DA9"/>
    <w:rsid w:val="00151907"/>
    <w:rsid w:val="00155833"/>
    <w:rsid w:val="001559B6"/>
    <w:rsid w:val="00160DD3"/>
    <w:rsid w:val="001616F5"/>
    <w:rsid w:val="00161C9B"/>
    <w:rsid w:val="001624A8"/>
    <w:rsid w:val="001626AA"/>
    <w:rsid w:val="00163784"/>
    <w:rsid w:val="001638D4"/>
    <w:rsid w:val="00164028"/>
    <w:rsid w:val="001665D1"/>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82A"/>
    <w:rsid w:val="001A6351"/>
    <w:rsid w:val="001B0153"/>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2DAD"/>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3269"/>
    <w:rsid w:val="00203B5F"/>
    <w:rsid w:val="00203C7A"/>
    <w:rsid w:val="00205605"/>
    <w:rsid w:val="00205E3A"/>
    <w:rsid w:val="002074A3"/>
    <w:rsid w:val="00207883"/>
    <w:rsid w:val="00207EA2"/>
    <w:rsid w:val="00212ED6"/>
    <w:rsid w:val="00213441"/>
    <w:rsid w:val="00217961"/>
    <w:rsid w:val="00220EEA"/>
    <w:rsid w:val="00221DA3"/>
    <w:rsid w:val="002232AE"/>
    <w:rsid w:val="002247EC"/>
    <w:rsid w:val="00227896"/>
    <w:rsid w:val="00227ED7"/>
    <w:rsid w:val="00230C6D"/>
    <w:rsid w:val="00231DA2"/>
    <w:rsid w:val="0023235A"/>
    <w:rsid w:val="00237FE8"/>
    <w:rsid w:val="00242E05"/>
    <w:rsid w:val="00243F53"/>
    <w:rsid w:val="00245BD6"/>
    <w:rsid w:val="0024638B"/>
    <w:rsid w:val="00247546"/>
    <w:rsid w:val="00251003"/>
    <w:rsid w:val="0025188C"/>
    <w:rsid w:val="002542BF"/>
    <w:rsid w:val="002544C6"/>
    <w:rsid w:val="00255D59"/>
    <w:rsid w:val="00255F0D"/>
    <w:rsid w:val="002566FA"/>
    <w:rsid w:val="0025757F"/>
    <w:rsid w:val="002626AB"/>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3FBA"/>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254A"/>
    <w:rsid w:val="002D370F"/>
    <w:rsid w:val="002D5421"/>
    <w:rsid w:val="002D5866"/>
    <w:rsid w:val="002D5F5E"/>
    <w:rsid w:val="002D6B45"/>
    <w:rsid w:val="002D6BC4"/>
    <w:rsid w:val="002D6CC4"/>
    <w:rsid w:val="002D7DDE"/>
    <w:rsid w:val="002E1731"/>
    <w:rsid w:val="002E1DDA"/>
    <w:rsid w:val="002E2C7A"/>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7F8D"/>
    <w:rsid w:val="00300725"/>
    <w:rsid w:val="00300B79"/>
    <w:rsid w:val="00301737"/>
    <w:rsid w:val="00301DB5"/>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5F13"/>
    <w:rsid w:val="00317618"/>
    <w:rsid w:val="00317700"/>
    <w:rsid w:val="0031784A"/>
    <w:rsid w:val="00317BCA"/>
    <w:rsid w:val="00320228"/>
    <w:rsid w:val="00322046"/>
    <w:rsid w:val="00323A19"/>
    <w:rsid w:val="0032698D"/>
    <w:rsid w:val="00326D2E"/>
    <w:rsid w:val="0032708B"/>
    <w:rsid w:val="00327888"/>
    <w:rsid w:val="00327FEF"/>
    <w:rsid w:val="003312E7"/>
    <w:rsid w:val="0033222E"/>
    <w:rsid w:val="003349C4"/>
    <w:rsid w:val="00335095"/>
    <w:rsid w:val="003358AB"/>
    <w:rsid w:val="00335B25"/>
    <w:rsid w:val="00336348"/>
    <w:rsid w:val="00337DB5"/>
    <w:rsid w:val="003404D2"/>
    <w:rsid w:val="003426BE"/>
    <w:rsid w:val="00342A52"/>
    <w:rsid w:val="00343EAC"/>
    <w:rsid w:val="00345DF5"/>
    <w:rsid w:val="00345FD8"/>
    <w:rsid w:val="003460EF"/>
    <w:rsid w:val="00346DE5"/>
    <w:rsid w:val="003511C3"/>
    <w:rsid w:val="003519B9"/>
    <w:rsid w:val="003528E2"/>
    <w:rsid w:val="0035424E"/>
    <w:rsid w:val="00355DB4"/>
    <w:rsid w:val="003576AC"/>
    <w:rsid w:val="00360AC6"/>
    <w:rsid w:val="00360C76"/>
    <w:rsid w:val="00361447"/>
    <w:rsid w:val="0036249A"/>
    <w:rsid w:val="003663E4"/>
    <w:rsid w:val="00370E22"/>
    <w:rsid w:val="003715E6"/>
    <w:rsid w:val="003742F1"/>
    <w:rsid w:val="003746E5"/>
    <w:rsid w:val="00374DE7"/>
    <w:rsid w:val="003765D3"/>
    <w:rsid w:val="00377173"/>
    <w:rsid w:val="00380570"/>
    <w:rsid w:val="003810DD"/>
    <w:rsid w:val="00381D1D"/>
    <w:rsid w:val="00381D53"/>
    <w:rsid w:val="003830BD"/>
    <w:rsid w:val="00384005"/>
    <w:rsid w:val="00384765"/>
    <w:rsid w:val="00385A65"/>
    <w:rsid w:val="00391472"/>
    <w:rsid w:val="00391C45"/>
    <w:rsid w:val="00391F2A"/>
    <w:rsid w:val="003927F1"/>
    <w:rsid w:val="003933F5"/>
    <w:rsid w:val="00394118"/>
    <w:rsid w:val="00395609"/>
    <w:rsid w:val="003A06B2"/>
    <w:rsid w:val="003A22EF"/>
    <w:rsid w:val="003A543F"/>
    <w:rsid w:val="003A5700"/>
    <w:rsid w:val="003A57E9"/>
    <w:rsid w:val="003A6051"/>
    <w:rsid w:val="003B0D56"/>
    <w:rsid w:val="003B2060"/>
    <w:rsid w:val="003B2565"/>
    <w:rsid w:val="003B25A3"/>
    <w:rsid w:val="003B349D"/>
    <w:rsid w:val="003B3522"/>
    <w:rsid w:val="003B35CA"/>
    <w:rsid w:val="003B4068"/>
    <w:rsid w:val="003B4517"/>
    <w:rsid w:val="003B46CF"/>
    <w:rsid w:val="003B55EA"/>
    <w:rsid w:val="003B5E9C"/>
    <w:rsid w:val="003B752F"/>
    <w:rsid w:val="003C43F5"/>
    <w:rsid w:val="003C663D"/>
    <w:rsid w:val="003C6A44"/>
    <w:rsid w:val="003C7624"/>
    <w:rsid w:val="003D05E7"/>
    <w:rsid w:val="003D0993"/>
    <w:rsid w:val="003D2E34"/>
    <w:rsid w:val="003D3031"/>
    <w:rsid w:val="003D4A78"/>
    <w:rsid w:val="003E1BB1"/>
    <w:rsid w:val="003E3532"/>
    <w:rsid w:val="003E64B7"/>
    <w:rsid w:val="003F1931"/>
    <w:rsid w:val="003F26B9"/>
    <w:rsid w:val="003F362F"/>
    <w:rsid w:val="003F3A35"/>
    <w:rsid w:val="003F56B0"/>
    <w:rsid w:val="003F6D33"/>
    <w:rsid w:val="003F7345"/>
    <w:rsid w:val="004004B3"/>
    <w:rsid w:val="004030F7"/>
    <w:rsid w:val="004035BF"/>
    <w:rsid w:val="004040E6"/>
    <w:rsid w:val="00404520"/>
    <w:rsid w:val="004055B5"/>
    <w:rsid w:val="004073B0"/>
    <w:rsid w:val="004077CE"/>
    <w:rsid w:val="004104A4"/>
    <w:rsid w:val="00410BA9"/>
    <w:rsid w:val="00414266"/>
    <w:rsid w:val="00414DCE"/>
    <w:rsid w:val="00415C33"/>
    <w:rsid w:val="00415F3C"/>
    <w:rsid w:val="00415FF0"/>
    <w:rsid w:val="00421D1C"/>
    <w:rsid w:val="0042296D"/>
    <w:rsid w:val="004231D4"/>
    <w:rsid w:val="00423369"/>
    <w:rsid w:val="0042476E"/>
    <w:rsid w:val="0042516E"/>
    <w:rsid w:val="004256F1"/>
    <w:rsid w:val="004266E6"/>
    <w:rsid w:val="00427615"/>
    <w:rsid w:val="004323F2"/>
    <w:rsid w:val="004344C2"/>
    <w:rsid w:val="00434B3C"/>
    <w:rsid w:val="00436117"/>
    <w:rsid w:val="00436683"/>
    <w:rsid w:val="00436A89"/>
    <w:rsid w:val="00437B3F"/>
    <w:rsid w:val="00440B73"/>
    <w:rsid w:val="00442EF3"/>
    <w:rsid w:val="00443857"/>
    <w:rsid w:val="00444992"/>
    <w:rsid w:val="004472FF"/>
    <w:rsid w:val="0044771A"/>
    <w:rsid w:val="0045091D"/>
    <w:rsid w:val="00450ADE"/>
    <w:rsid w:val="004532DF"/>
    <w:rsid w:val="004549C0"/>
    <w:rsid w:val="00454BC3"/>
    <w:rsid w:val="00454EAD"/>
    <w:rsid w:val="00455528"/>
    <w:rsid w:val="00455710"/>
    <w:rsid w:val="00455E92"/>
    <w:rsid w:val="00461706"/>
    <w:rsid w:val="00461A9C"/>
    <w:rsid w:val="00462D06"/>
    <w:rsid w:val="00463497"/>
    <w:rsid w:val="00463F6B"/>
    <w:rsid w:val="00466623"/>
    <w:rsid w:val="004706FC"/>
    <w:rsid w:val="0047081E"/>
    <w:rsid w:val="00470984"/>
    <w:rsid w:val="0047300E"/>
    <w:rsid w:val="00473F89"/>
    <w:rsid w:val="00474905"/>
    <w:rsid w:val="00475071"/>
    <w:rsid w:val="004755AF"/>
    <w:rsid w:val="00475E39"/>
    <w:rsid w:val="0047708D"/>
    <w:rsid w:val="00480500"/>
    <w:rsid w:val="004810CE"/>
    <w:rsid w:val="00481229"/>
    <w:rsid w:val="00482A9F"/>
    <w:rsid w:val="00482D55"/>
    <w:rsid w:val="00484BDD"/>
    <w:rsid w:val="00485A60"/>
    <w:rsid w:val="00485EDE"/>
    <w:rsid w:val="0048711F"/>
    <w:rsid w:val="004901A0"/>
    <w:rsid w:val="004908F2"/>
    <w:rsid w:val="00490C36"/>
    <w:rsid w:val="00492E88"/>
    <w:rsid w:val="00493127"/>
    <w:rsid w:val="00494D15"/>
    <w:rsid w:val="004952B6"/>
    <w:rsid w:val="00497AC9"/>
    <w:rsid w:val="004A0B55"/>
    <w:rsid w:val="004A11AB"/>
    <w:rsid w:val="004A2515"/>
    <w:rsid w:val="004A27BA"/>
    <w:rsid w:val="004A2E6F"/>
    <w:rsid w:val="004A3032"/>
    <w:rsid w:val="004A4529"/>
    <w:rsid w:val="004A45AF"/>
    <w:rsid w:val="004A7669"/>
    <w:rsid w:val="004A79A5"/>
    <w:rsid w:val="004B06C1"/>
    <w:rsid w:val="004B0709"/>
    <w:rsid w:val="004B11C1"/>
    <w:rsid w:val="004B6262"/>
    <w:rsid w:val="004B729A"/>
    <w:rsid w:val="004C0956"/>
    <w:rsid w:val="004C1127"/>
    <w:rsid w:val="004C16DA"/>
    <w:rsid w:val="004C3E01"/>
    <w:rsid w:val="004C5F3A"/>
    <w:rsid w:val="004C61AA"/>
    <w:rsid w:val="004C76A2"/>
    <w:rsid w:val="004C7EC9"/>
    <w:rsid w:val="004D025E"/>
    <w:rsid w:val="004D095D"/>
    <w:rsid w:val="004D1067"/>
    <w:rsid w:val="004D1B03"/>
    <w:rsid w:val="004D20E9"/>
    <w:rsid w:val="004D2B0E"/>
    <w:rsid w:val="004D3678"/>
    <w:rsid w:val="004D440B"/>
    <w:rsid w:val="004D5902"/>
    <w:rsid w:val="004E01F6"/>
    <w:rsid w:val="004E062B"/>
    <w:rsid w:val="004E3FAB"/>
    <w:rsid w:val="004E63B5"/>
    <w:rsid w:val="004F2740"/>
    <w:rsid w:val="004F2B85"/>
    <w:rsid w:val="004F2C24"/>
    <w:rsid w:val="004F31AE"/>
    <w:rsid w:val="004F52D7"/>
    <w:rsid w:val="004F5534"/>
    <w:rsid w:val="004F6506"/>
    <w:rsid w:val="004F65CF"/>
    <w:rsid w:val="004F788E"/>
    <w:rsid w:val="0050012A"/>
    <w:rsid w:val="00502654"/>
    <w:rsid w:val="00503FFF"/>
    <w:rsid w:val="00504F9D"/>
    <w:rsid w:val="005109D8"/>
    <w:rsid w:val="00513C7F"/>
    <w:rsid w:val="0051406A"/>
    <w:rsid w:val="00515CCD"/>
    <w:rsid w:val="00516D64"/>
    <w:rsid w:val="00517293"/>
    <w:rsid w:val="00517497"/>
    <w:rsid w:val="00520D2D"/>
    <w:rsid w:val="00521F5B"/>
    <w:rsid w:val="00523346"/>
    <w:rsid w:val="00523920"/>
    <w:rsid w:val="00523B39"/>
    <w:rsid w:val="00524744"/>
    <w:rsid w:val="00525647"/>
    <w:rsid w:val="0052617C"/>
    <w:rsid w:val="005268D3"/>
    <w:rsid w:val="005270B2"/>
    <w:rsid w:val="00532936"/>
    <w:rsid w:val="00532B33"/>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1869"/>
    <w:rsid w:val="0055251D"/>
    <w:rsid w:val="00552830"/>
    <w:rsid w:val="00552C15"/>
    <w:rsid w:val="00553D44"/>
    <w:rsid w:val="005547AF"/>
    <w:rsid w:val="005566F6"/>
    <w:rsid w:val="00560362"/>
    <w:rsid w:val="00561F6B"/>
    <w:rsid w:val="005626B9"/>
    <w:rsid w:val="005628D4"/>
    <w:rsid w:val="00562951"/>
    <w:rsid w:val="00562C78"/>
    <w:rsid w:val="005649FC"/>
    <w:rsid w:val="00564FC9"/>
    <w:rsid w:val="00567825"/>
    <w:rsid w:val="00570637"/>
    <w:rsid w:val="00572E9A"/>
    <w:rsid w:val="00574192"/>
    <w:rsid w:val="00576621"/>
    <w:rsid w:val="00580320"/>
    <w:rsid w:val="0058090B"/>
    <w:rsid w:val="005813F0"/>
    <w:rsid w:val="0058150C"/>
    <w:rsid w:val="00582A36"/>
    <w:rsid w:val="00583F01"/>
    <w:rsid w:val="005845BE"/>
    <w:rsid w:val="00585D07"/>
    <w:rsid w:val="0058621E"/>
    <w:rsid w:val="0058673D"/>
    <w:rsid w:val="00586BC8"/>
    <w:rsid w:val="00591779"/>
    <w:rsid w:val="00592031"/>
    <w:rsid w:val="00592060"/>
    <w:rsid w:val="00593968"/>
    <w:rsid w:val="00594062"/>
    <w:rsid w:val="00595101"/>
    <w:rsid w:val="005959AF"/>
    <w:rsid w:val="005971BA"/>
    <w:rsid w:val="005978DD"/>
    <w:rsid w:val="00597BE9"/>
    <w:rsid w:val="005A1CB8"/>
    <w:rsid w:val="005A3DD7"/>
    <w:rsid w:val="005B3B73"/>
    <w:rsid w:val="005B4B4E"/>
    <w:rsid w:val="005B6779"/>
    <w:rsid w:val="005C0F22"/>
    <w:rsid w:val="005C4CE9"/>
    <w:rsid w:val="005C5418"/>
    <w:rsid w:val="005C56BB"/>
    <w:rsid w:val="005C7608"/>
    <w:rsid w:val="005C7893"/>
    <w:rsid w:val="005C7A41"/>
    <w:rsid w:val="005D19C8"/>
    <w:rsid w:val="005D1DB7"/>
    <w:rsid w:val="005D7730"/>
    <w:rsid w:val="005D787E"/>
    <w:rsid w:val="005E2C03"/>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353B"/>
    <w:rsid w:val="00614576"/>
    <w:rsid w:val="0061458C"/>
    <w:rsid w:val="00615060"/>
    <w:rsid w:val="006157B7"/>
    <w:rsid w:val="00615B35"/>
    <w:rsid w:val="00617162"/>
    <w:rsid w:val="00621D19"/>
    <w:rsid w:val="006238A1"/>
    <w:rsid w:val="00624A57"/>
    <w:rsid w:val="00624CFD"/>
    <w:rsid w:val="0062607A"/>
    <w:rsid w:val="00633BA6"/>
    <w:rsid w:val="00634333"/>
    <w:rsid w:val="0063437E"/>
    <w:rsid w:val="00634C16"/>
    <w:rsid w:val="00640AB5"/>
    <w:rsid w:val="00640C0F"/>
    <w:rsid w:val="00640C22"/>
    <w:rsid w:val="0064187B"/>
    <w:rsid w:val="00641DB3"/>
    <w:rsid w:val="00643167"/>
    <w:rsid w:val="00643455"/>
    <w:rsid w:val="00644627"/>
    <w:rsid w:val="00644B6A"/>
    <w:rsid w:val="00644C0B"/>
    <w:rsid w:val="006453DE"/>
    <w:rsid w:val="0064542B"/>
    <w:rsid w:val="0064697D"/>
    <w:rsid w:val="0064756D"/>
    <w:rsid w:val="00647ED5"/>
    <w:rsid w:val="006528C1"/>
    <w:rsid w:val="00653C02"/>
    <w:rsid w:val="00654E2D"/>
    <w:rsid w:val="006551BB"/>
    <w:rsid w:val="00655DE6"/>
    <w:rsid w:val="0065614C"/>
    <w:rsid w:val="00656322"/>
    <w:rsid w:val="00660595"/>
    <w:rsid w:val="006609BC"/>
    <w:rsid w:val="00660AAA"/>
    <w:rsid w:val="006614F2"/>
    <w:rsid w:val="00662605"/>
    <w:rsid w:val="0066262C"/>
    <w:rsid w:val="00662AB4"/>
    <w:rsid w:val="00664AEB"/>
    <w:rsid w:val="0066606B"/>
    <w:rsid w:val="00666C15"/>
    <w:rsid w:val="0067076F"/>
    <w:rsid w:val="00672055"/>
    <w:rsid w:val="006734C6"/>
    <w:rsid w:val="00674456"/>
    <w:rsid w:val="006749C4"/>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6AA"/>
    <w:rsid w:val="00695E52"/>
    <w:rsid w:val="006973E5"/>
    <w:rsid w:val="00697A96"/>
    <w:rsid w:val="006A125C"/>
    <w:rsid w:val="006A15DA"/>
    <w:rsid w:val="006A2B7F"/>
    <w:rsid w:val="006A6552"/>
    <w:rsid w:val="006A7661"/>
    <w:rsid w:val="006B0158"/>
    <w:rsid w:val="006B2428"/>
    <w:rsid w:val="006B34E8"/>
    <w:rsid w:val="006B3D50"/>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5795"/>
    <w:rsid w:val="006E7987"/>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2A1D"/>
    <w:rsid w:val="00714C52"/>
    <w:rsid w:val="00715384"/>
    <w:rsid w:val="007155EF"/>
    <w:rsid w:val="007177E9"/>
    <w:rsid w:val="00722CCF"/>
    <w:rsid w:val="00722E87"/>
    <w:rsid w:val="00724B7E"/>
    <w:rsid w:val="00724CCE"/>
    <w:rsid w:val="00731231"/>
    <w:rsid w:val="00731B40"/>
    <w:rsid w:val="00731DA9"/>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7721"/>
    <w:rsid w:val="00757A60"/>
    <w:rsid w:val="00757B6A"/>
    <w:rsid w:val="007604EC"/>
    <w:rsid w:val="00760ADE"/>
    <w:rsid w:val="00760E6E"/>
    <w:rsid w:val="007620B8"/>
    <w:rsid w:val="00762972"/>
    <w:rsid w:val="00762EC6"/>
    <w:rsid w:val="0076320B"/>
    <w:rsid w:val="0076412A"/>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6D99"/>
    <w:rsid w:val="007772D0"/>
    <w:rsid w:val="0077756E"/>
    <w:rsid w:val="0078112E"/>
    <w:rsid w:val="00781B8B"/>
    <w:rsid w:val="007830B9"/>
    <w:rsid w:val="00785588"/>
    <w:rsid w:val="00786B22"/>
    <w:rsid w:val="00791D9E"/>
    <w:rsid w:val="00791E0F"/>
    <w:rsid w:val="00792536"/>
    <w:rsid w:val="00792AFF"/>
    <w:rsid w:val="00793EF4"/>
    <w:rsid w:val="00795CEF"/>
    <w:rsid w:val="00796F14"/>
    <w:rsid w:val="00797604"/>
    <w:rsid w:val="007A05BF"/>
    <w:rsid w:val="007A0C80"/>
    <w:rsid w:val="007A1675"/>
    <w:rsid w:val="007A2D63"/>
    <w:rsid w:val="007A3B97"/>
    <w:rsid w:val="007A4429"/>
    <w:rsid w:val="007A5924"/>
    <w:rsid w:val="007A6B88"/>
    <w:rsid w:val="007A73BB"/>
    <w:rsid w:val="007A784A"/>
    <w:rsid w:val="007A7CDE"/>
    <w:rsid w:val="007B05AA"/>
    <w:rsid w:val="007B0B19"/>
    <w:rsid w:val="007B23C3"/>
    <w:rsid w:val="007B3D3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63"/>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37EF9"/>
    <w:rsid w:val="00842D27"/>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4236"/>
    <w:rsid w:val="00865032"/>
    <w:rsid w:val="00866997"/>
    <w:rsid w:val="00870496"/>
    <w:rsid w:val="00870B2C"/>
    <w:rsid w:val="00871878"/>
    <w:rsid w:val="00871C0F"/>
    <w:rsid w:val="008722CC"/>
    <w:rsid w:val="008752EB"/>
    <w:rsid w:val="00881D91"/>
    <w:rsid w:val="0088270C"/>
    <w:rsid w:val="00882BB4"/>
    <w:rsid w:val="008832C7"/>
    <w:rsid w:val="0088502E"/>
    <w:rsid w:val="008851C8"/>
    <w:rsid w:val="00885747"/>
    <w:rsid w:val="00886A10"/>
    <w:rsid w:val="00886D62"/>
    <w:rsid w:val="00887250"/>
    <w:rsid w:val="0088734D"/>
    <w:rsid w:val="008877BD"/>
    <w:rsid w:val="008930FD"/>
    <w:rsid w:val="0089380B"/>
    <w:rsid w:val="00895019"/>
    <w:rsid w:val="00897384"/>
    <w:rsid w:val="0089785A"/>
    <w:rsid w:val="008A124F"/>
    <w:rsid w:val="008A165F"/>
    <w:rsid w:val="008A198A"/>
    <w:rsid w:val="008A1E75"/>
    <w:rsid w:val="008A29DD"/>
    <w:rsid w:val="008A2DD3"/>
    <w:rsid w:val="008A46CE"/>
    <w:rsid w:val="008A5EB4"/>
    <w:rsid w:val="008A6442"/>
    <w:rsid w:val="008A721F"/>
    <w:rsid w:val="008A7255"/>
    <w:rsid w:val="008B160A"/>
    <w:rsid w:val="008B2CA6"/>
    <w:rsid w:val="008B3624"/>
    <w:rsid w:val="008B3E2C"/>
    <w:rsid w:val="008B4EE1"/>
    <w:rsid w:val="008B55D6"/>
    <w:rsid w:val="008B7CE2"/>
    <w:rsid w:val="008C017E"/>
    <w:rsid w:val="008C0EC2"/>
    <w:rsid w:val="008C3965"/>
    <w:rsid w:val="008C7803"/>
    <w:rsid w:val="008D1236"/>
    <w:rsid w:val="008D34BF"/>
    <w:rsid w:val="008D3C2B"/>
    <w:rsid w:val="008D40F6"/>
    <w:rsid w:val="008D4144"/>
    <w:rsid w:val="008D5E06"/>
    <w:rsid w:val="008D69D8"/>
    <w:rsid w:val="008E05D1"/>
    <w:rsid w:val="008E0EDB"/>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2FB"/>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809"/>
    <w:rsid w:val="0094581F"/>
    <w:rsid w:val="009473BB"/>
    <w:rsid w:val="00950399"/>
    <w:rsid w:val="00951A0F"/>
    <w:rsid w:val="00952469"/>
    <w:rsid w:val="009549CF"/>
    <w:rsid w:val="009570D9"/>
    <w:rsid w:val="00957571"/>
    <w:rsid w:val="00957B7A"/>
    <w:rsid w:val="00960C8E"/>
    <w:rsid w:val="009613D0"/>
    <w:rsid w:val="00963142"/>
    <w:rsid w:val="00963F2D"/>
    <w:rsid w:val="00966437"/>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2361"/>
    <w:rsid w:val="00993DEA"/>
    <w:rsid w:val="0099447A"/>
    <w:rsid w:val="00994538"/>
    <w:rsid w:val="009A0B73"/>
    <w:rsid w:val="009A2E24"/>
    <w:rsid w:val="009A4ED1"/>
    <w:rsid w:val="009A58F4"/>
    <w:rsid w:val="009A5CD1"/>
    <w:rsid w:val="009A5E0F"/>
    <w:rsid w:val="009A5E6D"/>
    <w:rsid w:val="009A7DF3"/>
    <w:rsid w:val="009B09A7"/>
    <w:rsid w:val="009B1EC0"/>
    <w:rsid w:val="009B2686"/>
    <w:rsid w:val="009C4107"/>
    <w:rsid w:val="009C4B75"/>
    <w:rsid w:val="009C4D1A"/>
    <w:rsid w:val="009C4F48"/>
    <w:rsid w:val="009C63F3"/>
    <w:rsid w:val="009C686A"/>
    <w:rsid w:val="009C7956"/>
    <w:rsid w:val="009D2684"/>
    <w:rsid w:val="009D2834"/>
    <w:rsid w:val="009D38C1"/>
    <w:rsid w:val="009D45AA"/>
    <w:rsid w:val="009D4EE0"/>
    <w:rsid w:val="009D51EF"/>
    <w:rsid w:val="009D5D08"/>
    <w:rsid w:val="009D62EC"/>
    <w:rsid w:val="009D7CC0"/>
    <w:rsid w:val="009E2319"/>
    <w:rsid w:val="009E5359"/>
    <w:rsid w:val="009E5DEA"/>
    <w:rsid w:val="009E73A3"/>
    <w:rsid w:val="009E7619"/>
    <w:rsid w:val="009F0FB9"/>
    <w:rsid w:val="009F140E"/>
    <w:rsid w:val="009F1AD3"/>
    <w:rsid w:val="009F24BE"/>
    <w:rsid w:val="009F3BAD"/>
    <w:rsid w:val="009F4D8E"/>
    <w:rsid w:val="009F6D25"/>
    <w:rsid w:val="009F7067"/>
    <w:rsid w:val="009F7525"/>
    <w:rsid w:val="009F7A2B"/>
    <w:rsid w:val="00A00484"/>
    <w:rsid w:val="00A00C71"/>
    <w:rsid w:val="00A00F7E"/>
    <w:rsid w:val="00A01AE8"/>
    <w:rsid w:val="00A027BC"/>
    <w:rsid w:val="00A03996"/>
    <w:rsid w:val="00A07142"/>
    <w:rsid w:val="00A109FA"/>
    <w:rsid w:val="00A11B57"/>
    <w:rsid w:val="00A12B90"/>
    <w:rsid w:val="00A14340"/>
    <w:rsid w:val="00A147A5"/>
    <w:rsid w:val="00A15A42"/>
    <w:rsid w:val="00A1689F"/>
    <w:rsid w:val="00A22ECD"/>
    <w:rsid w:val="00A248BA"/>
    <w:rsid w:val="00A25046"/>
    <w:rsid w:val="00A25FBA"/>
    <w:rsid w:val="00A262A0"/>
    <w:rsid w:val="00A26A97"/>
    <w:rsid w:val="00A2769C"/>
    <w:rsid w:val="00A3562E"/>
    <w:rsid w:val="00A357BD"/>
    <w:rsid w:val="00A36FD8"/>
    <w:rsid w:val="00A4011B"/>
    <w:rsid w:val="00A41F91"/>
    <w:rsid w:val="00A425F7"/>
    <w:rsid w:val="00A42759"/>
    <w:rsid w:val="00A42C07"/>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60E56"/>
    <w:rsid w:val="00A62D81"/>
    <w:rsid w:val="00A65C37"/>
    <w:rsid w:val="00A66198"/>
    <w:rsid w:val="00A674E6"/>
    <w:rsid w:val="00A67A40"/>
    <w:rsid w:val="00A72D38"/>
    <w:rsid w:val="00A74C08"/>
    <w:rsid w:val="00A77833"/>
    <w:rsid w:val="00A77950"/>
    <w:rsid w:val="00A802D1"/>
    <w:rsid w:val="00A805B9"/>
    <w:rsid w:val="00A820B5"/>
    <w:rsid w:val="00A8499F"/>
    <w:rsid w:val="00A84B26"/>
    <w:rsid w:val="00A902A6"/>
    <w:rsid w:val="00A90B1F"/>
    <w:rsid w:val="00A9484D"/>
    <w:rsid w:val="00A95104"/>
    <w:rsid w:val="00A95DB0"/>
    <w:rsid w:val="00A95F49"/>
    <w:rsid w:val="00A96DC9"/>
    <w:rsid w:val="00A97645"/>
    <w:rsid w:val="00A97DB7"/>
    <w:rsid w:val="00AA09CE"/>
    <w:rsid w:val="00AA1543"/>
    <w:rsid w:val="00AA3113"/>
    <w:rsid w:val="00AA3927"/>
    <w:rsid w:val="00AA3CA7"/>
    <w:rsid w:val="00AA4CDB"/>
    <w:rsid w:val="00AA4D57"/>
    <w:rsid w:val="00AA644B"/>
    <w:rsid w:val="00AA77ED"/>
    <w:rsid w:val="00AB066D"/>
    <w:rsid w:val="00AB076B"/>
    <w:rsid w:val="00AB0D66"/>
    <w:rsid w:val="00AB0FB3"/>
    <w:rsid w:val="00AB2848"/>
    <w:rsid w:val="00AB2A83"/>
    <w:rsid w:val="00AB3470"/>
    <w:rsid w:val="00AB348F"/>
    <w:rsid w:val="00AC39C5"/>
    <w:rsid w:val="00AC4B71"/>
    <w:rsid w:val="00AC4E59"/>
    <w:rsid w:val="00AC6070"/>
    <w:rsid w:val="00AD1DF5"/>
    <w:rsid w:val="00AD1FB9"/>
    <w:rsid w:val="00AD2188"/>
    <w:rsid w:val="00AD2352"/>
    <w:rsid w:val="00AD242D"/>
    <w:rsid w:val="00AD3910"/>
    <w:rsid w:val="00AD3DAF"/>
    <w:rsid w:val="00AD75BC"/>
    <w:rsid w:val="00AD7639"/>
    <w:rsid w:val="00AE16BC"/>
    <w:rsid w:val="00AE294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257E"/>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46253"/>
    <w:rsid w:val="00B471CE"/>
    <w:rsid w:val="00B47CDD"/>
    <w:rsid w:val="00B53A54"/>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4EFC"/>
    <w:rsid w:val="00B75C11"/>
    <w:rsid w:val="00B76B9A"/>
    <w:rsid w:val="00B774DA"/>
    <w:rsid w:val="00B816CC"/>
    <w:rsid w:val="00B82E46"/>
    <w:rsid w:val="00B839FB"/>
    <w:rsid w:val="00B8426F"/>
    <w:rsid w:val="00B842D6"/>
    <w:rsid w:val="00B843FA"/>
    <w:rsid w:val="00B8465E"/>
    <w:rsid w:val="00B84DF5"/>
    <w:rsid w:val="00B8521E"/>
    <w:rsid w:val="00B86B54"/>
    <w:rsid w:val="00B86C6A"/>
    <w:rsid w:val="00B911AF"/>
    <w:rsid w:val="00B9155F"/>
    <w:rsid w:val="00B95388"/>
    <w:rsid w:val="00B95E2F"/>
    <w:rsid w:val="00B97594"/>
    <w:rsid w:val="00BA098C"/>
    <w:rsid w:val="00BA174C"/>
    <w:rsid w:val="00BA241F"/>
    <w:rsid w:val="00BA2ED4"/>
    <w:rsid w:val="00BA445F"/>
    <w:rsid w:val="00BA44E4"/>
    <w:rsid w:val="00BA7808"/>
    <w:rsid w:val="00BB1A87"/>
    <w:rsid w:val="00BB2389"/>
    <w:rsid w:val="00BB286F"/>
    <w:rsid w:val="00BB3732"/>
    <w:rsid w:val="00BB7BC9"/>
    <w:rsid w:val="00BC1C90"/>
    <w:rsid w:val="00BC3687"/>
    <w:rsid w:val="00BC4565"/>
    <w:rsid w:val="00BC4CCE"/>
    <w:rsid w:val="00BC6070"/>
    <w:rsid w:val="00BC65EB"/>
    <w:rsid w:val="00BD0996"/>
    <w:rsid w:val="00BD0F09"/>
    <w:rsid w:val="00BD3AC7"/>
    <w:rsid w:val="00BD4A7E"/>
    <w:rsid w:val="00BD4F93"/>
    <w:rsid w:val="00BD5C12"/>
    <w:rsid w:val="00BD62F9"/>
    <w:rsid w:val="00BD7C30"/>
    <w:rsid w:val="00BE00A9"/>
    <w:rsid w:val="00BE02A4"/>
    <w:rsid w:val="00BE0C75"/>
    <w:rsid w:val="00BE1345"/>
    <w:rsid w:val="00BE3AB9"/>
    <w:rsid w:val="00BE4A67"/>
    <w:rsid w:val="00BE7619"/>
    <w:rsid w:val="00BF0B9A"/>
    <w:rsid w:val="00BF303A"/>
    <w:rsid w:val="00BF3DAD"/>
    <w:rsid w:val="00BF567B"/>
    <w:rsid w:val="00BF5E27"/>
    <w:rsid w:val="00C010DF"/>
    <w:rsid w:val="00C02297"/>
    <w:rsid w:val="00C02B2E"/>
    <w:rsid w:val="00C0643E"/>
    <w:rsid w:val="00C07E00"/>
    <w:rsid w:val="00C125DB"/>
    <w:rsid w:val="00C14422"/>
    <w:rsid w:val="00C14914"/>
    <w:rsid w:val="00C1516F"/>
    <w:rsid w:val="00C222AF"/>
    <w:rsid w:val="00C2416C"/>
    <w:rsid w:val="00C24AEC"/>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4250"/>
    <w:rsid w:val="00C4479D"/>
    <w:rsid w:val="00C44EBC"/>
    <w:rsid w:val="00C45D07"/>
    <w:rsid w:val="00C50D82"/>
    <w:rsid w:val="00C54987"/>
    <w:rsid w:val="00C5514B"/>
    <w:rsid w:val="00C55271"/>
    <w:rsid w:val="00C5638D"/>
    <w:rsid w:val="00C57B3C"/>
    <w:rsid w:val="00C602BB"/>
    <w:rsid w:val="00C60549"/>
    <w:rsid w:val="00C60FEF"/>
    <w:rsid w:val="00C617B1"/>
    <w:rsid w:val="00C65B78"/>
    <w:rsid w:val="00C65C5B"/>
    <w:rsid w:val="00C665A3"/>
    <w:rsid w:val="00C66B62"/>
    <w:rsid w:val="00C6711C"/>
    <w:rsid w:val="00C6788A"/>
    <w:rsid w:val="00C67F04"/>
    <w:rsid w:val="00C704AD"/>
    <w:rsid w:val="00C70B11"/>
    <w:rsid w:val="00C75B27"/>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716"/>
    <w:rsid w:val="00CA3DF5"/>
    <w:rsid w:val="00CA3E4F"/>
    <w:rsid w:val="00CA413A"/>
    <w:rsid w:val="00CA5017"/>
    <w:rsid w:val="00CB00AC"/>
    <w:rsid w:val="00CB0738"/>
    <w:rsid w:val="00CB5F9A"/>
    <w:rsid w:val="00CB6C97"/>
    <w:rsid w:val="00CB6EB1"/>
    <w:rsid w:val="00CC0844"/>
    <w:rsid w:val="00CC437B"/>
    <w:rsid w:val="00CC45C1"/>
    <w:rsid w:val="00CC483C"/>
    <w:rsid w:val="00CC48DB"/>
    <w:rsid w:val="00CC4CEA"/>
    <w:rsid w:val="00CC66E0"/>
    <w:rsid w:val="00CC6B7D"/>
    <w:rsid w:val="00CC7616"/>
    <w:rsid w:val="00CD0E3F"/>
    <w:rsid w:val="00CD2419"/>
    <w:rsid w:val="00CD4145"/>
    <w:rsid w:val="00CD78B7"/>
    <w:rsid w:val="00CE05D2"/>
    <w:rsid w:val="00CE067A"/>
    <w:rsid w:val="00CE16F2"/>
    <w:rsid w:val="00CE17E0"/>
    <w:rsid w:val="00CE40C5"/>
    <w:rsid w:val="00CE60E6"/>
    <w:rsid w:val="00CE65C7"/>
    <w:rsid w:val="00CE6DDE"/>
    <w:rsid w:val="00CE70B0"/>
    <w:rsid w:val="00CF352C"/>
    <w:rsid w:val="00CF3907"/>
    <w:rsid w:val="00CF3CE5"/>
    <w:rsid w:val="00CF41EC"/>
    <w:rsid w:val="00CF4484"/>
    <w:rsid w:val="00CF49DC"/>
    <w:rsid w:val="00CF4EC2"/>
    <w:rsid w:val="00CF4F5E"/>
    <w:rsid w:val="00CF5C1F"/>
    <w:rsid w:val="00CF69C8"/>
    <w:rsid w:val="00CF7581"/>
    <w:rsid w:val="00CF7E87"/>
    <w:rsid w:val="00D011BB"/>
    <w:rsid w:val="00D0205E"/>
    <w:rsid w:val="00D031FC"/>
    <w:rsid w:val="00D0537A"/>
    <w:rsid w:val="00D055C2"/>
    <w:rsid w:val="00D0657F"/>
    <w:rsid w:val="00D069F9"/>
    <w:rsid w:val="00D06C32"/>
    <w:rsid w:val="00D10B88"/>
    <w:rsid w:val="00D10F24"/>
    <w:rsid w:val="00D11744"/>
    <w:rsid w:val="00D128C2"/>
    <w:rsid w:val="00D1347E"/>
    <w:rsid w:val="00D134B5"/>
    <w:rsid w:val="00D14712"/>
    <w:rsid w:val="00D15182"/>
    <w:rsid w:val="00D16382"/>
    <w:rsid w:val="00D23B0C"/>
    <w:rsid w:val="00D25545"/>
    <w:rsid w:val="00D25A60"/>
    <w:rsid w:val="00D27EC6"/>
    <w:rsid w:val="00D31361"/>
    <w:rsid w:val="00D32E6F"/>
    <w:rsid w:val="00D3476D"/>
    <w:rsid w:val="00D36C7A"/>
    <w:rsid w:val="00D36DFB"/>
    <w:rsid w:val="00D377E8"/>
    <w:rsid w:val="00D40B5B"/>
    <w:rsid w:val="00D41788"/>
    <w:rsid w:val="00D41C96"/>
    <w:rsid w:val="00D4257C"/>
    <w:rsid w:val="00D42CB4"/>
    <w:rsid w:val="00D435D9"/>
    <w:rsid w:val="00D475EA"/>
    <w:rsid w:val="00D51D4D"/>
    <w:rsid w:val="00D52959"/>
    <w:rsid w:val="00D57969"/>
    <w:rsid w:val="00D62163"/>
    <w:rsid w:val="00D62728"/>
    <w:rsid w:val="00D62FCB"/>
    <w:rsid w:val="00D630D8"/>
    <w:rsid w:val="00D66A23"/>
    <w:rsid w:val="00D67AE0"/>
    <w:rsid w:val="00D710A2"/>
    <w:rsid w:val="00D710ED"/>
    <w:rsid w:val="00D72346"/>
    <w:rsid w:val="00D72637"/>
    <w:rsid w:val="00D72921"/>
    <w:rsid w:val="00D730AF"/>
    <w:rsid w:val="00D732D0"/>
    <w:rsid w:val="00D75B42"/>
    <w:rsid w:val="00D76645"/>
    <w:rsid w:val="00D80D24"/>
    <w:rsid w:val="00D81F1A"/>
    <w:rsid w:val="00D8238E"/>
    <w:rsid w:val="00D834C7"/>
    <w:rsid w:val="00D83B64"/>
    <w:rsid w:val="00D84CB4"/>
    <w:rsid w:val="00D85129"/>
    <w:rsid w:val="00D859EB"/>
    <w:rsid w:val="00D864B3"/>
    <w:rsid w:val="00D91332"/>
    <w:rsid w:val="00D93C08"/>
    <w:rsid w:val="00D949CF"/>
    <w:rsid w:val="00D951DC"/>
    <w:rsid w:val="00D96203"/>
    <w:rsid w:val="00D978C6"/>
    <w:rsid w:val="00D979F3"/>
    <w:rsid w:val="00DA12B1"/>
    <w:rsid w:val="00DA3024"/>
    <w:rsid w:val="00DA39E4"/>
    <w:rsid w:val="00DA5719"/>
    <w:rsid w:val="00DA697E"/>
    <w:rsid w:val="00DA7B83"/>
    <w:rsid w:val="00DA7E6D"/>
    <w:rsid w:val="00DB0FFE"/>
    <w:rsid w:val="00DB10CC"/>
    <w:rsid w:val="00DB12B4"/>
    <w:rsid w:val="00DB1542"/>
    <w:rsid w:val="00DB2961"/>
    <w:rsid w:val="00DB7158"/>
    <w:rsid w:val="00DB745D"/>
    <w:rsid w:val="00DB7FDA"/>
    <w:rsid w:val="00DC0722"/>
    <w:rsid w:val="00DC175B"/>
    <w:rsid w:val="00DC5E17"/>
    <w:rsid w:val="00DC6A4E"/>
    <w:rsid w:val="00DD090C"/>
    <w:rsid w:val="00DD1AAE"/>
    <w:rsid w:val="00DD1D4C"/>
    <w:rsid w:val="00DD452C"/>
    <w:rsid w:val="00DD6EA6"/>
    <w:rsid w:val="00DD754C"/>
    <w:rsid w:val="00DE0642"/>
    <w:rsid w:val="00DE091E"/>
    <w:rsid w:val="00DE173B"/>
    <w:rsid w:val="00DE2837"/>
    <w:rsid w:val="00DE3174"/>
    <w:rsid w:val="00DE5B97"/>
    <w:rsid w:val="00DF07A7"/>
    <w:rsid w:val="00DF1D8E"/>
    <w:rsid w:val="00DF56DB"/>
    <w:rsid w:val="00DF59F1"/>
    <w:rsid w:val="00E0029E"/>
    <w:rsid w:val="00E00FCD"/>
    <w:rsid w:val="00E013D5"/>
    <w:rsid w:val="00E02C24"/>
    <w:rsid w:val="00E032A3"/>
    <w:rsid w:val="00E04B29"/>
    <w:rsid w:val="00E056AB"/>
    <w:rsid w:val="00E07DCD"/>
    <w:rsid w:val="00E11110"/>
    <w:rsid w:val="00E11280"/>
    <w:rsid w:val="00E11BB4"/>
    <w:rsid w:val="00E12265"/>
    <w:rsid w:val="00E127C0"/>
    <w:rsid w:val="00E139B6"/>
    <w:rsid w:val="00E14BBA"/>
    <w:rsid w:val="00E14E1C"/>
    <w:rsid w:val="00E16D80"/>
    <w:rsid w:val="00E206AA"/>
    <w:rsid w:val="00E214CA"/>
    <w:rsid w:val="00E21D5C"/>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4209"/>
    <w:rsid w:val="00E54D38"/>
    <w:rsid w:val="00E55A9C"/>
    <w:rsid w:val="00E5617F"/>
    <w:rsid w:val="00E57509"/>
    <w:rsid w:val="00E57DDD"/>
    <w:rsid w:val="00E6320D"/>
    <w:rsid w:val="00E63501"/>
    <w:rsid w:val="00E63F4A"/>
    <w:rsid w:val="00E6724C"/>
    <w:rsid w:val="00E730DC"/>
    <w:rsid w:val="00E73D6D"/>
    <w:rsid w:val="00E73F2A"/>
    <w:rsid w:val="00E741D6"/>
    <w:rsid w:val="00E746B2"/>
    <w:rsid w:val="00E7735E"/>
    <w:rsid w:val="00E80112"/>
    <w:rsid w:val="00E813F2"/>
    <w:rsid w:val="00E81CA2"/>
    <w:rsid w:val="00E83C4B"/>
    <w:rsid w:val="00E84D02"/>
    <w:rsid w:val="00E8571F"/>
    <w:rsid w:val="00E85D9E"/>
    <w:rsid w:val="00E8739A"/>
    <w:rsid w:val="00E87CD4"/>
    <w:rsid w:val="00E92D68"/>
    <w:rsid w:val="00E93499"/>
    <w:rsid w:val="00E941A9"/>
    <w:rsid w:val="00E94266"/>
    <w:rsid w:val="00E9664F"/>
    <w:rsid w:val="00E967D4"/>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1173"/>
    <w:rsid w:val="00EF3104"/>
    <w:rsid w:val="00EF4A77"/>
    <w:rsid w:val="00EF7B4C"/>
    <w:rsid w:val="00F0047B"/>
    <w:rsid w:val="00F013F6"/>
    <w:rsid w:val="00F0236E"/>
    <w:rsid w:val="00F04336"/>
    <w:rsid w:val="00F05D34"/>
    <w:rsid w:val="00F06A51"/>
    <w:rsid w:val="00F07DD1"/>
    <w:rsid w:val="00F10A14"/>
    <w:rsid w:val="00F136DB"/>
    <w:rsid w:val="00F16949"/>
    <w:rsid w:val="00F17B23"/>
    <w:rsid w:val="00F223D5"/>
    <w:rsid w:val="00F26227"/>
    <w:rsid w:val="00F26767"/>
    <w:rsid w:val="00F339AB"/>
    <w:rsid w:val="00F348A6"/>
    <w:rsid w:val="00F35106"/>
    <w:rsid w:val="00F35777"/>
    <w:rsid w:val="00F36E0D"/>
    <w:rsid w:val="00F3791D"/>
    <w:rsid w:val="00F41849"/>
    <w:rsid w:val="00F430FD"/>
    <w:rsid w:val="00F44E36"/>
    <w:rsid w:val="00F44FEF"/>
    <w:rsid w:val="00F4627B"/>
    <w:rsid w:val="00F4679F"/>
    <w:rsid w:val="00F47700"/>
    <w:rsid w:val="00F47718"/>
    <w:rsid w:val="00F520C0"/>
    <w:rsid w:val="00F532EE"/>
    <w:rsid w:val="00F53480"/>
    <w:rsid w:val="00F55E18"/>
    <w:rsid w:val="00F56905"/>
    <w:rsid w:val="00F56FF4"/>
    <w:rsid w:val="00F573AE"/>
    <w:rsid w:val="00F61F3D"/>
    <w:rsid w:val="00F636B6"/>
    <w:rsid w:val="00F639E6"/>
    <w:rsid w:val="00F63AAD"/>
    <w:rsid w:val="00F64178"/>
    <w:rsid w:val="00F65F22"/>
    <w:rsid w:val="00F66CE9"/>
    <w:rsid w:val="00F71945"/>
    <w:rsid w:val="00F73D2D"/>
    <w:rsid w:val="00F74DE7"/>
    <w:rsid w:val="00F75196"/>
    <w:rsid w:val="00F75636"/>
    <w:rsid w:val="00F75F91"/>
    <w:rsid w:val="00F763DC"/>
    <w:rsid w:val="00F76F08"/>
    <w:rsid w:val="00F77C1F"/>
    <w:rsid w:val="00F82B5C"/>
    <w:rsid w:val="00F8306F"/>
    <w:rsid w:val="00F83475"/>
    <w:rsid w:val="00F8488A"/>
    <w:rsid w:val="00F905D4"/>
    <w:rsid w:val="00F91435"/>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A4"/>
    <w:rsid w:val="00FB464F"/>
    <w:rsid w:val="00FB5478"/>
    <w:rsid w:val="00FB574C"/>
    <w:rsid w:val="00FB6010"/>
    <w:rsid w:val="00FB6342"/>
    <w:rsid w:val="00FB77B8"/>
    <w:rsid w:val="00FC252D"/>
    <w:rsid w:val="00FC2BAC"/>
    <w:rsid w:val="00FC4E8A"/>
    <w:rsid w:val="00FC6974"/>
    <w:rsid w:val="00FC6B2D"/>
    <w:rsid w:val="00FC71E8"/>
    <w:rsid w:val="00FC7F51"/>
    <w:rsid w:val="00FD2180"/>
    <w:rsid w:val="00FD244A"/>
    <w:rsid w:val="00FD374B"/>
    <w:rsid w:val="00FD507F"/>
    <w:rsid w:val="00FD53A2"/>
    <w:rsid w:val="00FD58F2"/>
    <w:rsid w:val="00FD6318"/>
    <w:rsid w:val="00FD7467"/>
    <w:rsid w:val="00FD7A8C"/>
    <w:rsid w:val="00FE0DAC"/>
    <w:rsid w:val="00FE1D80"/>
    <w:rsid w:val="00FE2030"/>
    <w:rsid w:val="00FE2357"/>
    <w:rsid w:val="00FE4396"/>
    <w:rsid w:val="00FF05D6"/>
    <w:rsid w:val="00FF0F1A"/>
    <w:rsid w:val="00FF12F6"/>
    <w:rsid w:val="00FF1428"/>
    <w:rsid w:val="00FF16F1"/>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D2B81C46-5931-4C87-829C-5C8719C2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04946503">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65442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2101986">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74AD2-AE43-4C43-8781-92CB99086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3151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corsinita</dc:creator>
  <cp:lastModifiedBy>Corsinita, Amy</cp:lastModifiedBy>
  <cp:revision>2</cp:revision>
  <cp:lastPrinted>2015-07-31T20:59:00Z</cp:lastPrinted>
  <dcterms:created xsi:type="dcterms:W3CDTF">2015-08-03T17:25:00Z</dcterms:created>
  <dcterms:modified xsi:type="dcterms:W3CDTF">2015-08-03T17:25:00Z</dcterms:modified>
</cp:coreProperties>
</file>