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3E1" w:rsidRPr="0012107E" w:rsidRDefault="00AD10E5" w:rsidP="009A4559">
      <w:pPr>
        <w:snapToGrid w:val="0"/>
        <w:spacing w:line="240" w:lineRule="auto"/>
        <w:contextualSpacing/>
        <w:jc w:val="center"/>
        <w:rPr>
          <w:rFonts w:ascii="Arial" w:hAnsi="Arial" w:cs="Arial"/>
          <w:b/>
          <w:caps/>
          <w:u w:val="single"/>
        </w:rPr>
      </w:pPr>
      <w:bookmarkStart w:id="0" w:name="_GoBack"/>
      <w:bookmarkEnd w:id="0"/>
      <w:r>
        <w:rPr>
          <w:rFonts w:ascii="Arial" w:hAnsi="Arial" w:cs="Arial"/>
          <w:b/>
          <w:caps/>
          <w:u w:val="single"/>
        </w:rPr>
        <w:t>All-</w:t>
      </w:r>
      <w:r w:rsidR="009A4559">
        <w:rPr>
          <w:rFonts w:ascii="Arial" w:hAnsi="Arial" w:cs="Arial"/>
          <w:b/>
          <w:caps/>
          <w:u w:val="single"/>
        </w:rPr>
        <w:t xml:space="preserve">new 2016 Sorento makes north american debut </w:t>
      </w:r>
      <w:r>
        <w:rPr>
          <w:rFonts w:ascii="Arial" w:hAnsi="Arial" w:cs="Arial"/>
          <w:b/>
          <w:caps/>
          <w:u w:val="single"/>
        </w:rPr>
        <w:t xml:space="preserve">                                                               </w:t>
      </w:r>
      <w:r w:rsidR="009A4559">
        <w:rPr>
          <w:rFonts w:ascii="Arial" w:hAnsi="Arial" w:cs="Arial"/>
          <w:b/>
          <w:caps/>
          <w:u w:val="single"/>
        </w:rPr>
        <w:t>at los angeles auto show</w:t>
      </w:r>
    </w:p>
    <w:p w:rsidR="000C35E4" w:rsidRPr="0012107E" w:rsidRDefault="000C35E4" w:rsidP="000C35E4">
      <w:pPr>
        <w:snapToGrid w:val="0"/>
        <w:spacing w:line="240" w:lineRule="auto"/>
        <w:contextualSpacing/>
        <w:jc w:val="center"/>
        <w:rPr>
          <w:rFonts w:ascii="Arial" w:hAnsi="Arial" w:cs="Arial"/>
          <w:b/>
          <w:caps/>
          <w:u w:val="single"/>
        </w:rPr>
      </w:pPr>
    </w:p>
    <w:p w:rsidR="00EB38A8" w:rsidRPr="00BA3993" w:rsidRDefault="009A4559">
      <w:pPr>
        <w:snapToGrid w:val="0"/>
        <w:spacing w:line="240" w:lineRule="auto"/>
        <w:contextualSpacing/>
        <w:jc w:val="center"/>
        <w:rPr>
          <w:rStyle w:val="CommentReference"/>
          <w:rFonts w:ascii="Arial" w:hAnsi="Arial" w:cs="Arial"/>
          <w:i/>
          <w:sz w:val="22"/>
          <w:szCs w:val="22"/>
        </w:rPr>
      </w:pPr>
      <w:r>
        <w:rPr>
          <w:rFonts w:ascii="Arial" w:hAnsi="Arial" w:cs="Arial"/>
          <w:i/>
        </w:rPr>
        <w:t xml:space="preserve">Beautifully </w:t>
      </w:r>
      <w:r w:rsidR="00AD10E5">
        <w:rPr>
          <w:rFonts w:ascii="Arial" w:hAnsi="Arial" w:cs="Arial"/>
          <w:i/>
        </w:rPr>
        <w:t>R</w:t>
      </w:r>
      <w:r>
        <w:rPr>
          <w:rFonts w:ascii="Arial" w:hAnsi="Arial" w:cs="Arial"/>
          <w:i/>
        </w:rPr>
        <w:t>edesigned</w:t>
      </w:r>
      <w:r w:rsidR="00AD10E5">
        <w:rPr>
          <w:rFonts w:ascii="Arial" w:hAnsi="Arial" w:cs="Arial"/>
          <w:i/>
        </w:rPr>
        <w:t xml:space="preserve"> CUV is P</w:t>
      </w:r>
      <w:r>
        <w:rPr>
          <w:rFonts w:ascii="Arial" w:hAnsi="Arial" w:cs="Arial"/>
          <w:i/>
        </w:rPr>
        <w:t xml:space="preserve">acked with </w:t>
      </w:r>
      <w:r w:rsidR="00AD10E5">
        <w:rPr>
          <w:rFonts w:ascii="Arial" w:hAnsi="Arial" w:cs="Arial"/>
          <w:i/>
        </w:rPr>
        <w:t>P</w:t>
      </w:r>
      <w:r>
        <w:rPr>
          <w:rFonts w:ascii="Arial" w:hAnsi="Arial" w:cs="Arial"/>
          <w:i/>
        </w:rPr>
        <w:t xml:space="preserve">remium </w:t>
      </w:r>
      <w:r w:rsidR="00AD10E5">
        <w:rPr>
          <w:rFonts w:ascii="Arial" w:hAnsi="Arial" w:cs="Arial"/>
          <w:i/>
        </w:rPr>
        <w:t>Materials and A</w:t>
      </w:r>
      <w:r>
        <w:rPr>
          <w:rFonts w:ascii="Arial" w:hAnsi="Arial" w:cs="Arial"/>
          <w:i/>
        </w:rPr>
        <w:t>menities</w:t>
      </w:r>
      <w:r w:rsidR="00AD10E5">
        <w:rPr>
          <w:rFonts w:ascii="Arial" w:hAnsi="Arial" w:cs="Arial"/>
          <w:i/>
        </w:rPr>
        <w:t>,</w:t>
      </w:r>
      <w:r>
        <w:rPr>
          <w:rFonts w:ascii="Arial" w:hAnsi="Arial" w:cs="Arial"/>
          <w:i/>
        </w:rPr>
        <w:t xml:space="preserve"> </w:t>
      </w:r>
      <w:r w:rsidR="00AD10E5">
        <w:rPr>
          <w:rFonts w:ascii="Arial" w:hAnsi="Arial" w:cs="Arial"/>
          <w:i/>
        </w:rPr>
        <w:t xml:space="preserve">Offers More Head and Legroom in All Three Rows, </w:t>
      </w:r>
      <w:r>
        <w:rPr>
          <w:rFonts w:ascii="Arial" w:hAnsi="Arial" w:cs="Arial"/>
          <w:i/>
        </w:rPr>
        <w:t xml:space="preserve">and </w:t>
      </w:r>
      <w:r w:rsidR="000B567F">
        <w:rPr>
          <w:rFonts w:ascii="Arial" w:hAnsi="Arial" w:cs="Arial"/>
          <w:i/>
        </w:rPr>
        <w:t xml:space="preserve">is </w:t>
      </w:r>
      <w:r w:rsidR="00AD10E5">
        <w:rPr>
          <w:rFonts w:ascii="Arial" w:hAnsi="Arial" w:cs="Arial"/>
          <w:i/>
        </w:rPr>
        <w:t>C</w:t>
      </w:r>
      <w:r>
        <w:rPr>
          <w:rFonts w:ascii="Arial" w:hAnsi="Arial" w:cs="Arial"/>
          <w:i/>
        </w:rPr>
        <w:t xml:space="preserve">apable </w:t>
      </w:r>
      <w:r w:rsidR="00AD10E5">
        <w:rPr>
          <w:rFonts w:ascii="Arial" w:hAnsi="Arial" w:cs="Arial"/>
          <w:i/>
        </w:rPr>
        <w:t>E</w:t>
      </w:r>
      <w:r>
        <w:rPr>
          <w:rFonts w:ascii="Arial" w:hAnsi="Arial" w:cs="Arial"/>
          <w:i/>
        </w:rPr>
        <w:t>nough to</w:t>
      </w:r>
      <w:r w:rsidR="00AD10E5">
        <w:rPr>
          <w:rFonts w:ascii="Arial" w:hAnsi="Arial" w:cs="Arial"/>
          <w:i/>
        </w:rPr>
        <w:t xml:space="preserve"> Handle </w:t>
      </w:r>
      <w:r>
        <w:rPr>
          <w:rFonts w:ascii="Arial" w:hAnsi="Arial" w:cs="Arial"/>
          <w:i/>
        </w:rPr>
        <w:t>any</w:t>
      </w:r>
      <w:r w:rsidR="00AD10E5">
        <w:rPr>
          <w:rFonts w:ascii="Arial" w:hAnsi="Arial" w:cs="Arial"/>
          <w:i/>
        </w:rPr>
        <w:t xml:space="preserve"> A</w:t>
      </w:r>
      <w:r>
        <w:rPr>
          <w:rFonts w:ascii="Arial" w:hAnsi="Arial" w:cs="Arial"/>
          <w:i/>
        </w:rPr>
        <w:t>dventure-</w:t>
      </w:r>
      <w:r w:rsidR="00AD10E5">
        <w:rPr>
          <w:rFonts w:ascii="Arial" w:hAnsi="Arial" w:cs="Arial"/>
          <w:i/>
        </w:rPr>
        <w:t>S</w:t>
      </w:r>
      <w:r>
        <w:rPr>
          <w:rFonts w:ascii="Arial" w:hAnsi="Arial" w:cs="Arial"/>
          <w:i/>
        </w:rPr>
        <w:t xml:space="preserve">eeker’s </w:t>
      </w:r>
      <w:r w:rsidR="00AD10E5">
        <w:rPr>
          <w:rFonts w:ascii="Arial" w:hAnsi="Arial" w:cs="Arial"/>
          <w:i/>
        </w:rPr>
        <w:t>L</w:t>
      </w:r>
      <w:r>
        <w:rPr>
          <w:rFonts w:ascii="Arial" w:hAnsi="Arial" w:cs="Arial"/>
          <w:i/>
        </w:rPr>
        <w:t>ifestyle</w:t>
      </w:r>
      <w:r w:rsidR="00A21C94">
        <w:rPr>
          <w:rFonts w:ascii="Arial" w:hAnsi="Arial" w:cs="Arial"/>
          <w:i/>
        </w:rPr>
        <w:t xml:space="preserve"> </w:t>
      </w:r>
    </w:p>
    <w:p w:rsidR="00D9146C" w:rsidRPr="00565252" w:rsidRDefault="000C1AC3">
      <w:pPr>
        <w:pStyle w:val="ListParagraph"/>
        <w:numPr>
          <w:ilvl w:val="0"/>
          <w:numId w:val="7"/>
        </w:numPr>
        <w:spacing w:line="360" w:lineRule="auto"/>
        <w:rPr>
          <w:rFonts w:ascii="Arial" w:hAnsi="Arial" w:cs="Arial"/>
          <w:strike/>
          <w:sz w:val="22"/>
          <w:szCs w:val="22"/>
        </w:rPr>
      </w:pPr>
      <w:r>
        <w:rPr>
          <w:rFonts w:ascii="Arial" w:hAnsi="Arial" w:cs="Arial"/>
          <w:sz w:val="22"/>
          <w:szCs w:val="22"/>
        </w:rPr>
        <w:t xml:space="preserve">With a new </w:t>
      </w:r>
      <w:r w:rsidR="00AD10E5">
        <w:rPr>
          <w:rFonts w:ascii="Arial" w:hAnsi="Arial" w:cs="Arial"/>
          <w:sz w:val="22"/>
          <w:szCs w:val="22"/>
        </w:rPr>
        <w:t>2.0-liter turbocharged engine</w:t>
      </w:r>
      <w:r>
        <w:rPr>
          <w:rFonts w:ascii="Arial" w:hAnsi="Arial" w:cs="Arial"/>
          <w:sz w:val="22"/>
          <w:szCs w:val="22"/>
        </w:rPr>
        <w:t xml:space="preserve"> option as well as</w:t>
      </w:r>
      <w:r w:rsidR="00AD10E5">
        <w:rPr>
          <w:rFonts w:ascii="Arial" w:hAnsi="Arial" w:cs="Arial"/>
          <w:sz w:val="22"/>
          <w:szCs w:val="22"/>
        </w:rPr>
        <w:t xml:space="preserve"> a stronger body structure</w:t>
      </w:r>
      <w:r>
        <w:rPr>
          <w:rFonts w:ascii="Arial" w:hAnsi="Arial" w:cs="Arial"/>
          <w:sz w:val="22"/>
          <w:szCs w:val="22"/>
        </w:rPr>
        <w:t xml:space="preserve">, longer wheelbase and dynamic driving improvements, Sorento delivers </w:t>
      </w:r>
      <w:r w:rsidR="00861A22">
        <w:rPr>
          <w:rFonts w:ascii="Arial" w:hAnsi="Arial" w:cs="Arial"/>
          <w:sz w:val="22"/>
          <w:szCs w:val="22"/>
        </w:rPr>
        <w:t xml:space="preserve">a </w:t>
      </w:r>
      <w:r w:rsidR="00BA4AA7">
        <w:rPr>
          <w:rFonts w:ascii="Arial" w:hAnsi="Arial" w:cs="Arial"/>
          <w:sz w:val="22"/>
          <w:szCs w:val="22"/>
        </w:rPr>
        <w:t>premium utility</w:t>
      </w:r>
      <w:r w:rsidR="00861A22">
        <w:rPr>
          <w:rFonts w:ascii="Arial" w:hAnsi="Arial" w:cs="Arial"/>
          <w:sz w:val="22"/>
          <w:szCs w:val="22"/>
        </w:rPr>
        <w:t xml:space="preserve"> experience</w:t>
      </w:r>
      <w:r w:rsidR="00BA4AA7">
        <w:rPr>
          <w:rFonts w:ascii="Arial" w:hAnsi="Arial" w:cs="Arial"/>
          <w:sz w:val="22"/>
          <w:szCs w:val="22"/>
        </w:rPr>
        <w:t xml:space="preserve">  </w:t>
      </w:r>
    </w:p>
    <w:p w:rsidR="00AD10E5" w:rsidRPr="00FA61E8" w:rsidRDefault="00AD10E5">
      <w:pPr>
        <w:pStyle w:val="ListParagraph"/>
        <w:numPr>
          <w:ilvl w:val="0"/>
          <w:numId w:val="7"/>
        </w:numPr>
        <w:spacing w:line="360" w:lineRule="auto"/>
        <w:rPr>
          <w:rFonts w:ascii="Arial" w:hAnsi="Arial" w:cs="Arial"/>
          <w:strike/>
          <w:sz w:val="22"/>
          <w:szCs w:val="22"/>
        </w:rPr>
      </w:pPr>
      <w:r>
        <w:rPr>
          <w:rFonts w:ascii="Arial" w:hAnsi="Arial" w:cs="Arial"/>
          <w:sz w:val="22"/>
          <w:szCs w:val="22"/>
        </w:rPr>
        <w:t>Kia’s popular U.S.-built</w:t>
      </w:r>
      <w:r w:rsidR="00EF41FD">
        <w:rPr>
          <w:rFonts w:ascii="Arial" w:hAnsi="Arial" w:cs="Arial"/>
          <w:sz w:val="22"/>
          <w:szCs w:val="22"/>
        </w:rPr>
        <w:t>*</w:t>
      </w:r>
      <w:r>
        <w:rPr>
          <w:rFonts w:ascii="Arial" w:hAnsi="Arial" w:cs="Arial"/>
          <w:sz w:val="22"/>
          <w:szCs w:val="22"/>
        </w:rPr>
        <w:t xml:space="preserve"> </w:t>
      </w:r>
      <w:r w:rsidR="000C1AC3">
        <w:rPr>
          <w:rFonts w:ascii="Arial" w:hAnsi="Arial" w:cs="Arial"/>
          <w:sz w:val="22"/>
          <w:szCs w:val="22"/>
        </w:rPr>
        <w:t>Sorento is the first vehicle in North America to offer Clari-Fi</w:t>
      </w:r>
      <w:r w:rsidR="004F34D7">
        <w:rPr>
          <w:rStyle w:val="EndnoteReference"/>
          <w:rFonts w:ascii="Arial" w:hAnsi="Arial" w:cs="Arial"/>
          <w:sz w:val="22"/>
          <w:szCs w:val="22"/>
        </w:rPr>
        <w:endnoteReference w:id="1"/>
      </w:r>
      <w:r w:rsidR="000C1AC3">
        <w:rPr>
          <w:rFonts w:ascii="Arial" w:hAnsi="Arial" w:cs="Arial"/>
          <w:sz w:val="22"/>
          <w:szCs w:val="22"/>
        </w:rPr>
        <w:t xml:space="preserve"> digital music restoration technology by Harman</w:t>
      </w:r>
      <w:r>
        <w:rPr>
          <w:rFonts w:ascii="Arial" w:hAnsi="Arial" w:cs="Arial"/>
          <w:sz w:val="22"/>
          <w:szCs w:val="22"/>
        </w:rPr>
        <w:t xml:space="preserve">  </w:t>
      </w:r>
    </w:p>
    <w:p w:rsidR="00EB38A8" w:rsidRPr="0012107E" w:rsidRDefault="00EB38A8" w:rsidP="00EB38A8">
      <w:pPr>
        <w:pStyle w:val="ListParagraph"/>
        <w:spacing w:line="360" w:lineRule="auto"/>
      </w:pPr>
    </w:p>
    <w:p w:rsidR="00CA01D5" w:rsidRDefault="004F1926" w:rsidP="00A65F20">
      <w:pPr>
        <w:spacing w:line="360" w:lineRule="auto"/>
        <w:rPr>
          <w:rFonts w:ascii="Arial" w:hAnsi="Arial" w:cs="Arial"/>
        </w:rPr>
      </w:pPr>
      <w:r>
        <w:rPr>
          <w:rFonts w:ascii="Arial" w:hAnsi="Arial" w:cs="Arial"/>
          <w:b/>
          <w:caps/>
        </w:rPr>
        <w:t>los angeles</w:t>
      </w:r>
      <w:r w:rsidR="00B30E03">
        <w:rPr>
          <w:rFonts w:ascii="Arial" w:hAnsi="Arial" w:cs="Arial"/>
          <w:b/>
          <w:caps/>
        </w:rPr>
        <w:t>,</w:t>
      </w:r>
      <w:r w:rsidR="00A65F20" w:rsidRPr="0012107E">
        <w:rPr>
          <w:rFonts w:ascii="Arial" w:hAnsi="Arial" w:cs="Arial"/>
          <w:b/>
        </w:rPr>
        <w:t xml:space="preserve"> </w:t>
      </w:r>
      <w:r>
        <w:rPr>
          <w:rFonts w:ascii="Arial" w:hAnsi="Arial" w:cs="Arial"/>
          <w:b/>
        </w:rPr>
        <w:t>NOVEMBER 1</w:t>
      </w:r>
      <w:r w:rsidR="00C70231">
        <w:rPr>
          <w:rFonts w:ascii="Arial" w:hAnsi="Arial" w:cs="Arial"/>
          <w:b/>
        </w:rPr>
        <w:t>9</w:t>
      </w:r>
      <w:r w:rsidR="00A65F20" w:rsidRPr="0012107E">
        <w:rPr>
          <w:rFonts w:ascii="Arial" w:hAnsi="Arial" w:cs="Arial"/>
          <w:b/>
        </w:rPr>
        <w:t>, 201</w:t>
      </w:r>
      <w:r w:rsidR="00C25122">
        <w:rPr>
          <w:rFonts w:ascii="Arial" w:hAnsi="Arial" w:cs="Arial"/>
          <w:b/>
        </w:rPr>
        <w:t>4</w:t>
      </w:r>
      <w:r w:rsidR="00A65F20" w:rsidRPr="0012107E">
        <w:rPr>
          <w:rFonts w:ascii="Arial" w:hAnsi="Arial" w:cs="Arial"/>
        </w:rPr>
        <w:t xml:space="preserve"> – </w:t>
      </w:r>
      <w:r w:rsidR="00F67526">
        <w:rPr>
          <w:rFonts w:ascii="Arial" w:hAnsi="Arial" w:cs="Arial"/>
        </w:rPr>
        <w:t xml:space="preserve">With its </w:t>
      </w:r>
      <w:r w:rsidR="0073767E">
        <w:rPr>
          <w:rFonts w:ascii="Arial" w:hAnsi="Arial" w:cs="Arial"/>
        </w:rPr>
        <w:t>roads</w:t>
      </w:r>
      <w:r w:rsidR="00F67526">
        <w:rPr>
          <w:rFonts w:ascii="Arial" w:hAnsi="Arial" w:cs="Arial"/>
        </w:rPr>
        <w:t xml:space="preserve"> and freeways </w:t>
      </w:r>
      <w:r w:rsidR="000B567F">
        <w:rPr>
          <w:rFonts w:ascii="Arial" w:hAnsi="Arial" w:cs="Arial"/>
        </w:rPr>
        <w:t>as</w:t>
      </w:r>
      <w:r w:rsidR="00D91FB3">
        <w:rPr>
          <w:rFonts w:ascii="Arial" w:hAnsi="Arial" w:cs="Arial"/>
        </w:rPr>
        <w:t xml:space="preserve"> </w:t>
      </w:r>
      <w:r w:rsidR="00F67526">
        <w:rPr>
          <w:rFonts w:ascii="Arial" w:hAnsi="Arial" w:cs="Arial"/>
        </w:rPr>
        <w:t xml:space="preserve">the foundation of </w:t>
      </w:r>
      <w:r w:rsidR="0073767E">
        <w:rPr>
          <w:rFonts w:ascii="Arial" w:hAnsi="Arial" w:cs="Arial"/>
        </w:rPr>
        <w:t>driving</w:t>
      </w:r>
      <w:r w:rsidR="000B567F">
        <w:rPr>
          <w:rFonts w:ascii="Arial" w:hAnsi="Arial" w:cs="Arial"/>
        </w:rPr>
        <w:t xml:space="preserve"> </w:t>
      </w:r>
      <w:r w:rsidR="0073767E">
        <w:rPr>
          <w:rFonts w:ascii="Arial" w:hAnsi="Arial" w:cs="Arial"/>
        </w:rPr>
        <w:t>adventure</w:t>
      </w:r>
      <w:r w:rsidR="000B567F">
        <w:rPr>
          <w:rFonts w:ascii="Arial" w:hAnsi="Arial" w:cs="Arial"/>
        </w:rPr>
        <w:t xml:space="preserve">s encompassing </w:t>
      </w:r>
      <w:r w:rsidR="00F67526">
        <w:rPr>
          <w:rFonts w:ascii="Arial" w:hAnsi="Arial" w:cs="Arial"/>
        </w:rPr>
        <w:t xml:space="preserve">sunny surf-side </w:t>
      </w:r>
      <w:r w:rsidR="000B567F">
        <w:rPr>
          <w:rFonts w:ascii="Arial" w:hAnsi="Arial" w:cs="Arial"/>
        </w:rPr>
        <w:t xml:space="preserve">beaches, rugged snow-covered mountains, starkly beautiful deserts and a wide variety of other destinations,  </w:t>
      </w:r>
      <w:r w:rsidR="00F67526">
        <w:rPr>
          <w:rFonts w:ascii="Arial" w:hAnsi="Arial" w:cs="Arial"/>
        </w:rPr>
        <w:t>Kia</w:t>
      </w:r>
      <w:r w:rsidR="00861A22">
        <w:rPr>
          <w:rFonts w:ascii="Arial" w:hAnsi="Arial" w:cs="Arial"/>
        </w:rPr>
        <w:t xml:space="preserve"> Motors America (KMA)</w:t>
      </w:r>
      <w:r w:rsidR="00F67526">
        <w:rPr>
          <w:rFonts w:ascii="Arial" w:hAnsi="Arial" w:cs="Arial"/>
        </w:rPr>
        <w:t xml:space="preserve"> </w:t>
      </w:r>
      <w:r w:rsidR="00D17755">
        <w:rPr>
          <w:rFonts w:ascii="Arial" w:hAnsi="Arial" w:cs="Arial"/>
        </w:rPr>
        <w:t>chose Los Angeles for t</w:t>
      </w:r>
      <w:r w:rsidR="0073767E">
        <w:rPr>
          <w:rFonts w:ascii="Arial" w:hAnsi="Arial" w:cs="Arial"/>
        </w:rPr>
        <w:t xml:space="preserve">he North American debut of the </w:t>
      </w:r>
      <w:r w:rsidR="000C1AC3">
        <w:rPr>
          <w:rFonts w:ascii="Arial" w:hAnsi="Arial" w:cs="Arial"/>
        </w:rPr>
        <w:t>all-</w:t>
      </w:r>
      <w:r w:rsidR="0073767E">
        <w:rPr>
          <w:rFonts w:ascii="Arial" w:hAnsi="Arial" w:cs="Arial"/>
        </w:rPr>
        <w:t>n</w:t>
      </w:r>
      <w:r w:rsidR="00D17755">
        <w:rPr>
          <w:rFonts w:ascii="Arial" w:hAnsi="Arial" w:cs="Arial"/>
        </w:rPr>
        <w:t>ew</w:t>
      </w:r>
      <w:r w:rsidR="0073767E">
        <w:rPr>
          <w:rFonts w:ascii="Arial" w:hAnsi="Arial" w:cs="Arial"/>
        </w:rPr>
        <w:t xml:space="preserve"> 2016 Sorento CUV.  </w:t>
      </w:r>
      <w:r w:rsidR="00861A22">
        <w:rPr>
          <w:rFonts w:ascii="Arial" w:hAnsi="Arial" w:cs="Arial"/>
        </w:rPr>
        <w:t>O</w:t>
      </w:r>
      <w:r w:rsidR="00ED7A47">
        <w:rPr>
          <w:rFonts w:ascii="Arial" w:hAnsi="Arial" w:cs="Arial"/>
        </w:rPr>
        <w:t xml:space="preserve">wing many of its design inspirations to </w:t>
      </w:r>
      <w:r w:rsidR="0073767E">
        <w:rPr>
          <w:rFonts w:ascii="Arial" w:hAnsi="Arial" w:cs="Arial"/>
        </w:rPr>
        <w:t>the</w:t>
      </w:r>
      <w:r w:rsidR="00ED7A47">
        <w:rPr>
          <w:rFonts w:ascii="Arial" w:hAnsi="Arial" w:cs="Arial"/>
        </w:rPr>
        <w:t xml:space="preserve"> highly regarded Cross GT </w:t>
      </w:r>
      <w:r w:rsidR="00861A22">
        <w:rPr>
          <w:rFonts w:ascii="Arial" w:hAnsi="Arial" w:cs="Arial"/>
        </w:rPr>
        <w:t xml:space="preserve">concept </w:t>
      </w:r>
      <w:r w:rsidR="00ED7A47">
        <w:rPr>
          <w:rFonts w:ascii="Arial" w:hAnsi="Arial" w:cs="Arial"/>
        </w:rPr>
        <w:t>that was unveiled in 2013</w:t>
      </w:r>
      <w:r w:rsidR="00861A22">
        <w:rPr>
          <w:rFonts w:ascii="Arial" w:hAnsi="Arial" w:cs="Arial"/>
        </w:rPr>
        <w:t>,</w:t>
      </w:r>
      <w:r w:rsidR="004E193F">
        <w:rPr>
          <w:rFonts w:ascii="Arial" w:hAnsi="Arial" w:cs="Arial"/>
        </w:rPr>
        <w:t xml:space="preserve"> </w:t>
      </w:r>
      <w:r w:rsidR="000B567F">
        <w:rPr>
          <w:rFonts w:ascii="Arial" w:hAnsi="Arial" w:cs="Arial"/>
        </w:rPr>
        <w:t>Kia’s</w:t>
      </w:r>
      <w:r w:rsidR="004E193F">
        <w:rPr>
          <w:rFonts w:ascii="Arial" w:hAnsi="Arial" w:cs="Arial"/>
        </w:rPr>
        <w:t xml:space="preserve"> </w:t>
      </w:r>
      <w:r w:rsidR="008D6C5B">
        <w:rPr>
          <w:rFonts w:ascii="Arial" w:hAnsi="Arial" w:cs="Arial"/>
        </w:rPr>
        <w:t xml:space="preserve">design </w:t>
      </w:r>
      <w:r w:rsidR="000C1AC3">
        <w:rPr>
          <w:rFonts w:ascii="Arial" w:hAnsi="Arial" w:cs="Arial"/>
        </w:rPr>
        <w:t xml:space="preserve">and engineering </w:t>
      </w:r>
      <w:r w:rsidR="008D6C5B">
        <w:rPr>
          <w:rFonts w:ascii="Arial" w:hAnsi="Arial" w:cs="Arial"/>
        </w:rPr>
        <w:t>team</w:t>
      </w:r>
      <w:r w:rsidR="000C1AC3">
        <w:rPr>
          <w:rFonts w:ascii="Arial" w:hAnsi="Arial" w:cs="Arial"/>
        </w:rPr>
        <w:t>s</w:t>
      </w:r>
      <w:r w:rsidR="008D6C5B">
        <w:rPr>
          <w:rFonts w:ascii="Arial" w:hAnsi="Arial" w:cs="Arial"/>
        </w:rPr>
        <w:t xml:space="preserve"> focused on </w:t>
      </w:r>
      <w:r w:rsidR="004E193F">
        <w:rPr>
          <w:rFonts w:ascii="Arial" w:hAnsi="Arial" w:cs="Arial"/>
        </w:rPr>
        <w:t xml:space="preserve">a stronger body structure, delivering premium-grade NVH reduction and providing the </w:t>
      </w:r>
      <w:r w:rsidR="008D6C5B">
        <w:rPr>
          <w:rFonts w:ascii="Arial" w:hAnsi="Arial" w:cs="Arial"/>
        </w:rPr>
        <w:t xml:space="preserve">driving </w:t>
      </w:r>
      <w:r w:rsidR="004E193F">
        <w:rPr>
          <w:rFonts w:ascii="Arial" w:hAnsi="Arial" w:cs="Arial"/>
        </w:rPr>
        <w:t xml:space="preserve">confidence </w:t>
      </w:r>
      <w:r w:rsidR="000B567F">
        <w:rPr>
          <w:rFonts w:ascii="Arial" w:hAnsi="Arial" w:cs="Arial"/>
        </w:rPr>
        <w:t xml:space="preserve">to enable </w:t>
      </w:r>
      <w:r w:rsidR="008D6C5B">
        <w:rPr>
          <w:rFonts w:ascii="Arial" w:hAnsi="Arial" w:cs="Arial"/>
        </w:rPr>
        <w:t xml:space="preserve">the </w:t>
      </w:r>
      <w:r w:rsidR="004E193F">
        <w:rPr>
          <w:rFonts w:ascii="Arial" w:hAnsi="Arial" w:cs="Arial"/>
        </w:rPr>
        <w:t>active</w:t>
      </w:r>
      <w:r w:rsidR="000B567F">
        <w:rPr>
          <w:rFonts w:ascii="Arial" w:hAnsi="Arial" w:cs="Arial"/>
        </w:rPr>
        <w:t xml:space="preserve"> </w:t>
      </w:r>
      <w:r w:rsidR="004E193F">
        <w:rPr>
          <w:rFonts w:ascii="Arial" w:hAnsi="Arial" w:cs="Arial"/>
        </w:rPr>
        <w:t xml:space="preserve">lifestyle </w:t>
      </w:r>
      <w:r w:rsidR="008D6C5B">
        <w:rPr>
          <w:rFonts w:ascii="Arial" w:hAnsi="Arial" w:cs="Arial"/>
        </w:rPr>
        <w:t>CUV owners covet</w:t>
      </w:r>
      <w:r w:rsidR="004E193F">
        <w:rPr>
          <w:rFonts w:ascii="Arial" w:hAnsi="Arial" w:cs="Arial"/>
        </w:rPr>
        <w:t>.</w:t>
      </w:r>
      <w:r w:rsidR="00314D32">
        <w:rPr>
          <w:rFonts w:ascii="Arial" w:hAnsi="Arial" w:cs="Arial"/>
        </w:rPr>
        <w:t xml:space="preserve">   Sorento buyers </w:t>
      </w:r>
      <w:r w:rsidR="000B567F">
        <w:rPr>
          <w:rFonts w:ascii="Arial" w:hAnsi="Arial" w:cs="Arial"/>
        </w:rPr>
        <w:t xml:space="preserve">have their choice of </w:t>
      </w:r>
      <w:r w:rsidR="00314D32">
        <w:rPr>
          <w:rFonts w:ascii="Arial" w:hAnsi="Arial" w:cs="Arial"/>
        </w:rPr>
        <w:t>three engines, including a new 2.0</w:t>
      </w:r>
      <w:r w:rsidR="00861A22">
        <w:rPr>
          <w:rFonts w:ascii="Arial" w:hAnsi="Arial" w:cs="Arial"/>
        </w:rPr>
        <w:t>-liter</w:t>
      </w:r>
      <w:r w:rsidR="00314D32">
        <w:rPr>
          <w:rFonts w:ascii="Arial" w:hAnsi="Arial" w:cs="Arial"/>
        </w:rPr>
        <w:t xml:space="preserve"> turbocharged </w:t>
      </w:r>
      <w:r w:rsidR="00861A22">
        <w:rPr>
          <w:rFonts w:ascii="Arial" w:hAnsi="Arial" w:cs="Arial"/>
        </w:rPr>
        <w:t>four cylinder</w:t>
      </w:r>
      <w:r w:rsidR="00314D32">
        <w:rPr>
          <w:rFonts w:ascii="Arial" w:hAnsi="Arial" w:cs="Arial"/>
        </w:rPr>
        <w:t xml:space="preserve">, </w:t>
      </w:r>
      <w:r w:rsidR="00A85E09">
        <w:rPr>
          <w:rFonts w:ascii="Arial" w:hAnsi="Arial" w:cs="Arial"/>
        </w:rPr>
        <w:t>the silky smooth 3.3-liter V6 and an improved 2.4-liter normally aspirated inline-4</w:t>
      </w:r>
      <w:r w:rsidR="003A72C1">
        <w:rPr>
          <w:rFonts w:ascii="Arial" w:hAnsi="Arial" w:cs="Arial"/>
        </w:rPr>
        <w:t xml:space="preserve">. Standard premium features and luxurious amenities will be available across five trim </w:t>
      </w:r>
      <w:r w:rsidR="000B567F">
        <w:rPr>
          <w:rFonts w:ascii="Arial" w:hAnsi="Arial" w:cs="Arial"/>
        </w:rPr>
        <w:t>levels – L, LX, EX, SX and SXL –</w:t>
      </w:r>
      <w:r w:rsidR="003C1DD8">
        <w:rPr>
          <w:rFonts w:ascii="Arial" w:hAnsi="Arial" w:cs="Arial"/>
        </w:rPr>
        <w:t xml:space="preserve"> </w:t>
      </w:r>
      <w:r w:rsidR="003A72C1">
        <w:rPr>
          <w:rFonts w:ascii="Arial" w:hAnsi="Arial" w:cs="Arial"/>
        </w:rPr>
        <w:t>when U.S. sales begin in the first quarter of 2015</w:t>
      </w:r>
      <w:r w:rsidR="003C1DD8">
        <w:rPr>
          <w:rFonts w:ascii="Arial" w:hAnsi="Arial" w:cs="Arial"/>
        </w:rPr>
        <w:t>.</w:t>
      </w:r>
      <w:r w:rsidR="00D91FB3">
        <w:rPr>
          <w:rFonts w:ascii="Arial" w:hAnsi="Arial" w:cs="Arial"/>
        </w:rPr>
        <w:t xml:space="preserve">  </w:t>
      </w:r>
      <w:r w:rsidR="003A72C1">
        <w:rPr>
          <w:rFonts w:ascii="Arial" w:hAnsi="Arial" w:cs="Arial"/>
        </w:rPr>
        <w:t>Pricing will be announced closer to Sorento’s launch date.</w:t>
      </w:r>
    </w:p>
    <w:p w:rsidR="002913D8" w:rsidRPr="00240046" w:rsidRDefault="002913D8" w:rsidP="00240046">
      <w:pPr>
        <w:spacing w:line="360" w:lineRule="auto"/>
        <w:ind w:firstLine="720"/>
        <w:rPr>
          <w:rFonts w:ascii="Arial" w:hAnsi="Arial" w:cs="Arial"/>
        </w:rPr>
      </w:pPr>
      <w:r>
        <w:rPr>
          <w:rFonts w:ascii="Arial" w:hAnsi="Arial" w:cs="Arial"/>
        </w:rPr>
        <w:t>“</w:t>
      </w:r>
      <w:r w:rsidRPr="002913D8">
        <w:rPr>
          <w:rFonts w:ascii="Arial" w:hAnsi="Arial" w:cs="Arial"/>
        </w:rPr>
        <w:t xml:space="preserve">The </w:t>
      </w:r>
      <w:r>
        <w:rPr>
          <w:rFonts w:ascii="Arial" w:hAnsi="Arial" w:cs="Arial"/>
        </w:rPr>
        <w:t xml:space="preserve">core principles in the development of the </w:t>
      </w:r>
      <w:r w:rsidR="00F643F6">
        <w:rPr>
          <w:rFonts w:ascii="Arial" w:hAnsi="Arial" w:cs="Arial"/>
        </w:rPr>
        <w:t xml:space="preserve">all-new </w:t>
      </w:r>
      <w:r>
        <w:rPr>
          <w:rFonts w:ascii="Arial" w:hAnsi="Arial" w:cs="Arial"/>
        </w:rPr>
        <w:t xml:space="preserve">2016 Sorento were simple:  Deliver class-up premium </w:t>
      </w:r>
      <w:r w:rsidR="000C1AC3">
        <w:rPr>
          <w:rFonts w:ascii="Arial" w:hAnsi="Arial" w:cs="Arial"/>
        </w:rPr>
        <w:t xml:space="preserve">materials and </w:t>
      </w:r>
      <w:r>
        <w:rPr>
          <w:rFonts w:ascii="Arial" w:hAnsi="Arial" w:cs="Arial"/>
        </w:rPr>
        <w:t>features in a capable</w:t>
      </w:r>
      <w:r w:rsidR="00A85E09">
        <w:rPr>
          <w:rFonts w:ascii="Arial" w:hAnsi="Arial" w:cs="Arial"/>
        </w:rPr>
        <w:t>, confidence-inspiring</w:t>
      </w:r>
      <w:r>
        <w:rPr>
          <w:rFonts w:ascii="Arial" w:hAnsi="Arial" w:cs="Arial"/>
        </w:rPr>
        <w:t xml:space="preserve"> </w:t>
      </w:r>
      <w:r w:rsidR="00A85E09">
        <w:rPr>
          <w:rFonts w:ascii="Arial" w:hAnsi="Arial" w:cs="Arial"/>
        </w:rPr>
        <w:t>CUV</w:t>
      </w:r>
      <w:r>
        <w:rPr>
          <w:rFonts w:ascii="Arial" w:hAnsi="Arial" w:cs="Arial"/>
        </w:rPr>
        <w:t>,</w:t>
      </w:r>
      <w:r w:rsidR="00362121">
        <w:rPr>
          <w:rFonts w:ascii="Arial" w:hAnsi="Arial" w:cs="Arial"/>
        </w:rPr>
        <w:t>”</w:t>
      </w:r>
      <w:r>
        <w:rPr>
          <w:rFonts w:ascii="Arial" w:hAnsi="Arial" w:cs="Arial"/>
        </w:rPr>
        <w:t xml:space="preserve"> said Orth Hedrick, </w:t>
      </w:r>
      <w:r w:rsidR="00F643F6">
        <w:rPr>
          <w:rFonts w:ascii="Arial" w:hAnsi="Arial" w:cs="Arial"/>
        </w:rPr>
        <w:t>v</w:t>
      </w:r>
      <w:r>
        <w:rPr>
          <w:rFonts w:ascii="Arial" w:hAnsi="Arial" w:cs="Arial"/>
        </w:rPr>
        <w:t xml:space="preserve">ice </w:t>
      </w:r>
      <w:r w:rsidR="00F643F6">
        <w:rPr>
          <w:rFonts w:ascii="Arial" w:hAnsi="Arial" w:cs="Arial"/>
        </w:rPr>
        <w:t>p</w:t>
      </w:r>
      <w:r>
        <w:rPr>
          <w:rFonts w:ascii="Arial" w:hAnsi="Arial" w:cs="Arial"/>
        </w:rPr>
        <w:t>resident, Product Planning, K</w:t>
      </w:r>
      <w:r w:rsidR="00A85E09">
        <w:rPr>
          <w:rFonts w:ascii="Arial" w:hAnsi="Arial" w:cs="Arial"/>
        </w:rPr>
        <w:t>MA</w:t>
      </w:r>
      <w:r>
        <w:rPr>
          <w:rFonts w:ascii="Arial" w:hAnsi="Arial" w:cs="Arial"/>
        </w:rPr>
        <w:t xml:space="preserve">.  </w:t>
      </w:r>
      <w:r w:rsidR="00240046">
        <w:rPr>
          <w:rFonts w:ascii="Arial" w:hAnsi="Arial" w:cs="Arial"/>
        </w:rPr>
        <w:t>“</w:t>
      </w:r>
      <w:r>
        <w:rPr>
          <w:rFonts w:ascii="Arial" w:hAnsi="Arial" w:cs="Arial"/>
        </w:rPr>
        <w:t xml:space="preserve">During the </w:t>
      </w:r>
      <w:r w:rsidR="00A85E09">
        <w:rPr>
          <w:rFonts w:ascii="Arial" w:hAnsi="Arial" w:cs="Arial"/>
        </w:rPr>
        <w:t xml:space="preserve">development </w:t>
      </w:r>
      <w:r>
        <w:rPr>
          <w:rFonts w:ascii="Arial" w:hAnsi="Arial" w:cs="Arial"/>
        </w:rPr>
        <w:t>process, engi</w:t>
      </w:r>
      <w:r w:rsidR="00240046">
        <w:rPr>
          <w:rFonts w:ascii="Arial" w:hAnsi="Arial" w:cs="Arial"/>
        </w:rPr>
        <w:t>neers</w:t>
      </w:r>
      <w:r>
        <w:rPr>
          <w:rFonts w:ascii="Arial" w:hAnsi="Arial" w:cs="Arial"/>
        </w:rPr>
        <w:t xml:space="preserve"> </w:t>
      </w:r>
      <w:r w:rsidR="00240046">
        <w:rPr>
          <w:rFonts w:ascii="Arial" w:hAnsi="Arial" w:cs="Arial"/>
        </w:rPr>
        <w:t>started from</w:t>
      </w:r>
      <w:r w:rsidR="00A85E09">
        <w:rPr>
          <w:rFonts w:ascii="Arial" w:hAnsi="Arial" w:cs="Arial"/>
        </w:rPr>
        <w:t xml:space="preserve"> the ground up by reinforcing an already stiff</w:t>
      </w:r>
      <w:r w:rsidR="005E79E1">
        <w:rPr>
          <w:rFonts w:ascii="Arial" w:hAnsi="Arial" w:cs="Arial"/>
        </w:rPr>
        <w:t xml:space="preserve"> body</w:t>
      </w:r>
      <w:r w:rsidR="00A85E09">
        <w:rPr>
          <w:rFonts w:ascii="Arial" w:hAnsi="Arial" w:cs="Arial"/>
        </w:rPr>
        <w:t xml:space="preserve"> structure.  This </w:t>
      </w:r>
      <w:r w:rsidR="00F643F6">
        <w:rPr>
          <w:rFonts w:ascii="Arial" w:hAnsi="Arial" w:cs="Arial"/>
        </w:rPr>
        <w:t xml:space="preserve">added rigidity </w:t>
      </w:r>
      <w:r w:rsidR="00A85E09">
        <w:rPr>
          <w:rFonts w:ascii="Arial" w:hAnsi="Arial" w:cs="Arial"/>
        </w:rPr>
        <w:t xml:space="preserve">pays dividends when conditions are less than perfect and </w:t>
      </w:r>
      <w:r w:rsidR="00F643F6">
        <w:rPr>
          <w:rFonts w:ascii="Arial" w:hAnsi="Arial" w:cs="Arial"/>
        </w:rPr>
        <w:t xml:space="preserve">helps </w:t>
      </w:r>
      <w:r w:rsidR="00240046">
        <w:rPr>
          <w:rFonts w:ascii="Arial" w:hAnsi="Arial" w:cs="Arial"/>
        </w:rPr>
        <w:t>deliver a premium driving experience</w:t>
      </w:r>
      <w:r w:rsidR="00A85E09">
        <w:rPr>
          <w:rFonts w:ascii="Arial" w:hAnsi="Arial" w:cs="Arial"/>
        </w:rPr>
        <w:t>.</w:t>
      </w:r>
      <w:r w:rsidR="00240046">
        <w:rPr>
          <w:rFonts w:ascii="Arial" w:hAnsi="Arial" w:cs="Arial"/>
        </w:rPr>
        <w:t xml:space="preserve"> </w:t>
      </w:r>
      <w:r w:rsidR="00697FBA">
        <w:rPr>
          <w:rFonts w:ascii="Arial" w:hAnsi="Arial" w:cs="Arial"/>
        </w:rPr>
        <w:t xml:space="preserve"> By</w:t>
      </w:r>
      <w:r w:rsidR="00A85E09">
        <w:rPr>
          <w:rFonts w:ascii="Arial" w:hAnsi="Arial" w:cs="Arial"/>
        </w:rPr>
        <w:t xml:space="preserve"> </w:t>
      </w:r>
      <w:r w:rsidR="00240046">
        <w:rPr>
          <w:rFonts w:ascii="Arial" w:hAnsi="Arial" w:cs="Arial"/>
        </w:rPr>
        <w:t>painstakingly crafting a vehicle with significant reductions in NVH and substantial gains in overall driving comfort and dynamics</w:t>
      </w:r>
      <w:r w:rsidR="0034431F">
        <w:rPr>
          <w:rFonts w:ascii="Arial" w:hAnsi="Arial" w:cs="Arial"/>
        </w:rPr>
        <w:t xml:space="preserve">, the 2016 Sorento sets a new standard </w:t>
      </w:r>
      <w:r w:rsidR="00B73108">
        <w:rPr>
          <w:rFonts w:ascii="Arial" w:hAnsi="Arial" w:cs="Arial"/>
        </w:rPr>
        <w:t xml:space="preserve">for Kia </w:t>
      </w:r>
      <w:r w:rsidR="0034431F">
        <w:rPr>
          <w:rFonts w:ascii="Arial" w:hAnsi="Arial" w:cs="Arial"/>
        </w:rPr>
        <w:t>i</w:t>
      </w:r>
      <w:r w:rsidR="00240046">
        <w:rPr>
          <w:rFonts w:ascii="Arial" w:hAnsi="Arial" w:cs="Arial"/>
        </w:rPr>
        <w:t xml:space="preserve">n the highly competitive mid-size CUV segment.”    </w:t>
      </w:r>
    </w:p>
    <w:p w:rsidR="0017447E" w:rsidRDefault="0017447E" w:rsidP="00CC2656">
      <w:pPr>
        <w:spacing w:line="360" w:lineRule="auto"/>
        <w:ind w:firstLine="720"/>
        <w:jc w:val="center"/>
        <w:rPr>
          <w:rFonts w:ascii="Arial" w:hAnsi="Arial" w:cs="Arial"/>
        </w:rPr>
      </w:pPr>
    </w:p>
    <w:p w:rsidR="00CC2656" w:rsidRDefault="00CC2656" w:rsidP="00CC2656">
      <w:pPr>
        <w:spacing w:line="360" w:lineRule="auto"/>
        <w:ind w:firstLine="720"/>
        <w:jc w:val="center"/>
        <w:rPr>
          <w:rFonts w:ascii="Arial" w:hAnsi="Arial" w:cs="Arial"/>
        </w:rPr>
      </w:pPr>
      <w:r>
        <w:rPr>
          <w:rFonts w:ascii="Arial" w:hAnsi="Arial" w:cs="Arial"/>
        </w:rPr>
        <w:t>-</w:t>
      </w:r>
      <w:r w:rsidR="006A1427">
        <w:rPr>
          <w:rFonts w:ascii="Arial" w:hAnsi="Arial" w:cs="Arial"/>
        </w:rPr>
        <w:t>m</w:t>
      </w:r>
      <w:r>
        <w:rPr>
          <w:rFonts w:ascii="Arial" w:hAnsi="Arial" w:cs="Arial"/>
        </w:rPr>
        <w:t>ore-</w:t>
      </w:r>
    </w:p>
    <w:p w:rsidR="005971F7" w:rsidRDefault="001A01EE" w:rsidP="005971F7">
      <w:pPr>
        <w:spacing w:line="240" w:lineRule="auto"/>
        <w:jc w:val="both"/>
        <w:rPr>
          <w:rFonts w:ascii="Arial" w:hAnsi="Arial" w:cs="Arial"/>
          <w:u w:val="single"/>
        </w:rPr>
      </w:pPr>
      <w:r>
        <w:rPr>
          <w:rFonts w:ascii="Arial" w:hAnsi="Arial" w:cs="Arial"/>
          <w:u w:val="single"/>
        </w:rPr>
        <w:lastRenderedPageBreak/>
        <w:t xml:space="preserve">Inspired </w:t>
      </w:r>
      <w:r w:rsidR="00A922D9">
        <w:rPr>
          <w:rFonts w:ascii="Arial" w:hAnsi="Arial" w:cs="Arial"/>
          <w:u w:val="single"/>
        </w:rPr>
        <w:t xml:space="preserve">Exterior </w:t>
      </w:r>
    </w:p>
    <w:p w:rsidR="005C34AA" w:rsidRDefault="000F690F" w:rsidP="00FA61E8">
      <w:pPr>
        <w:spacing w:line="360" w:lineRule="auto"/>
        <w:ind w:firstLine="720"/>
        <w:rPr>
          <w:rFonts w:ascii="Arial" w:hAnsi="Arial" w:cs="Arial"/>
        </w:rPr>
      </w:pPr>
      <w:r>
        <w:rPr>
          <w:rFonts w:ascii="Arial" w:hAnsi="Arial" w:cs="Arial"/>
        </w:rPr>
        <w:t>Reimagining the Sorento was no easy task for Kia</w:t>
      </w:r>
      <w:r w:rsidR="0034431F">
        <w:rPr>
          <w:rFonts w:ascii="Arial" w:hAnsi="Arial" w:cs="Arial"/>
        </w:rPr>
        <w:t>’s</w:t>
      </w:r>
      <w:r>
        <w:rPr>
          <w:rFonts w:ascii="Arial" w:hAnsi="Arial" w:cs="Arial"/>
        </w:rPr>
        <w:t xml:space="preserve"> designers, as the previous generation was lauded for its exceptional design.  </w:t>
      </w:r>
      <w:r w:rsidR="00573E69">
        <w:rPr>
          <w:rFonts w:ascii="Arial" w:hAnsi="Arial" w:cs="Arial"/>
        </w:rPr>
        <w:t>Not unlike</w:t>
      </w:r>
      <w:r>
        <w:rPr>
          <w:rFonts w:ascii="Arial" w:hAnsi="Arial" w:cs="Arial"/>
        </w:rPr>
        <w:t xml:space="preserve"> the </w:t>
      </w:r>
      <w:r w:rsidR="00573E69">
        <w:rPr>
          <w:rFonts w:ascii="Arial" w:hAnsi="Arial" w:cs="Arial"/>
        </w:rPr>
        <w:t>sophisticated Cross GT concept,</w:t>
      </w:r>
      <w:r w:rsidR="001A01EE">
        <w:rPr>
          <w:rFonts w:ascii="Arial" w:hAnsi="Arial" w:cs="Arial"/>
        </w:rPr>
        <w:t xml:space="preserve"> which debuted at the Chicago Auto Show in 2013,</w:t>
      </w:r>
      <w:r w:rsidR="00573E69">
        <w:rPr>
          <w:rFonts w:ascii="Arial" w:hAnsi="Arial" w:cs="Arial"/>
        </w:rPr>
        <w:t xml:space="preserve"> the new Sorento finds some of its design inspiration in nature, as well as in the journey to nature’s outdoor adventures, revealing a vehicle of ex</w:t>
      </w:r>
      <w:r w:rsidR="001A01EE">
        <w:rPr>
          <w:rFonts w:ascii="Arial" w:hAnsi="Arial" w:cs="Arial"/>
        </w:rPr>
        <w:t>ceptional exterior presence</w:t>
      </w:r>
      <w:r w:rsidR="0034431F">
        <w:rPr>
          <w:rFonts w:ascii="Arial" w:hAnsi="Arial" w:cs="Arial"/>
        </w:rPr>
        <w:t xml:space="preserve"> that is larger than the outgoing model in nearly every way</w:t>
      </w:r>
      <w:r w:rsidR="008C611F">
        <w:rPr>
          <w:rFonts w:ascii="Arial" w:hAnsi="Arial" w:cs="Arial"/>
        </w:rPr>
        <w:t>.</w:t>
      </w:r>
      <w:r>
        <w:rPr>
          <w:rFonts w:ascii="Arial" w:hAnsi="Arial" w:cs="Arial"/>
        </w:rPr>
        <w:t xml:space="preserve"> </w:t>
      </w:r>
    </w:p>
    <w:p w:rsidR="001A01EE" w:rsidRDefault="005C34AA" w:rsidP="00FA61E8">
      <w:pPr>
        <w:spacing w:line="360" w:lineRule="auto"/>
        <w:ind w:firstLine="720"/>
        <w:rPr>
          <w:rFonts w:ascii="Arial" w:hAnsi="Arial" w:cs="Arial"/>
        </w:rPr>
      </w:pPr>
      <w:r>
        <w:rPr>
          <w:rFonts w:ascii="Arial" w:hAnsi="Arial" w:cs="Arial"/>
        </w:rPr>
        <w:t xml:space="preserve">Overall, the </w:t>
      </w:r>
      <w:r w:rsidR="00CC2656">
        <w:rPr>
          <w:rFonts w:ascii="Arial" w:hAnsi="Arial" w:cs="Arial"/>
        </w:rPr>
        <w:t xml:space="preserve">all-new </w:t>
      </w:r>
      <w:r>
        <w:rPr>
          <w:rFonts w:ascii="Arial" w:hAnsi="Arial" w:cs="Arial"/>
        </w:rPr>
        <w:t>Sorento takes on a brawnier, more planted stance, communicating its edginess and</w:t>
      </w:r>
      <w:r w:rsidR="00C53452">
        <w:rPr>
          <w:rFonts w:ascii="Arial" w:hAnsi="Arial" w:cs="Arial"/>
        </w:rPr>
        <w:t xml:space="preserve"> rugged personality.  </w:t>
      </w:r>
      <w:r w:rsidR="008C611F" w:rsidRPr="008C611F">
        <w:rPr>
          <w:rFonts w:ascii="Arial" w:hAnsi="Arial" w:cs="Arial"/>
        </w:rPr>
        <w:t xml:space="preserve">The </w:t>
      </w:r>
      <w:r w:rsidR="00E04164">
        <w:rPr>
          <w:rFonts w:ascii="Arial" w:hAnsi="Arial" w:cs="Arial"/>
        </w:rPr>
        <w:t>clean profile</w:t>
      </w:r>
      <w:r w:rsidR="008C611F">
        <w:rPr>
          <w:rFonts w:ascii="Arial" w:hAnsi="Arial" w:cs="Arial"/>
        </w:rPr>
        <w:t xml:space="preserve"> is easily recognizable as Sorento, enhanced with </w:t>
      </w:r>
      <w:r w:rsidR="002528D5">
        <w:rPr>
          <w:rFonts w:ascii="Arial" w:hAnsi="Arial" w:cs="Arial"/>
        </w:rPr>
        <w:t>strong</w:t>
      </w:r>
      <w:r w:rsidR="005E79E1">
        <w:rPr>
          <w:rFonts w:ascii="Arial" w:hAnsi="Arial" w:cs="Arial"/>
        </w:rPr>
        <w:t>er</w:t>
      </w:r>
      <w:r w:rsidR="002528D5">
        <w:rPr>
          <w:rFonts w:ascii="Arial" w:hAnsi="Arial" w:cs="Arial"/>
        </w:rPr>
        <w:t xml:space="preserve"> shoulders</w:t>
      </w:r>
      <w:r w:rsidR="00A6010D">
        <w:rPr>
          <w:rFonts w:ascii="Arial" w:hAnsi="Arial" w:cs="Arial"/>
        </w:rPr>
        <w:t xml:space="preserve"> and </w:t>
      </w:r>
      <w:r w:rsidR="00E04164">
        <w:rPr>
          <w:rFonts w:ascii="Arial" w:hAnsi="Arial" w:cs="Arial"/>
        </w:rPr>
        <w:t xml:space="preserve">a </w:t>
      </w:r>
      <w:r w:rsidR="00A6010D">
        <w:rPr>
          <w:rFonts w:ascii="Arial" w:hAnsi="Arial" w:cs="Arial"/>
        </w:rPr>
        <w:t xml:space="preserve">long hood to </w:t>
      </w:r>
      <w:r w:rsidR="001A01EE">
        <w:rPr>
          <w:rFonts w:ascii="Arial" w:hAnsi="Arial" w:cs="Arial"/>
        </w:rPr>
        <w:t>deliver a more aerodynamic and</w:t>
      </w:r>
      <w:r w:rsidR="008C611F">
        <w:rPr>
          <w:rFonts w:ascii="Arial" w:hAnsi="Arial" w:cs="Arial"/>
        </w:rPr>
        <w:t xml:space="preserve"> sleek appearance</w:t>
      </w:r>
      <w:r w:rsidR="005D71BB">
        <w:rPr>
          <w:rFonts w:ascii="Arial" w:hAnsi="Arial" w:cs="Arial"/>
        </w:rPr>
        <w:t xml:space="preserve">.  Combining a </w:t>
      </w:r>
      <w:r w:rsidR="00E04164">
        <w:rPr>
          <w:rFonts w:ascii="Arial" w:hAnsi="Arial" w:cs="Arial"/>
        </w:rPr>
        <w:t xml:space="preserve">significantly </w:t>
      </w:r>
      <w:r w:rsidR="005D71BB">
        <w:rPr>
          <w:rFonts w:ascii="Arial" w:hAnsi="Arial" w:cs="Arial"/>
        </w:rPr>
        <w:t>longer 109.4-inch wheelbase (up 3.1</w:t>
      </w:r>
      <w:r w:rsidR="008C611F" w:rsidRPr="008C611F">
        <w:rPr>
          <w:rFonts w:ascii="Arial" w:hAnsi="Arial" w:cs="Arial"/>
        </w:rPr>
        <w:t xml:space="preserve"> inches)</w:t>
      </w:r>
      <w:r w:rsidR="00F643F6">
        <w:rPr>
          <w:rFonts w:ascii="Arial" w:hAnsi="Arial" w:cs="Arial"/>
        </w:rPr>
        <w:t xml:space="preserve"> and</w:t>
      </w:r>
      <w:r w:rsidR="008C611F" w:rsidRPr="008C611F">
        <w:rPr>
          <w:rFonts w:ascii="Arial" w:hAnsi="Arial" w:cs="Arial"/>
        </w:rPr>
        <w:t xml:space="preserve"> overal</w:t>
      </w:r>
      <w:r w:rsidR="005D71BB">
        <w:rPr>
          <w:rFonts w:ascii="Arial" w:hAnsi="Arial" w:cs="Arial"/>
        </w:rPr>
        <w:t>l width that’s broadened</w:t>
      </w:r>
      <w:r w:rsidR="005E79E1">
        <w:rPr>
          <w:rFonts w:ascii="Arial" w:hAnsi="Arial" w:cs="Arial"/>
        </w:rPr>
        <w:t xml:space="preserve"> </w:t>
      </w:r>
      <w:r w:rsidR="005D71BB">
        <w:rPr>
          <w:rFonts w:ascii="Arial" w:hAnsi="Arial" w:cs="Arial"/>
        </w:rPr>
        <w:t xml:space="preserve">to </w:t>
      </w:r>
      <w:r w:rsidR="00E04164">
        <w:rPr>
          <w:rFonts w:ascii="Arial" w:hAnsi="Arial" w:cs="Arial"/>
        </w:rPr>
        <w:t>74</w:t>
      </w:r>
      <w:r w:rsidR="005D71BB">
        <w:rPr>
          <w:rFonts w:ascii="Arial" w:hAnsi="Arial" w:cs="Arial"/>
        </w:rPr>
        <w:t>.</w:t>
      </w:r>
      <w:r w:rsidR="00E04164">
        <w:rPr>
          <w:rFonts w:ascii="Arial" w:hAnsi="Arial" w:cs="Arial"/>
        </w:rPr>
        <w:t>4</w:t>
      </w:r>
      <w:r w:rsidR="005D71BB">
        <w:rPr>
          <w:rFonts w:ascii="Arial" w:hAnsi="Arial" w:cs="Arial"/>
        </w:rPr>
        <w:t xml:space="preserve"> inches (increased by </w:t>
      </w:r>
      <w:r w:rsidR="00E04164">
        <w:rPr>
          <w:rFonts w:ascii="Arial" w:hAnsi="Arial" w:cs="Arial"/>
        </w:rPr>
        <w:t>0</w:t>
      </w:r>
      <w:r w:rsidR="005D71BB">
        <w:rPr>
          <w:rFonts w:ascii="Arial" w:hAnsi="Arial" w:cs="Arial"/>
        </w:rPr>
        <w:t>.</w:t>
      </w:r>
      <w:r w:rsidR="00E04164">
        <w:rPr>
          <w:rFonts w:ascii="Arial" w:hAnsi="Arial" w:cs="Arial"/>
        </w:rPr>
        <w:t>2</w:t>
      </w:r>
      <w:r w:rsidR="008C611F" w:rsidRPr="008C611F">
        <w:rPr>
          <w:rFonts w:ascii="Arial" w:hAnsi="Arial" w:cs="Arial"/>
        </w:rPr>
        <w:t xml:space="preserve"> inches) </w:t>
      </w:r>
      <w:r w:rsidR="00CC2656">
        <w:rPr>
          <w:rFonts w:ascii="Arial" w:hAnsi="Arial" w:cs="Arial"/>
        </w:rPr>
        <w:t xml:space="preserve">the </w:t>
      </w:r>
      <w:r w:rsidR="005D71BB">
        <w:rPr>
          <w:rFonts w:ascii="Arial" w:hAnsi="Arial" w:cs="Arial"/>
        </w:rPr>
        <w:t>Sorento</w:t>
      </w:r>
      <w:r w:rsidR="00E04164">
        <w:rPr>
          <w:rFonts w:ascii="Arial" w:hAnsi="Arial" w:cs="Arial"/>
        </w:rPr>
        <w:t>’s packaging is more efficient and allows for greater interior room</w:t>
      </w:r>
      <w:r w:rsidR="008C611F" w:rsidRPr="008C611F">
        <w:rPr>
          <w:rFonts w:ascii="Arial" w:hAnsi="Arial" w:cs="Arial"/>
        </w:rPr>
        <w:t xml:space="preserve">.  </w:t>
      </w:r>
      <w:r w:rsidR="00EE69E2">
        <w:rPr>
          <w:rFonts w:ascii="Arial" w:hAnsi="Arial" w:cs="Arial"/>
        </w:rPr>
        <w:t xml:space="preserve">The </w:t>
      </w:r>
      <w:r w:rsidR="00A94E0E">
        <w:rPr>
          <w:rFonts w:ascii="Arial" w:hAnsi="Arial" w:cs="Arial"/>
        </w:rPr>
        <w:t xml:space="preserve">aggressively styled </w:t>
      </w:r>
      <w:r w:rsidR="00EE69E2">
        <w:rPr>
          <w:rFonts w:ascii="Arial" w:hAnsi="Arial" w:cs="Arial"/>
        </w:rPr>
        <w:t>front</w:t>
      </w:r>
      <w:r w:rsidR="002503E2">
        <w:rPr>
          <w:rFonts w:ascii="Arial" w:hAnsi="Arial" w:cs="Arial"/>
        </w:rPr>
        <w:t xml:space="preserve"> </w:t>
      </w:r>
      <w:r w:rsidR="00A618E2">
        <w:rPr>
          <w:rFonts w:ascii="Arial" w:hAnsi="Arial" w:cs="Arial"/>
        </w:rPr>
        <w:t>end</w:t>
      </w:r>
      <w:r w:rsidR="00F643F6">
        <w:rPr>
          <w:rFonts w:ascii="Arial" w:hAnsi="Arial" w:cs="Arial"/>
        </w:rPr>
        <w:t>, with its narrower headlight design,</w:t>
      </w:r>
      <w:r w:rsidR="00EE69E2">
        <w:rPr>
          <w:rFonts w:ascii="Arial" w:hAnsi="Arial" w:cs="Arial"/>
        </w:rPr>
        <w:t xml:space="preserve"> </w:t>
      </w:r>
      <w:r w:rsidR="001A01EE">
        <w:rPr>
          <w:rFonts w:ascii="Arial" w:hAnsi="Arial" w:cs="Arial"/>
        </w:rPr>
        <w:t>is an evolution of the upper fascia seen</w:t>
      </w:r>
      <w:r w:rsidR="00EE69E2">
        <w:rPr>
          <w:rFonts w:ascii="Arial" w:hAnsi="Arial" w:cs="Arial"/>
        </w:rPr>
        <w:t xml:space="preserve"> on the Cross GT co</w:t>
      </w:r>
      <w:r w:rsidR="001A01EE">
        <w:rPr>
          <w:rFonts w:ascii="Arial" w:hAnsi="Arial" w:cs="Arial"/>
        </w:rPr>
        <w:t xml:space="preserve">ncept and </w:t>
      </w:r>
      <w:r w:rsidR="00F643F6">
        <w:rPr>
          <w:rFonts w:ascii="Arial" w:hAnsi="Arial" w:cs="Arial"/>
        </w:rPr>
        <w:t xml:space="preserve">bears a strong family resemblance to </w:t>
      </w:r>
      <w:r w:rsidR="001A01EE">
        <w:rPr>
          <w:rFonts w:ascii="Arial" w:hAnsi="Arial" w:cs="Arial"/>
        </w:rPr>
        <w:t xml:space="preserve">the all-new </w:t>
      </w:r>
      <w:r w:rsidR="00F643F6">
        <w:rPr>
          <w:rFonts w:ascii="Arial" w:hAnsi="Arial" w:cs="Arial"/>
        </w:rPr>
        <w:t xml:space="preserve">highly praised </w:t>
      </w:r>
      <w:r w:rsidR="001A01EE">
        <w:rPr>
          <w:rFonts w:ascii="Arial" w:hAnsi="Arial" w:cs="Arial"/>
        </w:rPr>
        <w:t>Sedona multipurpose vehicle</w:t>
      </w:r>
      <w:r w:rsidR="00A618E2">
        <w:rPr>
          <w:rFonts w:ascii="Arial" w:hAnsi="Arial" w:cs="Arial"/>
        </w:rPr>
        <w:t xml:space="preserve">. </w:t>
      </w:r>
      <w:r w:rsidR="006723C8">
        <w:rPr>
          <w:rFonts w:ascii="Arial" w:hAnsi="Arial" w:cs="Arial"/>
        </w:rPr>
        <w:t xml:space="preserve"> </w:t>
      </w:r>
      <w:r w:rsidR="00A618E2">
        <w:rPr>
          <w:rFonts w:ascii="Arial" w:hAnsi="Arial" w:cs="Arial"/>
        </w:rPr>
        <w:t xml:space="preserve">Distinctive </w:t>
      </w:r>
      <w:r w:rsidR="00680830">
        <w:rPr>
          <w:rFonts w:ascii="Arial" w:hAnsi="Arial" w:cs="Arial"/>
        </w:rPr>
        <w:t>LED positioning lights</w:t>
      </w:r>
      <w:r w:rsidR="00A618E2">
        <w:rPr>
          <w:rFonts w:ascii="Arial" w:hAnsi="Arial" w:cs="Arial"/>
        </w:rPr>
        <w:t xml:space="preserve"> set the Sorento apart from others in the midsize CUV segment</w:t>
      </w:r>
      <w:r w:rsidR="00680830">
        <w:rPr>
          <w:rFonts w:ascii="Arial" w:hAnsi="Arial" w:cs="Arial"/>
        </w:rPr>
        <w:t>.</w:t>
      </w:r>
      <w:r w:rsidR="00A6010D">
        <w:rPr>
          <w:rFonts w:ascii="Arial" w:hAnsi="Arial" w:cs="Arial"/>
        </w:rPr>
        <w:t xml:space="preserve">  </w:t>
      </w:r>
    </w:p>
    <w:p w:rsidR="005C34AA" w:rsidRDefault="00A6010D" w:rsidP="00FA61E8">
      <w:pPr>
        <w:spacing w:line="360" w:lineRule="auto"/>
        <w:ind w:firstLine="720"/>
        <w:rPr>
          <w:rFonts w:ascii="Arial" w:hAnsi="Arial" w:cs="Arial"/>
        </w:rPr>
      </w:pPr>
      <w:r>
        <w:rPr>
          <w:rFonts w:ascii="Arial" w:hAnsi="Arial" w:cs="Arial"/>
        </w:rPr>
        <w:t>Sitting below the headl</w:t>
      </w:r>
      <w:r w:rsidR="00E04D7D">
        <w:rPr>
          <w:rFonts w:ascii="Arial" w:hAnsi="Arial" w:cs="Arial"/>
        </w:rPr>
        <w:t>ights</w:t>
      </w:r>
      <w:r>
        <w:rPr>
          <w:rFonts w:ascii="Arial" w:hAnsi="Arial" w:cs="Arial"/>
        </w:rPr>
        <w:t>, the lower intake and fog lamp pockets are more prom</w:t>
      </w:r>
      <w:r w:rsidR="001A01EE">
        <w:rPr>
          <w:rFonts w:ascii="Arial" w:hAnsi="Arial" w:cs="Arial"/>
        </w:rPr>
        <w:t xml:space="preserve">inent, creating a sportier </w:t>
      </w:r>
      <w:r w:rsidR="005C34AA">
        <w:rPr>
          <w:rFonts w:ascii="Arial" w:hAnsi="Arial" w:cs="Arial"/>
        </w:rPr>
        <w:t>appearance</w:t>
      </w:r>
      <w:r w:rsidR="007B4470">
        <w:rPr>
          <w:rFonts w:ascii="Arial" w:hAnsi="Arial" w:cs="Arial"/>
        </w:rPr>
        <w:t>,</w:t>
      </w:r>
      <w:r>
        <w:rPr>
          <w:rFonts w:ascii="Arial" w:hAnsi="Arial" w:cs="Arial"/>
        </w:rPr>
        <w:t xml:space="preserve"> which blends harmoniously with the overall design proportions.</w:t>
      </w:r>
      <w:r w:rsidR="00680830">
        <w:rPr>
          <w:rFonts w:ascii="Arial" w:hAnsi="Arial" w:cs="Arial"/>
        </w:rPr>
        <w:t xml:space="preserve">  Premium enhancements include available LED rear dimensional tail lamps and LED fog lamps</w:t>
      </w:r>
      <w:r w:rsidR="0039230F">
        <w:rPr>
          <w:rFonts w:ascii="Arial" w:hAnsi="Arial" w:cs="Arial"/>
        </w:rPr>
        <w:t xml:space="preserve">.  </w:t>
      </w:r>
      <w:r w:rsidR="005C34AA">
        <w:rPr>
          <w:rFonts w:ascii="Arial" w:hAnsi="Arial" w:cs="Arial"/>
        </w:rPr>
        <w:t>The Sorento’s muscular body sits atop four new</w:t>
      </w:r>
      <w:r w:rsidR="0039230F">
        <w:rPr>
          <w:rFonts w:ascii="Arial" w:hAnsi="Arial" w:cs="Arial"/>
        </w:rPr>
        <w:t xml:space="preserve"> alloy</w:t>
      </w:r>
      <w:r w:rsidR="005C34AA">
        <w:rPr>
          <w:rFonts w:ascii="Arial" w:hAnsi="Arial" w:cs="Arial"/>
        </w:rPr>
        <w:t xml:space="preserve"> wheel designs ranging from 17 to 19</w:t>
      </w:r>
      <w:r w:rsidR="005254C0">
        <w:rPr>
          <w:rFonts w:ascii="Arial" w:hAnsi="Arial" w:cs="Arial"/>
        </w:rPr>
        <w:t xml:space="preserve"> </w:t>
      </w:r>
      <w:r w:rsidR="0039230F">
        <w:rPr>
          <w:rFonts w:ascii="Arial" w:hAnsi="Arial" w:cs="Arial"/>
        </w:rPr>
        <w:t>inches</w:t>
      </w:r>
      <w:r w:rsidR="00E04D7D">
        <w:rPr>
          <w:rFonts w:ascii="Arial" w:hAnsi="Arial" w:cs="Arial"/>
        </w:rPr>
        <w:t>, depending on trim level.</w:t>
      </w:r>
      <w:r w:rsidR="0039230F">
        <w:rPr>
          <w:rFonts w:ascii="Arial" w:hAnsi="Arial" w:cs="Arial"/>
        </w:rPr>
        <w:t xml:space="preserve">  </w:t>
      </w:r>
    </w:p>
    <w:p w:rsidR="00430861" w:rsidRDefault="00E04D7D" w:rsidP="00836C82">
      <w:pPr>
        <w:spacing w:line="360" w:lineRule="auto"/>
        <w:rPr>
          <w:rFonts w:ascii="Arial" w:hAnsi="Arial" w:cs="Arial"/>
          <w:u w:val="single"/>
        </w:rPr>
      </w:pPr>
      <w:r>
        <w:rPr>
          <w:rFonts w:ascii="Arial" w:hAnsi="Arial" w:cs="Arial"/>
          <w:u w:val="single"/>
        </w:rPr>
        <w:t xml:space="preserve">Class-Up </w:t>
      </w:r>
      <w:r w:rsidR="00A6010D">
        <w:rPr>
          <w:rFonts w:ascii="Arial" w:hAnsi="Arial" w:cs="Arial"/>
          <w:u w:val="single"/>
        </w:rPr>
        <w:t>Interior</w:t>
      </w:r>
    </w:p>
    <w:p w:rsidR="00243B7E" w:rsidRDefault="00451A9A" w:rsidP="00FA61E8">
      <w:pPr>
        <w:spacing w:line="360" w:lineRule="auto"/>
        <w:ind w:firstLine="720"/>
        <w:rPr>
          <w:rFonts w:ascii="Arial" w:hAnsi="Arial" w:cs="Arial"/>
        </w:rPr>
      </w:pPr>
      <w:r>
        <w:rPr>
          <w:rFonts w:ascii="Arial" w:hAnsi="Arial" w:cs="Arial"/>
        </w:rPr>
        <w:t xml:space="preserve">With </w:t>
      </w:r>
      <w:r w:rsidR="00E04D7D">
        <w:rPr>
          <w:rFonts w:ascii="Arial" w:hAnsi="Arial" w:cs="Arial"/>
        </w:rPr>
        <w:t>an</w:t>
      </w:r>
      <w:r>
        <w:rPr>
          <w:rFonts w:ascii="Arial" w:hAnsi="Arial" w:cs="Arial"/>
        </w:rPr>
        <w:t xml:space="preserve"> overall</w:t>
      </w:r>
      <w:r w:rsidR="00E04D7D">
        <w:rPr>
          <w:rFonts w:ascii="Arial" w:hAnsi="Arial" w:cs="Arial"/>
        </w:rPr>
        <w:t xml:space="preserve"> interior theme</w:t>
      </w:r>
      <w:r>
        <w:rPr>
          <w:rFonts w:ascii="Arial" w:hAnsi="Arial" w:cs="Arial"/>
        </w:rPr>
        <w:t xml:space="preserve"> focused on the stability of a horizontal </w:t>
      </w:r>
      <w:r w:rsidR="00E04D7D">
        <w:rPr>
          <w:rFonts w:ascii="Arial" w:hAnsi="Arial" w:cs="Arial"/>
        </w:rPr>
        <w:t>plane</w:t>
      </w:r>
      <w:r>
        <w:rPr>
          <w:rFonts w:ascii="Arial" w:hAnsi="Arial" w:cs="Arial"/>
        </w:rPr>
        <w:t xml:space="preserve">, </w:t>
      </w:r>
      <w:r w:rsidR="00E04D7D">
        <w:rPr>
          <w:rFonts w:ascii="Arial" w:hAnsi="Arial" w:cs="Arial"/>
        </w:rPr>
        <w:t xml:space="preserve">the </w:t>
      </w:r>
      <w:r>
        <w:rPr>
          <w:rFonts w:ascii="Arial" w:hAnsi="Arial" w:cs="Arial"/>
        </w:rPr>
        <w:t>design motif</w:t>
      </w:r>
      <w:r w:rsidR="00C53452">
        <w:rPr>
          <w:rFonts w:ascii="Arial" w:hAnsi="Arial" w:cs="Arial"/>
        </w:rPr>
        <w:t xml:space="preserve"> provides</w:t>
      </w:r>
      <w:r w:rsidR="00B042F2">
        <w:rPr>
          <w:rFonts w:ascii="Arial" w:hAnsi="Arial" w:cs="Arial"/>
        </w:rPr>
        <w:t xml:space="preserve"> a strong fo</w:t>
      </w:r>
      <w:r w:rsidR="00C53452">
        <w:rPr>
          <w:rFonts w:ascii="Arial" w:hAnsi="Arial" w:cs="Arial"/>
        </w:rPr>
        <w:t>undation for the premium textures and high-quality materials found throughout the</w:t>
      </w:r>
      <w:r w:rsidR="00E04D7D">
        <w:rPr>
          <w:rFonts w:ascii="Arial" w:hAnsi="Arial" w:cs="Arial"/>
        </w:rPr>
        <w:t xml:space="preserve"> </w:t>
      </w:r>
      <w:r w:rsidR="002503E2">
        <w:rPr>
          <w:rFonts w:ascii="Arial" w:hAnsi="Arial" w:cs="Arial"/>
        </w:rPr>
        <w:t>2016</w:t>
      </w:r>
      <w:r w:rsidR="00E04D7D">
        <w:rPr>
          <w:rFonts w:ascii="Arial" w:hAnsi="Arial" w:cs="Arial"/>
        </w:rPr>
        <w:t xml:space="preserve"> Sorento’s</w:t>
      </w:r>
      <w:r w:rsidR="00C53452">
        <w:rPr>
          <w:rFonts w:ascii="Arial" w:hAnsi="Arial" w:cs="Arial"/>
        </w:rPr>
        <w:t xml:space="preserve"> cabin</w:t>
      </w:r>
      <w:r w:rsidR="00B042F2">
        <w:rPr>
          <w:rFonts w:ascii="Arial" w:hAnsi="Arial" w:cs="Arial"/>
        </w:rPr>
        <w:t xml:space="preserve">.  </w:t>
      </w:r>
      <w:r w:rsidR="007B4470">
        <w:rPr>
          <w:rFonts w:ascii="Arial" w:hAnsi="Arial" w:cs="Arial"/>
        </w:rPr>
        <w:t>The l</w:t>
      </w:r>
      <w:r w:rsidR="00B042F2">
        <w:rPr>
          <w:rFonts w:ascii="Arial" w:hAnsi="Arial" w:cs="Arial"/>
        </w:rPr>
        <w:t xml:space="preserve">iberal application of soft-touch materials </w:t>
      </w:r>
      <w:r w:rsidR="007B4470">
        <w:rPr>
          <w:rFonts w:ascii="Arial" w:hAnsi="Arial" w:cs="Arial"/>
        </w:rPr>
        <w:t xml:space="preserve">is particularly evident </w:t>
      </w:r>
      <w:r w:rsidR="009B21B9">
        <w:rPr>
          <w:rFonts w:ascii="Arial" w:hAnsi="Arial" w:cs="Arial"/>
        </w:rPr>
        <w:t>around the instrument panel, center console and door panel</w:t>
      </w:r>
      <w:r w:rsidR="00E04D7D">
        <w:rPr>
          <w:rFonts w:ascii="Arial" w:hAnsi="Arial" w:cs="Arial"/>
        </w:rPr>
        <w:t>s</w:t>
      </w:r>
      <w:r w:rsidR="009B21B9">
        <w:rPr>
          <w:rFonts w:ascii="Arial" w:hAnsi="Arial" w:cs="Arial"/>
        </w:rPr>
        <w:t xml:space="preserve">.  </w:t>
      </w:r>
    </w:p>
    <w:p w:rsidR="003562AE" w:rsidRDefault="003562AE" w:rsidP="006723C8">
      <w:pPr>
        <w:spacing w:line="360" w:lineRule="auto"/>
        <w:jc w:val="center"/>
        <w:rPr>
          <w:rFonts w:ascii="Arial" w:hAnsi="Arial" w:cs="Arial"/>
        </w:rPr>
      </w:pPr>
    </w:p>
    <w:p w:rsidR="003562AE" w:rsidRDefault="003562AE" w:rsidP="006723C8">
      <w:pPr>
        <w:spacing w:line="360" w:lineRule="auto"/>
        <w:jc w:val="center"/>
        <w:rPr>
          <w:rFonts w:ascii="Arial" w:hAnsi="Arial" w:cs="Arial"/>
        </w:rPr>
      </w:pPr>
    </w:p>
    <w:p w:rsidR="003562AE" w:rsidRDefault="003562AE" w:rsidP="006723C8">
      <w:pPr>
        <w:spacing w:line="360" w:lineRule="auto"/>
        <w:jc w:val="center"/>
        <w:rPr>
          <w:rFonts w:ascii="Arial" w:hAnsi="Arial" w:cs="Arial"/>
        </w:rPr>
      </w:pPr>
    </w:p>
    <w:p w:rsidR="006723C8" w:rsidRDefault="006723C8" w:rsidP="006723C8">
      <w:pPr>
        <w:spacing w:line="360" w:lineRule="auto"/>
        <w:jc w:val="center"/>
        <w:rPr>
          <w:rFonts w:ascii="Arial" w:hAnsi="Arial" w:cs="Arial"/>
        </w:rPr>
      </w:pPr>
      <w:r>
        <w:rPr>
          <w:rFonts w:ascii="Arial" w:hAnsi="Arial" w:cs="Arial"/>
        </w:rPr>
        <w:t>-more-</w:t>
      </w:r>
    </w:p>
    <w:p w:rsidR="0096516E" w:rsidRDefault="00D201C7" w:rsidP="006723C8">
      <w:pPr>
        <w:spacing w:line="360" w:lineRule="auto"/>
        <w:ind w:firstLine="720"/>
        <w:rPr>
          <w:rFonts w:ascii="Arial" w:hAnsi="Arial" w:cs="Arial"/>
        </w:rPr>
      </w:pPr>
      <w:r>
        <w:rPr>
          <w:rFonts w:ascii="Arial" w:hAnsi="Arial" w:cs="Arial"/>
        </w:rPr>
        <w:lastRenderedPageBreak/>
        <w:t>Depending on trim level, t</w:t>
      </w:r>
      <w:r w:rsidR="0035058E">
        <w:rPr>
          <w:rFonts w:ascii="Arial" w:hAnsi="Arial" w:cs="Arial"/>
        </w:rPr>
        <w:t xml:space="preserve">he ready-for-adventure </w:t>
      </w:r>
      <w:r>
        <w:rPr>
          <w:rFonts w:ascii="Arial" w:hAnsi="Arial" w:cs="Arial"/>
        </w:rPr>
        <w:t xml:space="preserve">2016 </w:t>
      </w:r>
      <w:r w:rsidR="0035058E">
        <w:rPr>
          <w:rFonts w:ascii="Arial" w:hAnsi="Arial" w:cs="Arial"/>
        </w:rPr>
        <w:t xml:space="preserve">Sorento comes with </w:t>
      </w:r>
      <w:r w:rsidR="006723C8">
        <w:rPr>
          <w:rFonts w:ascii="Arial" w:hAnsi="Arial" w:cs="Arial"/>
        </w:rPr>
        <w:t>standard</w:t>
      </w:r>
      <w:r w:rsidR="0035058E">
        <w:rPr>
          <w:rFonts w:ascii="Arial" w:hAnsi="Arial" w:cs="Arial"/>
        </w:rPr>
        <w:t xml:space="preserve"> </w:t>
      </w:r>
      <w:r w:rsidR="00A922D9">
        <w:rPr>
          <w:rFonts w:ascii="Arial" w:hAnsi="Arial" w:cs="Arial"/>
        </w:rPr>
        <w:t>40/20/40</w:t>
      </w:r>
      <w:r w:rsidR="00243B7E">
        <w:rPr>
          <w:rFonts w:ascii="Arial" w:hAnsi="Arial" w:cs="Arial"/>
        </w:rPr>
        <w:t xml:space="preserve"> </w:t>
      </w:r>
      <w:r w:rsidR="00C31C3E">
        <w:rPr>
          <w:rFonts w:ascii="Arial" w:hAnsi="Arial" w:cs="Arial"/>
        </w:rPr>
        <w:t>second</w:t>
      </w:r>
      <w:r w:rsidR="00243B7E">
        <w:rPr>
          <w:rFonts w:ascii="Arial" w:hAnsi="Arial" w:cs="Arial"/>
        </w:rPr>
        <w:t>-row</w:t>
      </w:r>
      <w:r w:rsidR="00A922D9">
        <w:rPr>
          <w:rFonts w:ascii="Arial" w:hAnsi="Arial" w:cs="Arial"/>
        </w:rPr>
        <w:t xml:space="preserve"> folding</w:t>
      </w:r>
      <w:r w:rsidR="008651D0">
        <w:rPr>
          <w:rFonts w:ascii="Arial" w:hAnsi="Arial" w:cs="Arial"/>
        </w:rPr>
        <w:t xml:space="preserve"> </w:t>
      </w:r>
      <w:r w:rsidR="00C31C3E">
        <w:rPr>
          <w:rFonts w:ascii="Arial" w:hAnsi="Arial" w:cs="Arial"/>
        </w:rPr>
        <w:t>five</w:t>
      </w:r>
      <w:r w:rsidR="008651D0">
        <w:rPr>
          <w:rFonts w:ascii="Arial" w:hAnsi="Arial" w:cs="Arial"/>
        </w:rPr>
        <w:t>-</w:t>
      </w:r>
      <w:r w:rsidR="00A922D9">
        <w:rPr>
          <w:rFonts w:ascii="Arial" w:hAnsi="Arial" w:cs="Arial"/>
        </w:rPr>
        <w:t>passenger</w:t>
      </w:r>
      <w:r>
        <w:rPr>
          <w:rFonts w:ascii="Arial" w:hAnsi="Arial" w:cs="Arial"/>
        </w:rPr>
        <w:t xml:space="preserve"> (4-cylinder models)</w:t>
      </w:r>
      <w:r w:rsidR="008651D0">
        <w:rPr>
          <w:rFonts w:ascii="Arial" w:hAnsi="Arial" w:cs="Arial"/>
        </w:rPr>
        <w:t xml:space="preserve"> </w:t>
      </w:r>
      <w:r>
        <w:rPr>
          <w:rFonts w:ascii="Arial" w:hAnsi="Arial" w:cs="Arial"/>
        </w:rPr>
        <w:t xml:space="preserve">or </w:t>
      </w:r>
      <w:r w:rsidR="00243B7E">
        <w:rPr>
          <w:rFonts w:ascii="Arial" w:hAnsi="Arial" w:cs="Arial"/>
        </w:rPr>
        <w:t xml:space="preserve">50/50 folding </w:t>
      </w:r>
      <w:r w:rsidR="00C31C3E">
        <w:rPr>
          <w:rFonts w:ascii="Arial" w:hAnsi="Arial" w:cs="Arial"/>
        </w:rPr>
        <w:t>third</w:t>
      </w:r>
      <w:r w:rsidR="00243B7E">
        <w:rPr>
          <w:rFonts w:ascii="Arial" w:hAnsi="Arial" w:cs="Arial"/>
        </w:rPr>
        <w:t>-row</w:t>
      </w:r>
      <w:r w:rsidR="00A00B39">
        <w:rPr>
          <w:rFonts w:ascii="Arial" w:hAnsi="Arial" w:cs="Arial"/>
        </w:rPr>
        <w:t xml:space="preserve"> </w:t>
      </w:r>
      <w:r w:rsidR="00C31C3E">
        <w:rPr>
          <w:rFonts w:ascii="Arial" w:hAnsi="Arial" w:cs="Arial"/>
        </w:rPr>
        <w:t>seven</w:t>
      </w:r>
      <w:r w:rsidR="00A00B39">
        <w:rPr>
          <w:rFonts w:ascii="Arial" w:hAnsi="Arial" w:cs="Arial"/>
        </w:rPr>
        <w:t>-passenger</w:t>
      </w:r>
      <w:r>
        <w:rPr>
          <w:rFonts w:ascii="Arial" w:hAnsi="Arial" w:cs="Arial"/>
        </w:rPr>
        <w:t xml:space="preserve"> (V6 models)</w:t>
      </w:r>
      <w:r w:rsidR="00A00B39">
        <w:rPr>
          <w:rFonts w:ascii="Arial" w:hAnsi="Arial" w:cs="Arial"/>
        </w:rPr>
        <w:t xml:space="preserve"> </w:t>
      </w:r>
      <w:r>
        <w:rPr>
          <w:rFonts w:ascii="Arial" w:hAnsi="Arial" w:cs="Arial"/>
        </w:rPr>
        <w:t xml:space="preserve">seating </w:t>
      </w:r>
      <w:r w:rsidR="00A00B39">
        <w:rPr>
          <w:rFonts w:ascii="Arial" w:hAnsi="Arial" w:cs="Arial"/>
        </w:rPr>
        <w:t>configurations.</w:t>
      </w:r>
      <w:r w:rsidR="00804515">
        <w:rPr>
          <w:rFonts w:ascii="Arial" w:hAnsi="Arial" w:cs="Arial"/>
        </w:rPr>
        <w:t xml:space="preserve">  The seating system of the new Sorento is designed to offer optimum comfort and ideal seating positions to fulfill the </w:t>
      </w:r>
      <w:r w:rsidR="000C181D">
        <w:rPr>
          <w:rFonts w:ascii="Arial" w:hAnsi="Arial" w:cs="Arial"/>
        </w:rPr>
        <w:t>needs of every occupant.</w:t>
      </w:r>
      <w:r w:rsidR="00A00B39">
        <w:rPr>
          <w:rFonts w:ascii="Arial" w:hAnsi="Arial" w:cs="Arial"/>
        </w:rPr>
        <w:t xml:space="preserve">  </w:t>
      </w:r>
      <w:r w:rsidR="000C181D">
        <w:rPr>
          <w:rFonts w:ascii="Arial" w:hAnsi="Arial" w:cs="Arial"/>
        </w:rPr>
        <w:t>For added luxury, a</w:t>
      </w:r>
      <w:r w:rsidR="00A00B39">
        <w:rPr>
          <w:rFonts w:ascii="Arial" w:hAnsi="Arial" w:cs="Arial"/>
        </w:rPr>
        <w:t>lso available are</w:t>
      </w:r>
      <w:r w:rsidR="0039230F">
        <w:rPr>
          <w:rFonts w:ascii="Arial" w:hAnsi="Arial" w:cs="Arial"/>
        </w:rPr>
        <w:t xml:space="preserve"> heat</w:t>
      </w:r>
      <w:r w:rsidR="005E79E1">
        <w:rPr>
          <w:rFonts w:ascii="Arial" w:hAnsi="Arial" w:cs="Arial"/>
        </w:rPr>
        <w:t>ed and ventilated front seats</w:t>
      </w:r>
      <w:r w:rsidR="00243B7E">
        <w:rPr>
          <w:rFonts w:ascii="Arial" w:hAnsi="Arial" w:cs="Arial"/>
        </w:rPr>
        <w:t>,</w:t>
      </w:r>
      <w:r w:rsidR="005E79E1">
        <w:rPr>
          <w:rFonts w:ascii="Arial" w:hAnsi="Arial" w:cs="Arial"/>
        </w:rPr>
        <w:t xml:space="preserve"> heated rear seats,</w:t>
      </w:r>
      <w:r w:rsidR="00243B7E">
        <w:rPr>
          <w:rFonts w:ascii="Arial" w:hAnsi="Arial" w:cs="Arial"/>
        </w:rPr>
        <w:t xml:space="preserve"> 14-way power driver and 8-way power passenger seats,</w:t>
      </w:r>
      <w:r w:rsidR="000C181D">
        <w:rPr>
          <w:rFonts w:ascii="Arial" w:hAnsi="Arial" w:cs="Arial"/>
        </w:rPr>
        <w:t xml:space="preserve"> driver’s seat</w:t>
      </w:r>
      <w:r w:rsidR="00243B7E">
        <w:rPr>
          <w:rFonts w:ascii="Arial" w:hAnsi="Arial" w:cs="Arial"/>
        </w:rPr>
        <w:t xml:space="preserve"> </w:t>
      </w:r>
      <w:r w:rsidR="000B57C3">
        <w:rPr>
          <w:rFonts w:ascii="Arial" w:hAnsi="Arial" w:cs="Arial"/>
        </w:rPr>
        <w:t>thigh</w:t>
      </w:r>
      <w:r w:rsidR="000C181D">
        <w:rPr>
          <w:rFonts w:ascii="Arial" w:hAnsi="Arial" w:cs="Arial"/>
        </w:rPr>
        <w:t xml:space="preserve"> extension, </w:t>
      </w:r>
      <w:r w:rsidR="0035058E">
        <w:rPr>
          <w:rFonts w:ascii="Arial" w:hAnsi="Arial" w:cs="Arial"/>
        </w:rPr>
        <w:t xml:space="preserve">a 4-way headrest with one-button adjustment, </w:t>
      </w:r>
      <w:r w:rsidR="00243B7E">
        <w:rPr>
          <w:rFonts w:ascii="Arial" w:hAnsi="Arial" w:cs="Arial"/>
        </w:rPr>
        <w:t xml:space="preserve">dual-zone HVAC and </w:t>
      </w:r>
      <w:r w:rsidR="0035058E">
        <w:rPr>
          <w:rFonts w:ascii="Arial" w:hAnsi="Arial" w:cs="Arial"/>
        </w:rPr>
        <w:t xml:space="preserve">Kia’s </w:t>
      </w:r>
      <w:r w:rsidR="00C31C3E">
        <w:rPr>
          <w:rFonts w:ascii="Arial" w:hAnsi="Arial" w:cs="Arial"/>
        </w:rPr>
        <w:t>second</w:t>
      </w:r>
      <w:r w:rsidR="0035058E">
        <w:rPr>
          <w:rFonts w:ascii="Arial" w:hAnsi="Arial" w:cs="Arial"/>
        </w:rPr>
        <w:t xml:space="preserve">-generation </w:t>
      </w:r>
      <w:r w:rsidR="00243B7E">
        <w:rPr>
          <w:rFonts w:ascii="Arial" w:hAnsi="Arial" w:cs="Arial"/>
        </w:rPr>
        <w:t xml:space="preserve">panoramic sunroof, as well as </w:t>
      </w:r>
      <w:r>
        <w:rPr>
          <w:rFonts w:ascii="Arial" w:hAnsi="Arial" w:cs="Arial"/>
        </w:rPr>
        <w:t xml:space="preserve">available </w:t>
      </w:r>
      <w:r w:rsidR="00243B7E">
        <w:rPr>
          <w:rFonts w:ascii="Arial" w:hAnsi="Arial" w:cs="Arial"/>
        </w:rPr>
        <w:t>premium Nappa leather</w:t>
      </w:r>
      <w:r w:rsidR="004310F2">
        <w:rPr>
          <w:rFonts w:ascii="Arial" w:hAnsi="Arial" w:cs="Arial"/>
        </w:rPr>
        <w:t xml:space="preserve"> trim</w:t>
      </w:r>
      <w:r w:rsidR="00243B7E">
        <w:rPr>
          <w:rFonts w:ascii="Arial" w:hAnsi="Arial" w:cs="Arial"/>
        </w:rPr>
        <w:t xml:space="preserve"> seat</w:t>
      </w:r>
      <w:r>
        <w:rPr>
          <w:rFonts w:ascii="Arial" w:hAnsi="Arial" w:cs="Arial"/>
        </w:rPr>
        <w:t>ing surfaces,</w:t>
      </w:r>
      <w:r w:rsidR="00243B7E">
        <w:rPr>
          <w:rFonts w:ascii="Arial" w:hAnsi="Arial" w:cs="Arial"/>
        </w:rPr>
        <w:t xml:space="preserve"> </w:t>
      </w:r>
      <w:r>
        <w:rPr>
          <w:rFonts w:ascii="Arial" w:hAnsi="Arial" w:cs="Arial"/>
        </w:rPr>
        <w:t xml:space="preserve">similar to those </w:t>
      </w:r>
      <w:r w:rsidR="00243B7E">
        <w:rPr>
          <w:rFonts w:ascii="Arial" w:hAnsi="Arial" w:cs="Arial"/>
        </w:rPr>
        <w:t>found in Kia’s luxury flagship</w:t>
      </w:r>
      <w:r>
        <w:rPr>
          <w:rFonts w:ascii="Arial" w:hAnsi="Arial" w:cs="Arial"/>
        </w:rPr>
        <w:t xml:space="preserve"> sedan</w:t>
      </w:r>
      <w:r w:rsidR="00243B7E">
        <w:rPr>
          <w:rFonts w:ascii="Arial" w:hAnsi="Arial" w:cs="Arial"/>
        </w:rPr>
        <w:t xml:space="preserve">, </w:t>
      </w:r>
      <w:r>
        <w:rPr>
          <w:rFonts w:ascii="Arial" w:hAnsi="Arial" w:cs="Arial"/>
        </w:rPr>
        <w:t xml:space="preserve">the </w:t>
      </w:r>
      <w:r w:rsidR="00243B7E">
        <w:rPr>
          <w:rFonts w:ascii="Arial" w:hAnsi="Arial" w:cs="Arial"/>
        </w:rPr>
        <w:t>K900.</w:t>
      </w:r>
      <w:r w:rsidR="000C181D">
        <w:rPr>
          <w:rFonts w:ascii="Arial" w:hAnsi="Arial" w:cs="Arial"/>
        </w:rPr>
        <w:t xml:space="preserve">  </w:t>
      </w:r>
      <w:r w:rsidR="00C31C3E">
        <w:rPr>
          <w:rFonts w:ascii="Arial" w:hAnsi="Arial" w:cs="Arial"/>
        </w:rPr>
        <w:t>Second</w:t>
      </w:r>
      <w:r w:rsidR="000C181D">
        <w:rPr>
          <w:rFonts w:ascii="Arial" w:hAnsi="Arial" w:cs="Arial"/>
        </w:rPr>
        <w:t xml:space="preserve">- and </w:t>
      </w:r>
      <w:r w:rsidR="00C31C3E">
        <w:rPr>
          <w:rFonts w:ascii="Arial" w:hAnsi="Arial" w:cs="Arial"/>
        </w:rPr>
        <w:t>third</w:t>
      </w:r>
      <w:r w:rsidR="000C181D">
        <w:rPr>
          <w:rFonts w:ascii="Arial" w:hAnsi="Arial" w:cs="Arial"/>
        </w:rPr>
        <w:t xml:space="preserve">-row passengers will enjoy enhanced comfort </w:t>
      </w:r>
      <w:r w:rsidR="00BA3410">
        <w:rPr>
          <w:rFonts w:ascii="Arial" w:hAnsi="Arial" w:cs="Arial"/>
        </w:rPr>
        <w:t xml:space="preserve">thanks to a </w:t>
      </w:r>
      <w:r w:rsidR="00C31C3E">
        <w:rPr>
          <w:rFonts w:ascii="Arial" w:hAnsi="Arial" w:cs="Arial"/>
        </w:rPr>
        <w:t>0</w:t>
      </w:r>
      <w:r w:rsidR="00BA3410">
        <w:rPr>
          <w:rFonts w:ascii="Arial" w:hAnsi="Arial" w:cs="Arial"/>
        </w:rPr>
        <w:t>.5</w:t>
      </w:r>
      <w:r w:rsidR="00C31C3E">
        <w:rPr>
          <w:rFonts w:ascii="Arial" w:hAnsi="Arial" w:cs="Arial"/>
        </w:rPr>
        <w:t>-</w:t>
      </w:r>
      <w:r w:rsidR="00BA3410">
        <w:rPr>
          <w:rFonts w:ascii="Arial" w:hAnsi="Arial" w:cs="Arial"/>
        </w:rPr>
        <w:t>inch</w:t>
      </w:r>
      <w:r w:rsidR="000C181D">
        <w:rPr>
          <w:rFonts w:ascii="Arial" w:hAnsi="Arial" w:cs="Arial"/>
        </w:rPr>
        <w:t xml:space="preserve"> increase in </w:t>
      </w:r>
      <w:r w:rsidR="00BA3410">
        <w:rPr>
          <w:rFonts w:ascii="Arial" w:hAnsi="Arial" w:cs="Arial"/>
        </w:rPr>
        <w:t xml:space="preserve">rear passenger space for both rows and a roomier flattened </w:t>
      </w:r>
      <w:r w:rsidR="00C31C3E">
        <w:rPr>
          <w:rFonts w:ascii="Arial" w:hAnsi="Arial" w:cs="Arial"/>
        </w:rPr>
        <w:t>second</w:t>
      </w:r>
      <w:r w:rsidR="00BA3410">
        <w:rPr>
          <w:rFonts w:ascii="Arial" w:hAnsi="Arial" w:cs="Arial"/>
        </w:rPr>
        <w:t xml:space="preserve">-row center floor.  Access to </w:t>
      </w:r>
      <w:r w:rsidR="00C31C3E">
        <w:rPr>
          <w:rFonts w:ascii="Arial" w:hAnsi="Arial" w:cs="Arial"/>
        </w:rPr>
        <w:t>third</w:t>
      </w:r>
      <w:r w:rsidR="00BA3410">
        <w:rPr>
          <w:rFonts w:ascii="Arial" w:hAnsi="Arial" w:cs="Arial"/>
        </w:rPr>
        <w:t>-row seating i</w:t>
      </w:r>
      <w:r w:rsidR="00BE6ADA">
        <w:rPr>
          <w:rFonts w:ascii="Arial" w:hAnsi="Arial" w:cs="Arial"/>
        </w:rPr>
        <w:t xml:space="preserve">s </w:t>
      </w:r>
      <w:r w:rsidR="00BA3410">
        <w:rPr>
          <w:rFonts w:ascii="Arial" w:hAnsi="Arial" w:cs="Arial"/>
        </w:rPr>
        <w:t>improved with 1.5 inches</w:t>
      </w:r>
      <w:r w:rsidR="00BE6ADA">
        <w:rPr>
          <w:rFonts w:ascii="Arial" w:hAnsi="Arial" w:cs="Arial"/>
        </w:rPr>
        <w:t xml:space="preserve"> of additional boarding space, while headroom throughout the cabin is also increased.</w:t>
      </w:r>
    </w:p>
    <w:p w:rsidR="0096516E" w:rsidRDefault="0096516E" w:rsidP="00FA61E8">
      <w:pPr>
        <w:spacing w:line="360" w:lineRule="auto"/>
        <w:ind w:firstLine="720"/>
        <w:rPr>
          <w:rFonts w:ascii="Arial" w:hAnsi="Arial" w:cs="Arial"/>
        </w:rPr>
      </w:pPr>
      <w:r>
        <w:rPr>
          <w:rFonts w:ascii="Arial" w:hAnsi="Arial" w:cs="Arial"/>
        </w:rPr>
        <w:t>Overall cargo volume in the new Sorento increases from 72.5 cu.</w:t>
      </w:r>
      <w:r w:rsidR="002503E2">
        <w:rPr>
          <w:rFonts w:ascii="Arial" w:hAnsi="Arial" w:cs="Arial"/>
        </w:rPr>
        <w:t>-</w:t>
      </w:r>
      <w:r>
        <w:rPr>
          <w:rFonts w:ascii="Arial" w:hAnsi="Arial" w:cs="Arial"/>
        </w:rPr>
        <w:t>ft. to 74 cu.</w:t>
      </w:r>
      <w:r w:rsidR="002503E2">
        <w:rPr>
          <w:rFonts w:ascii="Arial" w:hAnsi="Arial" w:cs="Arial"/>
        </w:rPr>
        <w:t>-</w:t>
      </w:r>
      <w:r>
        <w:rPr>
          <w:rFonts w:ascii="Arial" w:hAnsi="Arial" w:cs="Arial"/>
        </w:rPr>
        <w:t>ft., while cargo volume behind the 3rd row increases from 9.1 cu.</w:t>
      </w:r>
      <w:r w:rsidR="002503E2">
        <w:rPr>
          <w:rFonts w:ascii="Arial" w:hAnsi="Arial" w:cs="Arial"/>
        </w:rPr>
        <w:t>-</w:t>
      </w:r>
      <w:r>
        <w:rPr>
          <w:rFonts w:ascii="Arial" w:hAnsi="Arial" w:cs="Arial"/>
        </w:rPr>
        <w:t>ft. to 11 cu.</w:t>
      </w:r>
      <w:r w:rsidR="002503E2">
        <w:rPr>
          <w:rFonts w:ascii="Arial" w:hAnsi="Arial" w:cs="Arial"/>
        </w:rPr>
        <w:t>-</w:t>
      </w:r>
      <w:r>
        <w:rPr>
          <w:rFonts w:ascii="Arial" w:hAnsi="Arial" w:cs="Arial"/>
        </w:rPr>
        <w:t xml:space="preserve">ft., providing increased </w:t>
      </w:r>
      <w:r w:rsidR="00C31C3E">
        <w:rPr>
          <w:rFonts w:ascii="Arial" w:hAnsi="Arial" w:cs="Arial"/>
        </w:rPr>
        <w:t>space</w:t>
      </w:r>
      <w:r>
        <w:rPr>
          <w:rFonts w:ascii="Arial" w:hAnsi="Arial" w:cs="Arial"/>
        </w:rPr>
        <w:t xml:space="preserve"> for essentials and active-lifestyle equipment without sacrificing rear-passenger room.  </w:t>
      </w:r>
      <w:r w:rsidR="00C31C3E">
        <w:rPr>
          <w:rFonts w:ascii="Arial" w:hAnsi="Arial" w:cs="Arial"/>
        </w:rPr>
        <w:t>In addition,</w:t>
      </w:r>
      <w:r>
        <w:rPr>
          <w:rFonts w:ascii="Arial" w:hAnsi="Arial" w:cs="Arial"/>
        </w:rPr>
        <w:t xml:space="preserve"> an easy-</w:t>
      </w:r>
      <w:r w:rsidRPr="00013298">
        <w:rPr>
          <w:rFonts w:ascii="Arial" w:hAnsi="Arial" w:cs="Arial"/>
        </w:rPr>
        <w:t>folding lever allows v</w:t>
      </w:r>
      <w:r>
        <w:rPr>
          <w:rFonts w:ascii="Arial" w:hAnsi="Arial" w:cs="Arial"/>
        </w:rPr>
        <w:t>arious seating arrangements</w:t>
      </w:r>
      <w:r w:rsidR="00C31C3E">
        <w:rPr>
          <w:rFonts w:ascii="Arial" w:hAnsi="Arial" w:cs="Arial"/>
        </w:rPr>
        <w:t>,</w:t>
      </w:r>
      <w:r>
        <w:rPr>
          <w:rFonts w:ascii="Arial" w:hAnsi="Arial" w:cs="Arial"/>
        </w:rPr>
        <w:t xml:space="preserve"> </w:t>
      </w:r>
      <w:r w:rsidRPr="00013298">
        <w:rPr>
          <w:rFonts w:ascii="Arial" w:hAnsi="Arial" w:cs="Arial"/>
        </w:rPr>
        <w:t>flexible luggage space</w:t>
      </w:r>
      <w:r w:rsidR="00C31C3E">
        <w:rPr>
          <w:rFonts w:ascii="Arial" w:hAnsi="Arial" w:cs="Arial"/>
        </w:rPr>
        <w:t xml:space="preserve"> and greater overall versatility</w:t>
      </w:r>
      <w:r>
        <w:rPr>
          <w:rFonts w:ascii="Arial" w:hAnsi="Arial" w:cs="Arial"/>
        </w:rPr>
        <w:t xml:space="preserve">.  Users can fold the </w:t>
      </w:r>
      <w:r w:rsidR="00FD7097">
        <w:rPr>
          <w:rFonts w:ascii="Arial" w:hAnsi="Arial" w:cs="Arial"/>
        </w:rPr>
        <w:t>second</w:t>
      </w:r>
      <w:r w:rsidR="005254C0">
        <w:rPr>
          <w:rFonts w:ascii="Arial" w:hAnsi="Arial" w:cs="Arial"/>
        </w:rPr>
        <w:t>-</w:t>
      </w:r>
      <w:r>
        <w:rPr>
          <w:rFonts w:ascii="Arial" w:hAnsi="Arial" w:cs="Arial"/>
        </w:rPr>
        <w:t>row</w:t>
      </w:r>
      <w:r w:rsidR="005254C0">
        <w:rPr>
          <w:rFonts w:ascii="Arial" w:hAnsi="Arial" w:cs="Arial"/>
        </w:rPr>
        <w:t xml:space="preserve"> </w:t>
      </w:r>
      <w:r w:rsidRPr="00013298">
        <w:rPr>
          <w:rFonts w:ascii="Arial" w:hAnsi="Arial" w:cs="Arial"/>
        </w:rPr>
        <w:t xml:space="preserve">seatback without opening </w:t>
      </w:r>
      <w:r w:rsidR="00FD7097">
        <w:rPr>
          <w:rFonts w:ascii="Arial" w:hAnsi="Arial" w:cs="Arial"/>
        </w:rPr>
        <w:t xml:space="preserve">the </w:t>
      </w:r>
      <w:r w:rsidRPr="00013298">
        <w:rPr>
          <w:rFonts w:ascii="Arial" w:hAnsi="Arial" w:cs="Arial"/>
        </w:rPr>
        <w:t>rear door by pulling the lever mounted</w:t>
      </w:r>
      <w:r>
        <w:rPr>
          <w:rFonts w:ascii="Arial" w:hAnsi="Arial" w:cs="Arial"/>
        </w:rPr>
        <w:t xml:space="preserve"> on the luggage-area side trim. T</w:t>
      </w:r>
      <w:r w:rsidRPr="00013298">
        <w:rPr>
          <w:rFonts w:ascii="Arial" w:hAnsi="Arial" w:cs="Arial"/>
        </w:rPr>
        <w:t xml:space="preserve">his feature </w:t>
      </w:r>
      <w:r w:rsidR="00FD7097">
        <w:rPr>
          <w:rFonts w:ascii="Arial" w:hAnsi="Arial" w:cs="Arial"/>
        </w:rPr>
        <w:t xml:space="preserve">allows quick and easy loading of </w:t>
      </w:r>
      <w:r w:rsidRPr="00013298">
        <w:rPr>
          <w:rFonts w:ascii="Arial" w:hAnsi="Arial" w:cs="Arial"/>
        </w:rPr>
        <w:t>large cargo.</w:t>
      </w:r>
    </w:p>
    <w:p w:rsidR="007863DF" w:rsidRDefault="00243B7E" w:rsidP="00FA61E8">
      <w:pPr>
        <w:spacing w:line="360" w:lineRule="auto"/>
        <w:ind w:firstLine="720"/>
        <w:rPr>
          <w:rFonts w:ascii="Arial" w:hAnsi="Arial" w:cs="Arial"/>
        </w:rPr>
      </w:pPr>
      <w:r>
        <w:rPr>
          <w:rFonts w:ascii="Arial" w:hAnsi="Arial" w:cs="Arial"/>
        </w:rPr>
        <w:t>The available premium s</w:t>
      </w:r>
      <w:r w:rsidR="007863DF">
        <w:rPr>
          <w:rFonts w:ascii="Arial" w:hAnsi="Arial" w:cs="Arial"/>
        </w:rPr>
        <w:t>ound system</w:t>
      </w:r>
      <w:r w:rsidR="00B437CA">
        <w:rPr>
          <w:rFonts w:ascii="Arial" w:hAnsi="Arial" w:cs="Arial"/>
        </w:rPr>
        <w:t xml:space="preserve"> is well suited</w:t>
      </w:r>
      <w:r w:rsidR="006B157F">
        <w:rPr>
          <w:rFonts w:ascii="Arial" w:hAnsi="Arial" w:cs="Arial"/>
        </w:rPr>
        <w:t xml:space="preserve"> to Sorento’s </w:t>
      </w:r>
      <w:r w:rsidR="00B437CA">
        <w:rPr>
          <w:rFonts w:ascii="Arial" w:hAnsi="Arial" w:cs="Arial"/>
        </w:rPr>
        <w:t xml:space="preserve">now-more-upscale </w:t>
      </w:r>
      <w:r w:rsidR="006B157F">
        <w:rPr>
          <w:rFonts w:ascii="Arial" w:hAnsi="Arial" w:cs="Arial"/>
        </w:rPr>
        <w:t>interior environment.  Piping in music from a</w:t>
      </w:r>
      <w:r w:rsidR="00194D8E">
        <w:rPr>
          <w:rFonts w:ascii="Arial" w:hAnsi="Arial" w:cs="Arial"/>
        </w:rPr>
        <w:t>n available</w:t>
      </w:r>
      <w:r w:rsidR="00B73108">
        <w:rPr>
          <w:rFonts w:ascii="Arial" w:hAnsi="Arial" w:cs="Arial"/>
        </w:rPr>
        <w:t xml:space="preserve"> 630 watt</w:t>
      </w:r>
      <w:r w:rsidR="00144653">
        <w:rPr>
          <w:rFonts w:ascii="Arial" w:hAnsi="Arial" w:cs="Arial"/>
        </w:rPr>
        <w:t xml:space="preserve">, </w:t>
      </w:r>
      <w:r w:rsidR="00B73108">
        <w:rPr>
          <w:rFonts w:ascii="Arial" w:hAnsi="Arial" w:cs="Arial"/>
        </w:rPr>
        <w:t>12</w:t>
      </w:r>
      <w:r w:rsidR="00194D8E">
        <w:rPr>
          <w:rFonts w:ascii="Arial" w:hAnsi="Arial" w:cs="Arial"/>
        </w:rPr>
        <w:t xml:space="preserve">-speaker </w:t>
      </w:r>
      <w:r w:rsidR="00C279EC">
        <w:rPr>
          <w:rFonts w:ascii="Arial" w:hAnsi="Arial" w:cs="Arial"/>
        </w:rPr>
        <w:t>Infinity</w:t>
      </w:r>
      <w:r w:rsidR="004310F2" w:rsidRPr="004310F2">
        <w:rPr>
          <w:rFonts w:ascii="Arial" w:hAnsi="Arial" w:cs="Arial"/>
          <w:vertAlign w:val="superscript"/>
        </w:rPr>
        <w:t>®</w:t>
      </w:r>
      <w:r w:rsidR="004310F2">
        <w:rPr>
          <w:rStyle w:val="EndnoteReference"/>
          <w:rFonts w:ascii="Arial" w:hAnsi="Arial" w:cs="Arial"/>
        </w:rPr>
        <w:endnoteReference w:id="2"/>
      </w:r>
      <w:r w:rsidR="006B157F">
        <w:rPr>
          <w:rFonts w:ascii="Arial" w:hAnsi="Arial" w:cs="Arial"/>
        </w:rPr>
        <w:t xml:space="preserve"> stereo</w:t>
      </w:r>
      <w:r w:rsidR="00C279EC">
        <w:rPr>
          <w:rFonts w:ascii="Arial" w:hAnsi="Arial" w:cs="Arial"/>
        </w:rPr>
        <w:t xml:space="preserve"> system</w:t>
      </w:r>
      <w:r w:rsidR="00BA3410">
        <w:rPr>
          <w:rFonts w:ascii="Arial" w:hAnsi="Arial" w:cs="Arial"/>
        </w:rPr>
        <w:t xml:space="preserve"> </w:t>
      </w:r>
      <w:r w:rsidR="00144653">
        <w:rPr>
          <w:rFonts w:ascii="Arial" w:hAnsi="Arial" w:cs="Arial"/>
        </w:rPr>
        <w:t xml:space="preserve">with an 11-channel amplifier, </w:t>
      </w:r>
      <w:r w:rsidR="00194D8E">
        <w:rPr>
          <w:rFonts w:ascii="Arial" w:hAnsi="Arial" w:cs="Arial"/>
        </w:rPr>
        <w:t xml:space="preserve">audiophile sound has gone mobile in the Sorento with the addition of Clari-Fi </w:t>
      </w:r>
      <w:r w:rsidR="00C279EC">
        <w:rPr>
          <w:rFonts w:ascii="Arial" w:hAnsi="Arial" w:cs="Arial"/>
        </w:rPr>
        <w:t xml:space="preserve">music </w:t>
      </w:r>
      <w:r w:rsidR="00194D8E">
        <w:rPr>
          <w:rFonts w:ascii="Arial" w:hAnsi="Arial" w:cs="Arial"/>
        </w:rPr>
        <w:t>restoration</w:t>
      </w:r>
      <w:r w:rsidR="006723C8">
        <w:rPr>
          <w:rFonts w:ascii="Arial" w:hAnsi="Arial" w:cs="Arial"/>
        </w:rPr>
        <w:t xml:space="preserve"> technology.  </w:t>
      </w:r>
      <w:r w:rsidR="00C279EC" w:rsidRPr="00C279EC">
        <w:rPr>
          <w:rFonts w:ascii="Arial" w:hAnsi="Arial" w:cs="Arial"/>
        </w:rPr>
        <w:t>Clari–Fi scans all types of compressed audio files for lost music</w:t>
      </w:r>
      <w:r w:rsidR="00C279EC">
        <w:rPr>
          <w:rFonts w:ascii="Arial" w:hAnsi="Arial" w:cs="Arial"/>
        </w:rPr>
        <w:t xml:space="preserve"> details and </w:t>
      </w:r>
      <w:r w:rsidR="00C279EC" w:rsidRPr="00C279EC">
        <w:rPr>
          <w:rFonts w:ascii="Arial" w:hAnsi="Arial" w:cs="Arial"/>
        </w:rPr>
        <w:t>intelligently corrects waveform deficiencies based on existing music information and audio source quality.</w:t>
      </w:r>
      <w:r w:rsidR="00382025">
        <w:rPr>
          <w:rFonts w:ascii="Arial" w:hAnsi="Arial" w:cs="Arial"/>
        </w:rPr>
        <w:t xml:space="preserve">  It then r</w:t>
      </w:r>
      <w:r w:rsidR="00382025" w:rsidRPr="00382025">
        <w:rPr>
          <w:rFonts w:ascii="Arial" w:hAnsi="Arial" w:cs="Arial"/>
        </w:rPr>
        <w:t>ecaptu</w:t>
      </w:r>
      <w:r w:rsidR="00382025">
        <w:rPr>
          <w:rFonts w:ascii="Arial" w:hAnsi="Arial" w:cs="Arial"/>
        </w:rPr>
        <w:t>res the missing highs and lows, r</w:t>
      </w:r>
      <w:r w:rsidR="00382025" w:rsidRPr="00382025">
        <w:rPr>
          <w:rFonts w:ascii="Arial" w:hAnsi="Arial" w:cs="Arial"/>
        </w:rPr>
        <w:t>estores t</w:t>
      </w:r>
      <w:r w:rsidR="00382025">
        <w:rPr>
          <w:rFonts w:ascii="Arial" w:hAnsi="Arial" w:cs="Arial"/>
        </w:rPr>
        <w:t>he vocals to their natural tone, returns to a true stereo sound and r</w:t>
      </w:r>
      <w:r w:rsidR="00382025" w:rsidRPr="00382025">
        <w:rPr>
          <w:rFonts w:ascii="Arial" w:hAnsi="Arial" w:cs="Arial"/>
        </w:rPr>
        <w:t>emoves unwanted distortions and artifacts.</w:t>
      </w:r>
    </w:p>
    <w:p w:rsidR="006723C8" w:rsidRDefault="006723C8" w:rsidP="00E93D42">
      <w:pPr>
        <w:spacing w:line="360" w:lineRule="auto"/>
        <w:rPr>
          <w:rFonts w:ascii="Arial" w:hAnsi="Arial" w:cs="Arial"/>
          <w:bCs/>
          <w:u w:val="single"/>
        </w:rPr>
      </w:pPr>
    </w:p>
    <w:p w:rsidR="006723C8" w:rsidRDefault="006723C8" w:rsidP="00E93D42">
      <w:pPr>
        <w:spacing w:line="360" w:lineRule="auto"/>
        <w:rPr>
          <w:rFonts w:ascii="Arial" w:hAnsi="Arial" w:cs="Arial"/>
          <w:bCs/>
          <w:u w:val="single"/>
        </w:rPr>
      </w:pPr>
    </w:p>
    <w:p w:rsidR="006723C8" w:rsidRDefault="006723C8" w:rsidP="00E93D42">
      <w:pPr>
        <w:spacing w:line="360" w:lineRule="auto"/>
        <w:rPr>
          <w:rFonts w:ascii="Arial" w:hAnsi="Arial" w:cs="Arial"/>
          <w:bCs/>
          <w:u w:val="single"/>
        </w:rPr>
      </w:pPr>
    </w:p>
    <w:p w:rsidR="006723C8" w:rsidRDefault="006723C8" w:rsidP="00E93D42">
      <w:pPr>
        <w:spacing w:line="360" w:lineRule="auto"/>
        <w:rPr>
          <w:rFonts w:ascii="Arial" w:hAnsi="Arial" w:cs="Arial"/>
          <w:bCs/>
          <w:u w:val="single"/>
        </w:rPr>
      </w:pPr>
    </w:p>
    <w:p w:rsidR="005254C0" w:rsidRDefault="005254C0" w:rsidP="006723C8">
      <w:pPr>
        <w:spacing w:line="360" w:lineRule="auto"/>
        <w:jc w:val="center"/>
        <w:rPr>
          <w:rFonts w:ascii="Arial" w:hAnsi="Arial" w:cs="Arial"/>
          <w:bCs/>
        </w:rPr>
      </w:pPr>
    </w:p>
    <w:p w:rsidR="006723C8" w:rsidRPr="00EF0B80" w:rsidRDefault="006723C8" w:rsidP="006723C8">
      <w:pPr>
        <w:spacing w:line="360" w:lineRule="auto"/>
        <w:jc w:val="center"/>
        <w:rPr>
          <w:rFonts w:ascii="Arial" w:hAnsi="Arial" w:cs="Arial"/>
          <w:bCs/>
        </w:rPr>
      </w:pPr>
      <w:r w:rsidRPr="00EF0B80">
        <w:rPr>
          <w:rFonts w:ascii="Arial" w:hAnsi="Arial" w:cs="Arial"/>
          <w:bCs/>
        </w:rPr>
        <w:t>-more-</w:t>
      </w:r>
    </w:p>
    <w:p w:rsidR="00E93D42" w:rsidRDefault="00CC2656" w:rsidP="00E93D42">
      <w:pPr>
        <w:spacing w:line="360" w:lineRule="auto"/>
        <w:rPr>
          <w:rFonts w:ascii="Arial" w:hAnsi="Arial" w:cs="Arial"/>
          <w:bCs/>
          <w:u w:val="single"/>
        </w:rPr>
      </w:pPr>
      <w:r w:rsidRPr="0060674E">
        <w:rPr>
          <w:rFonts w:ascii="Arial" w:hAnsi="Arial" w:cs="Arial"/>
          <w:bCs/>
          <w:u w:val="single"/>
        </w:rPr>
        <w:lastRenderedPageBreak/>
        <w:t>Progressive Technology - UVO</w:t>
      </w:r>
      <w:r w:rsidR="004310F2">
        <w:rPr>
          <w:rStyle w:val="EndnoteReference"/>
          <w:rFonts w:ascii="Arial" w:hAnsi="Arial" w:cs="Arial"/>
          <w:bCs/>
          <w:u w:val="single"/>
        </w:rPr>
        <w:endnoteReference w:id="3"/>
      </w:r>
    </w:p>
    <w:p w:rsidR="0096516E" w:rsidRDefault="00CC2656" w:rsidP="006723C8">
      <w:pPr>
        <w:spacing w:line="360" w:lineRule="auto"/>
        <w:ind w:firstLine="720"/>
        <w:rPr>
          <w:rFonts w:ascii="Arial" w:hAnsi="Arial" w:cs="Arial"/>
        </w:rPr>
      </w:pPr>
      <w:r>
        <w:rPr>
          <w:rFonts w:ascii="Arial" w:hAnsi="Arial" w:cs="Arial"/>
        </w:rPr>
        <w:t>New</w:t>
      </w:r>
      <w:r w:rsidRPr="0060674E">
        <w:rPr>
          <w:rFonts w:ascii="Arial" w:hAnsi="Arial" w:cs="Arial"/>
        </w:rPr>
        <w:t xml:space="preserve"> </w:t>
      </w:r>
      <w:r>
        <w:rPr>
          <w:rFonts w:ascii="Arial" w:hAnsi="Arial" w:cs="Arial"/>
        </w:rPr>
        <w:t xml:space="preserve">in the 2016 </w:t>
      </w:r>
      <w:r w:rsidRPr="0060674E">
        <w:rPr>
          <w:rFonts w:ascii="Arial" w:hAnsi="Arial" w:cs="Arial"/>
        </w:rPr>
        <w:t>S</w:t>
      </w:r>
      <w:r>
        <w:rPr>
          <w:rFonts w:ascii="Arial" w:hAnsi="Arial" w:cs="Arial"/>
        </w:rPr>
        <w:t xml:space="preserve">orento, four additional UVO </w:t>
      </w:r>
      <w:r w:rsidRPr="0060674E">
        <w:rPr>
          <w:rFonts w:ascii="Arial" w:hAnsi="Arial" w:cs="Arial"/>
        </w:rPr>
        <w:t>eServices</w:t>
      </w:r>
      <w:r>
        <w:rPr>
          <w:rFonts w:ascii="Arial" w:hAnsi="Arial" w:cs="Arial"/>
        </w:rPr>
        <w:t xml:space="preserve"> are now available</w:t>
      </w:r>
      <w:r w:rsidRPr="0060674E">
        <w:rPr>
          <w:rFonts w:ascii="Arial" w:hAnsi="Arial" w:cs="Arial"/>
        </w:rPr>
        <w:t xml:space="preserve">: Geo-fencing, Speed Alert, </w:t>
      </w:r>
      <w:r w:rsidR="006723C8">
        <w:rPr>
          <w:rFonts w:ascii="Arial" w:hAnsi="Arial" w:cs="Arial"/>
        </w:rPr>
        <w:t>Curfew Alert and Driving Score</w:t>
      </w:r>
      <w:r w:rsidR="004310F2" w:rsidRPr="004310F2">
        <w:rPr>
          <w:rFonts w:ascii="Arial" w:hAnsi="Arial" w:cs="Arial"/>
          <w:vertAlign w:val="superscript"/>
        </w:rPr>
        <w:t>1</w:t>
      </w:r>
      <w:r w:rsidR="006723C8">
        <w:rPr>
          <w:rFonts w:ascii="Arial" w:hAnsi="Arial" w:cs="Arial"/>
        </w:rPr>
        <w:t xml:space="preserve">. </w:t>
      </w:r>
      <w:r w:rsidRPr="0060674E">
        <w:rPr>
          <w:rFonts w:ascii="Arial" w:hAnsi="Arial" w:cs="Arial"/>
        </w:rPr>
        <w:t xml:space="preserve"> Additionally, with the introduction of the Kia App store, select apps can be downloaded for free from iTunes</w:t>
      </w:r>
      <w:r w:rsidRPr="000D4D9C">
        <w:rPr>
          <w:rFonts w:ascii="Arial" w:hAnsi="Arial" w:cs="Arial"/>
          <w:vertAlign w:val="superscript"/>
        </w:rPr>
        <w:t>®</w:t>
      </w:r>
      <w:r>
        <w:rPr>
          <w:rStyle w:val="EndnoteReference"/>
          <w:rFonts w:ascii="Arial" w:hAnsi="Arial" w:cs="Arial"/>
        </w:rPr>
        <w:endnoteReference w:id="4"/>
      </w:r>
      <w:r w:rsidRPr="0060674E">
        <w:rPr>
          <w:rFonts w:ascii="Arial" w:hAnsi="Arial" w:cs="Arial"/>
        </w:rPr>
        <w:t> or Google Play</w:t>
      </w:r>
      <w:r w:rsidR="00B01959" w:rsidRPr="00B01959">
        <w:rPr>
          <w:rFonts w:ascii="Arial" w:hAnsi="Arial" w:cs="Arial"/>
          <w:vertAlign w:val="superscript"/>
        </w:rPr>
        <w:t>SM</w:t>
      </w:r>
      <w:r>
        <w:rPr>
          <w:rStyle w:val="EndnoteReference"/>
          <w:rFonts w:ascii="Arial" w:hAnsi="Arial" w:cs="Arial"/>
        </w:rPr>
        <w:endnoteReference w:id="5"/>
      </w:r>
      <w:r w:rsidR="006723C8">
        <w:rPr>
          <w:rFonts w:ascii="Arial" w:hAnsi="Arial" w:cs="Arial"/>
        </w:rPr>
        <w:t xml:space="preserve">. </w:t>
      </w:r>
      <w:r w:rsidRPr="0060674E">
        <w:rPr>
          <w:rFonts w:ascii="Arial" w:hAnsi="Arial" w:cs="Arial"/>
        </w:rPr>
        <w:t xml:space="preserve"> The Kia app connector is now available for partnership with the content community, including Pandora</w:t>
      </w:r>
      <w:r w:rsidRPr="000D4D9C">
        <w:rPr>
          <w:rFonts w:ascii="Arial" w:hAnsi="Arial" w:cs="Arial"/>
          <w:vertAlign w:val="superscript"/>
        </w:rPr>
        <w:t>®</w:t>
      </w:r>
      <w:r>
        <w:rPr>
          <w:rStyle w:val="EndnoteReference"/>
          <w:rFonts w:ascii="Arial" w:hAnsi="Arial" w:cs="Arial"/>
        </w:rPr>
        <w:endnoteReference w:id="6"/>
      </w:r>
      <w:r w:rsidRPr="0060674E">
        <w:rPr>
          <w:rFonts w:ascii="Arial" w:hAnsi="Arial" w:cs="Arial"/>
        </w:rPr>
        <w:t>, iHeart</w:t>
      </w:r>
      <w:r w:rsidR="004310F2" w:rsidRPr="004310F2">
        <w:rPr>
          <w:rFonts w:ascii="Arial" w:hAnsi="Arial" w:cs="Arial"/>
          <w:vertAlign w:val="superscript"/>
        </w:rPr>
        <w:t>®</w:t>
      </w:r>
      <w:r w:rsidRPr="0060674E">
        <w:rPr>
          <w:rFonts w:ascii="Arial" w:hAnsi="Arial" w:cs="Arial"/>
        </w:rPr>
        <w:t xml:space="preserve"> Radio</w:t>
      </w:r>
      <w:r w:rsidR="004310F2">
        <w:rPr>
          <w:rStyle w:val="EndnoteReference"/>
          <w:rFonts w:ascii="Arial" w:hAnsi="Arial" w:cs="Arial"/>
        </w:rPr>
        <w:endnoteReference w:id="7"/>
      </w:r>
      <w:r w:rsidRPr="0060674E">
        <w:rPr>
          <w:rFonts w:ascii="Arial" w:hAnsi="Arial" w:cs="Arial"/>
        </w:rPr>
        <w:t xml:space="preserve"> and Yelp</w:t>
      </w:r>
      <w:r w:rsidRPr="000D4D9C">
        <w:rPr>
          <w:rFonts w:ascii="Arial" w:hAnsi="Arial" w:cs="Arial"/>
          <w:vertAlign w:val="superscript"/>
        </w:rPr>
        <w:t>®</w:t>
      </w:r>
      <w:r>
        <w:rPr>
          <w:rStyle w:val="EndnoteReference"/>
          <w:rFonts w:ascii="Arial" w:hAnsi="Arial" w:cs="Arial"/>
        </w:rPr>
        <w:endnoteReference w:id="8"/>
      </w:r>
      <w:r w:rsidR="006723C8">
        <w:rPr>
          <w:rFonts w:ascii="Arial" w:hAnsi="Arial" w:cs="Arial"/>
        </w:rPr>
        <w:t xml:space="preserve">. </w:t>
      </w:r>
      <w:r w:rsidRPr="0060674E">
        <w:rPr>
          <w:rFonts w:ascii="Arial" w:hAnsi="Arial" w:cs="Arial"/>
        </w:rPr>
        <w:t xml:space="preserve"> Many more new technologies for comfort and convenience are featured in the new UVO system, including Siri</w:t>
      </w:r>
      <w:r w:rsidR="00B01959" w:rsidRPr="00B01959">
        <w:rPr>
          <w:rFonts w:ascii="Arial" w:hAnsi="Arial" w:cs="Arial"/>
          <w:vertAlign w:val="superscript"/>
        </w:rPr>
        <w:t>®</w:t>
      </w:r>
      <w:r w:rsidR="00B37FDE">
        <w:rPr>
          <w:rFonts w:ascii="Arial" w:hAnsi="Arial" w:cs="Arial"/>
          <w:vertAlign w:val="superscript"/>
        </w:rPr>
        <w:t>4</w:t>
      </w:r>
      <w:r w:rsidRPr="0060674E">
        <w:rPr>
          <w:rFonts w:ascii="Arial" w:hAnsi="Arial" w:cs="Arial"/>
        </w:rPr>
        <w:t xml:space="preserve"> “Eyes Free</w:t>
      </w:r>
      <w:r>
        <w:rPr>
          <w:rStyle w:val="EndnoteReference"/>
          <w:rFonts w:ascii="Arial" w:hAnsi="Arial" w:cs="Arial"/>
        </w:rPr>
        <w:endnoteReference w:id="9"/>
      </w:r>
      <w:r w:rsidRPr="0060674E">
        <w:rPr>
          <w:rFonts w:ascii="Arial" w:hAnsi="Arial" w:cs="Arial"/>
        </w:rPr>
        <w:t>” and Local Search – powered by Google</w:t>
      </w:r>
      <w:r w:rsidR="00B37FDE" w:rsidRPr="00B37FDE">
        <w:rPr>
          <w:rFonts w:ascii="Arial" w:hAnsi="Arial" w:cs="Arial"/>
          <w:vertAlign w:val="superscript"/>
        </w:rPr>
        <w:t>®</w:t>
      </w:r>
      <w:r w:rsidRPr="0060674E">
        <w:rPr>
          <w:rFonts w:ascii="Arial" w:hAnsi="Arial" w:cs="Arial"/>
        </w:rPr>
        <w:t xml:space="preserve"> – for finding locations, addresses and points of interest.  Sirius XM Travel Link</w:t>
      </w:r>
      <w:r>
        <w:rPr>
          <w:rStyle w:val="EndnoteReference"/>
          <w:rFonts w:ascii="Arial" w:hAnsi="Arial" w:cs="Arial"/>
        </w:rPr>
        <w:endnoteReference w:id="10"/>
      </w:r>
      <w:r w:rsidRPr="0060674E">
        <w:rPr>
          <w:rFonts w:ascii="Arial" w:hAnsi="Arial" w:cs="Arial"/>
        </w:rPr>
        <w:t xml:space="preserve">, offering access to traffic, weather, fuel prices, sports scores, stock information and movie times, </w:t>
      </w:r>
      <w:r>
        <w:rPr>
          <w:rFonts w:ascii="Arial" w:hAnsi="Arial" w:cs="Arial"/>
        </w:rPr>
        <w:t>keeps you well connected while taking those weekend excursions in the Sorento.</w:t>
      </w:r>
    </w:p>
    <w:p w:rsidR="00BA3410" w:rsidRPr="00013298" w:rsidRDefault="00382025" w:rsidP="00FA61E8">
      <w:pPr>
        <w:spacing w:line="360" w:lineRule="auto"/>
        <w:ind w:firstLine="720"/>
        <w:rPr>
          <w:rFonts w:ascii="Arial" w:hAnsi="Arial" w:cs="Arial"/>
        </w:rPr>
      </w:pPr>
      <w:r>
        <w:rPr>
          <w:rFonts w:ascii="Arial" w:hAnsi="Arial" w:cs="Arial"/>
        </w:rPr>
        <w:t>Accessed through a crystal-clear 8-inch capacitive-touch color screen, the available navigation</w:t>
      </w:r>
      <w:r w:rsidR="00B37FDE">
        <w:rPr>
          <w:rStyle w:val="EndnoteReference"/>
          <w:rFonts w:ascii="Arial" w:hAnsi="Arial" w:cs="Arial"/>
        </w:rPr>
        <w:endnoteReference w:id="11"/>
      </w:r>
      <w:r>
        <w:rPr>
          <w:rFonts w:ascii="Arial" w:hAnsi="Arial" w:cs="Arial"/>
        </w:rPr>
        <w:t xml:space="preserve"> system features SD card storage for MAP DATA </w:t>
      </w:r>
      <w:r w:rsidRPr="00382025">
        <w:rPr>
          <w:rFonts w:ascii="Arial" w:hAnsi="Arial" w:cs="Arial"/>
        </w:rPr>
        <w:t>and USB 2.0 support for high-speed updates</w:t>
      </w:r>
      <w:r>
        <w:rPr>
          <w:rFonts w:ascii="Arial" w:hAnsi="Arial" w:cs="Arial"/>
        </w:rPr>
        <w:t xml:space="preserve"> a</w:t>
      </w:r>
      <w:r w:rsidR="00B437CA">
        <w:rPr>
          <w:rFonts w:ascii="Arial" w:hAnsi="Arial" w:cs="Arial"/>
        </w:rPr>
        <w:t xml:space="preserve">s well as </w:t>
      </w:r>
      <w:r>
        <w:rPr>
          <w:rFonts w:ascii="Arial" w:hAnsi="Arial" w:cs="Arial"/>
        </w:rPr>
        <w:t xml:space="preserve">integrated </w:t>
      </w:r>
      <w:r w:rsidR="005254C0">
        <w:rPr>
          <w:rFonts w:ascii="Arial" w:hAnsi="Arial" w:cs="Arial"/>
        </w:rPr>
        <w:t xml:space="preserve">rear </w:t>
      </w:r>
      <w:r w:rsidRPr="005254C0">
        <w:rPr>
          <w:rFonts w:ascii="Arial" w:hAnsi="Arial" w:cs="Arial"/>
        </w:rPr>
        <w:t>backup camera,</w:t>
      </w:r>
      <w:r>
        <w:rPr>
          <w:rFonts w:ascii="Arial" w:hAnsi="Arial" w:cs="Arial"/>
        </w:rPr>
        <w:t xml:space="preserve"> </w:t>
      </w:r>
      <w:r w:rsidRPr="00050F43">
        <w:rPr>
          <w:rFonts w:ascii="Arial" w:hAnsi="Arial" w:cs="Arial"/>
          <w:i/>
        </w:rPr>
        <w:t>Bluetooth</w:t>
      </w:r>
      <w:r w:rsidR="00050F43" w:rsidRPr="00050F43">
        <w:rPr>
          <w:rFonts w:ascii="Arial" w:hAnsi="Arial" w:cs="Arial"/>
          <w:vertAlign w:val="superscript"/>
        </w:rPr>
        <w:t>®</w:t>
      </w:r>
      <w:r w:rsidR="000E6BB7">
        <w:rPr>
          <w:rStyle w:val="EndnoteReference"/>
          <w:rFonts w:ascii="Arial" w:hAnsi="Arial" w:cs="Arial"/>
        </w:rPr>
        <w:endnoteReference w:id="12"/>
      </w:r>
      <w:r>
        <w:rPr>
          <w:rFonts w:ascii="Arial" w:hAnsi="Arial" w:cs="Arial"/>
        </w:rPr>
        <w:t xml:space="preserve"> hands-free support and UVO voice recognition.  A 4.3-inch </w:t>
      </w:r>
      <w:r w:rsidR="00BC440F">
        <w:rPr>
          <w:rFonts w:ascii="Arial" w:hAnsi="Arial" w:cs="Arial"/>
        </w:rPr>
        <w:t xml:space="preserve">TFT </w:t>
      </w:r>
      <w:r>
        <w:rPr>
          <w:rFonts w:ascii="Arial" w:hAnsi="Arial" w:cs="Arial"/>
        </w:rPr>
        <w:t xml:space="preserve">color touch screen is standard and also incorporates </w:t>
      </w:r>
      <w:r w:rsidRPr="00050F43">
        <w:rPr>
          <w:rFonts w:ascii="Arial" w:hAnsi="Arial" w:cs="Arial"/>
          <w:i/>
        </w:rPr>
        <w:t>Bluetooth</w:t>
      </w:r>
      <w:r w:rsidR="00BC440F">
        <w:rPr>
          <w:rFonts w:ascii="Arial" w:hAnsi="Arial" w:cs="Arial"/>
        </w:rPr>
        <w:t xml:space="preserve">, </w:t>
      </w:r>
      <w:r>
        <w:rPr>
          <w:rFonts w:ascii="Arial" w:hAnsi="Arial" w:cs="Arial"/>
        </w:rPr>
        <w:t xml:space="preserve">and </w:t>
      </w:r>
      <w:r w:rsidR="00BC440F">
        <w:rPr>
          <w:rFonts w:ascii="Arial" w:hAnsi="Arial" w:cs="Arial"/>
        </w:rPr>
        <w:t>UVO voice recognition capability.</w:t>
      </w:r>
    </w:p>
    <w:p w:rsidR="000B2F1C" w:rsidRDefault="000B2F1C" w:rsidP="004E641D">
      <w:pPr>
        <w:spacing w:line="360" w:lineRule="auto"/>
        <w:rPr>
          <w:rFonts w:ascii="Arial" w:hAnsi="Arial" w:cs="Arial"/>
          <w:u w:val="single"/>
        </w:rPr>
      </w:pPr>
      <w:r w:rsidRPr="000B2F1C">
        <w:rPr>
          <w:rFonts w:ascii="Arial" w:hAnsi="Arial" w:cs="Arial"/>
          <w:u w:val="single"/>
        </w:rPr>
        <w:t>A New Driving Experience</w:t>
      </w:r>
    </w:p>
    <w:p w:rsidR="005D6314" w:rsidRDefault="00133E10" w:rsidP="00FA61E8">
      <w:pPr>
        <w:spacing w:line="360" w:lineRule="auto"/>
        <w:ind w:firstLine="720"/>
        <w:rPr>
          <w:rFonts w:ascii="Arial" w:hAnsi="Arial" w:cs="Arial"/>
        </w:rPr>
      </w:pPr>
      <w:r>
        <w:rPr>
          <w:rFonts w:ascii="Arial" w:hAnsi="Arial" w:cs="Arial"/>
        </w:rPr>
        <w:t>The core of the</w:t>
      </w:r>
      <w:r w:rsidR="00152842">
        <w:rPr>
          <w:rFonts w:ascii="Arial" w:hAnsi="Arial" w:cs="Arial"/>
        </w:rPr>
        <w:t xml:space="preserve"> </w:t>
      </w:r>
      <w:r w:rsidR="00B437CA">
        <w:rPr>
          <w:rFonts w:ascii="Arial" w:hAnsi="Arial" w:cs="Arial"/>
        </w:rPr>
        <w:t xml:space="preserve">all-new </w:t>
      </w:r>
      <w:r w:rsidR="00152842">
        <w:rPr>
          <w:rFonts w:ascii="Arial" w:hAnsi="Arial" w:cs="Arial"/>
        </w:rPr>
        <w:t>2016 Sorento</w:t>
      </w:r>
      <w:r>
        <w:rPr>
          <w:rFonts w:ascii="Arial" w:hAnsi="Arial" w:cs="Arial"/>
        </w:rPr>
        <w:t xml:space="preserve"> is</w:t>
      </w:r>
      <w:r w:rsidR="00D5754B">
        <w:rPr>
          <w:rFonts w:ascii="Arial" w:hAnsi="Arial" w:cs="Arial"/>
        </w:rPr>
        <w:t xml:space="preserve"> </w:t>
      </w:r>
      <w:r w:rsidR="00BC440F">
        <w:rPr>
          <w:rFonts w:ascii="Arial" w:hAnsi="Arial" w:cs="Arial"/>
        </w:rPr>
        <w:t>its</w:t>
      </w:r>
      <w:r>
        <w:rPr>
          <w:rFonts w:ascii="Arial" w:hAnsi="Arial" w:cs="Arial"/>
        </w:rPr>
        <w:t xml:space="preserve"> significantly modified platform.  The </w:t>
      </w:r>
      <w:r w:rsidR="00BC440F">
        <w:rPr>
          <w:rFonts w:ascii="Arial" w:hAnsi="Arial" w:cs="Arial"/>
        </w:rPr>
        <w:t>enhanced structure increases torsional rigidity by 14 percent over the previous ge</w:t>
      </w:r>
      <w:r w:rsidR="001668C1">
        <w:rPr>
          <w:rFonts w:ascii="Arial" w:hAnsi="Arial" w:cs="Arial"/>
        </w:rPr>
        <w:t xml:space="preserve">neration. </w:t>
      </w:r>
      <w:r w:rsidR="00B437CA">
        <w:rPr>
          <w:rFonts w:ascii="Arial" w:hAnsi="Arial" w:cs="Arial"/>
        </w:rPr>
        <w:t xml:space="preserve">Fifty-three </w:t>
      </w:r>
      <w:r w:rsidR="00BC440F">
        <w:rPr>
          <w:rFonts w:ascii="Arial" w:hAnsi="Arial" w:cs="Arial"/>
        </w:rPr>
        <w:t xml:space="preserve">percent of the unit-body </w:t>
      </w:r>
      <w:r w:rsidR="00B437CA">
        <w:rPr>
          <w:rFonts w:ascii="Arial" w:hAnsi="Arial" w:cs="Arial"/>
        </w:rPr>
        <w:t xml:space="preserve">consists of </w:t>
      </w:r>
      <w:r w:rsidR="006723C8">
        <w:rPr>
          <w:rFonts w:ascii="Arial" w:hAnsi="Arial" w:cs="Arial"/>
        </w:rPr>
        <w:t>advanced high-</w:t>
      </w:r>
      <w:r w:rsidRPr="00133E10">
        <w:rPr>
          <w:rFonts w:ascii="Arial" w:hAnsi="Arial" w:cs="Arial"/>
        </w:rPr>
        <w:t>strength steel</w:t>
      </w:r>
      <w:r w:rsidR="005E79E1">
        <w:rPr>
          <w:rFonts w:ascii="Arial" w:hAnsi="Arial" w:cs="Arial"/>
        </w:rPr>
        <w:t xml:space="preserve">, </w:t>
      </w:r>
      <w:r w:rsidR="00B437CA">
        <w:rPr>
          <w:rFonts w:ascii="Arial" w:hAnsi="Arial" w:cs="Arial"/>
        </w:rPr>
        <w:t xml:space="preserve">a </w:t>
      </w:r>
      <w:r w:rsidR="005E79E1">
        <w:rPr>
          <w:rFonts w:ascii="Arial" w:hAnsi="Arial" w:cs="Arial"/>
        </w:rPr>
        <w:t>115</w:t>
      </w:r>
      <w:r w:rsidR="001668C1">
        <w:rPr>
          <w:rFonts w:ascii="Arial" w:hAnsi="Arial" w:cs="Arial"/>
        </w:rPr>
        <w:t xml:space="preserve"> percent </w:t>
      </w:r>
      <w:r w:rsidR="00B437CA">
        <w:rPr>
          <w:rFonts w:ascii="Arial" w:hAnsi="Arial" w:cs="Arial"/>
        </w:rPr>
        <w:t xml:space="preserve">increase over the </w:t>
      </w:r>
      <w:r w:rsidR="001668C1">
        <w:rPr>
          <w:rFonts w:ascii="Arial" w:hAnsi="Arial" w:cs="Arial"/>
        </w:rPr>
        <w:t>outgoing model</w:t>
      </w:r>
      <w:r w:rsidR="00BC440F">
        <w:rPr>
          <w:rFonts w:ascii="Arial" w:hAnsi="Arial" w:cs="Arial"/>
        </w:rPr>
        <w:t>.</w:t>
      </w:r>
      <w:r w:rsidRPr="00133E10">
        <w:rPr>
          <w:rFonts w:ascii="Arial" w:hAnsi="Arial" w:cs="Arial"/>
        </w:rPr>
        <w:t xml:space="preserve"> </w:t>
      </w:r>
      <w:r w:rsidR="00BC440F">
        <w:rPr>
          <w:rFonts w:ascii="Arial" w:hAnsi="Arial" w:cs="Arial"/>
        </w:rPr>
        <w:t xml:space="preserve">Liberal application of </w:t>
      </w:r>
      <w:r w:rsidRPr="00133E10">
        <w:rPr>
          <w:rFonts w:ascii="Arial" w:hAnsi="Arial" w:cs="Arial"/>
        </w:rPr>
        <w:t>industrial strength adhesives,</w:t>
      </w:r>
      <w:r w:rsidR="00BC440F">
        <w:rPr>
          <w:rFonts w:ascii="Arial" w:hAnsi="Arial" w:cs="Arial"/>
        </w:rPr>
        <w:t xml:space="preserve"> the use of</w:t>
      </w:r>
      <w:r w:rsidRPr="00133E10">
        <w:rPr>
          <w:rFonts w:ascii="Arial" w:hAnsi="Arial" w:cs="Arial"/>
        </w:rPr>
        <w:t xml:space="preserve"> dual</w:t>
      </w:r>
      <w:r w:rsidR="00B437CA">
        <w:rPr>
          <w:rFonts w:ascii="Arial" w:hAnsi="Arial" w:cs="Arial"/>
        </w:rPr>
        <w:t>-</w:t>
      </w:r>
      <w:r w:rsidRPr="00133E10">
        <w:rPr>
          <w:rFonts w:ascii="Arial" w:hAnsi="Arial" w:cs="Arial"/>
        </w:rPr>
        <w:t>seal lip joints</w:t>
      </w:r>
      <w:r w:rsidR="005254C0">
        <w:rPr>
          <w:rFonts w:ascii="Arial" w:hAnsi="Arial" w:cs="Arial"/>
        </w:rPr>
        <w:t xml:space="preserve"> as well as</w:t>
      </w:r>
      <w:r w:rsidRPr="00133E10">
        <w:rPr>
          <w:rFonts w:ascii="Arial" w:hAnsi="Arial" w:cs="Arial"/>
        </w:rPr>
        <w:t xml:space="preserve"> large diameter and laser welding technique</w:t>
      </w:r>
      <w:r w:rsidR="001668C1">
        <w:rPr>
          <w:rFonts w:ascii="Arial" w:hAnsi="Arial" w:cs="Arial"/>
        </w:rPr>
        <w:t>s combine to make the 2016</w:t>
      </w:r>
      <w:r w:rsidR="006B6C5F">
        <w:rPr>
          <w:rFonts w:ascii="Arial" w:hAnsi="Arial" w:cs="Arial"/>
        </w:rPr>
        <w:t xml:space="preserve"> </w:t>
      </w:r>
      <w:r w:rsidR="00B437CA">
        <w:rPr>
          <w:rFonts w:ascii="Arial" w:hAnsi="Arial" w:cs="Arial"/>
        </w:rPr>
        <w:t>model</w:t>
      </w:r>
      <w:r w:rsidR="00152842" w:rsidRPr="00152842">
        <w:rPr>
          <w:rFonts w:ascii="Arial" w:hAnsi="Arial" w:cs="Arial"/>
        </w:rPr>
        <w:t xml:space="preserve"> </w:t>
      </w:r>
      <w:r w:rsidR="001668C1">
        <w:rPr>
          <w:rFonts w:ascii="Arial" w:hAnsi="Arial" w:cs="Arial"/>
        </w:rPr>
        <w:t xml:space="preserve">the most robust </w:t>
      </w:r>
      <w:r w:rsidR="00B437CA">
        <w:rPr>
          <w:rFonts w:ascii="Arial" w:hAnsi="Arial" w:cs="Arial"/>
        </w:rPr>
        <w:t>Sorento</w:t>
      </w:r>
      <w:r w:rsidR="00B437CA" w:rsidRPr="00152842">
        <w:rPr>
          <w:rFonts w:ascii="Arial" w:hAnsi="Arial" w:cs="Arial"/>
        </w:rPr>
        <w:t xml:space="preserve"> </w:t>
      </w:r>
      <w:r w:rsidR="006723C8">
        <w:rPr>
          <w:rFonts w:ascii="Arial" w:hAnsi="Arial" w:cs="Arial"/>
        </w:rPr>
        <w:t>ever.</w:t>
      </w:r>
    </w:p>
    <w:p w:rsidR="00CC2656" w:rsidRPr="005D6314" w:rsidRDefault="00CC2656" w:rsidP="003356E7">
      <w:pPr>
        <w:spacing w:line="360" w:lineRule="auto"/>
        <w:ind w:firstLine="720"/>
        <w:rPr>
          <w:rFonts w:ascii="Arial" w:hAnsi="Arial" w:cs="Arial"/>
        </w:rPr>
      </w:pPr>
      <w:r>
        <w:rPr>
          <w:rFonts w:ascii="Arial" w:hAnsi="Arial" w:cs="Arial"/>
        </w:rPr>
        <w:t xml:space="preserve">The </w:t>
      </w:r>
      <w:r w:rsidR="00B01959">
        <w:rPr>
          <w:rFonts w:ascii="Arial" w:hAnsi="Arial" w:cs="Arial"/>
        </w:rPr>
        <w:t xml:space="preserve">all-new </w:t>
      </w:r>
      <w:r>
        <w:rPr>
          <w:rFonts w:ascii="Arial" w:hAnsi="Arial" w:cs="Arial"/>
        </w:rPr>
        <w:t>2016 Sorento</w:t>
      </w:r>
      <w:r w:rsidRPr="005D6314">
        <w:rPr>
          <w:rFonts w:ascii="Arial" w:hAnsi="Arial" w:cs="Arial"/>
        </w:rPr>
        <w:t xml:space="preserve"> </w:t>
      </w:r>
      <w:r w:rsidR="00FC69D5">
        <w:rPr>
          <w:rFonts w:ascii="Arial" w:hAnsi="Arial" w:cs="Arial"/>
        </w:rPr>
        <w:t xml:space="preserve">offers a number </w:t>
      </w:r>
      <w:r w:rsidRPr="005D6314">
        <w:rPr>
          <w:rFonts w:ascii="Arial" w:hAnsi="Arial" w:cs="Arial"/>
        </w:rPr>
        <w:t xml:space="preserve">of safety features, including </w:t>
      </w:r>
      <w:r w:rsidR="002503E2">
        <w:rPr>
          <w:rFonts w:ascii="Arial" w:hAnsi="Arial" w:cs="Arial"/>
        </w:rPr>
        <w:t xml:space="preserve">seatbelt </w:t>
      </w:r>
      <w:r w:rsidRPr="005D6314">
        <w:rPr>
          <w:rFonts w:ascii="Arial" w:hAnsi="Arial" w:cs="Arial"/>
        </w:rPr>
        <w:t>anchor pretensioners a</w:t>
      </w:r>
      <w:r>
        <w:rPr>
          <w:rFonts w:ascii="Arial" w:hAnsi="Arial" w:cs="Arial"/>
        </w:rPr>
        <w:t>nd six airbags, help give Sorento drivers</w:t>
      </w:r>
      <w:r w:rsidRPr="002776BA">
        <w:rPr>
          <w:rFonts w:ascii="Arial" w:hAnsi="Arial" w:cs="Arial"/>
        </w:rPr>
        <w:t xml:space="preserve"> the confidence and peace-of-mind they need when driving their families on the nation’s highways and bi</w:t>
      </w:r>
      <w:r w:rsidR="002503E2">
        <w:rPr>
          <w:rFonts w:ascii="Arial" w:hAnsi="Arial" w:cs="Arial"/>
        </w:rPr>
        <w:t>-</w:t>
      </w:r>
      <w:r w:rsidRPr="002776BA">
        <w:rPr>
          <w:rFonts w:ascii="Arial" w:hAnsi="Arial" w:cs="Arial"/>
        </w:rPr>
        <w:t>ways.</w:t>
      </w:r>
      <w:r>
        <w:rPr>
          <w:rFonts w:ascii="Arial" w:hAnsi="Arial" w:cs="Arial"/>
        </w:rPr>
        <w:t xml:space="preserve">  All Sorento</w:t>
      </w:r>
      <w:r w:rsidRPr="005D6314">
        <w:rPr>
          <w:rFonts w:ascii="Arial" w:hAnsi="Arial" w:cs="Arial"/>
        </w:rPr>
        <w:t xml:space="preserve"> models come standard with active safety features such as Electronic Stabilit</w:t>
      </w:r>
      <w:r>
        <w:rPr>
          <w:rFonts w:ascii="Arial" w:hAnsi="Arial" w:cs="Arial"/>
        </w:rPr>
        <w:t>y Control (ESC)</w:t>
      </w:r>
      <w:r>
        <w:rPr>
          <w:rStyle w:val="EndnoteReference"/>
          <w:rFonts w:ascii="Arial" w:hAnsi="Arial" w:cs="Arial"/>
        </w:rPr>
        <w:endnoteReference w:id="13"/>
      </w:r>
      <w:r w:rsidRPr="005D6314">
        <w:rPr>
          <w:rFonts w:ascii="Arial" w:hAnsi="Arial" w:cs="Arial"/>
        </w:rPr>
        <w:t>, Traction Control System (TCS</w:t>
      </w:r>
      <w:r>
        <w:rPr>
          <w:rFonts w:ascii="Arial" w:hAnsi="Arial" w:cs="Arial"/>
        </w:rPr>
        <w:t>)</w:t>
      </w:r>
      <w:r w:rsidR="00B37FDE" w:rsidRPr="00B37FDE">
        <w:rPr>
          <w:rFonts w:ascii="Arial" w:hAnsi="Arial" w:cs="Arial"/>
          <w:vertAlign w:val="superscript"/>
        </w:rPr>
        <w:t>13</w:t>
      </w:r>
      <w:r>
        <w:rPr>
          <w:rFonts w:ascii="Arial" w:hAnsi="Arial" w:cs="Arial"/>
        </w:rPr>
        <w:t>, Brake Assist System (BAS)</w:t>
      </w:r>
      <w:r w:rsidR="00B37FDE" w:rsidRPr="00B37FDE">
        <w:rPr>
          <w:rFonts w:ascii="Arial" w:hAnsi="Arial" w:cs="Arial"/>
          <w:vertAlign w:val="superscript"/>
        </w:rPr>
        <w:t>13</w:t>
      </w:r>
      <w:r w:rsidRPr="005D6314">
        <w:rPr>
          <w:rFonts w:ascii="Arial" w:hAnsi="Arial" w:cs="Arial"/>
        </w:rPr>
        <w:t>, H</w:t>
      </w:r>
      <w:r>
        <w:rPr>
          <w:rFonts w:ascii="Arial" w:hAnsi="Arial" w:cs="Arial"/>
        </w:rPr>
        <w:t>ill-start Assist Control (HAC)</w:t>
      </w:r>
      <w:r w:rsidR="00B37FDE" w:rsidRPr="00B37FDE">
        <w:rPr>
          <w:rFonts w:ascii="Arial" w:hAnsi="Arial" w:cs="Arial"/>
          <w:vertAlign w:val="superscript"/>
        </w:rPr>
        <w:t>13</w:t>
      </w:r>
      <w:r w:rsidRPr="005D6314">
        <w:rPr>
          <w:rFonts w:ascii="Arial" w:hAnsi="Arial" w:cs="Arial"/>
        </w:rPr>
        <w:t xml:space="preserve">, Electronic </w:t>
      </w:r>
      <w:r>
        <w:rPr>
          <w:rFonts w:ascii="Arial" w:hAnsi="Arial" w:cs="Arial"/>
        </w:rPr>
        <w:t>Brake Force Distribution (EBD)</w:t>
      </w:r>
      <w:r w:rsidR="00497239">
        <w:rPr>
          <w:rFonts w:ascii="Arial" w:hAnsi="Arial" w:cs="Arial"/>
          <w:vertAlign w:val="superscript"/>
        </w:rPr>
        <w:t>1</w:t>
      </w:r>
      <w:r w:rsidR="00B37FDE">
        <w:rPr>
          <w:rFonts w:ascii="Arial" w:hAnsi="Arial" w:cs="Arial"/>
          <w:vertAlign w:val="superscript"/>
        </w:rPr>
        <w:t>3</w:t>
      </w:r>
      <w:r w:rsidR="00462141">
        <w:rPr>
          <w:rFonts w:ascii="Arial" w:hAnsi="Arial" w:cs="Arial"/>
        </w:rPr>
        <w:t xml:space="preserve"> </w:t>
      </w:r>
      <w:r w:rsidRPr="005D6314">
        <w:rPr>
          <w:rFonts w:ascii="Arial" w:hAnsi="Arial" w:cs="Arial"/>
        </w:rPr>
        <w:t>and</w:t>
      </w:r>
      <w:r>
        <w:rPr>
          <w:rFonts w:ascii="Arial" w:hAnsi="Arial" w:cs="Arial"/>
        </w:rPr>
        <w:t xml:space="preserve"> Antilock Braking System (ABS)</w:t>
      </w:r>
      <w:r w:rsidR="00497239">
        <w:rPr>
          <w:rFonts w:ascii="Arial" w:hAnsi="Arial" w:cs="Arial"/>
          <w:vertAlign w:val="superscript"/>
        </w:rPr>
        <w:t>1</w:t>
      </w:r>
      <w:r w:rsidR="00B37FDE">
        <w:rPr>
          <w:rFonts w:ascii="Arial" w:hAnsi="Arial" w:cs="Arial"/>
          <w:vertAlign w:val="superscript"/>
        </w:rPr>
        <w:t>3</w:t>
      </w:r>
      <w:r w:rsidRPr="005D6314">
        <w:rPr>
          <w:rFonts w:ascii="Arial" w:hAnsi="Arial" w:cs="Arial"/>
        </w:rPr>
        <w:t>.  Additional technologies such as Roll Over Mitigation (ROM)</w:t>
      </w:r>
      <w:r w:rsidR="00497239">
        <w:rPr>
          <w:rFonts w:ascii="Arial" w:hAnsi="Arial" w:cs="Arial"/>
          <w:vertAlign w:val="superscript"/>
        </w:rPr>
        <w:t>1</w:t>
      </w:r>
      <w:r w:rsidR="00B37FDE">
        <w:rPr>
          <w:rFonts w:ascii="Arial" w:hAnsi="Arial" w:cs="Arial"/>
          <w:vertAlign w:val="superscript"/>
        </w:rPr>
        <w:t>3</w:t>
      </w:r>
      <w:r w:rsidRPr="005D6314">
        <w:rPr>
          <w:rFonts w:ascii="Arial" w:hAnsi="Arial" w:cs="Arial"/>
        </w:rPr>
        <w:t xml:space="preserve"> and</w:t>
      </w:r>
      <w:r>
        <w:rPr>
          <w:rFonts w:ascii="Arial" w:hAnsi="Arial" w:cs="Arial"/>
        </w:rPr>
        <w:t xml:space="preserve"> Cornering Brake Control (CBC)</w:t>
      </w:r>
      <w:r w:rsidR="00497239">
        <w:rPr>
          <w:rFonts w:ascii="Arial" w:hAnsi="Arial" w:cs="Arial"/>
          <w:vertAlign w:val="superscript"/>
        </w:rPr>
        <w:t>1</w:t>
      </w:r>
      <w:r w:rsidR="00B37FDE">
        <w:rPr>
          <w:rFonts w:ascii="Arial" w:hAnsi="Arial" w:cs="Arial"/>
          <w:vertAlign w:val="superscript"/>
        </w:rPr>
        <w:t>3</w:t>
      </w:r>
      <w:r w:rsidRPr="005D6314">
        <w:rPr>
          <w:rFonts w:ascii="Arial" w:hAnsi="Arial" w:cs="Arial"/>
        </w:rPr>
        <w:t xml:space="preserve"> </w:t>
      </w:r>
      <w:r w:rsidR="007D3167">
        <w:rPr>
          <w:rFonts w:ascii="Arial" w:hAnsi="Arial" w:cs="Arial"/>
        </w:rPr>
        <w:t xml:space="preserve">on AWD models </w:t>
      </w:r>
      <w:r w:rsidRPr="005D6314">
        <w:rPr>
          <w:rFonts w:ascii="Arial" w:hAnsi="Arial" w:cs="Arial"/>
        </w:rPr>
        <w:t>also were added as standard equipment for improv</w:t>
      </w:r>
      <w:r w:rsidR="00462141">
        <w:rPr>
          <w:rFonts w:ascii="Arial" w:hAnsi="Arial" w:cs="Arial"/>
        </w:rPr>
        <w:t>ed dynamic control and safety.</w:t>
      </w:r>
    </w:p>
    <w:p w:rsidR="00462141" w:rsidRDefault="00462141" w:rsidP="00462141">
      <w:pPr>
        <w:spacing w:line="360" w:lineRule="auto"/>
        <w:jc w:val="center"/>
        <w:rPr>
          <w:rFonts w:ascii="Arial" w:hAnsi="Arial" w:cs="Arial"/>
        </w:rPr>
      </w:pPr>
      <w:r>
        <w:rPr>
          <w:rFonts w:ascii="Arial" w:hAnsi="Arial" w:cs="Arial"/>
        </w:rPr>
        <w:t>-more-</w:t>
      </w:r>
    </w:p>
    <w:p w:rsidR="00CC2656" w:rsidRDefault="00CC2656" w:rsidP="003356E7">
      <w:pPr>
        <w:spacing w:line="360" w:lineRule="auto"/>
        <w:ind w:firstLine="720"/>
        <w:rPr>
          <w:rFonts w:ascii="Arial" w:hAnsi="Arial" w:cs="Arial"/>
        </w:rPr>
      </w:pPr>
      <w:r w:rsidRPr="005D6314">
        <w:rPr>
          <w:rFonts w:ascii="Arial" w:hAnsi="Arial" w:cs="Arial"/>
        </w:rPr>
        <w:lastRenderedPageBreak/>
        <w:t xml:space="preserve">New </w:t>
      </w:r>
      <w:r>
        <w:rPr>
          <w:rFonts w:ascii="Arial" w:hAnsi="Arial" w:cs="Arial"/>
        </w:rPr>
        <w:t>available</w:t>
      </w:r>
      <w:r w:rsidRPr="005D6314">
        <w:rPr>
          <w:rFonts w:ascii="Arial" w:hAnsi="Arial" w:cs="Arial"/>
        </w:rPr>
        <w:t xml:space="preserve"> driver aid technology, including Vehi</w:t>
      </w:r>
      <w:r>
        <w:rPr>
          <w:rFonts w:ascii="Arial" w:hAnsi="Arial" w:cs="Arial"/>
        </w:rPr>
        <w:t>cle Stability Management (VSM)</w:t>
      </w:r>
      <w:r w:rsidR="00B37FDE" w:rsidRPr="00B37FDE">
        <w:rPr>
          <w:rFonts w:ascii="Arial" w:hAnsi="Arial" w:cs="Arial"/>
          <w:vertAlign w:val="superscript"/>
        </w:rPr>
        <w:t>1</w:t>
      </w:r>
      <w:r w:rsidR="00B37FDE">
        <w:rPr>
          <w:rFonts w:ascii="Arial" w:hAnsi="Arial" w:cs="Arial"/>
          <w:vertAlign w:val="superscript"/>
        </w:rPr>
        <w:t>4</w:t>
      </w:r>
      <w:r w:rsidRPr="005D6314">
        <w:rPr>
          <w:rFonts w:ascii="Arial" w:hAnsi="Arial" w:cs="Arial"/>
        </w:rPr>
        <w:t>, Forward C</w:t>
      </w:r>
      <w:r>
        <w:rPr>
          <w:rFonts w:ascii="Arial" w:hAnsi="Arial" w:cs="Arial"/>
        </w:rPr>
        <w:t>ollision Warning System (FCWS)</w:t>
      </w:r>
      <w:r w:rsidR="00497239" w:rsidRPr="00497239">
        <w:rPr>
          <w:rFonts w:ascii="Arial" w:hAnsi="Arial" w:cs="Arial"/>
          <w:vertAlign w:val="superscript"/>
        </w:rPr>
        <w:t>1</w:t>
      </w:r>
      <w:r w:rsidR="00B37FDE">
        <w:rPr>
          <w:rFonts w:ascii="Arial" w:hAnsi="Arial" w:cs="Arial"/>
          <w:vertAlign w:val="superscript"/>
        </w:rPr>
        <w:t>4</w:t>
      </w:r>
      <w:r w:rsidRPr="005D6314">
        <w:rPr>
          <w:rFonts w:ascii="Arial" w:hAnsi="Arial" w:cs="Arial"/>
        </w:rPr>
        <w:t>, Smart Cr</w:t>
      </w:r>
      <w:r>
        <w:rPr>
          <w:rFonts w:ascii="Arial" w:hAnsi="Arial" w:cs="Arial"/>
        </w:rPr>
        <w:t>uise Control (SCC)</w:t>
      </w:r>
      <w:r w:rsidR="00497239">
        <w:rPr>
          <w:rFonts w:ascii="Arial" w:hAnsi="Arial" w:cs="Arial"/>
          <w:vertAlign w:val="superscript"/>
        </w:rPr>
        <w:t>1</w:t>
      </w:r>
      <w:r w:rsidR="00B37FDE">
        <w:rPr>
          <w:rFonts w:ascii="Arial" w:hAnsi="Arial" w:cs="Arial"/>
          <w:vertAlign w:val="superscript"/>
        </w:rPr>
        <w:t>4</w:t>
      </w:r>
      <w:r w:rsidRPr="005D6314">
        <w:rPr>
          <w:rFonts w:ascii="Arial" w:hAnsi="Arial" w:cs="Arial"/>
        </w:rPr>
        <w:t>, B</w:t>
      </w:r>
      <w:r>
        <w:rPr>
          <w:rFonts w:ascii="Arial" w:hAnsi="Arial" w:cs="Arial"/>
        </w:rPr>
        <w:t>lind Spot Detection (BSD)</w:t>
      </w:r>
      <w:r w:rsidR="00497239">
        <w:rPr>
          <w:rFonts w:ascii="Arial" w:hAnsi="Arial" w:cs="Arial"/>
          <w:vertAlign w:val="superscript"/>
        </w:rPr>
        <w:t>1</w:t>
      </w:r>
      <w:r w:rsidR="00B37FDE">
        <w:rPr>
          <w:rFonts w:ascii="Arial" w:hAnsi="Arial" w:cs="Arial"/>
          <w:vertAlign w:val="superscript"/>
        </w:rPr>
        <w:t>4</w:t>
      </w:r>
      <w:r>
        <w:rPr>
          <w:rFonts w:ascii="Arial" w:hAnsi="Arial" w:cs="Arial"/>
        </w:rPr>
        <w:t>, Rear Cross Traffic Alert</w:t>
      </w:r>
      <w:r w:rsidR="004F34D7">
        <w:rPr>
          <w:rStyle w:val="EndnoteReference"/>
          <w:rFonts w:ascii="Arial" w:hAnsi="Arial" w:cs="Arial"/>
        </w:rPr>
        <w:endnoteReference w:id="14"/>
      </w:r>
      <w:r>
        <w:rPr>
          <w:rFonts w:ascii="Arial" w:hAnsi="Arial" w:cs="Arial"/>
        </w:rPr>
        <w:t xml:space="preserve"> and</w:t>
      </w:r>
      <w:r w:rsidR="0087343F" w:rsidRPr="0087343F">
        <w:rPr>
          <w:rFonts w:ascii="Arial" w:hAnsi="Arial" w:cs="Arial"/>
        </w:rPr>
        <w:t xml:space="preserve"> Surround View Monitor (SVM)</w:t>
      </w:r>
      <w:r w:rsidR="00497239">
        <w:rPr>
          <w:rFonts w:ascii="Arial" w:hAnsi="Arial" w:cs="Arial"/>
          <w:vertAlign w:val="superscript"/>
        </w:rPr>
        <w:t>1</w:t>
      </w:r>
      <w:r w:rsidR="00B37FDE">
        <w:rPr>
          <w:rFonts w:ascii="Arial" w:hAnsi="Arial" w:cs="Arial"/>
          <w:vertAlign w:val="superscript"/>
        </w:rPr>
        <w:t>4</w:t>
      </w:r>
      <w:r>
        <w:rPr>
          <w:rFonts w:ascii="Arial" w:hAnsi="Arial" w:cs="Arial"/>
        </w:rPr>
        <w:t>, help provide Sorento</w:t>
      </w:r>
      <w:r w:rsidRPr="005D6314">
        <w:rPr>
          <w:rFonts w:ascii="Arial" w:hAnsi="Arial" w:cs="Arial"/>
        </w:rPr>
        <w:t xml:space="preserve"> owners with a more convenient daily driving experience.</w:t>
      </w:r>
    </w:p>
    <w:p w:rsidR="002776BA" w:rsidRDefault="0066512E" w:rsidP="003356E7">
      <w:pPr>
        <w:spacing w:line="360" w:lineRule="auto"/>
        <w:ind w:firstLine="720"/>
        <w:rPr>
          <w:rFonts w:ascii="Arial" w:hAnsi="Arial" w:cs="Arial"/>
        </w:rPr>
      </w:pPr>
      <w:r>
        <w:rPr>
          <w:rFonts w:ascii="Arial" w:hAnsi="Arial" w:cs="Arial"/>
        </w:rPr>
        <w:t xml:space="preserve">The 2016 Sorento combines </w:t>
      </w:r>
      <w:r w:rsidR="00403E3D">
        <w:rPr>
          <w:rFonts w:ascii="Arial" w:hAnsi="Arial" w:cs="Arial"/>
        </w:rPr>
        <w:t>a</w:t>
      </w:r>
      <w:r>
        <w:rPr>
          <w:rFonts w:ascii="Arial" w:hAnsi="Arial" w:cs="Arial"/>
        </w:rPr>
        <w:t xml:space="preserve"> strong base with </w:t>
      </w:r>
      <w:r w:rsidR="00403E3D">
        <w:rPr>
          <w:rFonts w:ascii="Arial" w:hAnsi="Arial" w:cs="Arial"/>
        </w:rPr>
        <w:t xml:space="preserve">additional design </w:t>
      </w:r>
      <w:r>
        <w:rPr>
          <w:rFonts w:ascii="Arial" w:hAnsi="Arial" w:cs="Arial"/>
        </w:rPr>
        <w:t>improvements to reduce NVH and provide a comfortable</w:t>
      </w:r>
      <w:r w:rsidR="00D5754B">
        <w:rPr>
          <w:rFonts w:ascii="Arial" w:hAnsi="Arial" w:cs="Arial"/>
        </w:rPr>
        <w:t xml:space="preserve"> and quiet</w:t>
      </w:r>
      <w:r>
        <w:rPr>
          <w:rFonts w:ascii="Arial" w:hAnsi="Arial" w:cs="Arial"/>
        </w:rPr>
        <w:t xml:space="preserve"> driving experience.  Updates to the rear suspension includ</w:t>
      </w:r>
      <w:r w:rsidR="00FE107F">
        <w:rPr>
          <w:rFonts w:ascii="Arial" w:hAnsi="Arial" w:cs="Arial"/>
        </w:rPr>
        <w:t>e</w:t>
      </w:r>
      <w:r>
        <w:rPr>
          <w:rFonts w:ascii="Arial" w:hAnsi="Arial" w:cs="Arial"/>
        </w:rPr>
        <w:t xml:space="preserve"> a redesigned rear cross-member span</w:t>
      </w:r>
      <w:r w:rsidR="00333B43">
        <w:rPr>
          <w:rFonts w:ascii="Arial" w:hAnsi="Arial" w:cs="Arial"/>
        </w:rPr>
        <w:t xml:space="preserve"> that’s longer than the outgoing model for improved </w:t>
      </w:r>
      <w:r w:rsidR="00FE107F">
        <w:rPr>
          <w:rFonts w:ascii="Arial" w:hAnsi="Arial" w:cs="Arial"/>
        </w:rPr>
        <w:t xml:space="preserve">wheel </w:t>
      </w:r>
      <w:r w:rsidR="00333B43">
        <w:rPr>
          <w:rFonts w:ascii="Arial" w:hAnsi="Arial" w:cs="Arial"/>
        </w:rPr>
        <w:t>travel over harsh roads</w:t>
      </w:r>
      <w:r>
        <w:rPr>
          <w:rFonts w:ascii="Arial" w:hAnsi="Arial" w:cs="Arial"/>
        </w:rPr>
        <w:t xml:space="preserve"> and </w:t>
      </w:r>
      <w:r w:rsidR="00FE107F">
        <w:rPr>
          <w:rFonts w:ascii="Arial" w:hAnsi="Arial" w:cs="Arial"/>
        </w:rPr>
        <w:t xml:space="preserve">revised </w:t>
      </w:r>
      <w:r>
        <w:rPr>
          <w:rFonts w:ascii="Arial" w:hAnsi="Arial" w:cs="Arial"/>
        </w:rPr>
        <w:t>bushing</w:t>
      </w:r>
      <w:r w:rsidR="00FE107F">
        <w:rPr>
          <w:rFonts w:ascii="Arial" w:hAnsi="Arial" w:cs="Arial"/>
        </w:rPr>
        <w:t>s</w:t>
      </w:r>
      <w:r>
        <w:rPr>
          <w:rFonts w:ascii="Arial" w:hAnsi="Arial" w:cs="Arial"/>
        </w:rPr>
        <w:t xml:space="preserve"> </w:t>
      </w:r>
      <w:r w:rsidR="00FE107F">
        <w:rPr>
          <w:rFonts w:ascii="Arial" w:hAnsi="Arial" w:cs="Arial"/>
        </w:rPr>
        <w:t xml:space="preserve">to help </w:t>
      </w:r>
      <w:r>
        <w:rPr>
          <w:rFonts w:ascii="Arial" w:hAnsi="Arial" w:cs="Arial"/>
        </w:rPr>
        <w:t>reduce road noise</w:t>
      </w:r>
      <w:r w:rsidR="00FE107F">
        <w:rPr>
          <w:rFonts w:ascii="Arial" w:hAnsi="Arial" w:cs="Arial"/>
        </w:rPr>
        <w:t>. Vertically mounted</w:t>
      </w:r>
      <w:r w:rsidR="00D8327B">
        <w:rPr>
          <w:rFonts w:ascii="Arial" w:hAnsi="Arial" w:cs="Arial"/>
        </w:rPr>
        <w:t xml:space="preserve"> </w:t>
      </w:r>
      <w:r w:rsidR="00FE107F">
        <w:rPr>
          <w:rFonts w:ascii="Arial" w:hAnsi="Arial" w:cs="Arial"/>
        </w:rPr>
        <w:t xml:space="preserve">rear </w:t>
      </w:r>
      <w:r w:rsidR="00D8327B">
        <w:rPr>
          <w:rFonts w:ascii="Arial" w:hAnsi="Arial" w:cs="Arial"/>
        </w:rPr>
        <w:t xml:space="preserve">shocks contribute to a comfortable </w:t>
      </w:r>
      <w:r w:rsidR="00333B43">
        <w:rPr>
          <w:rFonts w:ascii="Arial" w:hAnsi="Arial" w:cs="Arial"/>
        </w:rPr>
        <w:t xml:space="preserve">ride </w:t>
      </w:r>
      <w:r w:rsidR="00403E3D">
        <w:rPr>
          <w:rFonts w:ascii="Arial" w:hAnsi="Arial" w:cs="Arial"/>
        </w:rPr>
        <w:t xml:space="preserve">no matter what </w:t>
      </w:r>
      <w:r w:rsidR="00333B43">
        <w:rPr>
          <w:rFonts w:ascii="Arial" w:hAnsi="Arial" w:cs="Arial"/>
        </w:rPr>
        <w:t>the driving</w:t>
      </w:r>
      <w:r w:rsidR="00462141">
        <w:rPr>
          <w:rFonts w:ascii="Arial" w:hAnsi="Arial" w:cs="Arial"/>
        </w:rPr>
        <w:t xml:space="preserve"> conditions.</w:t>
      </w:r>
    </w:p>
    <w:p w:rsidR="00152842" w:rsidRDefault="00FE107F" w:rsidP="003356E7">
      <w:pPr>
        <w:spacing w:line="360" w:lineRule="auto"/>
        <w:ind w:firstLine="720"/>
        <w:rPr>
          <w:rFonts w:ascii="Arial" w:hAnsi="Arial" w:cs="Arial"/>
        </w:rPr>
      </w:pPr>
      <w:r>
        <w:rPr>
          <w:rFonts w:ascii="Arial" w:hAnsi="Arial" w:cs="Arial"/>
        </w:rPr>
        <w:t>Up front, t</w:t>
      </w:r>
      <w:r w:rsidR="00366003">
        <w:rPr>
          <w:rFonts w:ascii="Arial" w:hAnsi="Arial" w:cs="Arial"/>
        </w:rPr>
        <w:t>he Sorento’s revised suspension geometry and responsive st</w:t>
      </w:r>
      <w:r w:rsidR="002776BA">
        <w:rPr>
          <w:rFonts w:ascii="Arial" w:hAnsi="Arial" w:cs="Arial"/>
        </w:rPr>
        <w:t xml:space="preserve">eering system result in a quick </w:t>
      </w:r>
      <w:r w:rsidR="00366003">
        <w:rPr>
          <w:rFonts w:ascii="Arial" w:hAnsi="Arial" w:cs="Arial"/>
        </w:rPr>
        <w:t xml:space="preserve">and nimble behind-the-wheel feel.  </w:t>
      </w:r>
      <w:r w:rsidR="00E33626">
        <w:rPr>
          <w:rFonts w:ascii="Arial" w:hAnsi="Arial" w:cs="Arial"/>
        </w:rPr>
        <w:t xml:space="preserve">Ride and handling are optimized with the application of </w:t>
      </w:r>
      <w:r w:rsidR="00462141">
        <w:rPr>
          <w:rFonts w:ascii="Arial" w:hAnsi="Arial" w:cs="Arial"/>
        </w:rPr>
        <w:t>an "H" shaped subframe, four</w:t>
      </w:r>
      <w:r w:rsidRPr="00FE107F">
        <w:rPr>
          <w:rFonts w:ascii="Arial" w:hAnsi="Arial" w:cs="Arial"/>
        </w:rPr>
        <w:t>-point bushing mounting</w:t>
      </w:r>
      <w:r>
        <w:rPr>
          <w:rFonts w:ascii="Arial" w:hAnsi="Arial" w:cs="Arial"/>
        </w:rPr>
        <w:t>s</w:t>
      </w:r>
      <w:r w:rsidRPr="00FE107F">
        <w:rPr>
          <w:rFonts w:ascii="Arial" w:hAnsi="Arial" w:cs="Arial"/>
        </w:rPr>
        <w:t>, and H</w:t>
      </w:r>
      <w:r>
        <w:rPr>
          <w:rFonts w:ascii="Arial" w:hAnsi="Arial" w:cs="Arial"/>
        </w:rPr>
        <w:t xml:space="preserve">ydraulic </w:t>
      </w:r>
      <w:r w:rsidRPr="00FE107F">
        <w:rPr>
          <w:rFonts w:ascii="Arial" w:hAnsi="Arial" w:cs="Arial"/>
        </w:rPr>
        <w:t>R</w:t>
      </w:r>
      <w:r>
        <w:rPr>
          <w:rFonts w:ascii="Arial" w:hAnsi="Arial" w:cs="Arial"/>
        </w:rPr>
        <w:t xml:space="preserve">ebound </w:t>
      </w:r>
      <w:r w:rsidRPr="00FE107F">
        <w:rPr>
          <w:rFonts w:ascii="Arial" w:hAnsi="Arial" w:cs="Arial"/>
        </w:rPr>
        <w:t>S</w:t>
      </w:r>
      <w:r>
        <w:rPr>
          <w:rFonts w:ascii="Arial" w:hAnsi="Arial" w:cs="Arial"/>
        </w:rPr>
        <w:t>topper</w:t>
      </w:r>
      <w:r w:rsidRPr="00FE107F">
        <w:rPr>
          <w:rFonts w:ascii="Arial" w:hAnsi="Arial" w:cs="Arial"/>
        </w:rPr>
        <w:t>-type shock ab</w:t>
      </w:r>
      <w:r>
        <w:rPr>
          <w:rFonts w:ascii="Arial" w:hAnsi="Arial" w:cs="Arial"/>
        </w:rPr>
        <w:t xml:space="preserve">sorbers.  The available Rack-mounted Motor </w:t>
      </w:r>
      <w:r w:rsidRPr="00FE107F">
        <w:rPr>
          <w:rFonts w:ascii="Arial" w:hAnsi="Arial" w:cs="Arial"/>
        </w:rPr>
        <w:t>D</w:t>
      </w:r>
      <w:r>
        <w:rPr>
          <w:rFonts w:ascii="Arial" w:hAnsi="Arial" w:cs="Arial"/>
        </w:rPr>
        <w:t xml:space="preserve">riven </w:t>
      </w:r>
      <w:r w:rsidRPr="00FE107F">
        <w:rPr>
          <w:rFonts w:ascii="Arial" w:hAnsi="Arial" w:cs="Arial"/>
        </w:rPr>
        <w:t>P</w:t>
      </w:r>
      <w:r>
        <w:rPr>
          <w:rFonts w:ascii="Arial" w:hAnsi="Arial" w:cs="Arial"/>
        </w:rPr>
        <w:t xml:space="preserve">ower </w:t>
      </w:r>
      <w:r w:rsidRPr="00FE107F">
        <w:rPr>
          <w:rFonts w:ascii="Arial" w:hAnsi="Arial" w:cs="Arial"/>
        </w:rPr>
        <w:t>S</w:t>
      </w:r>
      <w:r>
        <w:rPr>
          <w:rFonts w:ascii="Arial" w:hAnsi="Arial" w:cs="Arial"/>
        </w:rPr>
        <w:t>teering (R-MDPS)</w:t>
      </w:r>
      <w:r w:rsidRPr="00FE107F">
        <w:rPr>
          <w:rFonts w:ascii="Arial" w:hAnsi="Arial" w:cs="Arial"/>
        </w:rPr>
        <w:t xml:space="preserve"> features direct mount</w:t>
      </w:r>
      <w:r>
        <w:rPr>
          <w:rFonts w:ascii="Arial" w:hAnsi="Arial" w:cs="Arial"/>
        </w:rPr>
        <w:t xml:space="preserve">ing of </w:t>
      </w:r>
      <w:r w:rsidR="00E33626">
        <w:rPr>
          <w:rFonts w:ascii="Arial" w:hAnsi="Arial" w:cs="Arial"/>
        </w:rPr>
        <w:t>the</w:t>
      </w:r>
      <w:r>
        <w:rPr>
          <w:rFonts w:ascii="Arial" w:hAnsi="Arial" w:cs="Arial"/>
        </w:rPr>
        <w:t xml:space="preserve"> electric motor </w:t>
      </w:r>
      <w:r w:rsidRPr="00FE107F">
        <w:rPr>
          <w:rFonts w:ascii="Arial" w:hAnsi="Arial" w:cs="Arial"/>
        </w:rPr>
        <w:t xml:space="preserve">on the steering rack, enhancing steering </w:t>
      </w:r>
      <w:r>
        <w:rPr>
          <w:rFonts w:ascii="Arial" w:hAnsi="Arial" w:cs="Arial"/>
        </w:rPr>
        <w:t xml:space="preserve">response and improving handling. </w:t>
      </w:r>
    </w:p>
    <w:p w:rsidR="003356E7" w:rsidRDefault="0085019F" w:rsidP="003356E7">
      <w:pPr>
        <w:spacing w:line="360" w:lineRule="auto"/>
        <w:ind w:firstLine="720"/>
        <w:rPr>
          <w:rFonts w:ascii="Arial" w:hAnsi="Arial" w:cs="Arial"/>
        </w:rPr>
      </w:pPr>
      <w:r>
        <w:rPr>
          <w:rFonts w:ascii="Arial" w:hAnsi="Arial" w:cs="Arial"/>
        </w:rPr>
        <w:t>Sorento continue</w:t>
      </w:r>
      <w:r w:rsidR="00A00B39">
        <w:rPr>
          <w:rFonts w:ascii="Arial" w:hAnsi="Arial" w:cs="Arial"/>
        </w:rPr>
        <w:t>s</w:t>
      </w:r>
      <w:r>
        <w:rPr>
          <w:rFonts w:ascii="Arial" w:hAnsi="Arial" w:cs="Arial"/>
        </w:rPr>
        <w:t xml:space="preserve"> to </w:t>
      </w:r>
      <w:r w:rsidR="00FE107F">
        <w:rPr>
          <w:rFonts w:ascii="Arial" w:hAnsi="Arial" w:cs="Arial"/>
        </w:rPr>
        <w:t xml:space="preserve">offer an advanced </w:t>
      </w:r>
      <w:r w:rsidR="00A00B39">
        <w:rPr>
          <w:rFonts w:ascii="Arial" w:hAnsi="Arial" w:cs="Arial"/>
        </w:rPr>
        <w:t xml:space="preserve">AWD system that </w:t>
      </w:r>
      <w:r w:rsidR="004B3E0D">
        <w:rPr>
          <w:rFonts w:ascii="Arial" w:hAnsi="Arial" w:cs="Arial"/>
        </w:rPr>
        <w:t xml:space="preserve">automatically routes power to the wheel with the most traction.  When conditions call for more sure-footed capability, the 4WD Lock Mode splits engine power evenly between the front and rear drive shafts. </w:t>
      </w:r>
      <w:r w:rsidR="00A00B39">
        <w:rPr>
          <w:rFonts w:ascii="Arial" w:hAnsi="Arial" w:cs="Arial"/>
        </w:rPr>
        <w:t xml:space="preserve">The system also provides drivers the added </w:t>
      </w:r>
      <w:r w:rsidR="00DC6831">
        <w:rPr>
          <w:rFonts w:ascii="Arial" w:hAnsi="Arial" w:cs="Arial"/>
        </w:rPr>
        <w:t>stability</w:t>
      </w:r>
      <w:r w:rsidR="00A00B39">
        <w:rPr>
          <w:rFonts w:ascii="Arial" w:hAnsi="Arial" w:cs="Arial"/>
        </w:rPr>
        <w:t xml:space="preserve"> of Torque Vector Cornering Control (TVCC).  The TVCC system </w:t>
      </w:r>
      <w:r w:rsidR="00BD0220">
        <w:rPr>
          <w:rFonts w:ascii="Arial" w:hAnsi="Arial" w:cs="Arial"/>
        </w:rPr>
        <w:t xml:space="preserve">is activated when </w:t>
      </w:r>
      <w:r w:rsidR="004B3E0D">
        <w:rPr>
          <w:rFonts w:ascii="Arial" w:hAnsi="Arial" w:cs="Arial"/>
        </w:rPr>
        <w:t>yaw</w:t>
      </w:r>
      <w:r w:rsidR="00BD0220">
        <w:rPr>
          <w:rFonts w:ascii="Arial" w:hAnsi="Arial" w:cs="Arial"/>
        </w:rPr>
        <w:t xml:space="preserve"> and steering senso</w:t>
      </w:r>
      <w:r w:rsidR="003356E7">
        <w:rPr>
          <w:rFonts w:ascii="Arial" w:hAnsi="Arial" w:cs="Arial"/>
        </w:rPr>
        <w:t>rs detect unwanted understeer.</w:t>
      </w:r>
    </w:p>
    <w:p w:rsidR="008651D0" w:rsidRDefault="00BF67DD" w:rsidP="003356E7">
      <w:pPr>
        <w:spacing w:line="360" w:lineRule="auto"/>
        <w:ind w:firstLine="720"/>
        <w:rPr>
          <w:rFonts w:ascii="Arial" w:hAnsi="Arial" w:cs="Arial"/>
        </w:rPr>
      </w:pPr>
      <w:r w:rsidRPr="000B3F1F">
        <w:rPr>
          <w:rFonts w:ascii="Arial" w:hAnsi="Arial" w:cs="Arial"/>
        </w:rPr>
        <w:t>The spirited</w:t>
      </w:r>
      <w:r w:rsidR="00D44F53" w:rsidRPr="000B3F1F">
        <w:rPr>
          <w:rFonts w:ascii="Arial" w:hAnsi="Arial" w:cs="Arial"/>
        </w:rPr>
        <w:t xml:space="preserve"> front- or all-wheel drive </w:t>
      </w:r>
      <w:r w:rsidR="00DC369D" w:rsidRPr="000B3F1F">
        <w:rPr>
          <w:rFonts w:ascii="Arial" w:hAnsi="Arial" w:cs="Arial"/>
        </w:rPr>
        <w:t>experience</w:t>
      </w:r>
      <w:r w:rsidR="00D44F53" w:rsidRPr="000B3F1F">
        <w:rPr>
          <w:rFonts w:ascii="Arial" w:hAnsi="Arial" w:cs="Arial"/>
        </w:rPr>
        <w:t xml:space="preserve"> is brought to life </w:t>
      </w:r>
      <w:r w:rsidR="00DC369D" w:rsidRPr="000B3F1F">
        <w:rPr>
          <w:rFonts w:ascii="Arial" w:hAnsi="Arial" w:cs="Arial"/>
        </w:rPr>
        <w:t>with a choice of three</w:t>
      </w:r>
      <w:r w:rsidRPr="000B3F1F">
        <w:rPr>
          <w:rFonts w:ascii="Arial" w:hAnsi="Arial" w:cs="Arial"/>
        </w:rPr>
        <w:t xml:space="preserve"> engines, </w:t>
      </w:r>
      <w:r w:rsidR="00DC369D" w:rsidRPr="000B3F1F">
        <w:rPr>
          <w:rFonts w:ascii="Arial" w:hAnsi="Arial" w:cs="Arial"/>
        </w:rPr>
        <w:t xml:space="preserve">including a 2.4-liter </w:t>
      </w:r>
      <w:r w:rsidRPr="000B3F1F">
        <w:rPr>
          <w:rFonts w:ascii="Arial" w:hAnsi="Arial" w:cs="Arial"/>
        </w:rPr>
        <w:t xml:space="preserve">inline-4 </w:t>
      </w:r>
      <w:r w:rsidR="00DC369D" w:rsidRPr="000B3F1F">
        <w:rPr>
          <w:rFonts w:ascii="Arial" w:hAnsi="Arial" w:cs="Arial"/>
        </w:rPr>
        <w:t xml:space="preserve">GDI, a 3.3-liter V6 </w:t>
      </w:r>
      <w:r w:rsidR="00E33626">
        <w:rPr>
          <w:rFonts w:ascii="Arial" w:hAnsi="Arial" w:cs="Arial"/>
        </w:rPr>
        <w:t xml:space="preserve">GDI </w:t>
      </w:r>
      <w:r w:rsidR="00DC369D" w:rsidRPr="000B3F1F">
        <w:rPr>
          <w:rFonts w:ascii="Arial" w:hAnsi="Arial" w:cs="Arial"/>
        </w:rPr>
        <w:t>and a new 2.0-liter</w:t>
      </w:r>
      <w:r w:rsidRPr="000B3F1F">
        <w:rPr>
          <w:rFonts w:ascii="Arial" w:hAnsi="Arial" w:cs="Arial"/>
        </w:rPr>
        <w:t xml:space="preserve"> inline-4</w:t>
      </w:r>
      <w:r w:rsidR="00DC369D" w:rsidRPr="000B3F1F">
        <w:rPr>
          <w:rFonts w:ascii="Arial" w:hAnsi="Arial" w:cs="Arial"/>
        </w:rPr>
        <w:t xml:space="preserve"> </w:t>
      </w:r>
      <w:r w:rsidR="00E33626">
        <w:rPr>
          <w:rFonts w:ascii="Arial" w:hAnsi="Arial" w:cs="Arial"/>
        </w:rPr>
        <w:t xml:space="preserve">GDI </w:t>
      </w:r>
      <w:r w:rsidR="00DC369D" w:rsidRPr="000B3F1F">
        <w:rPr>
          <w:rFonts w:ascii="Arial" w:hAnsi="Arial" w:cs="Arial"/>
        </w:rPr>
        <w:t xml:space="preserve">turbocharged </w:t>
      </w:r>
      <w:r w:rsidRPr="000B3F1F">
        <w:rPr>
          <w:rFonts w:ascii="Arial" w:hAnsi="Arial" w:cs="Arial"/>
        </w:rPr>
        <w:t>powerplant</w:t>
      </w:r>
      <w:r w:rsidR="00DC369D" w:rsidRPr="000B3F1F">
        <w:rPr>
          <w:rFonts w:ascii="Arial" w:hAnsi="Arial" w:cs="Arial"/>
        </w:rPr>
        <w:t xml:space="preserve">.  </w:t>
      </w:r>
      <w:r w:rsidR="00152842" w:rsidRPr="000B3F1F">
        <w:rPr>
          <w:rFonts w:ascii="Arial" w:hAnsi="Arial" w:cs="Arial"/>
        </w:rPr>
        <w:t xml:space="preserve">The </w:t>
      </w:r>
      <w:r w:rsidR="00DC369D" w:rsidRPr="000B3F1F">
        <w:rPr>
          <w:rFonts w:ascii="Arial" w:hAnsi="Arial" w:cs="Arial"/>
        </w:rPr>
        <w:t>2.4-liter engine, with new Electronic Intake Continuously Variable Valve Timing (E-CVVT</w:t>
      </w:r>
      <w:r w:rsidR="00DC6831">
        <w:rPr>
          <w:rFonts w:ascii="Arial" w:hAnsi="Arial" w:cs="Arial"/>
        </w:rPr>
        <w:t xml:space="preserve">–) </w:t>
      </w:r>
      <w:r w:rsidR="00152842" w:rsidRPr="000B3F1F">
        <w:rPr>
          <w:rFonts w:ascii="Arial" w:hAnsi="Arial" w:cs="Arial"/>
        </w:rPr>
        <w:t>delivers</w:t>
      </w:r>
      <w:r w:rsidRPr="000B3F1F">
        <w:rPr>
          <w:rFonts w:ascii="Arial" w:hAnsi="Arial" w:cs="Arial"/>
        </w:rPr>
        <w:t xml:space="preserve"> a capable 185 horsepower.  </w:t>
      </w:r>
      <w:r w:rsidR="009E3B79" w:rsidRPr="000B3F1F">
        <w:rPr>
          <w:rFonts w:ascii="Arial" w:hAnsi="Arial" w:cs="Arial"/>
        </w:rPr>
        <w:t>On the other end of the engine range, t</w:t>
      </w:r>
      <w:r w:rsidRPr="000B3F1F">
        <w:rPr>
          <w:rFonts w:ascii="Arial" w:hAnsi="Arial" w:cs="Arial"/>
        </w:rPr>
        <w:t>he Sorento</w:t>
      </w:r>
      <w:r w:rsidR="00BA6F22">
        <w:rPr>
          <w:rFonts w:ascii="Arial" w:hAnsi="Arial" w:cs="Arial"/>
        </w:rPr>
        <w:t>’s V6 gallops to the tune of 290</w:t>
      </w:r>
      <w:r w:rsidRPr="000B3F1F">
        <w:rPr>
          <w:rFonts w:ascii="Arial" w:hAnsi="Arial" w:cs="Arial"/>
        </w:rPr>
        <w:t xml:space="preserve"> horses on the open road</w:t>
      </w:r>
      <w:r w:rsidR="006A1427">
        <w:rPr>
          <w:rFonts w:ascii="Arial" w:hAnsi="Arial" w:cs="Arial"/>
        </w:rPr>
        <w:t xml:space="preserve"> and is now able to tow up to 5,000 lbs</w:t>
      </w:r>
      <w:r w:rsidRPr="000B3F1F">
        <w:rPr>
          <w:rFonts w:ascii="Arial" w:hAnsi="Arial" w:cs="Arial"/>
        </w:rPr>
        <w:t xml:space="preserve">.  </w:t>
      </w:r>
      <w:r w:rsidR="009E3B79" w:rsidRPr="000B3F1F">
        <w:rPr>
          <w:rFonts w:ascii="Arial" w:hAnsi="Arial" w:cs="Arial"/>
        </w:rPr>
        <w:t>In the middle, t</w:t>
      </w:r>
      <w:r w:rsidRPr="000B3F1F">
        <w:rPr>
          <w:rFonts w:ascii="Arial" w:hAnsi="Arial" w:cs="Arial"/>
        </w:rPr>
        <w:t xml:space="preserve">he </w:t>
      </w:r>
      <w:r w:rsidR="003356E7">
        <w:rPr>
          <w:rFonts w:ascii="Arial" w:hAnsi="Arial" w:cs="Arial"/>
        </w:rPr>
        <w:t xml:space="preserve">new </w:t>
      </w:r>
      <w:r w:rsidRPr="000B3F1F">
        <w:rPr>
          <w:rFonts w:ascii="Arial" w:hAnsi="Arial" w:cs="Arial"/>
        </w:rPr>
        <w:t>turbocharged I</w:t>
      </w:r>
      <w:r w:rsidR="009E3B79" w:rsidRPr="000B3F1F">
        <w:rPr>
          <w:rFonts w:ascii="Arial" w:hAnsi="Arial" w:cs="Arial"/>
        </w:rPr>
        <w:t>-</w:t>
      </w:r>
      <w:r w:rsidRPr="000B3F1F">
        <w:rPr>
          <w:rFonts w:ascii="Arial" w:hAnsi="Arial" w:cs="Arial"/>
        </w:rPr>
        <w:t xml:space="preserve">4 </w:t>
      </w:r>
      <w:r w:rsidR="009E3B79" w:rsidRPr="000B3F1F">
        <w:rPr>
          <w:rFonts w:ascii="Arial" w:hAnsi="Arial" w:cs="Arial"/>
        </w:rPr>
        <w:t>provides a best-of-both-</w:t>
      </w:r>
      <w:r w:rsidRPr="000B3F1F">
        <w:rPr>
          <w:rFonts w:ascii="Arial" w:hAnsi="Arial" w:cs="Arial"/>
        </w:rPr>
        <w:t xml:space="preserve">worlds scenario, making a stout 240 horsepower while also delivering </w:t>
      </w:r>
      <w:r w:rsidR="003356E7">
        <w:rPr>
          <w:rFonts w:ascii="Arial" w:hAnsi="Arial" w:cs="Arial"/>
        </w:rPr>
        <w:t>commendable</w:t>
      </w:r>
      <w:r w:rsidR="000B3F1F" w:rsidRPr="000B3F1F">
        <w:rPr>
          <w:rFonts w:ascii="Arial" w:hAnsi="Arial" w:cs="Arial"/>
        </w:rPr>
        <w:t xml:space="preserve"> </w:t>
      </w:r>
      <w:r w:rsidR="00136BB9">
        <w:rPr>
          <w:rFonts w:ascii="Arial" w:hAnsi="Arial" w:cs="Arial"/>
        </w:rPr>
        <w:t>fuel efficiency</w:t>
      </w:r>
      <w:r w:rsidR="00DC6831">
        <w:rPr>
          <w:rStyle w:val="EndnoteReference"/>
          <w:rFonts w:ascii="Arial" w:hAnsi="Arial" w:cs="Arial"/>
        </w:rPr>
        <w:endnoteReference w:id="15"/>
      </w:r>
      <w:r w:rsidRPr="000B3F1F">
        <w:rPr>
          <w:rFonts w:ascii="Arial" w:hAnsi="Arial" w:cs="Arial"/>
        </w:rPr>
        <w:t xml:space="preserve">.  All three </w:t>
      </w:r>
      <w:r w:rsidR="006A1427">
        <w:rPr>
          <w:rFonts w:ascii="Arial" w:hAnsi="Arial" w:cs="Arial"/>
        </w:rPr>
        <w:t>engines</w:t>
      </w:r>
      <w:r w:rsidRPr="000B3F1F">
        <w:rPr>
          <w:rFonts w:ascii="Arial" w:hAnsi="Arial" w:cs="Arial"/>
        </w:rPr>
        <w:t xml:space="preserve"> channel e</w:t>
      </w:r>
      <w:r w:rsidR="005254C0">
        <w:rPr>
          <w:rFonts w:ascii="Arial" w:hAnsi="Arial" w:cs="Arial"/>
        </w:rPr>
        <w:t xml:space="preserve">nergy through an electronically </w:t>
      </w:r>
      <w:r w:rsidRPr="000B3F1F">
        <w:rPr>
          <w:rFonts w:ascii="Arial" w:hAnsi="Arial" w:cs="Arial"/>
        </w:rPr>
        <w:t>controlled six-speed automatic gearbox featuring Sportmatic shifting.</w:t>
      </w:r>
    </w:p>
    <w:p w:rsidR="003356E7" w:rsidRDefault="003356E7" w:rsidP="00CC2656">
      <w:pPr>
        <w:autoSpaceDE w:val="0"/>
        <w:autoSpaceDN w:val="0"/>
        <w:spacing w:after="0" w:line="360" w:lineRule="auto"/>
        <w:rPr>
          <w:rFonts w:ascii="Arial" w:eastAsia="Calibri" w:hAnsi="Arial" w:cs="Arial"/>
          <w:b/>
          <w:bCs/>
          <w:color w:val="000000"/>
          <w:u w:val="single"/>
        </w:rPr>
      </w:pPr>
    </w:p>
    <w:p w:rsidR="003356E7" w:rsidRDefault="003356E7" w:rsidP="00CC2656">
      <w:pPr>
        <w:autoSpaceDE w:val="0"/>
        <w:autoSpaceDN w:val="0"/>
        <w:spacing w:after="0" w:line="360" w:lineRule="auto"/>
        <w:rPr>
          <w:rFonts w:ascii="Arial" w:eastAsia="Calibri" w:hAnsi="Arial" w:cs="Arial"/>
          <w:b/>
          <w:bCs/>
          <w:color w:val="000000"/>
          <w:u w:val="single"/>
        </w:rPr>
      </w:pPr>
    </w:p>
    <w:p w:rsidR="00497239" w:rsidRDefault="00497239" w:rsidP="003356E7">
      <w:pPr>
        <w:autoSpaceDE w:val="0"/>
        <w:autoSpaceDN w:val="0"/>
        <w:spacing w:after="0" w:line="360" w:lineRule="auto"/>
        <w:jc w:val="center"/>
        <w:rPr>
          <w:rFonts w:ascii="Arial" w:eastAsia="Calibri" w:hAnsi="Arial" w:cs="Arial"/>
          <w:bCs/>
          <w:color w:val="000000"/>
        </w:rPr>
      </w:pPr>
    </w:p>
    <w:p w:rsidR="003356E7" w:rsidRPr="003356E7" w:rsidRDefault="003356E7" w:rsidP="003356E7">
      <w:pPr>
        <w:autoSpaceDE w:val="0"/>
        <w:autoSpaceDN w:val="0"/>
        <w:spacing w:after="0" w:line="360" w:lineRule="auto"/>
        <w:jc w:val="center"/>
        <w:rPr>
          <w:rFonts w:ascii="Arial" w:eastAsia="Calibri" w:hAnsi="Arial" w:cs="Arial"/>
          <w:bCs/>
          <w:color w:val="000000"/>
        </w:rPr>
      </w:pPr>
      <w:r>
        <w:rPr>
          <w:rFonts w:ascii="Arial" w:eastAsia="Calibri" w:hAnsi="Arial" w:cs="Arial"/>
          <w:bCs/>
          <w:color w:val="000000"/>
        </w:rPr>
        <w:t>-more-</w:t>
      </w:r>
    </w:p>
    <w:p w:rsidR="00CC2656" w:rsidRPr="00010A25" w:rsidRDefault="00CC2656" w:rsidP="00CC2656">
      <w:pPr>
        <w:autoSpaceDE w:val="0"/>
        <w:autoSpaceDN w:val="0"/>
        <w:spacing w:after="0" w:line="360" w:lineRule="auto"/>
        <w:rPr>
          <w:rFonts w:ascii="Arial" w:eastAsia="Calibri" w:hAnsi="Arial" w:cs="Arial"/>
          <w:shd w:val="clear" w:color="auto" w:fill="FFFFFF"/>
        </w:rPr>
      </w:pPr>
      <w:r w:rsidRPr="00010A25">
        <w:rPr>
          <w:rFonts w:ascii="Arial" w:eastAsia="Calibri" w:hAnsi="Arial" w:cs="Arial"/>
          <w:b/>
          <w:bCs/>
          <w:color w:val="000000"/>
          <w:u w:val="single"/>
        </w:rPr>
        <w:lastRenderedPageBreak/>
        <w:t>About Kia Motors America</w:t>
      </w:r>
    </w:p>
    <w:p w:rsidR="00CC2656" w:rsidRPr="00010A25" w:rsidRDefault="00CC2656" w:rsidP="003356E7">
      <w:pPr>
        <w:autoSpaceDE w:val="0"/>
        <w:autoSpaceDN w:val="0"/>
        <w:spacing w:after="0" w:line="360" w:lineRule="auto"/>
        <w:ind w:firstLine="720"/>
        <w:rPr>
          <w:rFonts w:ascii="Arial" w:eastAsia="Calibri" w:hAnsi="Arial" w:cs="Arial"/>
          <w:shd w:val="clear" w:color="auto" w:fill="FFFFFF"/>
        </w:rPr>
      </w:pPr>
      <w:r w:rsidRPr="00010A25">
        <w:rPr>
          <w:rFonts w:ascii="Arial" w:eastAsia="Calibri" w:hAnsi="Arial" w:cs="Arial"/>
          <w:shd w:val="clear" w:color="auto" w:fill="FFFFFF"/>
        </w:rPr>
        <w:t>Kia Motors America (KMA) is the marketing and distribution arm of Kia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w:t>
      </w:r>
      <w:r w:rsidR="000E6BB7">
        <w:rPr>
          <w:rStyle w:val="EndnoteReference"/>
          <w:rFonts w:ascii="Arial" w:eastAsia="Calibri" w:hAnsi="Arial" w:cs="Arial"/>
          <w:shd w:val="clear" w:color="auto" w:fill="FFFFFF"/>
        </w:rPr>
        <w:endnoteReference w:id="16"/>
      </w:r>
      <w:r w:rsidRPr="00010A25">
        <w:rPr>
          <w:rFonts w:ascii="Arial" w:eastAsia="Calibri" w:hAnsi="Arial" w:cs="Arial"/>
          <w:shd w:val="clear" w:color="auto" w:fill="FFFFFF"/>
        </w:rPr>
        <w:t>, Cadenza premium sedan, Sorento CUV, Soul urban passenger vehicle, Soul Electric Vehicle,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CC2656" w:rsidRPr="00010A25" w:rsidRDefault="00CC2656" w:rsidP="00CC2656">
      <w:pPr>
        <w:spacing w:after="0" w:line="240" w:lineRule="auto"/>
        <w:rPr>
          <w:rFonts w:ascii="Arial" w:eastAsia="Calibri" w:hAnsi="Arial" w:cs="Arial"/>
          <w:b/>
          <w:bCs/>
          <w:sz w:val="14"/>
          <w:szCs w:val="14"/>
        </w:rPr>
      </w:pPr>
    </w:p>
    <w:p w:rsidR="00CC2656" w:rsidRPr="00010A25" w:rsidRDefault="00CC2656" w:rsidP="00CC2656">
      <w:pPr>
        <w:autoSpaceDE w:val="0"/>
        <w:autoSpaceDN w:val="0"/>
        <w:spacing w:after="0" w:line="360" w:lineRule="auto"/>
        <w:rPr>
          <w:rFonts w:ascii="Arial" w:eastAsia="Calibri" w:hAnsi="Arial" w:cs="Arial"/>
          <w:shd w:val="clear" w:color="auto" w:fill="FFFFFF"/>
        </w:rPr>
      </w:pPr>
    </w:p>
    <w:p w:rsidR="00CC2656" w:rsidRPr="007561CC" w:rsidRDefault="00CC2656" w:rsidP="00CC2656">
      <w:pPr>
        <w:autoSpaceDE w:val="0"/>
        <w:autoSpaceDN w:val="0"/>
        <w:spacing w:after="0" w:line="360" w:lineRule="auto"/>
        <w:ind w:firstLine="720"/>
        <w:rPr>
          <w:rFonts w:ascii="Arial" w:eastAsia="Calibri" w:hAnsi="Arial" w:cs="Arial"/>
          <w:shd w:val="clear" w:color="auto" w:fill="FFFFFF"/>
        </w:rPr>
      </w:pPr>
      <w:r w:rsidRPr="00010A25">
        <w:rPr>
          <w:rFonts w:ascii="Arial" w:eastAsia="Calibri" w:hAnsi="Arial" w:cs="Arial"/>
          <w:shd w:val="clear" w:color="auto" w:fill="FFFFFF"/>
        </w:rPr>
        <w:t xml:space="preserve">Information about KMA and its full vehicle line-up is available at </w:t>
      </w:r>
      <w:hyperlink r:id="rId9" w:history="1">
        <w:r w:rsidRPr="00010A25">
          <w:rPr>
            <w:rFonts w:ascii="Arial" w:eastAsia="Calibri" w:hAnsi="Arial" w:cs="Arial"/>
            <w:color w:val="0000FF"/>
            <w:u w:val="single"/>
            <w:shd w:val="clear" w:color="auto" w:fill="FFFFFF"/>
          </w:rPr>
          <w:t>www.kia.com</w:t>
        </w:r>
      </w:hyperlink>
      <w:r w:rsidRPr="00010A25">
        <w:rPr>
          <w:rFonts w:ascii="Arial" w:eastAsia="Calibri" w:hAnsi="Arial" w:cs="Arial"/>
          <w:shd w:val="clear" w:color="auto" w:fill="FFFFFF"/>
        </w:rPr>
        <w:t xml:space="preserve">. For media information, including photography, visit </w:t>
      </w:r>
      <w:hyperlink r:id="rId10" w:history="1">
        <w:r w:rsidRPr="00010A25">
          <w:rPr>
            <w:rFonts w:ascii="Arial" w:eastAsia="Calibri" w:hAnsi="Arial" w:cs="Arial"/>
            <w:color w:val="0000FF"/>
            <w:u w:val="single"/>
            <w:shd w:val="clear" w:color="auto" w:fill="FFFFFF"/>
          </w:rPr>
          <w:t>www.kiamedia.com</w:t>
        </w:r>
      </w:hyperlink>
      <w:r w:rsidRPr="00010A25">
        <w:rPr>
          <w:rFonts w:ascii="Arial" w:eastAsia="Calibri" w:hAnsi="Arial" w:cs="Arial"/>
          <w:shd w:val="clear" w:color="auto" w:fill="FFFFFF"/>
        </w:rPr>
        <w:t xml:space="preserve">.  To receive custom email notifications for press releases the moment they are published, subscribe at </w:t>
      </w:r>
      <w:hyperlink r:id="rId11" w:history="1">
        <w:r w:rsidRPr="00010A25">
          <w:rPr>
            <w:rFonts w:ascii="Arial" w:eastAsia="Calibri" w:hAnsi="Arial" w:cs="Arial"/>
            <w:color w:val="0000FF"/>
            <w:u w:val="single"/>
            <w:shd w:val="clear" w:color="auto" w:fill="FFFFFF"/>
          </w:rPr>
          <w:t>www.kiamedia.com/us/en/newsalert</w:t>
        </w:r>
      </w:hyperlink>
      <w:r w:rsidRPr="00010A25">
        <w:rPr>
          <w:rFonts w:ascii="Arial" w:eastAsia="Calibri" w:hAnsi="Arial" w:cs="Arial"/>
          <w:shd w:val="clear" w:color="auto" w:fill="FFFFFF"/>
        </w:rPr>
        <w:t>.</w:t>
      </w:r>
    </w:p>
    <w:p w:rsidR="001460FB" w:rsidRPr="004E641D" w:rsidRDefault="001460FB" w:rsidP="004E641D">
      <w:pPr>
        <w:spacing w:line="360" w:lineRule="auto"/>
        <w:rPr>
          <w:rFonts w:ascii="Arial" w:hAnsi="Arial" w:cs="Arial"/>
        </w:rPr>
      </w:pPr>
    </w:p>
    <w:sectPr w:rsidR="001460FB" w:rsidRPr="004E641D"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E3243C" w15:done="0"/>
  <w15:commentEx w15:paraId="3EF1F0A8" w15:done="0"/>
  <w15:commentEx w15:paraId="62AA35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916" w:rsidRDefault="00953916" w:rsidP="00762EC6">
      <w:pPr>
        <w:spacing w:after="0" w:line="240" w:lineRule="auto"/>
      </w:pPr>
      <w:r>
        <w:separator/>
      </w:r>
    </w:p>
  </w:endnote>
  <w:endnote w:type="continuationSeparator" w:id="0">
    <w:p w:rsidR="00953916" w:rsidRDefault="00953916" w:rsidP="00762EC6">
      <w:pPr>
        <w:spacing w:after="0" w:line="240" w:lineRule="auto"/>
      </w:pPr>
      <w:r>
        <w:continuationSeparator/>
      </w:r>
    </w:p>
  </w:endnote>
  <w:endnote w:id="1">
    <w:p w:rsidR="00DC6831" w:rsidRPr="00B37FDE" w:rsidRDefault="00DC6831" w:rsidP="00DC6831">
      <w:pPr>
        <w:spacing w:after="0" w:line="240" w:lineRule="auto"/>
        <w:rPr>
          <w:rFonts w:ascii="Arial" w:eastAsia="Calibri" w:hAnsi="Arial" w:cs="Arial"/>
          <w:b/>
          <w:bCs/>
          <w:sz w:val="14"/>
          <w:szCs w:val="14"/>
        </w:rPr>
      </w:pPr>
      <w:r w:rsidRPr="00B37FDE">
        <w:rPr>
          <w:rFonts w:ascii="Arial" w:eastAsia="Calibri" w:hAnsi="Arial" w:cs="Arial"/>
          <w:b/>
          <w:bCs/>
          <w:sz w:val="14"/>
          <w:szCs w:val="14"/>
        </w:rPr>
        <w:t>*The Sorento and Optima GDI (EX, SX &amp; Limited and certain LX Trims only) are assembled in the United States from U.S. and globally sourced parts.</w:t>
      </w:r>
    </w:p>
    <w:p w:rsidR="004F34D7" w:rsidRPr="00B37FDE" w:rsidRDefault="004F34D7">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w:t>
      </w:r>
      <w:r w:rsidR="004310F2" w:rsidRPr="00B37FDE">
        <w:rPr>
          <w:rFonts w:ascii="Arial" w:hAnsi="Arial" w:cs="Arial"/>
          <w:sz w:val="14"/>
          <w:szCs w:val="14"/>
        </w:rPr>
        <w:t>Clari-Fi™ is a trademark of Harman International Industries, Inc.</w:t>
      </w:r>
    </w:p>
  </w:endnote>
  <w:endnote w:id="2">
    <w:p w:rsidR="004310F2" w:rsidRPr="00B37FDE" w:rsidRDefault="004310F2">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Infinity® is a registered trademark of Harman International Industries, Inc.</w:t>
      </w:r>
    </w:p>
  </w:endnote>
  <w:endnote w:id="3">
    <w:p w:rsidR="004310F2" w:rsidRPr="00B37FDE" w:rsidRDefault="004310F2">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Driving while distracted can result in a loss of vehicle control that may lead to an accident, severe personal injury and death. Any device that takes the driver’s focus away from the safe operation of a vehicle should never be used during operation of the vehicle.</w:t>
      </w:r>
    </w:p>
  </w:endnote>
  <w:endnote w:id="4">
    <w:p w:rsidR="00CC2656" w:rsidRPr="00B37FDE" w:rsidRDefault="00CC2656" w:rsidP="00CC2656">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w:t>
      </w:r>
      <w:r w:rsidRPr="00B37FDE">
        <w:rPr>
          <w:rFonts w:ascii="Arial" w:hAnsi="Arial" w:cs="Arial"/>
          <w:sz w:val="14"/>
          <w:szCs w:val="14"/>
          <w:shd w:val="clear" w:color="auto" w:fill="FFFFFF"/>
        </w:rPr>
        <w:t>iTunes</w:t>
      </w:r>
      <w:r w:rsidRPr="00B37FDE">
        <w:rPr>
          <w:rFonts w:ascii="Arial" w:hAnsi="Arial" w:cs="Arial"/>
          <w:sz w:val="14"/>
          <w:szCs w:val="14"/>
          <w:bdr w:val="none" w:sz="0" w:space="0" w:color="auto" w:frame="1"/>
          <w:shd w:val="clear" w:color="auto" w:fill="FFFFFF"/>
          <w:vertAlign w:val="superscript"/>
        </w:rPr>
        <w:t>®</w:t>
      </w:r>
      <w:r w:rsidRPr="00B37FDE">
        <w:rPr>
          <w:rStyle w:val="apple-converted-space"/>
          <w:rFonts w:ascii="Arial" w:hAnsi="Arial" w:cs="Arial"/>
          <w:sz w:val="14"/>
          <w:szCs w:val="14"/>
          <w:shd w:val="clear" w:color="auto" w:fill="FFFFFF"/>
        </w:rPr>
        <w:t> </w:t>
      </w:r>
      <w:r w:rsidRPr="00B37FDE">
        <w:rPr>
          <w:rFonts w:ascii="Arial" w:hAnsi="Arial" w:cs="Arial"/>
          <w:sz w:val="14"/>
          <w:szCs w:val="14"/>
          <w:shd w:val="clear" w:color="auto" w:fill="FFFFFF"/>
        </w:rPr>
        <w:t>is a registered trademark of Apple Inc.</w:t>
      </w:r>
    </w:p>
  </w:endnote>
  <w:endnote w:id="5">
    <w:p w:rsidR="00CC2656" w:rsidRPr="00B37FDE" w:rsidRDefault="00CC2656" w:rsidP="00CC2656">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w:t>
      </w:r>
      <w:r w:rsidRPr="00B37FDE">
        <w:rPr>
          <w:rFonts w:ascii="Arial" w:hAnsi="Arial" w:cs="Arial"/>
          <w:sz w:val="14"/>
          <w:szCs w:val="14"/>
          <w:shd w:val="clear" w:color="auto" w:fill="FFFFFF"/>
        </w:rPr>
        <w:t>Google Play is a service mark of Google, Inc.</w:t>
      </w:r>
    </w:p>
  </w:endnote>
  <w:endnote w:id="6">
    <w:p w:rsidR="00CC2656" w:rsidRPr="00B37FDE" w:rsidRDefault="00CC2656" w:rsidP="00CC2656">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w:t>
      </w:r>
      <w:r w:rsidRPr="00B37FDE">
        <w:rPr>
          <w:rFonts w:ascii="Arial" w:hAnsi="Arial" w:cs="Arial"/>
          <w:sz w:val="14"/>
          <w:szCs w:val="14"/>
          <w:shd w:val="clear" w:color="auto" w:fill="FFFFFF"/>
        </w:rPr>
        <w:t>Pandora</w:t>
      </w:r>
      <w:r w:rsidRPr="00B37FDE">
        <w:rPr>
          <w:rFonts w:ascii="Arial" w:hAnsi="Arial" w:cs="Arial"/>
          <w:sz w:val="14"/>
          <w:szCs w:val="14"/>
          <w:bdr w:val="none" w:sz="0" w:space="0" w:color="auto" w:frame="1"/>
          <w:shd w:val="clear" w:color="auto" w:fill="FFFFFF"/>
          <w:vertAlign w:val="superscript"/>
        </w:rPr>
        <w:t>®</w:t>
      </w:r>
      <w:r w:rsidRPr="00B37FDE">
        <w:rPr>
          <w:rStyle w:val="apple-converted-space"/>
          <w:rFonts w:ascii="Arial" w:hAnsi="Arial" w:cs="Arial"/>
          <w:sz w:val="14"/>
          <w:szCs w:val="14"/>
          <w:shd w:val="clear" w:color="auto" w:fill="FFFFFF"/>
        </w:rPr>
        <w:t> </w:t>
      </w:r>
      <w:r w:rsidRPr="00B37FDE">
        <w:rPr>
          <w:rFonts w:ascii="Arial" w:hAnsi="Arial" w:cs="Arial"/>
          <w:sz w:val="14"/>
          <w:szCs w:val="14"/>
          <w:shd w:val="clear" w:color="auto" w:fill="FFFFFF"/>
        </w:rPr>
        <w:t>is a registered trademark of Pandora Media, Inc.</w:t>
      </w:r>
    </w:p>
  </w:endnote>
  <w:endnote w:id="7">
    <w:p w:rsidR="004310F2" w:rsidRPr="00B37FDE" w:rsidRDefault="004310F2">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iHeartRadio® is a registered trademark of Clear Channel Broadcasting, Inc.</w:t>
      </w:r>
    </w:p>
  </w:endnote>
  <w:endnote w:id="8">
    <w:p w:rsidR="00CC2656" w:rsidRPr="00B37FDE" w:rsidRDefault="00CC2656" w:rsidP="00CC2656">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w:t>
      </w:r>
      <w:r w:rsidRPr="00B37FDE">
        <w:rPr>
          <w:rFonts w:ascii="Arial" w:hAnsi="Arial" w:cs="Arial"/>
          <w:sz w:val="14"/>
          <w:szCs w:val="14"/>
          <w:shd w:val="clear" w:color="auto" w:fill="FFFFFF"/>
        </w:rPr>
        <w:t>Yelp and related marks are registered trademarks of Yelp</w:t>
      </w:r>
    </w:p>
  </w:endnote>
  <w:endnote w:id="9">
    <w:p w:rsidR="00CC2656" w:rsidRPr="00B37FDE" w:rsidRDefault="00CC2656" w:rsidP="00CC2656">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w:t>
      </w:r>
      <w:r w:rsidRPr="00B37FDE">
        <w:rPr>
          <w:rFonts w:ascii="Arial" w:hAnsi="Arial" w:cs="Arial"/>
          <w:sz w:val="14"/>
          <w:szCs w:val="14"/>
          <w:bdr w:val="none" w:sz="0" w:space="0" w:color="auto" w:frame="1"/>
          <w:shd w:val="clear" w:color="auto" w:fill="FFFFFF"/>
          <w:vertAlign w:val="superscript"/>
        </w:rPr>
        <w:t>©</w:t>
      </w:r>
      <w:r w:rsidRPr="00B37FDE">
        <w:rPr>
          <w:rStyle w:val="apple-converted-space"/>
          <w:rFonts w:ascii="Arial" w:hAnsi="Arial" w:cs="Arial"/>
          <w:sz w:val="14"/>
          <w:szCs w:val="14"/>
          <w:shd w:val="clear" w:color="auto" w:fill="FFFFFF"/>
        </w:rPr>
        <w:t> </w:t>
      </w:r>
      <w:r w:rsidRPr="00B37FDE">
        <w:rPr>
          <w:rFonts w:ascii="Arial" w:hAnsi="Arial" w:cs="Arial"/>
          <w:sz w:val="14"/>
          <w:szCs w:val="14"/>
          <w:shd w:val="clear" w:color="auto" w:fill="FFFFFF"/>
        </w:rPr>
        <w:t>2014 Apple Inc.</w:t>
      </w:r>
    </w:p>
  </w:endnote>
  <w:endnote w:id="10">
    <w:p w:rsidR="00CC2656" w:rsidRPr="00B37FDE" w:rsidRDefault="00CC2656" w:rsidP="00CC2656">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w:t>
      </w:r>
      <w:r w:rsidRPr="00B37FDE">
        <w:rPr>
          <w:rFonts w:ascii="Arial" w:hAnsi="Arial" w:cs="Arial"/>
          <w:sz w:val="14"/>
          <w:szCs w:val="14"/>
          <w:shd w:val="clear" w:color="auto" w:fill="FFFFFF"/>
        </w:rPr>
        <w:t>Sirius services require subscriptions, sold separately after 3-month trial included with vehicle purchase/lease.  Subscriptions governed by SiriusXM Customer Agreement at </w:t>
      </w:r>
      <w:hyperlink r:id="rId1" w:tgtFrame="_blank" w:history="1">
        <w:r w:rsidRPr="00B37FDE">
          <w:rPr>
            <w:rFonts w:ascii="Arial" w:hAnsi="Arial" w:cs="Arial"/>
            <w:sz w:val="14"/>
            <w:szCs w:val="14"/>
            <w:bdr w:val="none" w:sz="0" w:space="0" w:color="auto" w:frame="1"/>
            <w:shd w:val="clear" w:color="auto" w:fill="FFFFFF"/>
          </w:rPr>
          <w:t>siriusxm.com</w:t>
        </w:r>
      </w:hyperlink>
      <w:r w:rsidRPr="00B37FDE">
        <w:rPr>
          <w:rFonts w:ascii="Arial" w:hAnsi="Arial" w:cs="Arial"/>
          <w:sz w:val="14"/>
          <w:szCs w:val="14"/>
          <w:bdr w:val="none" w:sz="0" w:space="0" w:color="auto" w:frame="1"/>
          <w:shd w:val="clear" w:color="auto" w:fill="FFFFFF"/>
          <w:vertAlign w:val="superscript"/>
        </w:rPr>
        <w:t>©</w:t>
      </w:r>
      <w:r w:rsidRPr="00B37FDE">
        <w:rPr>
          <w:rFonts w:ascii="Arial" w:hAnsi="Arial" w:cs="Arial"/>
          <w:sz w:val="14"/>
          <w:szCs w:val="14"/>
          <w:shd w:val="clear" w:color="auto" w:fill="FFFFFF"/>
        </w:rPr>
        <w:t> 2041 SiriusXM Radio Inc. Sirius, XM and all related marks and logos are trademarks of SiriusXM Radio Inc.</w:t>
      </w:r>
    </w:p>
  </w:endnote>
  <w:endnote w:id="11">
    <w:p w:rsidR="00B37FDE" w:rsidRPr="00B37FDE" w:rsidRDefault="00B37FDE">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Navigation is for information purposes only. Kia does not warrant the accuracy of the information. Operate the system only when it is safe to do so.</w:t>
      </w:r>
    </w:p>
  </w:endnote>
  <w:endnote w:id="12">
    <w:p w:rsidR="000E6BB7" w:rsidRPr="00B37FDE" w:rsidRDefault="000E6BB7">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The Bluetooth® word mark and logos are registered trademarks owned by Bluetooth SIG, Inc. and any use of such marks by Kia is under license. Other trademarks and trade names are those of their respective owners. A compatible Bluetooth® enabled cell phone is required to use Bluetooth® wireless technology.</w:t>
      </w:r>
    </w:p>
  </w:endnote>
  <w:endnote w:id="13">
    <w:p w:rsidR="00CC2656" w:rsidRPr="00B37FDE" w:rsidRDefault="00CC2656" w:rsidP="00CC2656">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w:t>
      </w:r>
      <w:r w:rsidRPr="00B37FDE">
        <w:rPr>
          <w:rFonts w:ascii="Arial" w:hAnsi="Arial" w:cs="Arial"/>
          <w:sz w:val="14"/>
          <w:szCs w:val="14"/>
          <w:shd w:val="clear" w:color="auto" w:fill="FFFFFF"/>
        </w:rPr>
        <w:t>No system, no matter how advanced, can compensate for all driver error and/or driving conditions. Always drive responsibly.</w:t>
      </w:r>
    </w:p>
  </w:endnote>
  <w:endnote w:id="14">
    <w:p w:rsidR="004F34D7" w:rsidRPr="00B37FDE" w:rsidRDefault="004F34D7">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These systems are not  substitutes for proper and safe driving, parking, and/or backing-up  procedures. Always drive safely and use caution. These systems may not detect every object behind or alongside the vehicle or in the vehicle’s blindspot or direction of travel.</w:t>
      </w:r>
    </w:p>
  </w:endnote>
  <w:endnote w:id="15">
    <w:p w:rsidR="00DC6831" w:rsidRPr="00B37FDE" w:rsidRDefault="00DC6831">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Actual mileage will vary with options, driving conditions, driving habits and your vehicle’s condition.</w:t>
      </w:r>
    </w:p>
  </w:endnote>
  <w:endnote w:id="16">
    <w:p w:rsidR="000E6BB7" w:rsidRPr="00DC6831" w:rsidRDefault="000E6BB7">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2015 K900 V8 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916" w:rsidRDefault="00953916" w:rsidP="00762EC6">
      <w:pPr>
        <w:spacing w:after="0" w:line="240" w:lineRule="auto"/>
      </w:pPr>
      <w:r>
        <w:separator/>
      </w:r>
    </w:p>
  </w:footnote>
  <w:footnote w:type="continuationSeparator" w:id="0">
    <w:p w:rsidR="00953916" w:rsidRDefault="0095391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31F" w:rsidRDefault="0034431F" w:rsidP="0076517E">
    <w:pPr>
      <w:pStyle w:val="Header"/>
      <w:rPr>
        <w:rFonts w:ascii="Arial" w:hAnsi="Arial" w:cs="Arial"/>
        <w:b/>
      </w:rPr>
    </w:pPr>
    <w:r>
      <w:rPr>
        <w:rFonts w:ascii="Arial" w:hAnsi="Arial" w:cs="Arial"/>
        <w:b/>
      </w:rPr>
      <w:t xml:space="preserve">2016 Sorento </w:t>
    </w:r>
    <w:r w:rsidR="00E04D7D">
      <w:rPr>
        <w:rFonts w:ascii="Arial" w:hAnsi="Arial" w:cs="Arial"/>
        <w:b/>
      </w:rPr>
      <w:t xml:space="preserve">debuts at </w:t>
    </w:r>
    <w:r>
      <w:rPr>
        <w:rFonts w:ascii="Arial" w:hAnsi="Arial" w:cs="Arial"/>
        <w:b/>
      </w:rPr>
      <w:t>Los Angeles Auto Show</w:t>
    </w:r>
  </w:p>
  <w:p w:rsidR="0034431F" w:rsidRDefault="0034431F" w:rsidP="00CA6712">
    <w:pPr>
      <w:pStyle w:val="Header"/>
      <w:tabs>
        <w:tab w:val="clear" w:pos="4680"/>
        <w:tab w:val="clear" w:pos="9360"/>
        <w:tab w:val="left" w:pos="3857"/>
      </w:tabs>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123D4A">
      <w:rPr>
        <w:rFonts w:ascii="Arial" w:hAnsi="Arial" w:cs="Arial"/>
        <w:b/>
        <w:noProof/>
      </w:rPr>
      <w:t>6</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123D4A">
      <w:rPr>
        <w:rFonts w:ascii="Arial" w:hAnsi="Arial" w:cs="Arial"/>
        <w:b/>
        <w:noProof/>
      </w:rPr>
      <w:t>6</w:t>
    </w:r>
    <w:r w:rsidRPr="00160F0B">
      <w:rPr>
        <w:rFonts w:ascii="Arial" w:hAnsi="Arial" w:cs="Arial"/>
        <w:b/>
      </w:rPr>
      <w:fldChar w:fldCharType="end"/>
    </w:r>
    <w:r>
      <w:rPr>
        <w:rFonts w:ascii="Arial" w:hAnsi="Arial" w:cs="Arial"/>
        <w:b/>
      </w:rPr>
      <w:tab/>
    </w:r>
  </w:p>
  <w:p w:rsidR="0034431F" w:rsidRDefault="003443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31F" w:rsidRDefault="0034431F" w:rsidP="00255D59">
    <w:pPr>
      <w:pStyle w:val="Header"/>
    </w:pPr>
    <w:r>
      <w:rPr>
        <w:noProof/>
        <w:lang w:eastAsia="ja-JP"/>
      </w:rPr>
      <w:drawing>
        <wp:anchor distT="0" distB="0" distL="114300" distR="114300" simplePos="0" relativeHeight="251661312" behindDoc="1" locked="0" layoutInCell="1" allowOverlap="1" wp14:anchorId="2B34F9D9" wp14:editId="2A61B507">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016A940E" wp14:editId="70BE8DA3">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34431F" w:rsidRDefault="0034431F" w:rsidP="00255D59">
    <w:pPr>
      <w:pStyle w:val="Header"/>
      <w:tabs>
        <w:tab w:val="left" w:pos="6105"/>
      </w:tabs>
    </w:pPr>
    <w:r>
      <w:rPr>
        <w:noProof/>
        <w:lang w:eastAsia="ja-JP"/>
      </w:rPr>
      <w:drawing>
        <wp:anchor distT="0" distB="0" distL="114300" distR="114300" simplePos="0" relativeHeight="251672576" behindDoc="0" locked="0" layoutInCell="1" allowOverlap="1" wp14:anchorId="594C9B07" wp14:editId="6AE447D0">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52A3E275" wp14:editId="743391E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7971E864" wp14:editId="21ED46A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26BB6389" wp14:editId="7DE63876">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041101D4" wp14:editId="1B7FD857">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129B4F89" wp14:editId="6B46EAA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1AA4BEC5" wp14:editId="3D3744B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0C54D0D8" wp14:editId="2CDC9B3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263ADE3A" wp14:editId="3B6C23B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3EA34314" wp14:editId="18512C10">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34431F" w:rsidRPr="004D0E7E" w:rsidRDefault="0034431F"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D141476" wp14:editId="0661EAFB">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34431F" w:rsidRPr="002F76E6" w:rsidRDefault="0034431F"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John Dominguez</w:t>
    </w:r>
  </w:p>
  <w:p w:rsidR="0034431F" w:rsidRPr="002F76E6" w:rsidRDefault="0034431F"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34431F" w:rsidRPr="002F76E6" w:rsidRDefault="0034431F"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949.468.4812</w:t>
    </w:r>
  </w:p>
  <w:p w:rsidR="0034431F" w:rsidRPr="002F76E6" w:rsidRDefault="0034431F"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jdominguez@kiausa.com</w:t>
    </w:r>
  </w:p>
  <w:p w:rsidR="0034431F" w:rsidRPr="004D0E7E" w:rsidRDefault="0034431F"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75805940" wp14:editId="57ECE3AF">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4431F" w:rsidRDefault="0034431F"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yer, Jay">
    <w15:presenceInfo w15:providerId="AD" w15:userId="S-1-5-21-1614895754-776561741-682003330-25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1638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3298"/>
    <w:rsid w:val="00015673"/>
    <w:rsid w:val="00017A21"/>
    <w:rsid w:val="00020170"/>
    <w:rsid w:val="00020AAF"/>
    <w:rsid w:val="000235A6"/>
    <w:rsid w:val="000263AD"/>
    <w:rsid w:val="00026B2B"/>
    <w:rsid w:val="00042394"/>
    <w:rsid w:val="00043304"/>
    <w:rsid w:val="0004389E"/>
    <w:rsid w:val="000472F7"/>
    <w:rsid w:val="00050D22"/>
    <w:rsid w:val="00050F43"/>
    <w:rsid w:val="00052825"/>
    <w:rsid w:val="00052A52"/>
    <w:rsid w:val="00055442"/>
    <w:rsid w:val="00056F4A"/>
    <w:rsid w:val="000577A8"/>
    <w:rsid w:val="0006109A"/>
    <w:rsid w:val="000611A1"/>
    <w:rsid w:val="00062A26"/>
    <w:rsid w:val="00064876"/>
    <w:rsid w:val="00066428"/>
    <w:rsid w:val="00066FE7"/>
    <w:rsid w:val="00067542"/>
    <w:rsid w:val="00071FAE"/>
    <w:rsid w:val="00072F37"/>
    <w:rsid w:val="000745FF"/>
    <w:rsid w:val="00075F1C"/>
    <w:rsid w:val="00076941"/>
    <w:rsid w:val="00077DB7"/>
    <w:rsid w:val="00082A50"/>
    <w:rsid w:val="0009479C"/>
    <w:rsid w:val="00095809"/>
    <w:rsid w:val="00097BA2"/>
    <w:rsid w:val="000A09D5"/>
    <w:rsid w:val="000A411F"/>
    <w:rsid w:val="000A7ACB"/>
    <w:rsid w:val="000B0046"/>
    <w:rsid w:val="000B2B3E"/>
    <w:rsid w:val="000B2F1C"/>
    <w:rsid w:val="000B2F98"/>
    <w:rsid w:val="000B3F1F"/>
    <w:rsid w:val="000B4CD0"/>
    <w:rsid w:val="000B567F"/>
    <w:rsid w:val="000B57C3"/>
    <w:rsid w:val="000C12BE"/>
    <w:rsid w:val="000C181D"/>
    <w:rsid w:val="000C1AC3"/>
    <w:rsid w:val="000C35E4"/>
    <w:rsid w:val="000C6717"/>
    <w:rsid w:val="000D1E0C"/>
    <w:rsid w:val="000D4120"/>
    <w:rsid w:val="000D4D9C"/>
    <w:rsid w:val="000E2EFF"/>
    <w:rsid w:val="000E469E"/>
    <w:rsid w:val="000E683A"/>
    <w:rsid w:val="000E6BB7"/>
    <w:rsid w:val="000F200E"/>
    <w:rsid w:val="000F3E40"/>
    <w:rsid w:val="000F46F6"/>
    <w:rsid w:val="000F690F"/>
    <w:rsid w:val="000F71A9"/>
    <w:rsid w:val="00100323"/>
    <w:rsid w:val="00100799"/>
    <w:rsid w:val="0010292B"/>
    <w:rsid w:val="00102D7B"/>
    <w:rsid w:val="0012107E"/>
    <w:rsid w:val="001228D3"/>
    <w:rsid w:val="00123D4A"/>
    <w:rsid w:val="001301B1"/>
    <w:rsid w:val="00130259"/>
    <w:rsid w:val="001304BB"/>
    <w:rsid w:val="00133474"/>
    <w:rsid w:val="00133E10"/>
    <w:rsid w:val="0013668C"/>
    <w:rsid w:val="00136BB9"/>
    <w:rsid w:val="00144653"/>
    <w:rsid w:val="00144C61"/>
    <w:rsid w:val="001459BA"/>
    <w:rsid w:val="001460FB"/>
    <w:rsid w:val="0015201B"/>
    <w:rsid w:val="00152842"/>
    <w:rsid w:val="00155833"/>
    <w:rsid w:val="00160DD3"/>
    <w:rsid w:val="00161C9B"/>
    <w:rsid w:val="00164E88"/>
    <w:rsid w:val="001668C1"/>
    <w:rsid w:val="0017162E"/>
    <w:rsid w:val="0017187D"/>
    <w:rsid w:val="0017447E"/>
    <w:rsid w:val="00175034"/>
    <w:rsid w:val="001765EE"/>
    <w:rsid w:val="00182D23"/>
    <w:rsid w:val="00184FD4"/>
    <w:rsid w:val="001908C9"/>
    <w:rsid w:val="00192CE7"/>
    <w:rsid w:val="00193A1A"/>
    <w:rsid w:val="00194D8E"/>
    <w:rsid w:val="00195414"/>
    <w:rsid w:val="001A01EE"/>
    <w:rsid w:val="001A03A7"/>
    <w:rsid w:val="001A109F"/>
    <w:rsid w:val="001A2ECB"/>
    <w:rsid w:val="001A445E"/>
    <w:rsid w:val="001C3258"/>
    <w:rsid w:val="001D20D5"/>
    <w:rsid w:val="001D46FA"/>
    <w:rsid w:val="001D50F7"/>
    <w:rsid w:val="001F3E25"/>
    <w:rsid w:val="001F44B1"/>
    <w:rsid w:val="001F658A"/>
    <w:rsid w:val="001F6D3C"/>
    <w:rsid w:val="00201BEF"/>
    <w:rsid w:val="00211BDD"/>
    <w:rsid w:val="00213FF5"/>
    <w:rsid w:val="0022221A"/>
    <w:rsid w:val="00235602"/>
    <w:rsid w:val="00240046"/>
    <w:rsid w:val="00242BA4"/>
    <w:rsid w:val="00243B7E"/>
    <w:rsid w:val="00245A27"/>
    <w:rsid w:val="002503E2"/>
    <w:rsid w:val="002511A9"/>
    <w:rsid w:val="00251DE1"/>
    <w:rsid w:val="002528D5"/>
    <w:rsid w:val="00253897"/>
    <w:rsid w:val="00255D59"/>
    <w:rsid w:val="002566FA"/>
    <w:rsid w:val="00257C6A"/>
    <w:rsid w:val="002625D8"/>
    <w:rsid w:val="0026477E"/>
    <w:rsid w:val="0027026D"/>
    <w:rsid w:val="00270B8C"/>
    <w:rsid w:val="00270FF2"/>
    <w:rsid w:val="00272BA3"/>
    <w:rsid w:val="00276C69"/>
    <w:rsid w:val="00276E97"/>
    <w:rsid w:val="002776BA"/>
    <w:rsid w:val="00277CB6"/>
    <w:rsid w:val="0028426F"/>
    <w:rsid w:val="0028773C"/>
    <w:rsid w:val="00287F4F"/>
    <w:rsid w:val="002913D8"/>
    <w:rsid w:val="00292601"/>
    <w:rsid w:val="002A24BC"/>
    <w:rsid w:val="002A6380"/>
    <w:rsid w:val="002A7452"/>
    <w:rsid w:val="002A7D82"/>
    <w:rsid w:val="002C02BF"/>
    <w:rsid w:val="002C0C22"/>
    <w:rsid w:val="002D26F6"/>
    <w:rsid w:val="002D54A8"/>
    <w:rsid w:val="002D57E9"/>
    <w:rsid w:val="002D6F06"/>
    <w:rsid w:val="002D7C90"/>
    <w:rsid w:val="002E14E2"/>
    <w:rsid w:val="002E152B"/>
    <w:rsid w:val="002E30B6"/>
    <w:rsid w:val="002E3C97"/>
    <w:rsid w:val="002E7271"/>
    <w:rsid w:val="002F3C35"/>
    <w:rsid w:val="002F4F9D"/>
    <w:rsid w:val="002F55A7"/>
    <w:rsid w:val="002F6C0E"/>
    <w:rsid w:val="002F7794"/>
    <w:rsid w:val="0030522B"/>
    <w:rsid w:val="00311B46"/>
    <w:rsid w:val="003127BB"/>
    <w:rsid w:val="00314D32"/>
    <w:rsid w:val="00315FA3"/>
    <w:rsid w:val="00316952"/>
    <w:rsid w:val="00320DE0"/>
    <w:rsid w:val="003226CB"/>
    <w:rsid w:val="0032372F"/>
    <w:rsid w:val="003254EF"/>
    <w:rsid w:val="00326D2E"/>
    <w:rsid w:val="003274FA"/>
    <w:rsid w:val="00333B43"/>
    <w:rsid w:val="003356E7"/>
    <w:rsid w:val="00337DB5"/>
    <w:rsid w:val="0034431F"/>
    <w:rsid w:val="00345D5C"/>
    <w:rsid w:val="00345DF5"/>
    <w:rsid w:val="0035058E"/>
    <w:rsid w:val="003515B7"/>
    <w:rsid w:val="00351B4B"/>
    <w:rsid w:val="00351DDA"/>
    <w:rsid w:val="00354FEB"/>
    <w:rsid w:val="003562AE"/>
    <w:rsid w:val="003578A1"/>
    <w:rsid w:val="00362121"/>
    <w:rsid w:val="00362293"/>
    <w:rsid w:val="00366003"/>
    <w:rsid w:val="003729ED"/>
    <w:rsid w:val="00374818"/>
    <w:rsid w:val="003764FC"/>
    <w:rsid w:val="00377173"/>
    <w:rsid w:val="003802B3"/>
    <w:rsid w:val="00382025"/>
    <w:rsid w:val="0038470A"/>
    <w:rsid w:val="00386182"/>
    <w:rsid w:val="00387A47"/>
    <w:rsid w:val="00391602"/>
    <w:rsid w:val="0039230F"/>
    <w:rsid w:val="00395F6F"/>
    <w:rsid w:val="00396CB4"/>
    <w:rsid w:val="003A1BEC"/>
    <w:rsid w:val="003A4582"/>
    <w:rsid w:val="003A47A0"/>
    <w:rsid w:val="003A72C1"/>
    <w:rsid w:val="003B0643"/>
    <w:rsid w:val="003B1239"/>
    <w:rsid w:val="003B253F"/>
    <w:rsid w:val="003B3972"/>
    <w:rsid w:val="003B53E3"/>
    <w:rsid w:val="003C1D6F"/>
    <w:rsid w:val="003C1DD8"/>
    <w:rsid w:val="003C33E1"/>
    <w:rsid w:val="003C75F4"/>
    <w:rsid w:val="003D22A5"/>
    <w:rsid w:val="003D298F"/>
    <w:rsid w:val="003D4A78"/>
    <w:rsid w:val="003D6D2B"/>
    <w:rsid w:val="003E55B8"/>
    <w:rsid w:val="003F5966"/>
    <w:rsid w:val="003F6D33"/>
    <w:rsid w:val="00400E53"/>
    <w:rsid w:val="00403E3D"/>
    <w:rsid w:val="00405688"/>
    <w:rsid w:val="004103AB"/>
    <w:rsid w:val="00411396"/>
    <w:rsid w:val="00411E2C"/>
    <w:rsid w:val="0041795F"/>
    <w:rsid w:val="00417C75"/>
    <w:rsid w:val="00420346"/>
    <w:rsid w:val="00421D1C"/>
    <w:rsid w:val="004269C5"/>
    <w:rsid w:val="00427192"/>
    <w:rsid w:val="00430861"/>
    <w:rsid w:val="004310F2"/>
    <w:rsid w:val="00435BCD"/>
    <w:rsid w:val="00437ADA"/>
    <w:rsid w:val="00441A93"/>
    <w:rsid w:val="00447B70"/>
    <w:rsid w:val="004502D7"/>
    <w:rsid w:val="00451A9A"/>
    <w:rsid w:val="00454C99"/>
    <w:rsid w:val="00455426"/>
    <w:rsid w:val="00462141"/>
    <w:rsid w:val="00463F6B"/>
    <w:rsid w:val="004679CD"/>
    <w:rsid w:val="0047081E"/>
    <w:rsid w:val="00474CD5"/>
    <w:rsid w:val="00475B4D"/>
    <w:rsid w:val="004763D3"/>
    <w:rsid w:val="00476B3F"/>
    <w:rsid w:val="0047708D"/>
    <w:rsid w:val="004835C7"/>
    <w:rsid w:val="004952B6"/>
    <w:rsid w:val="00497130"/>
    <w:rsid w:val="00497239"/>
    <w:rsid w:val="004A3240"/>
    <w:rsid w:val="004A3537"/>
    <w:rsid w:val="004A3CE4"/>
    <w:rsid w:val="004A5749"/>
    <w:rsid w:val="004B10FD"/>
    <w:rsid w:val="004B2257"/>
    <w:rsid w:val="004B3E0D"/>
    <w:rsid w:val="004C0E61"/>
    <w:rsid w:val="004C1127"/>
    <w:rsid w:val="004C23DA"/>
    <w:rsid w:val="004C28EE"/>
    <w:rsid w:val="004C2DB1"/>
    <w:rsid w:val="004C7BBE"/>
    <w:rsid w:val="004D2B0E"/>
    <w:rsid w:val="004D6707"/>
    <w:rsid w:val="004D7D9E"/>
    <w:rsid w:val="004E062B"/>
    <w:rsid w:val="004E193F"/>
    <w:rsid w:val="004E2C77"/>
    <w:rsid w:val="004E4AB7"/>
    <w:rsid w:val="004E547D"/>
    <w:rsid w:val="004E641D"/>
    <w:rsid w:val="004E6A51"/>
    <w:rsid w:val="004F137E"/>
    <w:rsid w:val="004F1926"/>
    <w:rsid w:val="004F1A4A"/>
    <w:rsid w:val="004F34D7"/>
    <w:rsid w:val="004F3CD9"/>
    <w:rsid w:val="004F422F"/>
    <w:rsid w:val="004F52D7"/>
    <w:rsid w:val="00504E98"/>
    <w:rsid w:val="00504F9D"/>
    <w:rsid w:val="0050548E"/>
    <w:rsid w:val="005109D8"/>
    <w:rsid w:val="00511F2F"/>
    <w:rsid w:val="005151B4"/>
    <w:rsid w:val="00516B20"/>
    <w:rsid w:val="00517B31"/>
    <w:rsid w:val="00520CC3"/>
    <w:rsid w:val="0052196E"/>
    <w:rsid w:val="00521F5B"/>
    <w:rsid w:val="00522445"/>
    <w:rsid w:val="00523C1A"/>
    <w:rsid w:val="005240C8"/>
    <w:rsid w:val="005254C0"/>
    <w:rsid w:val="005269BC"/>
    <w:rsid w:val="00532DCC"/>
    <w:rsid w:val="0053414B"/>
    <w:rsid w:val="005356D4"/>
    <w:rsid w:val="00540121"/>
    <w:rsid w:val="00541EDE"/>
    <w:rsid w:val="00543727"/>
    <w:rsid w:val="005455AE"/>
    <w:rsid w:val="005547AF"/>
    <w:rsid w:val="00556BAC"/>
    <w:rsid w:val="00556DAB"/>
    <w:rsid w:val="00565252"/>
    <w:rsid w:val="00565E94"/>
    <w:rsid w:val="00567376"/>
    <w:rsid w:val="00567F3F"/>
    <w:rsid w:val="00573E69"/>
    <w:rsid w:val="005751B0"/>
    <w:rsid w:val="005779C8"/>
    <w:rsid w:val="00580948"/>
    <w:rsid w:val="00584475"/>
    <w:rsid w:val="0058633F"/>
    <w:rsid w:val="0058673D"/>
    <w:rsid w:val="00586FAD"/>
    <w:rsid w:val="00592031"/>
    <w:rsid w:val="005971F7"/>
    <w:rsid w:val="005A1B3D"/>
    <w:rsid w:val="005A421D"/>
    <w:rsid w:val="005B18D3"/>
    <w:rsid w:val="005B443B"/>
    <w:rsid w:val="005B4B71"/>
    <w:rsid w:val="005C34AA"/>
    <w:rsid w:val="005C719B"/>
    <w:rsid w:val="005D0407"/>
    <w:rsid w:val="005D042D"/>
    <w:rsid w:val="005D06F5"/>
    <w:rsid w:val="005D473D"/>
    <w:rsid w:val="005D5523"/>
    <w:rsid w:val="005D6314"/>
    <w:rsid w:val="005D71BB"/>
    <w:rsid w:val="005E0617"/>
    <w:rsid w:val="005E17E0"/>
    <w:rsid w:val="005E3F80"/>
    <w:rsid w:val="005E4DC8"/>
    <w:rsid w:val="005E6102"/>
    <w:rsid w:val="005E79E1"/>
    <w:rsid w:val="005F4037"/>
    <w:rsid w:val="005F5A2E"/>
    <w:rsid w:val="005F7E8C"/>
    <w:rsid w:val="006005F8"/>
    <w:rsid w:val="006013CE"/>
    <w:rsid w:val="006043DE"/>
    <w:rsid w:val="0060674E"/>
    <w:rsid w:val="00610B6B"/>
    <w:rsid w:val="00610BC9"/>
    <w:rsid w:val="00620904"/>
    <w:rsid w:val="00623663"/>
    <w:rsid w:val="006254B3"/>
    <w:rsid w:val="00626495"/>
    <w:rsid w:val="00627E0E"/>
    <w:rsid w:val="00632986"/>
    <w:rsid w:val="00641237"/>
    <w:rsid w:val="00641464"/>
    <w:rsid w:val="00641DB3"/>
    <w:rsid w:val="00646FCD"/>
    <w:rsid w:val="006551BB"/>
    <w:rsid w:val="006621BB"/>
    <w:rsid w:val="00662605"/>
    <w:rsid w:val="0066364F"/>
    <w:rsid w:val="0066512E"/>
    <w:rsid w:val="00667479"/>
    <w:rsid w:val="006723C8"/>
    <w:rsid w:val="00672BE3"/>
    <w:rsid w:val="00672C98"/>
    <w:rsid w:val="00673A5D"/>
    <w:rsid w:val="00680830"/>
    <w:rsid w:val="00682CD7"/>
    <w:rsid w:val="00691E4C"/>
    <w:rsid w:val="00692007"/>
    <w:rsid w:val="006979A3"/>
    <w:rsid w:val="00697FBA"/>
    <w:rsid w:val="006A1427"/>
    <w:rsid w:val="006A5F5F"/>
    <w:rsid w:val="006A789B"/>
    <w:rsid w:val="006B157F"/>
    <w:rsid w:val="006B34E8"/>
    <w:rsid w:val="006B4717"/>
    <w:rsid w:val="006B6C5F"/>
    <w:rsid w:val="006C1CD7"/>
    <w:rsid w:val="006D3E61"/>
    <w:rsid w:val="006D450A"/>
    <w:rsid w:val="006D4D0F"/>
    <w:rsid w:val="006D6113"/>
    <w:rsid w:val="006D7BBB"/>
    <w:rsid w:val="006E31BA"/>
    <w:rsid w:val="006E402F"/>
    <w:rsid w:val="006E6EE0"/>
    <w:rsid w:val="006F3471"/>
    <w:rsid w:val="006F35EB"/>
    <w:rsid w:val="006F569A"/>
    <w:rsid w:val="006F68BC"/>
    <w:rsid w:val="00701486"/>
    <w:rsid w:val="0070150C"/>
    <w:rsid w:val="00702E68"/>
    <w:rsid w:val="00703F20"/>
    <w:rsid w:val="00707809"/>
    <w:rsid w:val="0071454C"/>
    <w:rsid w:val="00722CCF"/>
    <w:rsid w:val="00725ECF"/>
    <w:rsid w:val="00731608"/>
    <w:rsid w:val="0073405A"/>
    <w:rsid w:val="0073670F"/>
    <w:rsid w:val="0073767E"/>
    <w:rsid w:val="00740481"/>
    <w:rsid w:val="007444A2"/>
    <w:rsid w:val="00751C71"/>
    <w:rsid w:val="00751D5C"/>
    <w:rsid w:val="00752E68"/>
    <w:rsid w:val="00753373"/>
    <w:rsid w:val="00762972"/>
    <w:rsid w:val="00762EC6"/>
    <w:rsid w:val="0076320B"/>
    <w:rsid w:val="00764205"/>
    <w:rsid w:val="00764C1D"/>
    <w:rsid w:val="00764FB5"/>
    <w:rsid w:val="0076517E"/>
    <w:rsid w:val="0076754A"/>
    <w:rsid w:val="00770890"/>
    <w:rsid w:val="00771CAE"/>
    <w:rsid w:val="00780993"/>
    <w:rsid w:val="007823D2"/>
    <w:rsid w:val="00784077"/>
    <w:rsid w:val="00784368"/>
    <w:rsid w:val="00786357"/>
    <w:rsid w:val="007863DF"/>
    <w:rsid w:val="00787F36"/>
    <w:rsid w:val="007A1675"/>
    <w:rsid w:val="007A290C"/>
    <w:rsid w:val="007A54EE"/>
    <w:rsid w:val="007A6BD5"/>
    <w:rsid w:val="007B139F"/>
    <w:rsid w:val="007B23C3"/>
    <w:rsid w:val="007B4470"/>
    <w:rsid w:val="007B5CA4"/>
    <w:rsid w:val="007B60C8"/>
    <w:rsid w:val="007C1AD2"/>
    <w:rsid w:val="007C2E92"/>
    <w:rsid w:val="007C3639"/>
    <w:rsid w:val="007D2C30"/>
    <w:rsid w:val="007D3035"/>
    <w:rsid w:val="007D3167"/>
    <w:rsid w:val="007D38FC"/>
    <w:rsid w:val="007D48EB"/>
    <w:rsid w:val="007D5800"/>
    <w:rsid w:val="007E40F0"/>
    <w:rsid w:val="007E58A5"/>
    <w:rsid w:val="007E6939"/>
    <w:rsid w:val="007E769F"/>
    <w:rsid w:val="007F14A4"/>
    <w:rsid w:val="007F3A51"/>
    <w:rsid w:val="007F3DD4"/>
    <w:rsid w:val="007F4CD5"/>
    <w:rsid w:val="00804515"/>
    <w:rsid w:val="00804CA7"/>
    <w:rsid w:val="008061A9"/>
    <w:rsid w:val="0081208A"/>
    <w:rsid w:val="0081299A"/>
    <w:rsid w:val="00814780"/>
    <w:rsid w:val="008166F9"/>
    <w:rsid w:val="00817493"/>
    <w:rsid w:val="00826B21"/>
    <w:rsid w:val="00830811"/>
    <w:rsid w:val="00832B55"/>
    <w:rsid w:val="00836C82"/>
    <w:rsid w:val="00836CF3"/>
    <w:rsid w:val="00837A5A"/>
    <w:rsid w:val="00841E8D"/>
    <w:rsid w:val="0084719E"/>
    <w:rsid w:val="00847F31"/>
    <w:rsid w:val="0085019F"/>
    <w:rsid w:val="00850C34"/>
    <w:rsid w:val="00853265"/>
    <w:rsid w:val="008554AE"/>
    <w:rsid w:val="00861A22"/>
    <w:rsid w:val="008651D0"/>
    <w:rsid w:val="008665E0"/>
    <w:rsid w:val="00866CD0"/>
    <w:rsid w:val="008722CC"/>
    <w:rsid w:val="0087343F"/>
    <w:rsid w:val="0087376E"/>
    <w:rsid w:val="008752D9"/>
    <w:rsid w:val="0087606B"/>
    <w:rsid w:val="00880069"/>
    <w:rsid w:val="00883229"/>
    <w:rsid w:val="00885747"/>
    <w:rsid w:val="00886A6D"/>
    <w:rsid w:val="008937A1"/>
    <w:rsid w:val="00895DCD"/>
    <w:rsid w:val="0089751F"/>
    <w:rsid w:val="008A165F"/>
    <w:rsid w:val="008A4255"/>
    <w:rsid w:val="008A5570"/>
    <w:rsid w:val="008B0A9B"/>
    <w:rsid w:val="008B11B0"/>
    <w:rsid w:val="008B3E2C"/>
    <w:rsid w:val="008B55D6"/>
    <w:rsid w:val="008B56E4"/>
    <w:rsid w:val="008C1064"/>
    <w:rsid w:val="008C3D3A"/>
    <w:rsid w:val="008C611F"/>
    <w:rsid w:val="008D1236"/>
    <w:rsid w:val="008D1C3D"/>
    <w:rsid w:val="008D365F"/>
    <w:rsid w:val="008D51BB"/>
    <w:rsid w:val="008D69D8"/>
    <w:rsid w:val="008D6C5B"/>
    <w:rsid w:val="008D71F3"/>
    <w:rsid w:val="008E16F7"/>
    <w:rsid w:val="008E1EED"/>
    <w:rsid w:val="008E307A"/>
    <w:rsid w:val="008E63E6"/>
    <w:rsid w:val="008F0A38"/>
    <w:rsid w:val="008F2FE8"/>
    <w:rsid w:val="008F4342"/>
    <w:rsid w:val="00901C6C"/>
    <w:rsid w:val="00902D4E"/>
    <w:rsid w:val="00903F47"/>
    <w:rsid w:val="00904CE7"/>
    <w:rsid w:val="00905D58"/>
    <w:rsid w:val="009126BF"/>
    <w:rsid w:val="00912B61"/>
    <w:rsid w:val="009148F9"/>
    <w:rsid w:val="00914B6C"/>
    <w:rsid w:val="00916588"/>
    <w:rsid w:val="00921068"/>
    <w:rsid w:val="00921E10"/>
    <w:rsid w:val="00923791"/>
    <w:rsid w:val="00923E86"/>
    <w:rsid w:val="00925495"/>
    <w:rsid w:val="00927C52"/>
    <w:rsid w:val="0093241F"/>
    <w:rsid w:val="00934660"/>
    <w:rsid w:val="00935E44"/>
    <w:rsid w:val="00937371"/>
    <w:rsid w:val="00942265"/>
    <w:rsid w:val="00946DBD"/>
    <w:rsid w:val="00947E52"/>
    <w:rsid w:val="009527F9"/>
    <w:rsid w:val="00953916"/>
    <w:rsid w:val="009544B7"/>
    <w:rsid w:val="00955B54"/>
    <w:rsid w:val="009617C8"/>
    <w:rsid w:val="00963F2D"/>
    <w:rsid w:val="0096516E"/>
    <w:rsid w:val="009660C8"/>
    <w:rsid w:val="00966B3E"/>
    <w:rsid w:val="00970710"/>
    <w:rsid w:val="00971E3B"/>
    <w:rsid w:val="009733D2"/>
    <w:rsid w:val="00973D63"/>
    <w:rsid w:val="009743BD"/>
    <w:rsid w:val="00981119"/>
    <w:rsid w:val="009869A5"/>
    <w:rsid w:val="0099117D"/>
    <w:rsid w:val="009911D5"/>
    <w:rsid w:val="00993DEA"/>
    <w:rsid w:val="009A34D8"/>
    <w:rsid w:val="009A4559"/>
    <w:rsid w:val="009A56AA"/>
    <w:rsid w:val="009A614A"/>
    <w:rsid w:val="009A65BF"/>
    <w:rsid w:val="009B0484"/>
    <w:rsid w:val="009B06FB"/>
    <w:rsid w:val="009B21B9"/>
    <w:rsid w:val="009B2B9C"/>
    <w:rsid w:val="009B36E0"/>
    <w:rsid w:val="009B54B6"/>
    <w:rsid w:val="009C686A"/>
    <w:rsid w:val="009D47F5"/>
    <w:rsid w:val="009D4EE0"/>
    <w:rsid w:val="009E3B79"/>
    <w:rsid w:val="009E58F9"/>
    <w:rsid w:val="009E73A3"/>
    <w:rsid w:val="009F140E"/>
    <w:rsid w:val="00A00B39"/>
    <w:rsid w:val="00A016FD"/>
    <w:rsid w:val="00A02C5D"/>
    <w:rsid w:val="00A034E8"/>
    <w:rsid w:val="00A04087"/>
    <w:rsid w:val="00A043BC"/>
    <w:rsid w:val="00A12F39"/>
    <w:rsid w:val="00A1689F"/>
    <w:rsid w:val="00A20EB5"/>
    <w:rsid w:val="00A21C94"/>
    <w:rsid w:val="00A22BCF"/>
    <w:rsid w:val="00A23347"/>
    <w:rsid w:val="00A2505E"/>
    <w:rsid w:val="00A25104"/>
    <w:rsid w:val="00A25FBA"/>
    <w:rsid w:val="00A26633"/>
    <w:rsid w:val="00A26A97"/>
    <w:rsid w:val="00A30D0E"/>
    <w:rsid w:val="00A3124D"/>
    <w:rsid w:val="00A31C8B"/>
    <w:rsid w:val="00A3562E"/>
    <w:rsid w:val="00A4349C"/>
    <w:rsid w:val="00A51EE6"/>
    <w:rsid w:val="00A52BB0"/>
    <w:rsid w:val="00A5356E"/>
    <w:rsid w:val="00A53A06"/>
    <w:rsid w:val="00A54079"/>
    <w:rsid w:val="00A6010D"/>
    <w:rsid w:val="00A618E2"/>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5E09"/>
    <w:rsid w:val="00A90A8A"/>
    <w:rsid w:val="00A922D9"/>
    <w:rsid w:val="00A94A2A"/>
    <w:rsid w:val="00A94E0E"/>
    <w:rsid w:val="00A94EE5"/>
    <w:rsid w:val="00A95F49"/>
    <w:rsid w:val="00A963B2"/>
    <w:rsid w:val="00A973B4"/>
    <w:rsid w:val="00A97645"/>
    <w:rsid w:val="00AA1543"/>
    <w:rsid w:val="00AA42DD"/>
    <w:rsid w:val="00AB157D"/>
    <w:rsid w:val="00AB24E4"/>
    <w:rsid w:val="00AC07C0"/>
    <w:rsid w:val="00AD10E5"/>
    <w:rsid w:val="00AD11E1"/>
    <w:rsid w:val="00AD146C"/>
    <w:rsid w:val="00AD1FB9"/>
    <w:rsid w:val="00AD2126"/>
    <w:rsid w:val="00AD2758"/>
    <w:rsid w:val="00AD4BD8"/>
    <w:rsid w:val="00AD5867"/>
    <w:rsid w:val="00AD766E"/>
    <w:rsid w:val="00AE2395"/>
    <w:rsid w:val="00AE2D1E"/>
    <w:rsid w:val="00AF79F1"/>
    <w:rsid w:val="00AF7FBE"/>
    <w:rsid w:val="00B005F4"/>
    <w:rsid w:val="00B01959"/>
    <w:rsid w:val="00B036FE"/>
    <w:rsid w:val="00B042F2"/>
    <w:rsid w:val="00B05143"/>
    <w:rsid w:val="00B07D12"/>
    <w:rsid w:val="00B113F3"/>
    <w:rsid w:val="00B12BE5"/>
    <w:rsid w:val="00B137B5"/>
    <w:rsid w:val="00B15E73"/>
    <w:rsid w:val="00B24E8F"/>
    <w:rsid w:val="00B259BA"/>
    <w:rsid w:val="00B25D95"/>
    <w:rsid w:val="00B30E03"/>
    <w:rsid w:val="00B30FB3"/>
    <w:rsid w:val="00B32194"/>
    <w:rsid w:val="00B342BB"/>
    <w:rsid w:val="00B3674D"/>
    <w:rsid w:val="00B37FDE"/>
    <w:rsid w:val="00B415E4"/>
    <w:rsid w:val="00B437CA"/>
    <w:rsid w:val="00B53FCE"/>
    <w:rsid w:val="00B610EF"/>
    <w:rsid w:val="00B61D34"/>
    <w:rsid w:val="00B65223"/>
    <w:rsid w:val="00B66993"/>
    <w:rsid w:val="00B707D2"/>
    <w:rsid w:val="00B73108"/>
    <w:rsid w:val="00B73F55"/>
    <w:rsid w:val="00B77314"/>
    <w:rsid w:val="00B774DA"/>
    <w:rsid w:val="00B85AE6"/>
    <w:rsid w:val="00B9203C"/>
    <w:rsid w:val="00B93FF4"/>
    <w:rsid w:val="00B965CD"/>
    <w:rsid w:val="00BA1333"/>
    <w:rsid w:val="00BA3410"/>
    <w:rsid w:val="00BA3993"/>
    <w:rsid w:val="00BA4AA7"/>
    <w:rsid w:val="00BA4C54"/>
    <w:rsid w:val="00BA6F22"/>
    <w:rsid w:val="00BB2DB1"/>
    <w:rsid w:val="00BB67FF"/>
    <w:rsid w:val="00BB75B0"/>
    <w:rsid w:val="00BC0B26"/>
    <w:rsid w:val="00BC1C90"/>
    <w:rsid w:val="00BC440F"/>
    <w:rsid w:val="00BC4565"/>
    <w:rsid w:val="00BC6DE9"/>
    <w:rsid w:val="00BD0220"/>
    <w:rsid w:val="00BD0F09"/>
    <w:rsid w:val="00BD3002"/>
    <w:rsid w:val="00BD6284"/>
    <w:rsid w:val="00BE00A9"/>
    <w:rsid w:val="00BE02A4"/>
    <w:rsid w:val="00BE1EA1"/>
    <w:rsid w:val="00BE2A1C"/>
    <w:rsid w:val="00BE2FF7"/>
    <w:rsid w:val="00BE4A67"/>
    <w:rsid w:val="00BE6ADA"/>
    <w:rsid w:val="00BF1628"/>
    <w:rsid w:val="00BF3D6A"/>
    <w:rsid w:val="00BF567B"/>
    <w:rsid w:val="00BF67DD"/>
    <w:rsid w:val="00BF6964"/>
    <w:rsid w:val="00C04703"/>
    <w:rsid w:val="00C0579F"/>
    <w:rsid w:val="00C10120"/>
    <w:rsid w:val="00C10FAE"/>
    <w:rsid w:val="00C12D36"/>
    <w:rsid w:val="00C204A4"/>
    <w:rsid w:val="00C25122"/>
    <w:rsid w:val="00C256BF"/>
    <w:rsid w:val="00C279EC"/>
    <w:rsid w:val="00C31C3E"/>
    <w:rsid w:val="00C32A3C"/>
    <w:rsid w:val="00C33764"/>
    <w:rsid w:val="00C4240B"/>
    <w:rsid w:val="00C443E9"/>
    <w:rsid w:val="00C458CC"/>
    <w:rsid w:val="00C45D07"/>
    <w:rsid w:val="00C503D8"/>
    <w:rsid w:val="00C524AF"/>
    <w:rsid w:val="00C53452"/>
    <w:rsid w:val="00C545C7"/>
    <w:rsid w:val="00C55271"/>
    <w:rsid w:val="00C5638D"/>
    <w:rsid w:val="00C607F7"/>
    <w:rsid w:val="00C67F04"/>
    <w:rsid w:val="00C70231"/>
    <w:rsid w:val="00C70AA1"/>
    <w:rsid w:val="00C725E9"/>
    <w:rsid w:val="00C73B5E"/>
    <w:rsid w:val="00C745C9"/>
    <w:rsid w:val="00C7779D"/>
    <w:rsid w:val="00C87F59"/>
    <w:rsid w:val="00C90421"/>
    <w:rsid w:val="00C93135"/>
    <w:rsid w:val="00C95237"/>
    <w:rsid w:val="00C96585"/>
    <w:rsid w:val="00CA013B"/>
    <w:rsid w:val="00CA01D5"/>
    <w:rsid w:val="00CA1227"/>
    <w:rsid w:val="00CA2434"/>
    <w:rsid w:val="00CA3287"/>
    <w:rsid w:val="00CA362D"/>
    <w:rsid w:val="00CA6712"/>
    <w:rsid w:val="00CB1DF1"/>
    <w:rsid w:val="00CB58C6"/>
    <w:rsid w:val="00CC21CE"/>
    <w:rsid w:val="00CC2656"/>
    <w:rsid w:val="00CC483C"/>
    <w:rsid w:val="00CC4DFF"/>
    <w:rsid w:val="00CC52B6"/>
    <w:rsid w:val="00CD688D"/>
    <w:rsid w:val="00CE16F2"/>
    <w:rsid w:val="00CE7225"/>
    <w:rsid w:val="00CF49DC"/>
    <w:rsid w:val="00CF6E5F"/>
    <w:rsid w:val="00D02F94"/>
    <w:rsid w:val="00D0563C"/>
    <w:rsid w:val="00D10B88"/>
    <w:rsid w:val="00D11388"/>
    <w:rsid w:val="00D11D7D"/>
    <w:rsid w:val="00D1610A"/>
    <w:rsid w:val="00D17237"/>
    <w:rsid w:val="00D17755"/>
    <w:rsid w:val="00D201C7"/>
    <w:rsid w:val="00D24B2D"/>
    <w:rsid w:val="00D27143"/>
    <w:rsid w:val="00D307A9"/>
    <w:rsid w:val="00D3476D"/>
    <w:rsid w:val="00D36961"/>
    <w:rsid w:val="00D36C7A"/>
    <w:rsid w:val="00D37876"/>
    <w:rsid w:val="00D4008E"/>
    <w:rsid w:val="00D40FD6"/>
    <w:rsid w:val="00D414E6"/>
    <w:rsid w:val="00D44F53"/>
    <w:rsid w:val="00D51D4D"/>
    <w:rsid w:val="00D52DF3"/>
    <w:rsid w:val="00D55251"/>
    <w:rsid w:val="00D55D45"/>
    <w:rsid w:val="00D5754B"/>
    <w:rsid w:val="00D6376F"/>
    <w:rsid w:val="00D67817"/>
    <w:rsid w:val="00D73819"/>
    <w:rsid w:val="00D808D1"/>
    <w:rsid w:val="00D8327B"/>
    <w:rsid w:val="00D834FA"/>
    <w:rsid w:val="00D876C8"/>
    <w:rsid w:val="00D9146C"/>
    <w:rsid w:val="00D91FB3"/>
    <w:rsid w:val="00DA39E4"/>
    <w:rsid w:val="00DA697E"/>
    <w:rsid w:val="00DB5479"/>
    <w:rsid w:val="00DC369D"/>
    <w:rsid w:val="00DC6378"/>
    <w:rsid w:val="00DC65F3"/>
    <w:rsid w:val="00DC6831"/>
    <w:rsid w:val="00DD1D4C"/>
    <w:rsid w:val="00DD4E79"/>
    <w:rsid w:val="00DD754C"/>
    <w:rsid w:val="00DE1A26"/>
    <w:rsid w:val="00DE4383"/>
    <w:rsid w:val="00DE6596"/>
    <w:rsid w:val="00DF02AC"/>
    <w:rsid w:val="00DF2D0A"/>
    <w:rsid w:val="00DF2E10"/>
    <w:rsid w:val="00DF4138"/>
    <w:rsid w:val="00E00FCD"/>
    <w:rsid w:val="00E04164"/>
    <w:rsid w:val="00E04D7D"/>
    <w:rsid w:val="00E11082"/>
    <w:rsid w:val="00E14580"/>
    <w:rsid w:val="00E158E9"/>
    <w:rsid w:val="00E17693"/>
    <w:rsid w:val="00E2557C"/>
    <w:rsid w:val="00E33626"/>
    <w:rsid w:val="00E336F6"/>
    <w:rsid w:val="00E34346"/>
    <w:rsid w:val="00E43D44"/>
    <w:rsid w:val="00E44581"/>
    <w:rsid w:val="00E44652"/>
    <w:rsid w:val="00E45668"/>
    <w:rsid w:val="00E475BC"/>
    <w:rsid w:val="00E52EEE"/>
    <w:rsid w:val="00E53917"/>
    <w:rsid w:val="00E54209"/>
    <w:rsid w:val="00E62346"/>
    <w:rsid w:val="00E716C5"/>
    <w:rsid w:val="00E7402D"/>
    <w:rsid w:val="00E766D0"/>
    <w:rsid w:val="00E8012B"/>
    <w:rsid w:val="00E813F2"/>
    <w:rsid w:val="00E826F3"/>
    <w:rsid w:val="00E85CBE"/>
    <w:rsid w:val="00E8635A"/>
    <w:rsid w:val="00E8714E"/>
    <w:rsid w:val="00E872A3"/>
    <w:rsid w:val="00E917D6"/>
    <w:rsid w:val="00E922B4"/>
    <w:rsid w:val="00E93D42"/>
    <w:rsid w:val="00E95AB6"/>
    <w:rsid w:val="00EA0940"/>
    <w:rsid w:val="00EA33C2"/>
    <w:rsid w:val="00EA6546"/>
    <w:rsid w:val="00EB1046"/>
    <w:rsid w:val="00EB213D"/>
    <w:rsid w:val="00EB38A8"/>
    <w:rsid w:val="00EB4484"/>
    <w:rsid w:val="00EB4FF5"/>
    <w:rsid w:val="00EB605B"/>
    <w:rsid w:val="00EC5E45"/>
    <w:rsid w:val="00EC7C10"/>
    <w:rsid w:val="00ED65E9"/>
    <w:rsid w:val="00ED7573"/>
    <w:rsid w:val="00ED7755"/>
    <w:rsid w:val="00ED7A47"/>
    <w:rsid w:val="00EE16F8"/>
    <w:rsid w:val="00EE22F3"/>
    <w:rsid w:val="00EE52C3"/>
    <w:rsid w:val="00EE69E2"/>
    <w:rsid w:val="00EF0B80"/>
    <w:rsid w:val="00EF11C5"/>
    <w:rsid w:val="00EF41FD"/>
    <w:rsid w:val="00EF4378"/>
    <w:rsid w:val="00EF5D08"/>
    <w:rsid w:val="00EF6AAB"/>
    <w:rsid w:val="00EF6D11"/>
    <w:rsid w:val="00EF7BF0"/>
    <w:rsid w:val="00EF7D1D"/>
    <w:rsid w:val="00F040BF"/>
    <w:rsid w:val="00F11865"/>
    <w:rsid w:val="00F26227"/>
    <w:rsid w:val="00F30F05"/>
    <w:rsid w:val="00F36E7F"/>
    <w:rsid w:val="00F43B18"/>
    <w:rsid w:val="00F44E36"/>
    <w:rsid w:val="00F46218"/>
    <w:rsid w:val="00F501A8"/>
    <w:rsid w:val="00F50837"/>
    <w:rsid w:val="00F64178"/>
    <w:rsid w:val="00F643F6"/>
    <w:rsid w:val="00F653D9"/>
    <w:rsid w:val="00F65729"/>
    <w:rsid w:val="00F67526"/>
    <w:rsid w:val="00F67CEF"/>
    <w:rsid w:val="00F724DC"/>
    <w:rsid w:val="00F74779"/>
    <w:rsid w:val="00F76E1A"/>
    <w:rsid w:val="00F7722A"/>
    <w:rsid w:val="00F815FB"/>
    <w:rsid w:val="00F84385"/>
    <w:rsid w:val="00F854F6"/>
    <w:rsid w:val="00F85BA5"/>
    <w:rsid w:val="00F90D5A"/>
    <w:rsid w:val="00F915AF"/>
    <w:rsid w:val="00F919BA"/>
    <w:rsid w:val="00F92A84"/>
    <w:rsid w:val="00F9360C"/>
    <w:rsid w:val="00F93DFE"/>
    <w:rsid w:val="00F94C1A"/>
    <w:rsid w:val="00F956C8"/>
    <w:rsid w:val="00FA1C33"/>
    <w:rsid w:val="00FA61E8"/>
    <w:rsid w:val="00FA655D"/>
    <w:rsid w:val="00FA7885"/>
    <w:rsid w:val="00FB2DE4"/>
    <w:rsid w:val="00FB78FB"/>
    <w:rsid w:val="00FC3415"/>
    <w:rsid w:val="00FC4E8A"/>
    <w:rsid w:val="00FC52B9"/>
    <w:rsid w:val="00FC69D5"/>
    <w:rsid w:val="00FC6BE1"/>
    <w:rsid w:val="00FD060D"/>
    <w:rsid w:val="00FD1B84"/>
    <w:rsid w:val="00FD7097"/>
    <w:rsid w:val="00FE0287"/>
    <w:rsid w:val="00FE107F"/>
    <w:rsid w:val="00FE7BEB"/>
    <w:rsid w:val="00FF0F2D"/>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semiHidden/>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semiHidden/>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www.kiamedia.com/us/en/media/pressreleases/8471/siriusxm.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550DA-7FEE-40AC-99FC-F980569E8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1990</Words>
  <Characters>11348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cp:lastModifiedBy>
  <cp:revision>2</cp:revision>
  <cp:lastPrinted>2014-11-18T17:37:00Z</cp:lastPrinted>
  <dcterms:created xsi:type="dcterms:W3CDTF">2014-11-19T01:05:00Z</dcterms:created>
  <dcterms:modified xsi:type="dcterms:W3CDTF">2014-11-19T01:05:00Z</dcterms:modified>
</cp:coreProperties>
</file>