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E7C" w:rsidRDefault="00567E7C" w:rsidP="00567E7C">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2015 SORENTO NAMED BEST FAMILY VEHICLE BY THE </w:t>
      </w:r>
    </w:p>
    <w:p w:rsidR="00567E7C" w:rsidRPr="00F0236E" w:rsidRDefault="00567E7C" w:rsidP="00567E7C">
      <w:pPr>
        <w:spacing w:before="120" w:after="0" w:line="240" w:lineRule="auto"/>
        <w:jc w:val="center"/>
        <w:rPr>
          <w:rFonts w:ascii="Arial" w:eastAsia="Times New Roman" w:hAnsi="Arial" w:cs="Arial"/>
          <w:b/>
          <w:bCs/>
          <w:u w:val="single"/>
        </w:rPr>
      </w:pPr>
      <w:r>
        <w:rPr>
          <w:rFonts w:ascii="Arial" w:eastAsia="Times New Roman" w:hAnsi="Arial" w:cs="Arial"/>
          <w:b/>
          <w:bCs/>
          <w:u w:val="single"/>
        </w:rPr>
        <w:t>NORTHWEST AUTOMOTIVE PRESS ASSOCIATION</w:t>
      </w:r>
    </w:p>
    <w:p w:rsidR="00567E7C" w:rsidRPr="00972F81" w:rsidRDefault="00567E7C" w:rsidP="00567E7C">
      <w:pPr>
        <w:spacing w:after="0" w:line="240" w:lineRule="auto"/>
        <w:jc w:val="center"/>
        <w:rPr>
          <w:rFonts w:ascii="Arial" w:eastAsia="Times New Roman" w:hAnsi="Arial" w:cs="Arial"/>
          <w:b/>
          <w:bCs/>
          <w:u w:val="single"/>
        </w:rPr>
      </w:pPr>
      <w:r w:rsidRPr="00F0236E">
        <w:rPr>
          <w:rFonts w:ascii="Arial" w:eastAsia="Times New Roman" w:hAnsi="Arial" w:cs="Arial"/>
          <w:b/>
          <w:bCs/>
          <w:u w:val="single"/>
        </w:rPr>
        <w:t xml:space="preserve">                                         </w:t>
      </w:r>
    </w:p>
    <w:p w:rsidR="00567E7C" w:rsidRDefault="00567E7C" w:rsidP="00567E7C">
      <w:pPr>
        <w:pStyle w:val="Subtitle10"/>
        <w:snapToGrid w:val="0"/>
        <w:spacing w:before="0" w:beforeAutospacing="0" w:after="0" w:afterAutospacing="0"/>
        <w:rPr>
          <w:rFonts w:ascii="Arial" w:hAnsi="Arial" w:cs="Arial"/>
          <w:i/>
          <w:sz w:val="22"/>
          <w:szCs w:val="22"/>
        </w:rPr>
      </w:pPr>
      <w:r>
        <w:rPr>
          <w:rFonts w:ascii="Arial" w:hAnsi="Arial" w:cs="Arial"/>
          <w:i/>
          <w:sz w:val="22"/>
          <w:szCs w:val="22"/>
        </w:rPr>
        <w:t xml:space="preserve">Sorento SX Tops Its Segment at Annual “Mudfest” Challenge Event                               </w:t>
      </w:r>
    </w:p>
    <w:p w:rsidR="00567E7C" w:rsidRDefault="00567E7C" w:rsidP="00567E7C">
      <w:pPr>
        <w:pStyle w:val="Subtitle10"/>
        <w:snapToGrid w:val="0"/>
        <w:spacing w:before="0" w:beforeAutospacing="0" w:after="0" w:afterAutospacing="0"/>
        <w:rPr>
          <w:rFonts w:ascii="Arial" w:hAnsi="Arial" w:cs="Arial"/>
          <w:i/>
          <w:sz w:val="22"/>
          <w:szCs w:val="22"/>
        </w:rPr>
      </w:pPr>
    </w:p>
    <w:p w:rsidR="00567E7C" w:rsidRPr="00A60F6B" w:rsidRDefault="00567E7C" w:rsidP="00567E7C">
      <w:pPr>
        <w:pStyle w:val="ListParagraph"/>
        <w:numPr>
          <w:ilvl w:val="0"/>
          <w:numId w:val="19"/>
        </w:numPr>
        <w:snapToGrid w:val="0"/>
        <w:spacing w:after="160" w:line="276" w:lineRule="auto"/>
        <w:rPr>
          <w:rFonts w:ascii="Arial" w:eastAsia="Calibri" w:hAnsi="Arial" w:cs="Arial"/>
          <w:sz w:val="22"/>
          <w:szCs w:val="22"/>
        </w:rPr>
      </w:pPr>
      <w:r>
        <w:rPr>
          <w:rFonts w:ascii="Arial" w:eastAsia="Calibri" w:hAnsi="Arial" w:cs="Arial"/>
          <w:sz w:val="22"/>
          <w:szCs w:val="22"/>
        </w:rPr>
        <w:t>Automotive journalists from the Pacific Northwest rank the Sorento ahead of six competitors in the Best Family Vehicle category</w:t>
      </w:r>
    </w:p>
    <w:p w:rsidR="00567E7C" w:rsidRPr="00A60F6B" w:rsidRDefault="00567E7C" w:rsidP="00567E7C">
      <w:pPr>
        <w:pStyle w:val="ListParagraph"/>
        <w:numPr>
          <w:ilvl w:val="0"/>
          <w:numId w:val="19"/>
        </w:numPr>
        <w:snapToGrid w:val="0"/>
        <w:spacing w:after="160" w:line="276" w:lineRule="auto"/>
        <w:rPr>
          <w:rFonts w:ascii="Arial" w:eastAsia="Calibri" w:hAnsi="Arial" w:cs="Arial"/>
          <w:sz w:val="22"/>
          <w:szCs w:val="22"/>
        </w:rPr>
      </w:pPr>
      <w:r>
        <w:rPr>
          <w:rFonts w:ascii="Arial" w:eastAsia="Calibri" w:hAnsi="Arial" w:cs="Arial"/>
          <w:sz w:val="22"/>
          <w:szCs w:val="22"/>
        </w:rPr>
        <w:t>Strong performances on both the autocross course and public roads help Kia’s popular CUV capture title</w:t>
      </w:r>
    </w:p>
    <w:p w:rsidR="00567E7C" w:rsidRPr="00D604F8" w:rsidRDefault="00567E7C" w:rsidP="00567E7C">
      <w:pPr>
        <w:pStyle w:val="NormalWeb"/>
        <w:shd w:val="clear" w:color="auto" w:fill="FFFFFF"/>
        <w:spacing w:line="360" w:lineRule="auto"/>
        <w:rPr>
          <w:rFonts w:ascii="Arial" w:hAnsi="Arial" w:cs="Arial"/>
          <w:color w:val="auto"/>
          <w:sz w:val="22"/>
          <w:szCs w:val="22"/>
          <w:lang w:eastAsia="ko-KR"/>
        </w:rPr>
      </w:pPr>
      <w:r>
        <w:rPr>
          <w:rFonts w:ascii="Arial" w:hAnsi="Arial" w:cs="Arial"/>
          <w:b/>
          <w:bCs/>
          <w:color w:val="auto"/>
          <w:sz w:val="22"/>
          <w:szCs w:val="22"/>
        </w:rPr>
        <w:t xml:space="preserve">IRVINE, Calif., </w:t>
      </w:r>
      <w:r w:rsidRPr="00372EFF">
        <w:rPr>
          <w:rFonts w:ascii="Arial" w:hAnsi="Arial" w:cs="Arial"/>
          <w:b/>
          <w:bCs/>
          <w:color w:val="auto"/>
          <w:sz w:val="22"/>
          <w:szCs w:val="22"/>
        </w:rPr>
        <w:t>May 9, 2014</w:t>
      </w:r>
      <w:r w:rsidRPr="004F31AE">
        <w:rPr>
          <w:rFonts w:ascii="Arial" w:hAnsi="Arial" w:cs="Arial"/>
          <w:color w:val="auto"/>
          <w:sz w:val="22"/>
          <w:szCs w:val="22"/>
        </w:rPr>
        <w:t xml:space="preserve"> – </w:t>
      </w:r>
      <w:r w:rsidRPr="00D604F8">
        <w:rPr>
          <w:rFonts w:ascii="Arial" w:hAnsi="Arial" w:cs="Arial"/>
          <w:color w:val="auto"/>
          <w:sz w:val="22"/>
          <w:szCs w:val="22"/>
        </w:rPr>
        <w:t xml:space="preserve">Kia Motors’ highly acclaimed 2015 Kia Sorento was named Best Family Vehicle by the Northwest Automotive Press Association (NWAPA) during the annual “Mudfest” competition in Snoqualmie, Washington.  More than 20 NWAPA automotive journalists evaluated vehicles on </w:t>
      </w:r>
      <w:r>
        <w:rPr>
          <w:rFonts w:ascii="Arial" w:hAnsi="Arial" w:cs="Arial"/>
          <w:color w:val="auto"/>
          <w:sz w:val="22"/>
          <w:szCs w:val="22"/>
        </w:rPr>
        <w:t xml:space="preserve">an </w:t>
      </w:r>
      <w:r w:rsidRPr="00D604F8">
        <w:rPr>
          <w:rFonts w:ascii="Arial" w:hAnsi="Arial" w:cs="Arial"/>
          <w:color w:val="auto"/>
          <w:sz w:val="22"/>
          <w:szCs w:val="22"/>
        </w:rPr>
        <w:t>autocross</w:t>
      </w:r>
      <w:r>
        <w:rPr>
          <w:rFonts w:ascii="Arial" w:hAnsi="Arial" w:cs="Arial"/>
          <w:color w:val="auto"/>
          <w:sz w:val="22"/>
          <w:szCs w:val="22"/>
        </w:rPr>
        <w:t xml:space="preserve"> course as well as paved</w:t>
      </w:r>
      <w:r w:rsidRPr="00D604F8">
        <w:rPr>
          <w:rFonts w:ascii="Arial" w:hAnsi="Arial" w:cs="Arial"/>
          <w:color w:val="auto"/>
          <w:sz w:val="22"/>
          <w:szCs w:val="22"/>
        </w:rPr>
        <w:t xml:space="preserve"> and moderate</w:t>
      </w:r>
      <w:r>
        <w:rPr>
          <w:rFonts w:ascii="Arial" w:hAnsi="Arial" w:cs="Arial"/>
          <w:color w:val="auto"/>
          <w:sz w:val="22"/>
          <w:szCs w:val="22"/>
        </w:rPr>
        <w:t xml:space="preserve"> off-road routes during the two-</w:t>
      </w:r>
      <w:r w:rsidRPr="00D604F8">
        <w:rPr>
          <w:rFonts w:ascii="Arial" w:hAnsi="Arial" w:cs="Arial"/>
          <w:color w:val="auto"/>
          <w:sz w:val="22"/>
          <w:szCs w:val="22"/>
        </w:rPr>
        <w:t xml:space="preserve">day event and selected winners in five categories. </w:t>
      </w:r>
    </w:p>
    <w:p w:rsidR="00567E7C" w:rsidRPr="00D604F8" w:rsidRDefault="00567E7C" w:rsidP="00567E7C">
      <w:pPr>
        <w:pStyle w:val="Body1"/>
        <w:spacing w:line="360" w:lineRule="auto"/>
        <w:ind w:firstLine="720"/>
        <w:rPr>
          <w:rFonts w:ascii="Arial" w:hAnsi="Arial" w:cs="Arial"/>
          <w:color w:val="auto"/>
          <w:sz w:val="22"/>
          <w:szCs w:val="22"/>
        </w:rPr>
      </w:pPr>
      <w:r w:rsidRPr="00D604F8">
        <w:rPr>
          <w:rFonts w:ascii="Arial" w:hAnsi="Arial" w:cs="Arial"/>
          <w:color w:val="auto"/>
          <w:sz w:val="22"/>
          <w:szCs w:val="22"/>
        </w:rPr>
        <w:t xml:space="preserve">“The U.S.-built* Sorento is one of Kia’s most popular vehicles and </w:t>
      </w:r>
      <w:r w:rsidRPr="00D604F8">
        <w:rPr>
          <w:rFonts w:ascii="Arial" w:hAnsi="Arial" w:cs="Arial"/>
          <w:color w:val="auto"/>
          <w:sz w:val="22"/>
          <w:szCs w:val="22"/>
          <w:shd w:val="clear" w:color="auto" w:fill="FFFFFF"/>
        </w:rPr>
        <w:t>sports dynamic and sophisticated design elements, inside and out,”</w:t>
      </w:r>
      <w:r w:rsidRPr="00D604F8">
        <w:rPr>
          <w:rFonts w:ascii="Arial" w:hAnsi="Arial" w:cs="Arial"/>
          <w:color w:val="auto"/>
          <w:sz w:val="22"/>
          <w:szCs w:val="22"/>
        </w:rPr>
        <w:t xml:space="preserve"> said Michael Sprague, executive vice president of sales and marketing, Kia Motors America.  “Winning the Best Family Vehicle by NWAPA </w:t>
      </w:r>
      <w:r>
        <w:rPr>
          <w:rFonts w:ascii="Arial" w:hAnsi="Arial" w:cs="Arial"/>
          <w:color w:val="auto"/>
          <w:sz w:val="22"/>
          <w:szCs w:val="22"/>
        </w:rPr>
        <w:t>is further validation of the Sorento’s appealing blend of all-around style</w:t>
      </w:r>
      <w:r w:rsidRPr="00D604F8">
        <w:rPr>
          <w:rFonts w:ascii="Arial" w:hAnsi="Arial" w:cs="Arial"/>
          <w:color w:val="auto"/>
          <w:sz w:val="22"/>
          <w:szCs w:val="22"/>
        </w:rPr>
        <w:t xml:space="preserve"> and cap</w:t>
      </w:r>
      <w:r>
        <w:rPr>
          <w:rFonts w:ascii="Arial" w:hAnsi="Arial" w:cs="Arial"/>
          <w:color w:val="auto"/>
          <w:sz w:val="22"/>
          <w:szCs w:val="22"/>
        </w:rPr>
        <w:t>ability</w:t>
      </w:r>
      <w:r w:rsidRPr="00D604F8">
        <w:rPr>
          <w:rFonts w:ascii="Arial" w:hAnsi="Arial" w:cs="Arial"/>
          <w:color w:val="auto"/>
          <w:sz w:val="22"/>
          <w:szCs w:val="22"/>
        </w:rPr>
        <w:t xml:space="preserve"> with an abundance of safety features.”</w:t>
      </w:r>
    </w:p>
    <w:p w:rsidR="00567E7C" w:rsidRDefault="00567E7C" w:rsidP="00567E7C">
      <w:pPr>
        <w:spacing w:after="0" w:line="360" w:lineRule="auto"/>
        <w:rPr>
          <w:rFonts w:ascii="Arial" w:hAnsi="Arial" w:cs="Arial"/>
          <w:b/>
          <w:bCs/>
          <w:u w:val="single"/>
        </w:rPr>
      </w:pPr>
    </w:p>
    <w:p w:rsidR="00567E7C" w:rsidRPr="00217CB6" w:rsidRDefault="00567E7C" w:rsidP="00567E7C">
      <w:pPr>
        <w:spacing w:line="360" w:lineRule="auto"/>
        <w:rPr>
          <w:rFonts w:ascii="Arial" w:hAnsi="Arial" w:cs="Arial"/>
          <w:b/>
          <w:bCs/>
          <w:u w:val="single"/>
        </w:rPr>
      </w:pPr>
      <w:r w:rsidRPr="00217CB6">
        <w:rPr>
          <w:rFonts w:ascii="Arial" w:hAnsi="Arial" w:cs="Arial"/>
          <w:b/>
          <w:bCs/>
          <w:u w:val="single"/>
        </w:rPr>
        <w:t>About the 2015 Sorento</w:t>
      </w:r>
    </w:p>
    <w:p w:rsidR="00567E7C" w:rsidRPr="00D604F8" w:rsidRDefault="00567E7C" w:rsidP="00567E7C">
      <w:pPr>
        <w:shd w:val="clear" w:color="auto" w:fill="FFFFFF"/>
        <w:spacing w:before="150" w:after="150" w:line="360" w:lineRule="auto"/>
        <w:ind w:firstLine="720"/>
        <w:textAlignment w:val="baseline"/>
        <w:rPr>
          <w:rFonts w:ascii="Arial" w:hAnsi="Arial" w:cs="Arial"/>
          <w:shd w:val="clear" w:color="auto" w:fill="FFFFFF"/>
        </w:rPr>
      </w:pPr>
      <w:r w:rsidRPr="00913B6B">
        <w:rPr>
          <w:rFonts w:ascii="Arial" w:eastAsia="Times New Roman" w:hAnsi="Arial" w:cs="Arial"/>
          <w:lang w:eastAsia="ko-KR"/>
        </w:rPr>
        <w:t>The 2015 Sorento offers equal measures of value and sophistication, with its powerful Gasoline Direct Injected (GDI) V6 engine, a high-style interior, next-generation infotainment system and Kia’s Blind Spot Detection system</w:t>
      </w:r>
      <w:r w:rsidRPr="00913B6B">
        <w:rPr>
          <w:rStyle w:val="EndnoteReference"/>
          <w:rFonts w:ascii="Arial" w:eastAsia="Times New Roman" w:hAnsi="Arial" w:cs="Arial"/>
          <w:lang w:eastAsia="ko-KR"/>
        </w:rPr>
        <w:endnoteReference w:id="1"/>
      </w:r>
      <w:r w:rsidRPr="00913B6B">
        <w:rPr>
          <w:rFonts w:ascii="Arial" w:eastAsia="Times New Roman" w:hAnsi="Arial" w:cs="Arial"/>
          <w:lang w:eastAsia="ko-KR"/>
        </w:rPr>
        <w:t>.</w:t>
      </w:r>
      <w:r w:rsidRPr="00D604F8">
        <w:rPr>
          <w:rFonts w:ascii="Arial" w:eastAsia="Times New Roman" w:hAnsi="Arial" w:cs="Arial"/>
          <w:lang w:eastAsia="ko-KR"/>
        </w:rPr>
        <w:t xml:space="preserve">  Available in four trims – LX, EX, SX and SX Limited – the 2015 Sorento is offered with an all-aluminum 3.3-liter GDI V6 and a fuel-sipping 2.4-liter GDI four-cylinder engine – enhanced for 2015 to provide greater fuel efficiency.  </w:t>
      </w:r>
      <w:r w:rsidRPr="00D604F8">
        <w:rPr>
          <w:rFonts w:ascii="Arial" w:hAnsi="Arial" w:cs="Arial"/>
          <w:shd w:val="clear" w:color="auto" w:fill="FFFFFF"/>
        </w:rPr>
        <w:t>Options in the 2015 Sorento include a programmable power liftgate, panoramic sunroof with a one-piece, power-operated shade, integrated 2</w:t>
      </w:r>
      <w:r w:rsidRPr="00D604F8">
        <w:rPr>
          <w:rFonts w:ascii="Arial" w:hAnsi="Arial" w:cs="Arial"/>
          <w:shd w:val="clear" w:color="auto" w:fill="FFFFFF"/>
          <w:vertAlign w:val="superscript"/>
        </w:rPr>
        <w:t>nd</w:t>
      </w:r>
      <w:r w:rsidRPr="00D604F8">
        <w:rPr>
          <w:rFonts w:ascii="Arial" w:hAnsi="Arial" w:cs="Arial"/>
          <w:shd w:val="clear" w:color="auto" w:fill="FFFFFF"/>
        </w:rPr>
        <w:t xml:space="preserve"> row sliding sunshades, available dual ventilated air-cooled front seats, a 115-volt power inverter, and illuminated door handle pockets.  </w:t>
      </w:r>
    </w:p>
    <w:p w:rsidR="00567E7C" w:rsidRDefault="00567E7C" w:rsidP="00567E7C">
      <w:pPr>
        <w:shd w:val="clear" w:color="auto" w:fill="FFFFFF"/>
        <w:spacing w:before="150" w:after="150" w:line="360" w:lineRule="auto"/>
        <w:jc w:val="center"/>
        <w:textAlignment w:val="baseline"/>
        <w:rPr>
          <w:rFonts w:ascii="Arial" w:hAnsi="Arial" w:cs="Arial"/>
          <w:sz w:val="20"/>
          <w:shd w:val="clear" w:color="auto" w:fill="FFFFFF"/>
        </w:rPr>
      </w:pPr>
      <w:r w:rsidRPr="0005744B">
        <w:rPr>
          <w:rFonts w:ascii="Arial" w:hAnsi="Arial" w:cs="Arial"/>
          <w:sz w:val="20"/>
          <w:shd w:val="clear" w:color="auto" w:fill="FFFFFF"/>
        </w:rPr>
        <w:t>-more-</w:t>
      </w:r>
    </w:p>
    <w:p w:rsidR="00567E7C" w:rsidRPr="0005744B" w:rsidRDefault="00567E7C" w:rsidP="00567E7C">
      <w:pPr>
        <w:pStyle w:val="NormalWeb"/>
        <w:spacing w:before="0" w:beforeAutospacing="0" w:after="0" w:afterAutospacing="0"/>
        <w:rPr>
          <w:rFonts w:ascii="Arial" w:hAnsi="Arial" w:cs="Arial"/>
          <w:sz w:val="14"/>
          <w:szCs w:val="14"/>
        </w:rPr>
      </w:pPr>
      <w:r w:rsidRPr="00D604F8">
        <w:rPr>
          <w:rFonts w:ascii="Arial" w:hAnsi="Arial" w:cs="Arial"/>
          <w:b/>
          <w:color w:val="auto"/>
          <w:sz w:val="14"/>
          <w:szCs w:val="14"/>
        </w:rPr>
        <w:t>*The Sorento and Optima GDI (EX, SX &amp; Limited and certain LX Trims only) are assembled in the United States from U.S. and globally sourced parts.</w:t>
      </w:r>
    </w:p>
    <w:p w:rsidR="00567E7C" w:rsidRPr="00D604F8" w:rsidRDefault="00567E7C" w:rsidP="00C52555">
      <w:pPr>
        <w:shd w:val="clear" w:color="auto" w:fill="FFFFFF"/>
        <w:spacing w:before="150" w:after="150" w:line="360" w:lineRule="auto"/>
        <w:ind w:firstLine="720"/>
        <w:textAlignment w:val="baseline"/>
        <w:rPr>
          <w:rFonts w:ascii="Arial" w:eastAsia="Times New Roman" w:hAnsi="Arial" w:cs="Arial"/>
          <w:lang w:eastAsia="ko-KR"/>
        </w:rPr>
      </w:pPr>
      <w:r w:rsidRPr="00D604F8">
        <w:rPr>
          <w:rFonts w:ascii="Arial" w:hAnsi="Arial" w:cs="Arial"/>
          <w:shd w:val="clear" w:color="auto" w:fill="FFFFFF"/>
        </w:rPr>
        <w:lastRenderedPageBreak/>
        <w:t>The 2015 Sorento features an optional eight-inch touchscreen that integrates navigation, SiriusXM</w:t>
      </w:r>
      <w:r w:rsidRPr="00D604F8">
        <w:rPr>
          <w:rStyle w:val="Emphasis"/>
          <w:rFonts w:ascii="Arial" w:hAnsi="Arial" w:cs="Arial"/>
          <w:bdr w:val="none" w:sz="0" w:space="0" w:color="auto" w:frame="1"/>
          <w:shd w:val="clear" w:color="auto" w:fill="FFFFFF"/>
          <w:vertAlign w:val="superscript"/>
        </w:rPr>
        <w:t>®</w:t>
      </w:r>
      <w:r w:rsidRPr="00D604F8">
        <w:rPr>
          <w:rFonts w:ascii="Arial" w:hAnsi="Arial" w:cs="Arial"/>
          <w:shd w:val="clear" w:color="auto" w:fill="FFFFFF"/>
        </w:rPr>
        <w:t xml:space="preserve"> Traffic</w:t>
      </w:r>
      <w:r w:rsidRPr="00D604F8">
        <w:rPr>
          <w:rStyle w:val="EndnoteReference"/>
          <w:rFonts w:ascii="Arial" w:hAnsi="Arial" w:cs="Arial"/>
          <w:shd w:val="clear" w:color="auto" w:fill="FFFFFF"/>
        </w:rPr>
        <w:endnoteReference w:id="2"/>
      </w:r>
      <w:r w:rsidRPr="00D604F8">
        <w:rPr>
          <w:rFonts w:ascii="Arial" w:hAnsi="Arial" w:cs="Arial"/>
          <w:shd w:val="clear" w:color="auto" w:fill="FFFFFF"/>
        </w:rPr>
        <w:t> with real-time road information updates, a premium Infinity</w:t>
      </w:r>
      <w:r w:rsidRPr="00D604F8">
        <w:rPr>
          <w:rFonts w:ascii="Arial" w:hAnsi="Arial" w:cs="Arial"/>
          <w:bdr w:val="none" w:sz="0" w:space="0" w:color="auto" w:frame="1"/>
          <w:shd w:val="clear" w:color="auto" w:fill="FFFFFF"/>
          <w:vertAlign w:val="superscript"/>
        </w:rPr>
        <w:t>®</w:t>
      </w:r>
      <w:r w:rsidRPr="00D604F8">
        <w:rPr>
          <w:rStyle w:val="EndnoteReference"/>
          <w:rFonts w:ascii="Arial" w:hAnsi="Arial" w:cs="Arial"/>
          <w:bdr w:val="none" w:sz="0" w:space="0" w:color="auto" w:frame="1"/>
          <w:shd w:val="clear" w:color="auto" w:fill="FFFFFF"/>
        </w:rPr>
        <w:endnoteReference w:id="3"/>
      </w:r>
      <w:r w:rsidRPr="00D604F8">
        <w:rPr>
          <w:rFonts w:ascii="Arial" w:hAnsi="Arial" w:cs="Arial"/>
          <w:shd w:val="clear" w:color="auto" w:fill="FFFFFF"/>
        </w:rPr>
        <w:t> audio system, Sirius</w:t>
      </w:r>
      <w:r>
        <w:rPr>
          <w:rFonts w:ascii="Arial" w:hAnsi="Arial" w:cs="Arial"/>
          <w:shd w:val="clear" w:color="auto" w:fill="FFFFFF"/>
        </w:rPr>
        <w:t>XM</w:t>
      </w:r>
      <w:r w:rsidRPr="00D604F8">
        <w:rPr>
          <w:rStyle w:val="Emphasis"/>
          <w:rFonts w:ascii="Arial" w:hAnsi="Arial" w:cs="Arial"/>
          <w:bdr w:val="none" w:sz="0" w:space="0" w:color="auto" w:frame="1"/>
          <w:shd w:val="clear" w:color="auto" w:fill="FFFFFF"/>
          <w:vertAlign w:val="superscript"/>
        </w:rPr>
        <w:t>®</w:t>
      </w:r>
      <w:r w:rsidRPr="00D604F8">
        <w:rPr>
          <w:rFonts w:ascii="Arial" w:hAnsi="Arial" w:cs="Arial"/>
          <w:shd w:val="clear" w:color="auto" w:fill="FFFFFF"/>
        </w:rPr>
        <w:t xml:space="preserve"> Satellite Radios, </w:t>
      </w:r>
      <w:r w:rsidRPr="00D604F8">
        <w:rPr>
          <w:rStyle w:val="Emphasis"/>
          <w:rFonts w:ascii="Arial" w:hAnsi="Arial" w:cs="Arial"/>
          <w:bdr w:val="none" w:sz="0" w:space="0" w:color="auto" w:frame="1"/>
          <w:shd w:val="clear" w:color="auto" w:fill="FFFFFF"/>
        </w:rPr>
        <w:t>Bluetooth</w:t>
      </w:r>
      <w:r w:rsidRPr="00D604F8">
        <w:rPr>
          <w:rStyle w:val="Emphasis"/>
          <w:rFonts w:ascii="Arial" w:hAnsi="Arial" w:cs="Arial"/>
          <w:bdr w:val="none" w:sz="0" w:space="0" w:color="auto" w:frame="1"/>
          <w:shd w:val="clear" w:color="auto" w:fill="FFFFFF"/>
          <w:vertAlign w:val="superscript"/>
        </w:rPr>
        <w:t>® </w:t>
      </w:r>
      <w:r w:rsidRPr="00D604F8">
        <w:rPr>
          <w:rFonts w:ascii="Arial" w:hAnsi="Arial" w:cs="Arial"/>
          <w:shd w:val="clear" w:color="auto" w:fill="FFFFFF"/>
        </w:rPr>
        <w:t>hands-free connectivity</w:t>
      </w:r>
      <w:r w:rsidRPr="00D604F8">
        <w:rPr>
          <w:rStyle w:val="EndnoteReference"/>
          <w:rFonts w:ascii="Arial" w:hAnsi="Arial" w:cs="Arial"/>
          <w:shd w:val="clear" w:color="auto" w:fill="FFFFFF"/>
        </w:rPr>
        <w:endnoteReference w:id="4"/>
      </w:r>
      <w:r w:rsidRPr="00D604F8">
        <w:rPr>
          <w:rFonts w:ascii="Arial" w:hAnsi="Arial" w:cs="Arial"/>
          <w:shd w:val="clear" w:color="auto" w:fill="FFFFFF"/>
        </w:rPr>
        <w:t>, vehicle settings and UVO eServices</w:t>
      </w:r>
      <w:r w:rsidRPr="00D604F8">
        <w:rPr>
          <w:rStyle w:val="EndnoteReference"/>
          <w:rFonts w:ascii="Arial" w:hAnsi="Arial" w:cs="Arial"/>
          <w:shd w:val="clear" w:color="auto" w:fill="FFFFFF"/>
        </w:rPr>
        <w:endnoteReference w:id="5"/>
      </w:r>
      <w:r w:rsidRPr="00D604F8">
        <w:rPr>
          <w:rFonts w:ascii="Arial" w:hAnsi="Arial" w:cs="Arial"/>
          <w:shd w:val="clear" w:color="auto" w:fill="FFFFFF"/>
        </w:rPr>
        <w:t>, Kia’s next generation of infotainment and telematics.  For 2015, navigation can be uncoupled from UVO and the Infinity</w:t>
      </w:r>
      <w:r w:rsidRPr="00D604F8">
        <w:rPr>
          <w:rFonts w:ascii="Arial" w:hAnsi="Arial" w:cs="Arial"/>
          <w:shd w:val="clear" w:color="auto" w:fill="FFFFFF"/>
          <w:vertAlign w:val="superscript"/>
        </w:rPr>
        <w:t>®</w:t>
      </w:r>
      <w:r w:rsidRPr="00D604F8">
        <w:rPr>
          <w:rFonts w:ascii="Arial" w:hAnsi="Arial" w:cs="Arial"/>
          <w:shd w:val="clear" w:color="auto" w:fill="FFFFFF"/>
        </w:rPr>
        <w:t xml:space="preserve"> sound system, delivering an added option for superior voice-recognition technology and premium sound quality. </w:t>
      </w:r>
    </w:p>
    <w:p w:rsidR="00567E7C" w:rsidRPr="00B816CC" w:rsidRDefault="00567E7C" w:rsidP="00567E7C">
      <w:pPr>
        <w:spacing w:line="360" w:lineRule="auto"/>
        <w:rPr>
          <w:rFonts w:ascii="Arial" w:hAnsi="Arial" w:cs="Arial"/>
          <w:b/>
          <w:bCs/>
          <w:u w:val="single"/>
        </w:rPr>
      </w:pPr>
      <w:r w:rsidRPr="00B816CC">
        <w:rPr>
          <w:rFonts w:ascii="Arial" w:hAnsi="Arial" w:cs="Arial"/>
          <w:b/>
          <w:bCs/>
          <w:u w:val="single"/>
        </w:rPr>
        <w:t>About Kia Motors America</w:t>
      </w:r>
    </w:p>
    <w:p w:rsidR="00567E7C" w:rsidRDefault="00567E7C" w:rsidP="00567E7C">
      <w:pPr>
        <w:shd w:val="clear" w:color="auto" w:fill="FFFFFF"/>
        <w:spacing w:line="360" w:lineRule="auto"/>
        <w:ind w:firstLine="720"/>
        <w:rPr>
          <w:rFonts w:ascii="Arial" w:hAnsi="Arial" w:cs="Arial"/>
        </w:rPr>
      </w:pPr>
      <w:r>
        <w:rPr>
          <w:rFonts w:ascii="Arial" w:hAnsi="Arial" w:cs="Arial"/>
        </w:rPr>
        <w:t>Kia Motors America (KMA) is the marketing and distribution arm of Kia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w:t>
      </w:r>
      <w:r w:rsidR="00927CD8">
        <w:rPr>
          <w:rStyle w:val="EndnoteReference"/>
          <w:rFonts w:ascii="Arial" w:hAnsi="Arial" w:cs="Arial"/>
        </w:rPr>
        <w:endnoteReference w:id="6"/>
      </w:r>
      <w:r>
        <w:rPr>
          <w:rFonts w:ascii="Arial" w:hAnsi="Arial" w:cs="Arial"/>
        </w:rPr>
        <w:t>, Cadenza premium sedan, Sorento CUV, Soul urban passenger vehicle,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567E7C" w:rsidRPr="00AB670E" w:rsidRDefault="00567E7C" w:rsidP="00567E7C">
      <w:pPr>
        <w:shd w:val="clear" w:color="auto" w:fill="FFFFFF"/>
        <w:spacing w:line="360" w:lineRule="auto"/>
        <w:ind w:firstLine="720"/>
        <w:rPr>
          <w:rFonts w:ascii="Arial" w:hAnsi="Arial" w:cs="Arial"/>
        </w:rPr>
      </w:pPr>
      <w:r>
        <w:rPr>
          <w:rFonts w:ascii="Arial" w:hAnsi="Arial" w:cs="Arial"/>
        </w:rPr>
        <w:t xml:space="preserve">Information about KMA and its full vehicle line-up is available at </w:t>
      </w:r>
      <w:hyperlink r:id="rId8" w:history="1">
        <w:r>
          <w:rPr>
            <w:rStyle w:val="Hyperlink"/>
            <w:rFonts w:ascii="Arial" w:hAnsi="Arial" w:cs="Arial"/>
          </w:rPr>
          <w:t>www.kia.com</w:t>
        </w:r>
      </w:hyperlink>
      <w:r>
        <w:rPr>
          <w:rFonts w:ascii="Arial" w:hAnsi="Arial" w:cs="Arial"/>
        </w:rPr>
        <w:t xml:space="preserve">. For media information, including photography, visit </w:t>
      </w:r>
      <w:hyperlink r:id="rId9"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0" w:history="1">
        <w:r>
          <w:rPr>
            <w:rStyle w:val="Hyperlink"/>
            <w:rFonts w:ascii="Arial" w:hAnsi="Arial" w:cs="Arial"/>
          </w:rPr>
          <w:t>www.kiamedia.com/us/en/newsalert</w:t>
        </w:r>
      </w:hyperlink>
      <w:r>
        <w:rPr>
          <w:rFonts w:ascii="Arial" w:hAnsi="Arial" w:cs="Arial"/>
        </w:rPr>
        <w:t xml:space="preserve">. </w:t>
      </w:r>
    </w:p>
    <w:p w:rsidR="00567E7C" w:rsidRPr="00DD0BAC" w:rsidRDefault="00567E7C" w:rsidP="00567E7C">
      <w:pPr>
        <w:pStyle w:val="Body1"/>
        <w:jc w:val="both"/>
        <w:rPr>
          <w:rFonts w:ascii="Arial" w:hAnsi="Arial" w:cs="Arial"/>
          <w:sz w:val="22"/>
        </w:rPr>
      </w:pPr>
    </w:p>
    <w:p w:rsidR="00567E7C" w:rsidRPr="00AB670E" w:rsidRDefault="00567E7C" w:rsidP="00567E7C">
      <w:pPr>
        <w:pStyle w:val="Body1"/>
        <w:rPr>
          <w:rFonts w:ascii="Arial" w:hAnsi="Arial" w:cs="Arial"/>
          <w:sz w:val="22"/>
          <w:u w:val="single"/>
        </w:rPr>
      </w:pPr>
      <w:r w:rsidRPr="00AB670E">
        <w:rPr>
          <w:rFonts w:ascii="Arial" w:hAnsi="Arial" w:cs="Arial"/>
          <w:b/>
          <w:bCs/>
          <w:sz w:val="22"/>
          <w:u w:val="single"/>
        </w:rPr>
        <w:t>About NWAPA</w:t>
      </w:r>
    </w:p>
    <w:p w:rsidR="00567E7C" w:rsidRPr="00DD0BAC" w:rsidRDefault="00567E7C" w:rsidP="00567E7C">
      <w:pPr>
        <w:pStyle w:val="Body1"/>
        <w:rPr>
          <w:rFonts w:ascii="Arial" w:hAnsi="Arial" w:cs="Arial"/>
          <w:sz w:val="22"/>
        </w:rPr>
      </w:pPr>
    </w:p>
    <w:p w:rsidR="00567E7C" w:rsidRPr="00617CA7" w:rsidRDefault="00567E7C" w:rsidP="00617CA7">
      <w:pPr>
        <w:pStyle w:val="Body1"/>
        <w:spacing w:line="360" w:lineRule="auto"/>
        <w:ind w:firstLine="720"/>
        <w:rPr>
          <w:rFonts w:ascii="Arial" w:hAnsi="Arial" w:cs="Arial"/>
          <w:sz w:val="22"/>
        </w:rPr>
      </w:pPr>
      <w:r w:rsidRPr="00DD0BAC">
        <w:rPr>
          <w:rFonts w:ascii="Arial" w:hAnsi="Arial" w:cs="Arial"/>
          <w:sz w:val="22"/>
        </w:rPr>
        <w:t>NWAPA (</w:t>
      </w:r>
      <w:hyperlink r:id="rId11" w:history="1">
        <w:r w:rsidRPr="00DD0BAC">
          <w:rPr>
            <w:rStyle w:val="Hyperlink"/>
            <w:rFonts w:ascii="Arial" w:hAnsi="Arial" w:cs="Arial"/>
            <w:sz w:val="22"/>
          </w:rPr>
          <w:t>www.nwapa.org</w:t>
        </w:r>
      </w:hyperlink>
      <w:r w:rsidRPr="00DD0BAC">
        <w:rPr>
          <w:rFonts w:ascii="Arial" w:hAnsi="Arial" w:cs="Arial"/>
          <w:sz w:val="22"/>
        </w:rPr>
        <w:t>) is a professional organization of automotive journalists and media members from throughout the Pacific Northwest and Canada. Founded in 1991, NWAPA includes 45 voting members representing more than 100 newspapers, magazines, radio stations, media groups and the Internet. Non-voting members include representatives from automotive manufacturers and related industry professionals.</w:t>
      </w:r>
    </w:p>
    <w:p w:rsidR="00FE6921" w:rsidRPr="00617CA7" w:rsidRDefault="00567E7C" w:rsidP="00617CA7">
      <w:pPr>
        <w:spacing w:line="360" w:lineRule="auto"/>
        <w:contextualSpacing/>
        <w:jc w:val="center"/>
        <w:rPr>
          <w:rFonts w:ascii="Arial" w:hAnsi="Arial" w:cs="Arial"/>
          <w:sz w:val="20"/>
        </w:rPr>
      </w:pPr>
      <w:r w:rsidRPr="00AA644B">
        <w:rPr>
          <w:rFonts w:ascii="Arial" w:hAnsi="Arial" w:cs="Arial"/>
          <w:sz w:val="20"/>
        </w:rPr>
        <w:t xml:space="preserve"># # #  </w:t>
      </w:r>
    </w:p>
    <w:sectPr w:rsidR="00FE6921" w:rsidRPr="00617CA7" w:rsidSect="00B61D34">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8A2" w:rsidRDefault="00AC78A2" w:rsidP="00762EC6">
      <w:pPr>
        <w:spacing w:after="0" w:line="240" w:lineRule="auto"/>
      </w:pPr>
      <w:r>
        <w:separator/>
      </w:r>
    </w:p>
  </w:endnote>
  <w:endnote w:type="continuationSeparator" w:id="0">
    <w:p w:rsidR="00AC78A2" w:rsidRDefault="00AC78A2" w:rsidP="00762EC6">
      <w:pPr>
        <w:spacing w:after="0" w:line="240" w:lineRule="auto"/>
      </w:pPr>
      <w:r>
        <w:continuationSeparator/>
      </w:r>
    </w:p>
  </w:endnote>
  <w:endnote w:id="1">
    <w:p w:rsidR="00567E7C" w:rsidRPr="00913B6B" w:rsidRDefault="00567E7C" w:rsidP="00567E7C">
      <w:pPr>
        <w:pStyle w:val="NoSpacing"/>
        <w:rPr>
          <w:rFonts w:ascii="Arial" w:hAnsi="Arial" w:cs="Arial"/>
          <w:b/>
          <w:sz w:val="14"/>
          <w:szCs w:val="14"/>
        </w:rPr>
      </w:pPr>
      <w:r w:rsidRPr="00913B6B">
        <w:rPr>
          <w:rFonts w:ascii="Arial" w:hAnsi="Arial" w:cs="Arial"/>
          <w:b/>
          <w:sz w:val="14"/>
          <w:szCs w:val="14"/>
        </w:rPr>
        <w:t>*The Sorento and Optima GDI (EX, SX &amp; Limited and certain LX Trims only) are assembled in the United States from U.S. and globally sourced parts.</w:t>
      </w:r>
    </w:p>
    <w:p w:rsidR="00567E7C" w:rsidRPr="00913B6B" w:rsidRDefault="00567E7C" w:rsidP="00567E7C">
      <w:pPr>
        <w:pStyle w:val="NoSpacing"/>
        <w:rPr>
          <w:rFonts w:ascii="Arial" w:hAnsi="Arial" w:cs="Arial"/>
          <w:sz w:val="14"/>
          <w:szCs w:val="14"/>
        </w:rPr>
      </w:pPr>
      <w:r w:rsidRPr="00913B6B">
        <w:rPr>
          <w:rStyle w:val="EndnoteReference"/>
          <w:rFonts w:ascii="Arial" w:hAnsi="Arial" w:cs="Arial"/>
          <w:sz w:val="14"/>
          <w:szCs w:val="14"/>
        </w:rPr>
        <w:endnoteRef/>
      </w:r>
      <w:r w:rsidRPr="00913B6B">
        <w:rPr>
          <w:rFonts w:ascii="Arial" w:hAnsi="Arial" w:cs="Arial"/>
          <w:sz w:val="14"/>
          <w:szCs w:val="14"/>
        </w:rPr>
        <w:t xml:space="preserve">  No system, no matter how advanced, can compensate for all driver error and/or driving conditions. Always drive responsibly.</w:t>
      </w:r>
    </w:p>
  </w:endnote>
  <w:endnote w:id="2">
    <w:p w:rsidR="00567E7C" w:rsidRPr="00913B6B" w:rsidRDefault="00567E7C" w:rsidP="00567E7C">
      <w:pPr>
        <w:pStyle w:val="NoSpacing"/>
        <w:rPr>
          <w:rFonts w:ascii="Arial" w:hAnsi="Arial" w:cs="Arial"/>
          <w:sz w:val="14"/>
          <w:szCs w:val="14"/>
        </w:rPr>
      </w:pPr>
      <w:r w:rsidRPr="00913B6B">
        <w:rPr>
          <w:rStyle w:val="EndnoteReference"/>
          <w:rFonts w:ascii="Arial" w:hAnsi="Arial" w:cs="Arial"/>
          <w:sz w:val="14"/>
          <w:szCs w:val="14"/>
        </w:rPr>
        <w:endnoteRef/>
      </w:r>
      <w:r w:rsidRPr="00913B6B">
        <w:rPr>
          <w:rFonts w:ascii="Arial" w:hAnsi="Arial" w:cs="Arial"/>
          <w:sz w:val="14"/>
          <w:szCs w:val="14"/>
        </w:rPr>
        <w:t xml:space="preserve"> SiriusXM services require a subscription, sold separately after 3-month trial included with vehicle purchase/lease. Subscriptions governed by SiriusXM Customer Agreement available at at </w:t>
      </w:r>
      <w:hyperlink r:id="rId1" w:tgtFrame="_blank" w:history="1">
        <w:r w:rsidRPr="00913B6B">
          <w:rPr>
            <w:rStyle w:val="Hyperlink"/>
            <w:rFonts w:ascii="Arial" w:hAnsi="Arial" w:cs="Arial"/>
            <w:color w:val="auto"/>
            <w:sz w:val="14"/>
            <w:szCs w:val="14"/>
          </w:rPr>
          <w:t>www.siriusxm.com</w:t>
        </w:r>
      </w:hyperlink>
      <w:r w:rsidRPr="00913B6B">
        <w:rPr>
          <w:rFonts w:ascii="Arial" w:hAnsi="Arial" w:cs="Arial"/>
          <w:sz w:val="14"/>
          <w:szCs w:val="14"/>
        </w:rPr>
        <w:t>. Programming subject to change. Sirius satellite service is available only to those at least 18 and older in the 48 contiguous USA, D.C., and PR (with coverage limitations). Traffic information not available in all markets. See siriusxm.com/traffic for details. Sirius, XM and all related marks and logos are trademarks of SiriusXM Radio Inc.</w:t>
      </w:r>
    </w:p>
  </w:endnote>
  <w:endnote w:id="3">
    <w:p w:rsidR="00567E7C" w:rsidRPr="00913B6B" w:rsidRDefault="00567E7C" w:rsidP="00567E7C">
      <w:pPr>
        <w:pStyle w:val="NoSpacing"/>
        <w:rPr>
          <w:rFonts w:ascii="Arial" w:hAnsi="Arial" w:cs="Arial"/>
          <w:sz w:val="14"/>
          <w:szCs w:val="14"/>
        </w:rPr>
      </w:pPr>
      <w:r w:rsidRPr="00913B6B">
        <w:rPr>
          <w:rStyle w:val="EndnoteReference"/>
          <w:rFonts w:ascii="Arial" w:hAnsi="Arial" w:cs="Arial"/>
          <w:sz w:val="14"/>
          <w:szCs w:val="14"/>
        </w:rPr>
        <w:endnoteRef/>
      </w:r>
      <w:r w:rsidRPr="00913B6B">
        <w:rPr>
          <w:rFonts w:ascii="Arial" w:hAnsi="Arial" w:cs="Arial"/>
          <w:sz w:val="14"/>
          <w:szCs w:val="14"/>
        </w:rPr>
        <w:t xml:space="preserve"> Infinity</w:t>
      </w:r>
      <w:r w:rsidRPr="00913B6B">
        <w:rPr>
          <w:rFonts w:ascii="Arial" w:hAnsi="Arial" w:cs="Arial"/>
          <w:sz w:val="14"/>
          <w:szCs w:val="14"/>
          <w:vertAlign w:val="superscript"/>
        </w:rPr>
        <w:t>®</w:t>
      </w:r>
      <w:r w:rsidRPr="00913B6B">
        <w:rPr>
          <w:rFonts w:ascii="Arial" w:hAnsi="Arial" w:cs="Arial"/>
          <w:sz w:val="14"/>
          <w:szCs w:val="14"/>
        </w:rPr>
        <w:t xml:space="preserve"> is a trademark of Harman International Industries, Inc.</w:t>
      </w:r>
      <w:bookmarkStart w:id="0" w:name="_GoBack"/>
      <w:bookmarkEnd w:id="0"/>
    </w:p>
  </w:endnote>
  <w:endnote w:id="4">
    <w:p w:rsidR="00567E7C" w:rsidRPr="00913B6B" w:rsidRDefault="00567E7C" w:rsidP="00567E7C">
      <w:pPr>
        <w:pStyle w:val="NoSpacing"/>
        <w:rPr>
          <w:rFonts w:ascii="Arial" w:hAnsi="Arial" w:cs="Arial"/>
          <w:sz w:val="14"/>
          <w:szCs w:val="14"/>
        </w:rPr>
      </w:pPr>
      <w:r w:rsidRPr="00913B6B">
        <w:rPr>
          <w:rStyle w:val="EndnoteReference"/>
          <w:rFonts w:ascii="Arial" w:hAnsi="Arial" w:cs="Arial"/>
          <w:sz w:val="14"/>
          <w:szCs w:val="14"/>
        </w:rPr>
        <w:endnoteRef/>
      </w:r>
      <w:r w:rsidRPr="00913B6B">
        <w:rPr>
          <w:rFonts w:ascii="Arial" w:hAnsi="Arial" w:cs="Arial"/>
          <w:sz w:val="14"/>
          <w:szCs w:val="14"/>
        </w:rPr>
        <w:t xml:space="preserve"> The Bluetooth</w:t>
      </w:r>
      <w:r w:rsidRPr="00913B6B">
        <w:rPr>
          <w:rFonts w:ascii="Arial" w:hAnsi="Arial" w:cs="Arial"/>
          <w:sz w:val="14"/>
          <w:szCs w:val="14"/>
          <w:vertAlign w:val="superscript"/>
        </w:rPr>
        <w:t>®</w:t>
      </w:r>
      <w:r w:rsidRPr="00913B6B">
        <w:rPr>
          <w:rFonts w:ascii="Arial" w:hAnsi="Arial" w:cs="Arial"/>
          <w:sz w:val="14"/>
          <w:szCs w:val="14"/>
        </w:rPr>
        <w:t xml:space="preserve"> word mark and logos are registered trademarks owned by Bluetooth SIG, Inc. and any use of such marks by Kia is under license. Other trademarks and trade names are those of their respective owners. A compatible Bluetooth</w:t>
      </w:r>
      <w:r w:rsidRPr="00913B6B">
        <w:rPr>
          <w:rFonts w:ascii="Arial" w:hAnsi="Arial" w:cs="Arial"/>
          <w:sz w:val="14"/>
          <w:szCs w:val="14"/>
          <w:vertAlign w:val="superscript"/>
        </w:rPr>
        <w:t>®</w:t>
      </w:r>
      <w:r w:rsidRPr="00913B6B">
        <w:rPr>
          <w:rFonts w:ascii="Arial" w:hAnsi="Arial" w:cs="Arial"/>
          <w:sz w:val="14"/>
          <w:szCs w:val="14"/>
        </w:rPr>
        <w:t xml:space="preserve"> enabled cell phone is required to use Bluetooth</w:t>
      </w:r>
      <w:r w:rsidRPr="00913B6B">
        <w:rPr>
          <w:rFonts w:ascii="Arial" w:hAnsi="Arial" w:cs="Arial"/>
          <w:sz w:val="14"/>
          <w:szCs w:val="14"/>
          <w:vertAlign w:val="superscript"/>
        </w:rPr>
        <w:t>®</w:t>
      </w:r>
      <w:r w:rsidRPr="00913B6B">
        <w:rPr>
          <w:rFonts w:ascii="Arial" w:hAnsi="Arial" w:cs="Arial"/>
          <w:sz w:val="14"/>
          <w:szCs w:val="14"/>
        </w:rPr>
        <w:t xml:space="preserve"> wireless technology.</w:t>
      </w:r>
    </w:p>
  </w:endnote>
  <w:endnote w:id="5">
    <w:p w:rsidR="00567E7C" w:rsidRPr="00913B6B" w:rsidRDefault="00567E7C" w:rsidP="00567E7C">
      <w:pPr>
        <w:pStyle w:val="NoSpacing"/>
        <w:rPr>
          <w:rFonts w:ascii="Arial" w:hAnsi="Arial" w:cs="Arial"/>
          <w:sz w:val="14"/>
          <w:szCs w:val="14"/>
        </w:rPr>
      </w:pPr>
      <w:r w:rsidRPr="00913B6B">
        <w:rPr>
          <w:rStyle w:val="EndnoteReference"/>
          <w:rFonts w:ascii="Arial" w:hAnsi="Arial" w:cs="Arial"/>
          <w:sz w:val="14"/>
          <w:szCs w:val="14"/>
        </w:rPr>
        <w:endnoteRef/>
      </w:r>
      <w:r w:rsidRPr="00913B6B">
        <w:rPr>
          <w:rFonts w:ascii="Arial" w:hAnsi="Arial" w:cs="Arial"/>
          <w:sz w:val="14"/>
          <w:szCs w:val="14"/>
        </w:rPr>
        <w:t xml:space="preserve"> No subscription fee for UVO eServices. No charge for the UVO eServices app. App uses your smartphone cellular data service. Normal cellular service rates will apply.</w:t>
      </w:r>
    </w:p>
  </w:endnote>
  <w:endnote w:id="6">
    <w:p w:rsidR="00927CD8" w:rsidRDefault="00927CD8">
      <w:pPr>
        <w:pStyle w:val="EndnoteText"/>
      </w:pPr>
      <w:r w:rsidRPr="00757187">
        <w:rPr>
          <w:rStyle w:val="EndnoteReference"/>
          <w:sz w:val="16"/>
        </w:rPr>
        <w:endnoteRef/>
      </w:r>
      <w:r w:rsidRPr="004A08D8">
        <w:rPr>
          <w:rFonts w:ascii="Arial" w:hAnsi="Arial" w:cs="Arial"/>
          <w:sz w:val="14"/>
          <w:szCs w:val="14"/>
        </w:rPr>
        <w:t>2015 K900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8A2" w:rsidRDefault="00AC78A2" w:rsidP="00762EC6">
      <w:pPr>
        <w:spacing w:after="0" w:line="240" w:lineRule="auto"/>
      </w:pPr>
      <w:r>
        <w:separator/>
      </w:r>
    </w:p>
  </w:footnote>
  <w:footnote w:type="continuationSeparator" w:id="0">
    <w:p w:rsidR="00AC78A2" w:rsidRDefault="00AC78A2"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C8C" w:rsidRDefault="00024C8C" w:rsidP="00255D59">
    <w:pPr>
      <w:pStyle w:val="Header"/>
    </w:pPr>
    <w:r>
      <w:rPr>
        <w:noProof/>
        <w:lang w:eastAsia="ko-KR"/>
      </w:rPr>
      <w:drawing>
        <wp:anchor distT="0" distB="0" distL="114300" distR="114300" simplePos="0" relativeHeight="251661312" behindDoc="1" locked="0" layoutInCell="1" allowOverlap="1" wp14:anchorId="2875B207" wp14:editId="463B758F">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ko-KR"/>
      </w:rPr>
      <mc:AlternateContent>
        <mc:Choice Requires="wps">
          <w:drawing>
            <wp:anchor distT="0" distB="0" distL="114300" distR="114300" simplePos="0" relativeHeight="251663360" behindDoc="0" locked="0" layoutInCell="1" allowOverlap="1" wp14:anchorId="7219BF92" wp14:editId="60D72EF6">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17C64"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024C8C" w:rsidRDefault="00024C8C" w:rsidP="00255D59">
    <w:pPr>
      <w:pStyle w:val="Header"/>
      <w:tabs>
        <w:tab w:val="left" w:pos="6105"/>
      </w:tabs>
    </w:pPr>
    <w:r>
      <w:rPr>
        <w:noProof/>
        <w:lang w:eastAsia="ko-KR"/>
      </w:rPr>
      <w:drawing>
        <wp:anchor distT="0" distB="0" distL="114300" distR="114300" simplePos="0" relativeHeight="251672576" behindDoc="0" locked="0" layoutInCell="1" allowOverlap="1" wp14:anchorId="3A317500" wp14:editId="16624E7B">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ko-KR"/>
      </w:rPr>
      <mc:AlternateContent>
        <mc:Choice Requires="wps">
          <w:drawing>
            <wp:anchor distT="0" distB="0" distL="114300" distR="114300" simplePos="0" relativeHeight="251667456" behindDoc="0" locked="0" layoutInCell="1" allowOverlap="1" wp14:anchorId="5469711D" wp14:editId="6C255AB8">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20200"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ko-KR"/>
      </w:rPr>
      <mc:AlternateContent>
        <mc:Choice Requires="wps">
          <w:drawing>
            <wp:anchor distT="0" distB="0" distL="114278" distR="114278" simplePos="0" relativeHeight="251669504" behindDoc="0" locked="0" layoutInCell="1" allowOverlap="1" wp14:anchorId="70164857" wp14:editId="21E2296B">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9F87D3"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39mm;mso-wrap-distance-top:0;mso-wrap-distance-right:3.1743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ko-KR"/>
      </w:rPr>
      <mc:AlternateContent>
        <mc:Choice Requires="wps">
          <w:drawing>
            <wp:anchor distT="0" distB="0" distL="114300" distR="114300" simplePos="0" relativeHeight="251668480" behindDoc="0" locked="0" layoutInCell="1" allowOverlap="1" wp14:anchorId="7C5BB26D" wp14:editId="64D9078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BB26D"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lang w:eastAsia="ko-KR"/>
      </w:rPr>
      <mc:AlternateContent>
        <mc:Choice Requires="wps">
          <w:drawing>
            <wp:anchor distT="0" distB="0" distL="114300" distR="114300" simplePos="0" relativeHeight="251671552" behindDoc="0" locked="0" layoutInCell="1" allowOverlap="1" wp14:anchorId="75023FF9" wp14:editId="725D184F">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095FB"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ko-KR"/>
      </w:rPr>
      <mc:AlternateContent>
        <mc:Choice Requires="wps">
          <w:drawing>
            <wp:anchor distT="0" distB="0" distL="114300" distR="114300" simplePos="0" relativeHeight="251670528" behindDoc="0" locked="0" layoutInCell="1" allowOverlap="1" wp14:anchorId="787A7B6B" wp14:editId="0DDDA74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A7B6B"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024C8C" w:rsidRPr="0036644C" w:rsidRDefault="00024C8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ko-KR"/>
      </w:rPr>
      <w:drawing>
        <wp:anchor distT="0" distB="0" distL="114300" distR="114300" simplePos="0" relativeHeight="251659264" behindDoc="0" locked="0" layoutInCell="1" allowOverlap="1" wp14:anchorId="0B679F9F" wp14:editId="21635328">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ko-KR"/>
      </w:rPr>
      <mc:AlternateContent>
        <mc:Choice Requires="wps">
          <w:drawing>
            <wp:anchor distT="0" distB="0" distL="114300" distR="114300" simplePos="0" relativeHeight="251660288" behindDoc="0" locked="0" layoutInCell="1" allowOverlap="1" wp14:anchorId="7A79E870" wp14:editId="31D718C2">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FD73C"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ko-KR"/>
      </w:rPr>
      <mc:AlternateContent>
        <mc:Choice Requires="wps">
          <w:drawing>
            <wp:anchor distT="0" distB="0" distL="114300" distR="114300" simplePos="0" relativeHeight="251665408" behindDoc="0" locked="0" layoutInCell="1" allowOverlap="1" wp14:anchorId="23DD9EEC" wp14:editId="0826926A">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E5BCC"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ko-KR"/>
      </w:rPr>
      <mc:AlternateContent>
        <mc:Choice Requires="wps">
          <w:drawing>
            <wp:anchor distT="0" distB="0" distL="114300" distR="114300" simplePos="0" relativeHeight="251666432" behindDoc="0" locked="0" layoutInCell="1" allowOverlap="1" wp14:anchorId="4ACB9558" wp14:editId="7F2D2A94">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32DF5"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024C8C" w:rsidRPr="004D0E7E" w:rsidRDefault="00024C8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ko-KR"/>
      </w:rPr>
      <mc:AlternateContent>
        <mc:Choice Requires="wpg">
          <w:drawing>
            <wp:anchor distT="0" distB="0" distL="114300" distR="114300" simplePos="0" relativeHeight="251662336" behindDoc="0" locked="0" layoutInCell="1" allowOverlap="1" wp14:anchorId="02C77943" wp14:editId="3983BECE">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AD3A02"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024C8C" w:rsidRPr="002F76E6" w:rsidRDefault="00024C8C"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Amy Corsinita</w:t>
    </w:r>
  </w:p>
  <w:p w:rsidR="00024C8C" w:rsidRPr="002F76E6" w:rsidRDefault="00024C8C"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024C8C" w:rsidRPr="002F76E6" w:rsidRDefault="00024C8C"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949.468.4818</w:t>
    </w:r>
  </w:p>
  <w:p w:rsidR="00024C8C" w:rsidRPr="002F76E6" w:rsidRDefault="00024C8C"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amy.corsinita@zenogroup.com</w:t>
    </w:r>
  </w:p>
  <w:p w:rsidR="00024C8C" w:rsidRPr="004D0E7E" w:rsidRDefault="00024C8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ko-KR"/>
      </w:rPr>
      <mc:AlternateContent>
        <mc:Choice Requires="wps">
          <w:drawing>
            <wp:anchor distT="0" distB="0" distL="114300" distR="114300" simplePos="0" relativeHeight="251664384" behindDoc="0" locked="0" layoutInCell="1" allowOverlap="1" wp14:anchorId="0E3BB8E9" wp14:editId="2431857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A6EC6"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024C8C" w:rsidRDefault="00024C8C"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nsid w:val="0DCB5AD3"/>
    <w:multiLevelType w:val="hybridMultilevel"/>
    <w:tmpl w:val="B6F4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C74555"/>
    <w:multiLevelType w:val="hybridMultilevel"/>
    <w:tmpl w:val="25C4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8F5D54"/>
    <w:multiLevelType w:val="hybridMultilevel"/>
    <w:tmpl w:val="6638EADA"/>
    <w:lvl w:ilvl="0" w:tplc="669C00BC">
      <w:start w:val="1"/>
      <w:numFmt w:val="bullet"/>
      <w:lvlText w:val="•"/>
      <w:lvlJc w:val="left"/>
      <w:pPr>
        <w:tabs>
          <w:tab w:val="num" w:pos="720"/>
        </w:tabs>
        <w:ind w:left="720" w:hanging="360"/>
      </w:pPr>
      <w:rPr>
        <w:rFonts w:ascii="Arial" w:hAnsi="Arial" w:hint="default"/>
      </w:rPr>
    </w:lvl>
    <w:lvl w:ilvl="1" w:tplc="6D2C9B38" w:tentative="1">
      <w:start w:val="1"/>
      <w:numFmt w:val="bullet"/>
      <w:lvlText w:val="•"/>
      <w:lvlJc w:val="left"/>
      <w:pPr>
        <w:tabs>
          <w:tab w:val="num" w:pos="1440"/>
        </w:tabs>
        <w:ind w:left="1440" w:hanging="360"/>
      </w:pPr>
      <w:rPr>
        <w:rFonts w:ascii="Arial" w:hAnsi="Arial" w:hint="default"/>
      </w:rPr>
    </w:lvl>
    <w:lvl w:ilvl="2" w:tplc="2FD66F76" w:tentative="1">
      <w:start w:val="1"/>
      <w:numFmt w:val="bullet"/>
      <w:lvlText w:val="•"/>
      <w:lvlJc w:val="left"/>
      <w:pPr>
        <w:tabs>
          <w:tab w:val="num" w:pos="2160"/>
        </w:tabs>
        <w:ind w:left="2160" w:hanging="360"/>
      </w:pPr>
      <w:rPr>
        <w:rFonts w:ascii="Arial" w:hAnsi="Arial" w:hint="default"/>
      </w:rPr>
    </w:lvl>
    <w:lvl w:ilvl="3" w:tplc="9C2CC380" w:tentative="1">
      <w:start w:val="1"/>
      <w:numFmt w:val="bullet"/>
      <w:lvlText w:val="•"/>
      <w:lvlJc w:val="left"/>
      <w:pPr>
        <w:tabs>
          <w:tab w:val="num" w:pos="2880"/>
        </w:tabs>
        <w:ind w:left="2880" w:hanging="360"/>
      </w:pPr>
      <w:rPr>
        <w:rFonts w:ascii="Arial" w:hAnsi="Arial" w:hint="default"/>
      </w:rPr>
    </w:lvl>
    <w:lvl w:ilvl="4" w:tplc="AC66532E" w:tentative="1">
      <w:start w:val="1"/>
      <w:numFmt w:val="bullet"/>
      <w:lvlText w:val="•"/>
      <w:lvlJc w:val="left"/>
      <w:pPr>
        <w:tabs>
          <w:tab w:val="num" w:pos="3600"/>
        </w:tabs>
        <w:ind w:left="3600" w:hanging="360"/>
      </w:pPr>
      <w:rPr>
        <w:rFonts w:ascii="Arial" w:hAnsi="Arial" w:hint="default"/>
      </w:rPr>
    </w:lvl>
    <w:lvl w:ilvl="5" w:tplc="6EDEAEE4" w:tentative="1">
      <w:start w:val="1"/>
      <w:numFmt w:val="bullet"/>
      <w:lvlText w:val="•"/>
      <w:lvlJc w:val="left"/>
      <w:pPr>
        <w:tabs>
          <w:tab w:val="num" w:pos="4320"/>
        </w:tabs>
        <w:ind w:left="4320" w:hanging="360"/>
      </w:pPr>
      <w:rPr>
        <w:rFonts w:ascii="Arial" w:hAnsi="Arial" w:hint="default"/>
      </w:rPr>
    </w:lvl>
    <w:lvl w:ilvl="6" w:tplc="E58EFD7E" w:tentative="1">
      <w:start w:val="1"/>
      <w:numFmt w:val="bullet"/>
      <w:lvlText w:val="•"/>
      <w:lvlJc w:val="left"/>
      <w:pPr>
        <w:tabs>
          <w:tab w:val="num" w:pos="5040"/>
        </w:tabs>
        <w:ind w:left="5040" w:hanging="360"/>
      </w:pPr>
      <w:rPr>
        <w:rFonts w:ascii="Arial" w:hAnsi="Arial" w:hint="default"/>
      </w:rPr>
    </w:lvl>
    <w:lvl w:ilvl="7" w:tplc="8AD21512" w:tentative="1">
      <w:start w:val="1"/>
      <w:numFmt w:val="bullet"/>
      <w:lvlText w:val="•"/>
      <w:lvlJc w:val="left"/>
      <w:pPr>
        <w:tabs>
          <w:tab w:val="num" w:pos="5760"/>
        </w:tabs>
        <w:ind w:left="5760" w:hanging="360"/>
      </w:pPr>
      <w:rPr>
        <w:rFonts w:ascii="Arial" w:hAnsi="Arial" w:hint="default"/>
      </w:rPr>
    </w:lvl>
    <w:lvl w:ilvl="8" w:tplc="9698A916" w:tentative="1">
      <w:start w:val="1"/>
      <w:numFmt w:val="bullet"/>
      <w:lvlText w:val="•"/>
      <w:lvlJc w:val="left"/>
      <w:pPr>
        <w:tabs>
          <w:tab w:val="num" w:pos="6480"/>
        </w:tabs>
        <w:ind w:left="6480" w:hanging="360"/>
      </w:pPr>
      <w:rPr>
        <w:rFonts w:ascii="Arial" w:hAnsi="Arial" w:hint="default"/>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44E5AAF"/>
    <w:multiLevelType w:val="hybridMultilevel"/>
    <w:tmpl w:val="B1C8BF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2A2F39"/>
    <w:multiLevelType w:val="hybridMultilevel"/>
    <w:tmpl w:val="9504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C9226C"/>
    <w:multiLevelType w:val="hybridMultilevel"/>
    <w:tmpl w:val="A0460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D7CE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8C80297"/>
    <w:multiLevelType w:val="hybridMultilevel"/>
    <w:tmpl w:val="06FA0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C8D6DC8"/>
    <w:multiLevelType w:val="multilevel"/>
    <w:tmpl w:val="E31C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5"/>
  </w:num>
  <w:num w:numId="3">
    <w:abstractNumId w:val="12"/>
  </w:num>
  <w:num w:numId="4">
    <w:abstractNumId w:val="7"/>
  </w:num>
  <w:num w:numId="5">
    <w:abstractNumId w:val="8"/>
  </w:num>
  <w:num w:numId="6">
    <w:abstractNumId w:val="17"/>
  </w:num>
  <w:num w:numId="7">
    <w:abstractNumId w:val="16"/>
  </w:num>
  <w:num w:numId="8">
    <w:abstractNumId w:val="1"/>
  </w:num>
  <w:num w:numId="9">
    <w:abstractNumId w:val="14"/>
  </w:num>
  <w:num w:numId="10">
    <w:abstractNumId w:val="18"/>
  </w:num>
  <w:num w:numId="11">
    <w:abstractNumId w:val="11"/>
  </w:num>
  <w:num w:numId="12">
    <w:abstractNumId w:val="6"/>
  </w:num>
  <w:num w:numId="13">
    <w:abstractNumId w:val="10"/>
  </w:num>
  <w:num w:numId="14">
    <w:abstractNumId w:val="9"/>
  </w:num>
  <w:num w:numId="15">
    <w:abstractNumId w:val="13"/>
  </w:num>
  <w:num w:numId="16">
    <w:abstractNumId w:val="3"/>
  </w:num>
  <w:num w:numId="17">
    <w:abstractNumId w:val="4"/>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3C6"/>
    <w:rsid w:val="00003DBC"/>
    <w:rsid w:val="00004AD3"/>
    <w:rsid w:val="0001084C"/>
    <w:rsid w:val="00013A7E"/>
    <w:rsid w:val="00014DAE"/>
    <w:rsid w:val="00015673"/>
    <w:rsid w:val="00017A21"/>
    <w:rsid w:val="00020170"/>
    <w:rsid w:val="00020363"/>
    <w:rsid w:val="00023527"/>
    <w:rsid w:val="000235A6"/>
    <w:rsid w:val="00024C8C"/>
    <w:rsid w:val="000263AD"/>
    <w:rsid w:val="00026B2B"/>
    <w:rsid w:val="00035021"/>
    <w:rsid w:val="00036C11"/>
    <w:rsid w:val="00037712"/>
    <w:rsid w:val="00042394"/>
    <w:rsid w:val="00042693"/>
    <w:rsid w:val="0004389E"/>
    <w:rsid w:val="000465CF"/>
    <w:rsid w:val="000472F7"/>
    <w:rsid w:val="00050D22"/>
    <w:rsid w:val="00052249"/>
    <w:rsid w:val="00052825"/>
    <w:rsid w:val="00052A52"/>
    <w:rsid w:val="0005336F"/>
    <w:rsid w:val="000541F7"/>
    <w:rsid w:val="00056F4A"/>
    <w:rsid w:val="000577A8"/>
    <w:rsid w:val="0006109A"/>
    <w:rsid w:val="00062A26"/>
    <w:rsid w:val="00064876"/>
    <w:rsid w:val="00066428"/>
    <w:rsid w:val="00066FE7"/>
    <w:rsid w:val="00067542"/>
    <w:rsid w:val="000706F0"/>
    <w:rsid w:val="0007158C"/>
    <w:rsid w:val="00071FAE"/>
    <w:rsid w:val="000726D5"/>
    <w:rsid w:val="00072F37"/>
    <w:rsid w:val="000745FF"/>
    <w:rsid w:val="00074BC7"/>
    <w:rsid w:val="00075C05"/>
    <w:rsid w:val="00075F1C"/>
    <w:rsid w:val="00076941"/>
    <w:rsid w:val="00077DB7"/>
    <w:rsid w:val="00077FB0"/>
    <w:rsid w:val="000826A8"/>
    <w:rsid w:val="00082A50"/>
    <w:rsid w:val="00082E48"/>
    <w:rsid w:val="00084A06"/>
    <w:rsid w:val="00086ACD"/>
    <w:rsid w:val="0008721A"/>
    <w:rsid w:val="00092A1B"/>
    <w:rsid w:val="0009557C"/>
    <w:rsid w:val="00095809"/>
    <w:rsid w:val="00095A35"/>
    <w:rsid w:val="00095C62"/>
    <w:rsid w:val="00096992"/>
    <w:rsid w:val="00097BA2"/>
    <w:rsid w:val="000A411F"/>
    <w:rsid w:val="000A63D0"/>
    <w:rsid w:val="000A7ACB"/>
    <w:rsid w:val="000A7EE5"/>
    <w:rsid w:val="000B0046"/>
    <w:rsid w:val="000B2B3E"/>
    <w:rsid w:val="000B2F98"/>
    <w:rsid w:val="000B3A45"/>
    <w:rsid w:val="000B4CD0"/>
    <w:rsid w:val="000C0322"/>
    <w:rsid w:val="000C0B23"/>
    <w:rsid w:val="000C12BE"/>
    <w:rsid w:val="000C35E4"/>
    <w:rsid w:val="000C50AE"/>
    <w:rsid w:val="000C5EF8"/>
    <w:rsid w:val="000C6717"/>
    <w:rsid w:val="000D1661"/>
    <w:rsid w:val="000D1E0C"/>
    <w:rsid w:val="000D4120"/>
    <w:rsid w:val="000D7E83"/>
    <w:rsid w:val="000E03B0"/>
    <w:rsid w:val="000E2EFF"/>
    <w:rsid w:val="000E3A35"/>
    <w:rsid w:val="000E469E"/>
    <w:rsid w:val="000E7BDD"/>
    <w:rsid w:val="000F0EA5"/>
    <w:rsid w:val="000F200E"/>
    <w:rsid w:val="000F205F"/>
    <w:rsid w:val="000F31EE"/>
    <w:rsid w:val="000F3813"/>
    <w:rsid w:val="000F3E40"/>
    <w:rsid w:val="000F71A9"/>
    <w:rsid w:val="00100309"/>
    <w:rsid w:val="00100323"/>
    <w:rsid w:val="00100799"/>
    <w:rsid w:val="0010292B"/>
    <w:rsid w:val="00102D7B"/>
    <w:rsid w:val="001119DB"/>
    <w:rsid w:val="00114E5D"/>
    <w:rsid w:val="0012107E"/>
    <w:rsid w:val="0012109A"/>
    <w:rsid w:val="00121226"/>
    <w:rsid w:val="001213B8"/>
    <w:rsid w:val="001219E0"/>
    <w:rsid w:val="00121ED4"/>
    <w:rsid w:val="001228D3"/>
    <w:rsid w:val="00123D44"/>
    <w:rsid w:val="001300CB"/>
    <w:rsid w:val="001301B1"/>
    <w:rsid w:val="00130259"/>
    <w:rsid w:val="001304BB"/>
    <w:rsid w:val="00132B8D"/>
    <w:rsid w:val="00133474"/>
    <w:rsid w:val="00135084"/>
    <w:rsid w:val="0013563A"/>
    <w:rsid w:val="0013639F"/>
    <w:rsid w:val="0013668C"/>
    <w:rsid w:val="001419EF"/>
    <w:rsid w:val="00142468"/>
    <w:rsid w:val="00143548"/>
    <w:rsid w:val="001442C8"/>
    <w:rsid w:val="001459BA"/>
    <w:rsid w:val="00150E7A"/>
    <w:rsid w:val="00151303"/>
    <w:rsid w:val="001518A7"/>
    <w:rsid w:val="0015201B"/>
    <w:rsid w:val="00155833"/>
    <w:rsid w:val="00160DD3"/>
    <w:rsid w:val="00161C9B"/>
    <w:rsid w:val="00163580"/>
    <w:rsid w:val="001651B8"/>
    <w:rsid w:val="0017088A"/>
    <w:rsid w:val="0017162E"/>
    <w:rsid w:val="0017187D"/>
    <w:rsid w:val="00172520"/>
    <w:rsid w:val="00175034"/>
    <w:rsid w:val="001765EE"/>
    <w:rsid w:val="00182D23"/>
    <w:rsid w:val="0018443A"/>
    <w:rsid w:val="0018451F"/>
    <w:rsid w:val="00184FD4"/>
    <w:rsid w:val="00193A1A"/>
    <w:rsid w:val="00194B9A"/>
    <w:rsid w:val="00195414"/>
    <w:rsid w:val="001A109F"/>
    <w:rsid w:val="001A2C44"/>
    <w:rsid w:val="001A2ECB"/>
    <w:rsid w:val="001A4232"/>
    <w:rsid w:val="001B0D9E"/>
    <w:rsid w:val="001B1A6E"/>
    <w:rsid w:val="001B30BB"/>
    <w:rsid w:val="001B78D8"/>
    <w:rsid w:val="001B7969"/>
    <w:rsid w:val="001C1A65"/>
    <w:rsid w:val="001C2C38"/>
    <w:rsid w:val="001C4351"/>
    <w:rsid w:val="001C7711"/>
    <w:rsid w:val="001D20D5"/>
    <w:rsid w:val="001D254D"/>
    <w:rsid w:val="001D46FA"/>
    <w:rsid w:val="001D475E"/>
    <w:rsid w:val="001D50F7"/>
    <w:rsid w:val="001E6FCE"/>
    <w:rsid w:val="001F3E25"/>
    <w:rsid w:val="001F44B1"/>
    <w:rsid w:val="001F658A"/>
    <w:rsid w:val="001F6D3C"/>
    <w:rsid w:val="001F6FD9"/>
    <w:rsid w:val="00201E12"/>
    <w:rsid w:val="00204F99"/>
    <w:rsid w:val="00211BDD"/>
    <w:rsid w:val="00213EB7"/>
    <w:rsid w:val="00213FF5"/>
    <w:rsid w:val="0021493B"/>
    <w:rsid w:val="0021766D"/>
    <w:rsid w:val="002214B1"/>
    <w:rsid w:val="00223B2F"/>
    <w:rsid w:val="0022434F"/>
    <w:rsid w:val="0022497B"/>
    <w:rsid w:val="002325BC"/>
    <w:rsid w:val="00234041"/>
    <w:rsid w:val="00235602"/>
    <w:rsid w:val="002437E6"/>
    <w:rsid w:val="00245434"/>
    <w:rsid w:val="002477C1"/>
    <w:rsid w:val="0025080E"/>
    <w:rsid w:val="002511A9"/>
    <w:rsid w:val="0025171E"/>
    <w:rsid w:val="00251DE1"/>
    <w:rsid w:val="00255D59"/>
    <w:rsid w:val="002566FA"/>
    <w:rsid w:val="002625D8"/>
    <w:rsid w:val="0026477E"/>
    <w:rsid w:val="00264A8C"/>
    <w:rsid w:val="00265BEC"/>
    <w:rsid w:val="002673D2"/>
    <w:rsid w:val="00267DF1"/>
    <w:rsid w:val="0027026D"/>
    <w:rsid w:val="00270B8C"/>
    <w:rsid w:val="00272BA3"/>
    <w:rsid w:val="00276C69"/>
    <w:rsid w:val="00276D44"/>
    <w:rsid w:val="00276E97"/>
    <w:rsid w:val="00277CB6"/>
    <w:rsid w:val="002803A0"/>
    <w:rsid w:val="002838C0"/>
    <w:rsid w:val="0028426F"/>
    <w:rsid w:val="0028773C"/>
    <w:rsid w:val="00287CD0"/>
    <w:rsid w:val="00287F03"/>
    <w:rsid w:val="00287F4F"/>
    <w:rsid w:val="00291271"/>
    <w:rsid w:val="00292601"/>
    <w:rsid w:val="00292BE8"/>
    <w:rsid w:val="00295266"/>
    <w:rsid w:val="002A391A"/>
    <w:rsid w:val="002A3B4C"/>
    <w:rsid w:val="002A47B4"/>
    <w:rsid w:val="002A6380"/>
    <w:rsid w:val="002A6D53"/>
    <w:rsid w:val="002A7452"/>
    <w:rsid w:val="002B1C7F"/>
    <w:rsid w:val="002B6032"/>
    <w:rsid w:val="002B7597"/>
    <w:rsid w:val="002C0C22"/>
    <w:rsid w:val="002C208D"/>
    <w:rsid w:val="002C5BC5"/>
    <w:rsid w:val="002D26F6"/>
    <w:rsid w:val="002D57E9"/>
    <w:rsid w:val="002D6F06"/>
    <w:rsid w:val="002D70D5"/>
    <w:rsid w:val="002D7C90"/>
    <w:rsid w:val="002E14E2"/>
    <w:rsid w:val="002E152B"/>
    <w:rsid w:val="002E30B6"/>
    <w:rsid w:val="002E3C97"/>
    <w:rsid w:val="002E3DC2"/>
    <w:rsid w:val="002E7271"/>
    <w:rsid w:val="002E754E"/>
    <w:rsid w:val="002F0634"/>
    <w:rsid w:val="002F168F"/>
    <w:rsid w:val="002F2E1E"/>
    <w:rsid w:val="002F3381"/>
    <w:rsid w:val="002F39F5"/>
    <w:rsid w:val="002F3C35"/>
    <w:rsid w:val="002F4F9D"/>
    <w:rsid w:val="002F6C0E"/>
    <w:rsid w:val="002F7794"/>
    <w:rsid w:val="00300FC7"/>
    <w:rsid w:val="003015B8"/>
    <w:rsid w:val="00302FBC"/>
    <w:rsid w:val="0030522B"/>
    <w:rsid w:val="003107F3"/>
    <w:rsid w:val="00311B46"/>
    <w:rsid w:val="00312306"/>
    <w:rsid w:val="003127BB"/>
    <w:rsid w:val="00313C10"/>
    <w:rsid w:val="00315FA3"/>
    <w:rsid w:val="00316952"/>
    <w:rsid w:val="00317760"/>
    <w:rsid w:val="0031780F"/>
    <w:rsid w:val="00320DE0"/>
    <w:rsid w:val="00320E77"/>
    <w:rsid w:val="003226CB"/>
    <w:rsid w:val="0032372F"/>
    <w:rsid w:val="003254EF"/>
    <w:rsid w:val="00326D2E"/>
    <w:rsid w:val="003274FA"/>
    <w:rsid w:val="003309DE"/>
    <w:rsid w:val="00330C4C"/>
    <w:rsid w:val="00337DB5"/>
    <w:rsid w:val="0034361E"/>
    <w:rsid w:val="003444E0"/>
    <w:rsid w:val="00344AB0"/>
    <w:rsid w:val="00345D5C"/>
    <w:rsid w:val="00345DF5"/>
    <w:rsid w:val="00346E43"/>
    <w:rsid w:val="003479AC"/>
    <w:rsid w:val="00347D21"/>
    <w:rsid w:val="00351B4B"/>
    <w:rsid w:val="00351DDA"/>
    <w:rsid w:val="00352542"/>
    <w:rsid w:val="00352627"/>
    <w:rsid w:val="00353F2A"/>
    <w:rsid w:val="00354FEB"/>
    <w:rsid w:val="003578A1"/>
    <w:rsid w:val="0036274F"/>
    <w:rsid w:val="00362874"/>
    <w:rsid w:val="00367A64"/>
    <w:rsid w:val="003729ED"/>
    <w:rsid w:val="00374818"/>
    <w:rsid w:val="00375D41"/>
    <w:rsid w:val="00375DB2"/>
    <w:rsid w:val="003764FC"/>
    <w:rsid w:val="00377173"/>
    <w:rsid w:val="00377619"/>
    <w:rsid w:val="003806BD"/>
    <w:rsid w:val="00381917"/>
    <w:rsid w:val="00383A58"/>
    <w:rsid w:val="00383B2C"/>
    <w:rsid w:val="00384329"/>
    <w:rsid w:val="0038470A"/>
    <w:rsid w:val="00386182"/>
    <w:rsid w:val="00387A47"/>
    <w:rsid w:val="00390558"/>
    <w:rsid w:val="00391602"/>
    <w:rsid w:val="00394073"/>
    <w:rsid w:val="00396CB4"/>
    <w:rsid w:val="00397CB0"/>
    <w:rsid w:val="003A1BEC"/>
    <w:rsid w:val="003A47A0"/>
    <w:rsid w:val="003B1239"/>
    <w:rsid w:val="003B1896"/>
    <w:rsid w:val="003B35DB"/>
    <w:rsid w:val="003B3972"/>
    <w:rsid w:val="003B53E3"/>
    <w:rsid w:val="003C1D6F"/>
    <w:rsid w:val="003C33E1"/>
    <w:rsid w:val="003C66D2"/>
    <w:rsid w:val="003D01D4"/>
    <w:rsid w:val="003D03D4"/>
    <w:rsid w:val="003D067A"/>
    <w:rsid w:val="003D298F"/>
    <w:rsid w:val="003D4A78"/>
    <w:rsid w:val="003D5B27"/>
    <w:rsid w:val="003D5D8D"/>
    <w:rsid w:val="003D6D2B"/>
    <w:rsid w:val="003E0F80"/>
    <w:rsid w:val="003E10BF"/>
    <w:rsid w:val="003E346E"/>
    <w:rsid w:val="003E55B8"/>
    <w:rsid w:val="003E6359"/>
    <w:rsid w:val="003F1FFC"/>
    <w:rsid w:val="003F5966"/>
    <w:rsid w:val="003F5DA6"/>
    <w:rsid w:val="003F6D33"/>
    <w:rsid w:val="00400E53"/>
    <w:rsid w:val="004011F8"/>
    <w:rsid w:val="004024F1"/>
    <w:rsid w:val="0040425C"/>
    <w:rsid w:val="00405688"/>
    <w:rsid w:val="004103AB"/>
    <w:rsid w:val="004107A9"/>
    <w:rsid w:val="00411E2C"/>
    <w:rsid w:val="00413454"/>
    <w:rsid w:val="004169C4"/>
    <w:rsid w:val="0041795F"/>
    <w:rsid w:val="00417C75"/>
    <w:rsid w:val="00420346"/>
    <w:rsid w:val="004204B6"/>
    <w:rsid w:val="00421D1C"/>
    <w:rsid w:val="004222C0"/>
    <w:rsid w:val="00423D66"/>
    <w:rsid w:val="004269C5"/>
    <w:rsid w:val="00427192"/>
    <w:rsid w:val="00427AC8"/>
    <w:rsid w:val="00427FFA"/>
    <w:rsid w:val="004325C7"/>
    <w:rsid w:val="0043369E"/>
    <w:rsid w:val="004362DF"/>
    <w:rsid w:val="00436634"/>
    <w:rsid w:val="00437ADA"/>
    <w:rsid w:val="00437F3D"/>
    <w:rsid w:val="00442D04"/>
    <w:rsid w:val="00445195"/>
    <w:rsid w:val="00447BCF"/>
    <w:rsid w:val="004502D7"/>
    <w:rsid w:val="00454482"/>
    <w:rsid w:val="00454A05"/>
    <w:rsid w:val="00454C99"/>
    <w:rsid w:val="00455426"/>
    <w:rsid w:val="0045710C"/>
    <w:rsid w:val="00461614"/>
    <w:rsid w:val="00463D7D"/>
    <w:rsid w:val="00463F6B"/>
    <w:rsid w:val="004641C0"/>
    <w:rsid w:val="0046798C"/>
    <w:rsid w:val="004679CD"/>
    <w:rsid w:val="0047081E"/>
    <w:rsid w:val="0047397B"/>
    <w:rsid w:val="004741AA"/>
    <w:rsid w:val="00475B4D"/>
    <w:rsid w:val="00475E8C"/>
    <w:rsid w:val="004763D3"/>
    <w:rsid w:val="0047708D"/>
    <w:rsid w:val="004775D4"/>
    <w:rsid w:val="00477AEE"/>
    <w:rsid w:val="004835C7"/>
    <w:rsid w:val="00484816"/>
    <w:rsid w:val="004857AF"/>
    <w:rsid w:val="004902E5"/>
    <w:rsid w:val="004920A4"/>
    <w:rsid w:val="0049229E"/>
    <w:rsid w:val="0049335C"/>
    <w:rsid w:val="004952B6"/>
    <w:rsid w:val="00497130"/>
    <w:rsid w:val="004A197C"/>
    <w:rsid w:val="004A1FD3"/>
    <w:rsid w:val="004A3537"/>
    <w:rsid w:val="004A3CE4"/>
    <w:rsid w:val="004A44A7"/>
    <w:rsid w:val="004A56EA"/>
    <w:rsid w:val="004A5749"/>
    <w:rsid w:val="004A5760"/>
    <w:rsid w:val="004B0CB7"/>
    <w:rsid w:val="004B2257"/>
    <w:rsid w:val="004C01A6"/>
    <w:rsid w:val="004C0E61"/>
    <w:rsid w:val="004C1127"/>
    <w:rsid w:val="004C1B42"/>
    <w:rsid w:val="004C23DA"/>
    <w:rsid w:val="004C28EE"/>
    <w:rsid w:val="004C2DB1"/>
    <w:rsid w:val="004C317C"/>
    <w:rsid w:val="004C3D1E"/>
    <w:rsid w:val="004C5546"/>
    <w:rsid w:val="004C57BD"/>
    <w:rsid w:val="004C7833"/>
    <w:rsid w:val="004C78E9"/>
    <w:rsid w:val="004C7BBE"/>
    <w:rsid w:val="004D044D"/>
    <w:rsid w:val="004D2B0E"/>
    <w:rsid w:val="004D6707"/>
    <w:rsid w:val="004D7D9E"/>
    <w:rsid w:val="004E062B"/>
    <w:rsid w:val="004E2173"/>
    <w:rsid w:val="004E2C77"/>
    <w:rsid w:val="004E2E41"/>
    <w:rsid w:val="004E39C5"/>
    <w:rsid w:val="004E4BA6"/>
    <w:rsid w:val="004E547D"/>
    <w:rsid w:val="004E5AF8"/>
    <w:rsid w:val="004E75CD"/>
    <w:rsid w:val="004F0B8B"/>
    <w:rsid w:val="004F1A02"/>
    <w:rsid w:val="004F1A4A"/>
    <w:rsid w:val="004F2BF8"/>
    <w:rsid w:val="004F331A"/>
    <w:rsid w:val="004F3CD9"/>
    <w:rsid w:val="004F422F"/>
    <w:rsid w:val="004F50A1"/>
    <w:rsid w:val="004F52D7"/>
    <w:rsid w:val="004F640B"/>
    <w:rsid w:val="004F69FB"/>
    <w:rsid w:val="005001AA"/>
    <w:rsid w:val="00501114"/>
    <w:rsid w:val="00501378"/>
    <w:rsid w:val="00504B45"/>
    <w:rsid w:val="00504E98"/>
    <w:rsid w:val="00504F9D"/>
    <w:rsid w:val="0050548E"/>
    <w:rsid w:val="005059D2"/>
    <w:rsid w:val="005109D8"/>
    <w:rsid w:val="00511F2F"/>
    <w:rsid w:val="0051238E"/>
    <w:rsid w:val="0051383F"/>
    <w:rsid w:val="0051499E"/>
    <w:rsid w:val="00514F83"/>
    <w:rsid w:val="005151B4"/>
    <w:rsid w:val="00517B31"/>
    <w:rsid w:val="00520314"/>
    <w:rsid w:val="00520CC3"/>
    <w:rsid w:val="0052196E"/>
    <w:rsid w:val="00521F5B"/>
    <w:rsid w:val="00523C1A"/>
    <w:rsid w:val="00530C48"/>
    <w:rsid w:val="00530D36"/>
    <w:rsid w:val="005310F5"/>
    <w:rsid w:val="00532DCC"/>
    <w:rsid w:val="00533E64"/>
    <w:rsid w:val="0053414B"/>
    <w:rsid w:val="00534AD2"/>
    <w:rsid w:val="005356D4"/>
    <w:rsid w:val="005356E5"/>
    <w:rsid w:val="00540452"/>
    <w:rsid w:val="00541EDE"/>
    <w:rsid w:val="00542A8F"/>
    <w:rsid w:val="00543727"/>
    <w:rsid w:val="005453C7"/>
    <w:rsid w:val="005455AE"/>
    <w:rsid w:val="00546877"/>
    <w:rsid w:val="00550675"/>
    <w:rsid w:val="005537AB"/>
    <w:rsid w:val="00553A27"/>
    <w:rsid w:val="005547AF"/>
    <w:rsid w:val="00556BAC"/>
    <w:rsid w:val="00556D0F"/>
    <w:rsid w:val="00556DAB"/>
    <w:rsid w:val="00561C73"/>
    <w:rsid w:val="00564308"/>
    <w:rsid w:val="00565499"/>
    <w:rsid w:val="00565CA3"/>
    <w:rsid w:val="00567376"/>
    <w:rsid w:val="005679A9"/>
    <w:rsid w:val="00567E7C"/>
    <w:rsid w:val="00570571"/>
    <w:rsid w:val="005751B0"/>
    <w:rsid w:val="00575248"/>
    <w:rsid w:val="005779C8"/>
    <w:rsid w:val="00580948"/>
    <w:rsid w:val="00582661"/>
    <w:rsid w:val="00582DF1"/>
    <w:rsid w:val="00584475"/>
    <w:rsid w:val="0058633F"/>
    <w:rsid w:val="005865F5"/>
    <w:rsid w:val="0058673D"/>
    <w:rsid w:val="00586FAD"/>
    <w:rsid w:val="00587010"/>
    <w:rsid w:val="005905E6"/>
    <w:rsid w:val="00592031"/>
    <w:rsid w:val="00592D7F"/>
    <w:rsid w:val="00593856"/>
    <w:rsid w:val="0059578C"/>
    <w:rsid w:val="005A172D"/>
    <w:rsid w:val="005A1B3D"/>
    <w:rsid w:val="005A2D85"/>
    <w:rsid w:val="005A421D"/>
    <w:rsid w:val="005A4DAA"/>
    <w:rsid w:val="005A7ED6"/>
    <w:rsid w:val="005B0185"/>
    <w:rsid w:val="005B4B71"/>
    <w:rsid w:val="005B676D"/>
    <w:rsid w:val="005B7ADA"/>
    <w:rsid w:val="005B7D5D"/>
    <w:rsid w:val="005C0B8E"/>
    <w:rsid w:val="005C1798"/>
    <w:rsid w:val="005C350D"/>
    <w:rsid w:val="005C4705"/>
    <w:rsid w:val="005C5E03"/>
    <w:rsid w:val="005C68E7"/>
    <w:rsid w:val="005C719B"/>
    <w:rsid w:val="005D0407"/>
    <w:rsid w:val="005D042D"/>
    <w:rsid w:val="005D06F5"/>
    <w:rsid w:val="005D473D"/>
    <w:rsid w:val="005D5523"/>
    <w:rsid w:val="005D7CAF"/>
    <w:rsid w:val="005E0617"/>
    <w:rsid w:val="005E1641"/>
    <w:rsid w:val="005E35ED"/>
    <w:rsid w:val="005E3CE8"/>
    <w:rsid w:val="005E4DC8"/>
    <w:rsid w:val="005E4FC1"/>
    <w:rsid w:val="005E53B0"/>
    <w:rsid w:val="005E58E8"/>
    <w:rsid w:val="005E6102"/>
    <w:rsid w:val="005E7CD6"/>
    <w:rsid w:val="005F37C0"/>
    <w:rsid w:val="005F4037"/>
    <w:rsid w:val="005F5A2E"/>
    <w:rsid w:val="005F6F57"/>
    <w:rsid w:val="005F7E8C"/>
    <w:rsid w:val="006005F8"/>
    <w:rsid w:val="00602C9D"/>
    <w:rsid w:val="00602F4A"/>
    <w:rsid w:val="00603A1F"/>
    <w:rsid w:val="006043DE"/>
    <w:rsid w:val="006050CA"/>
    <w:rsid w:val="00610B6B"/>
    <w:rsid w:val="00611243"/>
    <w:rsid w:val="00614E9E"/>
    <w:rsid w:val="00616422"/>
    <w:rsid w:val="00617CA7"/>
    <w:rsid w:val="00621204"/>
    <w:rsid w:val="00623885"/>
    <w:rsid w:val="006244C7"/>
    <w:rsid w:val="006254B3"/>
    <w:rsid w:val="006256A6"/>
    <w:rsid w:val="00626495"/>
    <w:rsid w:val="00627E0E"/>
    <w:rsid w:val="00632986"/>
    <w:rsid w:val="006341EC"/>
    <w:rsid w:val="00641237"/>
    <w:rsid w:val="00641464"/>
    <w:rsid w:val="00641DB3"/>
    <w:rsid w:val="00645199"/>
    <w:rsid w:val="00646FCD"/>
    <w:rsid w:val="00653885"/>
    <w:rsid w:val="00653F8A"/>
    <w:rsid w:val="00654CA3"/>
    <w:rsid w:val="006551BB"/>
    <w:rsid w:val="006553DD"/>
    <w:rsid w:val="00655470"/>
    <w:rsid w:val="00661F6E"/>
    <w:rsid w:val="006621BB"/>
    <w:rsid w:val="00662605"/>
    <w:rsid w:val="0066364F"/>
    <w:rsid w:val="00665268"/>
    <w:rsid w:val="00667479"/>
    <w:rsid w:val="00667879"/>
    <w:rsid w:val="00672BE3"/>
    <w:rsid w:val="00672C98"/>
    <w:rsid w:val="00677AA0"/>
    <w:rsid w:val="00681A18"/>
    <w:rsid w:val="00681FA0"/>
    <w:rsid w:val="00685295"/>
    <w:rsid w:val="006871A4"/>
    <w:rsid w:val="00687323"/>
    <w:rsid w:val="00687799"/>
    <w:rsid w:val="00692007"/>
    <w:rsid w:val="0069251E"/>
    <w:rsid w:val="00692D06"/>
    <w:rsid w:val="00693F20"/>
    <w:rsid w:val="0069458F"/>
    <w:rsid w:val="006956A2"/>
    <w:rsid w:val="006979A3"/>
    <w:rsid w:val="006A2EF6"/>
    <w:rsid w:val="006A5F5F"/>
    <w:rsid w:val="006A66A5"/>
    <w:rsid w:val="006B09F2"/>
    <w:rsid w:val="006B2702"/>
    <w:rsid w:val="006B34E8"/>
    <w:rsid w:val="006B4717"/>
    <w:rsid w:val="006B5BCB"/>
    <w:rsid w:val="006C1CD7"/>
    <w:rsid w:val="006C4527"/>
    <w:rsid w:val="006C7351"/>
    <w:rsid w:val="006D3E61"/>
    <w:rsid w:val="006D450A"/>
    <w:rsid w:val="006D4D0F"/>
    <w:rsid w:val="006D5F62"/>
    <w:rsid w:val="006D60E3"/>
    <w:rsid w:val="006D6113"/>
    <w:rsid w:val="006D6B20"/>
    <w:rsid w:val="006D7BBB"/>
    <w:rsid w:val="006E0F7C"/>
    <w:rsid w:val="006E31BA"/>
    <w:rsid w:val="006E402F"/>
    <w:rsid w:val="006E41C2"/>
    <w:rsid w:val="006E6EE0"/>
    <w:rsid w:val="006F0707"/>
    <w:rsid w:val="006F0DAB"/>
    <w:rsid w:val="006F3471"/>
    <w:rsid w:val="006F36CB"/>
    <w:rsid w:val="006F422C"/>
    <w:rsid w:val="006F569A"/>
    <w:rsid w:val="006F58A7"/>
    <w:rsid w:val="006F68BC"/>
    <w:rsid w:val="006F73EB"/>
    <w:rsid w:val="00701486"/>
    <w:rsid w:val="0070150C"/>
    <w:rsid w:val="00702E68"/>
    <w:rsid w:val="00703F20"/>
    <w:rsid w:val="007071B4"/>
    <w:rsid w:val="00707809"/>
    <w:rsid w:val="00707DF6"/>
    <w:rsid w:val="0071454C"/>
    <w:rsid w:val="00714CD9"/>
    <w:rsid w:val="00716FBA"/>
    <w:rsid w:val="00722CCF"/>
    <w:rsid w:val="00723A88"/>
    <w:rsid w:val="007243B6"/>
    <w:rsid w:val="00725ECF"/>
    <w:rsid w:val="0073186F"/>
    <w:rsid w:val="0073405A"/>
    <w:rsid w:val="0073670F"/>
    <w:rsid w:val="00740481"/>
    <w:rsid w:val="00751C71"/>
    <w:rsid w:val="0075299E"/>
    <w:rsid w:val="00752E68"/>
    <w:rsid w:val="00753373"/>
    <w:rsid w:val="0075604D"/>
    <w:rsid w:val="00757187"/>
    <w:rsid w:val="00762972"/>
    <w:rsid w:val="00762EC6"/>
    <w:rsid w:val="0076320B"/>
    <w:rsid w:val="00764205"/>
    <w:rsid w:val="00764C1D"/>
    <w:rsid w:val="00764FB5"/>
    <w:rsid w:val="0076517E"/>
    <w:rsid w:val="0076754A"/>
    <w:rsid w:val="00770890"/>
    <w:rsid w:val="00771CAE"/>
    <w:rsid w:val="00773A47"/>
    <w:rsid w:val="00776C5E"/>
    <w:rsid w:val="007809DD"/>
    <w:rsid w:val="007813C4"/>
    <w:rsid w:val="007823D2"/>
    <w:rsid w:val="00784077"/>
    <w:rsid w:val="00784368"/>
    <w:rsid w:val="00784881"/>
    <w:rsid w:val="00786357"/>
    <w:rsid w:val="00786F2C"/>
    <w:rsid w:val="00787F36"/>
    <w:rsid w:val="007947A3"/>
    <w:rsid w:val="00797C51"/>
    <w:rsid w:val="007A1675"/>
    <w:rsid w:val="007A24CF"/>
    <w:rsid w:val="007A290C"/>
    <w:rsid w:val="007A4B7A"/>
    <w:rsid w:val="007A6BD5"/>
    <w:rsid w:val="007B23C3"/>
    <w:rsid w:val="007B2760"/>
    <w:rsid w:val="007B3C49"/>
    <w:rsid w:val="007B5CA4"/>
    <w:rsid w:val="007B60C8"/>
    <w:rsid w:val="007C1AD2"/>
    <w:rsid w:val="007C2E92"/>
    <w:rsid w:val="007C3639"/>
    <w:rsid w:val="007D04B4"/>
    <w:rsid w:val="007D2E90"/>
    <w:rsid w:val="007D3035"/>
    <w:rsid w:val="007D38FC"/>
    <w:rsid w:val="007D48EB"/>
    <w:rsid w:val="007D4F33"/>
    <w:rsid w:val="007D5800"/>
    <w:rsid w:val="007E40F0"/>
    <w:rsid w:val="007E58A5"/>
    <w:rsid w:val="007E6A13"/>
    <w:rsid w:val="007E6B97"/>
    <w:rsid w:val="007E769F"/>
    <w:rsid w:val="007F195D"/>
    <w:rsid w:val="007F3886"/>
    <w:rsid w:val="007F3A51"/>
    <w:rsid w:val="007F3DD4"/>
    <w:rsid w:val="007F4CD5"/>
    <w:rsid w:val="0080017E"/>
    <w:rsid w:val="00801061"/>
    <w:rsid w:val="00801453"/>
    <w:rsid w:val="0080250A"/>
    <w:rsid w:val="00802693"/>
    <w:rsid w:val="008044FC"/>
    <w:rsid w:val="00804CA7"/>
    <w:rsid w:val="00804CD7"/>
    <w:rsid w:val="008061A9"/>
    <w:rsid w:val="008065A6"/>
    <w:rsid w:val="0081208A"/>
    <w:rsid w:val="0081299A"/>
    <w:rsid w:val="00816035"/>
    <w:rsid w:val="008166CE"/>
    <w:rsid w:val="008166F9"/>
    <w:rsid w:val="00817493"/>
    <w:rsid w:val="00820B09"/>
    <w:rsid w:val="00822DFB"/>
    <w:rsid w:val="00825855"/>
    <w:rsid w:val="00826B21"/>
    <w:rsid w:val="008313E1"/>
    <w:rsid w:val="00832B55"/>
    <w:rsid w:val="0083557C"/>
    <w:rsid w:val="00836CF3"/>
    <w:rsid w:val="00837248"/>
    <w:rsid w:val="00837A5A"/>
    <w:rsid w:val="00841E8D"/>
    <w:rsid w:val="0084719E"/>
    <w:rsid w:val="00847F31"/>
    <w:rsid w:val="00847F4F"/>
    <w:rsid w:val="008506B1"/>
    <w:rsid w:val="00850C34"/>
    <w:rsid w:val="008513CD"/>
    <w:rsid w:val="00854158"/>
    <w:rsid w:val="008559E1"/>
    <w:rsid w:val="00856277"/>
    <w:rsid w:val="0086066F"/>
    <w:rsid w:val="008608D8"/>
    <w:rsid w:val="008637CA"/>
    <w:rsid w:val="00865B4E"/>
    <w:rsid w:val="008665E0"/>
    <w:rsid w:val="00866CD0"/>
    <w:rsid w:val="008670E5"/>
    <w:rsid w:val="008722CC"/>
    <w:rsid w:val="0087376E"/>
    <w:rsid w:val="008744E5"/>
    <w:rsid w:val="00874E08"/>
    <w:rsid w:val="00874F5B"/>
    <w:rsid w:val="0087606B"/>
    <w:rsid w:val="00877BDB"/>
    <w:rsid w:val="00880596"/>
    <w:rsid w:val="008828EF"/>
    <w:rsid w:val="00883229"/>
    <w:rsid w:val="0088417C"/>
    <w:rsid w:val="0088522A"/>
    <w:rsid w:val="00885747"/>
    <w:rsid w:val="00890C72"/>
    <w:rsid w:val="008937A1"/>
    <w:rsid w:val="00895DCD"/>
    <w:rsid w:val="008967D8"/>
    <w:rsid w:val="0089751F"/>
    <w:rsid w:val="00897BF3"/>
    <w:rsid w:val="008A165F"/>
    <w:rsid w:val="008A4255"/>
    <w:rsid w:val="008A5570"/>
    <w:rsid w:val="008B0A9B"/>
    <w:rsid w:val="008B11B0"/>
    <w:rsid w:val="008B13CF"/>
    <w:rsid w:val="008B3E2C"/>
    <w:rsid w:val="008B55D6"/>
    <w:rsid w:val="008B56E4"/>
    <w:rsid w:val="008C1064"/>
    <w:rsid w:val="008C1D77"/>
    <w:rsid w:val="008C2035"/>
    <w:rsid w:val="008C2585"/>
    <w:rsid w:val="008C308F"/>
    <w:rsid w:val="008C351B"/>
    <w:rsid w:val="008C3A3A"/>
    <w:rsid w:val="008C3D3A"/>
    <w:rsid w:val="008C3E71"/>
    <w:rsid w:val="008C60DC"/>
    <w:rsid w:val="008C6EEF"/>
    <w:rsid w:val="008D075E"/>
    <w:rsid w:val="008D1236"/>
    <w:rsid w:val="008D1C3D"/>
    <w:rsid w:val="008D365F"/>
    <w:rsid w:val="008D46B3"/>
    <w:rsid w:val="008D589C"/>
    <w:rsid w:val="008D69D8"/>
    <w:rsid w:val="008D7179"/>
    <w:rsid w:val="008D71F3"/>
    <w:rsid w:val="008E091D"/>
    <w:rsid w:val="008E1552"/>
    <w:rsid w:val="008E16F7"/>
    <w:rsid w:val="008E1EED"/>
    <w:rsid w:val="008E29DB"/>
    <w:rsid w:val="008E48A8"/>
    <w:rsid w:val="008E4C2D"/>
    <w:rsid w:val="008E5FB9"/>
    <w:rsid w:val="008E63E6"/>
    <w:rsid w:val="008F2FE8"/>
    <w:rsid w:val="008F4342"/>
    <w:rsid w:val="00901AF6"/>
    <w:rsid w:val="00901C6C"/>
    <w:rsid w:val="00902D4E"/>
    <w:rsid w:val="00904CE7"/>
    <w:rsid w:val="00905D58"/>
    <w:rsid w:val="00906D98"/>
    <w:rsid w:val="009126BF"/>
    <w:rsid w:val="00912B61"/>
    <w:rsid w:val="0091372B"/>
    <w:rsid w:val="00913907"/>
    <w:rsid w:val="009148F9"/>
    <w:rsid w:val="00914B6C"/>
    <w:rsid w:val="009151D1"/>
    <w:rsid w:val="00915DB6"/>
    <w:rsid w:val="00916588"/>
    <w:rsid w:val="0091696C"/>
    <w:rsid w:val="00920194"/>
    <w:rsid w:val="00921E10"/>
    <w:rsid w:val="00923159"/>
    <w:rsid w:val="00923791"/>
    <w:rsid w:val="00923E86"/>
    <w:rsid w:val="00927C52"/>
    <w:rsid w:val="00927CD8"/>
    <w:rsid w:val="0093241F"/>
    <w:rsid w:val="0093317C"/>
    <w:rsid w:val="00934660"/>
    <w:rsid w:val="00934C06"/>
    <w:rsid w:val="00935102"/>
    <w:rsid w:val="00935E44"/>
    <w:rsid w:val="00937371"/>
    <w:rsid w:val="00940737"/>
    <w:rsid w:val="00942265"/>
    <w:rsid w:val="00942FFD"/>
    <w:rsid w:val="0094355D"/>
    <w:rsid w:val="00943B2D"/>
    <w:rsid w:val="00945104"/>
    <w:rsid w:val="0094525C"/>
    <w:rsid w:val="00946107"/>
    <w:rsid w:val="00946DBD"/>
    <w:rsid w:val="00950607"/>
    <w:rsid w:val="00950E34"/>
    <w:rsid w:val="009527F9"/>
    <w:rsid w:val="00953AB7"/>
    <w:rsid w:val="009544B7"/>
    <w:rsid w:val="00955B90"/>
    <w:rsid w:val="00960D89"/>
    <w:rsid w:val="009617C8"/>
    <w:rsid w:val="00962F66"/>
    <w:rsid w:val="0096345B"/>
    <w:rsid w:val="00963553"/>
    <w:rsid w:val="00963F12"/>
    <w:rsid w:val="00963F2D"/>
    <w:rsid w:val="009660C8"/>
    <w:rsid w:val="00966B3E"/>
    <w:rsid w:val="00966C32"/>
    <w:rsid w:val="00970710"/>
    <w:rsid w:val="00971E3B"/>
    <w:rsid w:val="009733D2"/>
    <w:rsid w:val="00973D63"/>
    <w:rsid w:val="00975451"/>
    <w:rsid w:val="00981119"/>
    <w:rsid w:val="009843E9"/>
    <w:rsid w:val="009869A5"/>
    <w:rsid w:val="0099117D"/>
    <w:rsid w:val="009911D5"/>
    <w:rsid w:val="0099259F"/>
    <w:rsid w:val="00993DEA"/>
    <w:rsid w:val="009A0D78"/>
    <w:rsid w:val="009A14AA"/>
    <w:rsid w:val="009A34D8"/>
    <w:rsid w:val="009A3FCE"/>
    <w:rsid w:val="009A4070"/>
    <w:rsid w:val="009A415C"/>
    <w:rsid w:val="009A607B"/>
    <w:rsid w:val="009A614A"/>
    <w:rsid w:val="009A6214"/>
    <w:rsid w:val="009B00D1"/>
    <w:rsid w:val="009B0484"/>
    <w:rsid w:val="009B06FB"/>
    <w:rsid w:val="009B17EE"/>
    <w:rsid w:val="009B2B9C"/>
    <w:rsid w:val="009B36E0"/>
    <w:rsid w:val="009B54B6"/>
    <w:rsid w:val="009B5644"/>
    <w:rsid w:val="009C0637"/>
    <w:rsid w:val="009C13CB"/>
    <w:rsid w:val="009C3016"/>
    <w:rsid w:val="009C3EEC"/>
    <w:rsid w:val="009C562D"/>
    <w:rsid w:val="009C62AC"/>
    <w:rsid w:val="009C686A"/>
    <w:rsid w:val="009C6B1F"/>
    <w:rsid w:val="009D06CF"/>
    <w:rsid w:val="009D47F5"/>
    <w:rsid w:val="009D4EE0"/>
    <w:rsid w:val="009D6837"/>
    <w:rsid w:val="009E14A9"/>
    <w:rsid w:val="009E2E44"/>
    <w:rsid w:val="009E44E6"/>
    <w:rsid w:val="009E5133"/>
    <w:rsid w:val="009E58F9"/>
    <w:rsid w:val="009E5B07"/>
    <w:rsid w:val="009E73A3"/>
    <w:rsid w:val="009F140E"/>
    <w:rsid w:val="009F3114"/>
    <w:rsid w:val="009F5B1C"/>
    <w:rsid w:val="00A00F05"/>
    <w:rsid w:val="00A016FD"/>
    <w:rsid w:val="00A0209F"/>
    <w:rsid w:val="00A0287D"/>
    <w:rsid w:val="00A02C5D"/>
    <w:rsid w:val="00A0345A"/>
    <w:rsid w:val="00A034E8"/>
    <w:rsid w:val="00A04087"/>
    <w:rsid w:val="00A043BC"/>
    <w:rsid w:val="00A04458"/>
    <w:rsid w:val="00A050E3"/>
    <w:rsid w:val="00A116E0"/>
    <w:rsid w:val="00A11AC4"/>
    <w:rsid w:val="00A12F39"/>
    <w:rsid w:val="00A132F0"/>
    <w:rsid w:val="00A1689F"/>
    <w:rsid w:val="00A17A52"/>
    <w:rsid w:val="00A2110A"/>
    <w:rsid w:val="00A2244C"/>
    <w:rsid w:val="00A22BCF"/>
    <w:rsid w:val="00A237A6"/>
    <w:rsid w:val="00A24409"/>
    <w:rsid w:val="00A2505E"/>
    <w:rsid w:val="00A25104"/>
    <w:rsid w:val="00A25FBA"/>
    <w:rsid w:val="00A26633"/>
    <w:rsid w:val="00A26A97"/>
    <w:rsid w:val="00A30D0E"/>
    <w:rsid w:val="00A3124D"/>
    <w:rsid w:val="00A31C8B"/>
    <w:rsid w:val="00A33CA9"/>
    <w:rsid w:val="00A3562E"/>
    <w:rsid w:val="00A413EB"/>
    <w:rsid w:val="00A4349C"/>
    <w:rsid w:val="00A461CD"/>
    <w:rsid w:val="00A5122D"/>
    <w:rsid w:val="00A51EE6"/>
    <w:rsid w:val="00A52BB0"/>
    <w:rsid w:val="00A5356E"/>
    <w:rsid w:val="00A53A06"/>
    <w:rsid w:val="00A54079"/>
    <w:rsid w:val="00A55671"/>
    <w:rsid w:val="00A55F6B"/>
    <w:rsid w:val="00A601F4"/>
    <w:rsid w:val="00A61C1F"/>
    <w:rsid w:val="00A62D81"/>
    <w:rsid w:val="00A6390B"/>
    <w:rsid w:val="00A65496"/>
    <w:rsid w:val="00A65F20"/>
    <w:rsid w:val="00A66A99"/>
    <w:rsid w:val="00A6781C"/>
    <w:rsid w:val="00A679E7"/>
    <w:rsid w:val="00A67A40"/>
    <w:rsid w:val="00A67B9E"/>
    <w:rsid w:val="00A71738"/>
    <w:rsid w:val="00A72D38"/>
    <w:rsid w:val="00A74B96"/>
    <w:rsid w:val="00A75127"/>
    <w:rsid w:val="00A75523"/>
    <w:rsid w:val="00A76450"/>
    <w:rsid w:val="00A77250"/>
    <w:rsid w:val="00A82D27"/>
    <w:rsid w:val="00A82F65"/>
    <w:rsid w:val="00A86A78"/>
    <w:rsid w:val="00A86E66"/>
    <w:rsid w:val="00A87D6E"/>
    <w:rsid w:val="00A90A8A"/>
    <w:rsid w:val="00A94A2A"/>
    <w:rsid w:val="00A94EE5"/>
    <w:rsid w:val="00A95E6C"/>
    <w:rsid w:val="00A95F49"/>
    <w:rsid w:val="00A973B4"/>
    <w:rsid w:val="00A97645"/>
    <w:rsid w:val="00AA1543"/>
    <w:rsid w:val="00AA42DD"/>
    <w:rsid w:val="00AA69B3"/>
    <w:rsid w:val="00AB157D"/>
    <w:rsid w:val="00AB2228"/>
    <w:rsid w:val="00AB24E4"/>
    <w:rsid w:val="00AB4ED0"/>
    <w:rsid w:val="00AB5634"/>
    <w:rsid w:val="00AB6154"/>
    <w:rsid w:val="00AB69A6"/>
    <w:rsid w:val="00AC07C0"/>
    <w:rsid w:val="00AC2587"/>
    <w:rsid w:val="00AC3EDE"/>
    <w:rsid w:val="00AC6316"/>
    <w:rsid w:val="00AC78A2"/>
    <w:rsid w:val="00AD146C"/>
    <w:rsid w:val="00AD1FB9"/>
    <w:rsid w:val="00AD2126"/>
    <w:rsid w:val="00AD2758"/>
    <w:rsid w:val="00AD5867"/>
    <w:rsid w:val="00AD5EF1"/>
    <w:rsid w:val="00AD7280"/>
    <w:rsid w:val="00AD766E"/>
    <w:rsid w:val="00AE13D0"/>
    <w:rsid w:val="00AE2395"/>
    <w:rsid w:val="00AE2B33"/>
    <w:rsid w:val="00AE2D1E"/>
    <w:rsid w:val="00AF01A2"/>
    <w:rsid w:val="00AF703C"/>
    <w:rsid w:val="00B005F4"/>
    <w:rsid w:val="00B008DD"/>
    <w:rsid w:val="00B036FE"/>
    <w:rsid w:val="00B04116"/>
    <w:rsid w:val="00B05143"/>
    <w:rsid w:val="00B07D12"/>
    <w:rsid w:val="00B1081A"/>
    <w:rsid w:val="00B113F3"/>
    <w:rsid w:val="00B11B98"/>
    <w:rsid w:val="00B11C69"/>
    <w:rsid w:val="00B11F13"/>
    <w:rsid w:val="00B12589"/>
    <w:rsid w:val="00B12BE5"/>
    <w:rsid w:val="00B137B5"/>
    <w:rsid w:val="00B14BF8"/>
    <w:rsid w:val="00B15D0D"/>
    <w:rsid w:val="00B15E73"/>
    <w:rsid w:val="00B24E0F"/>
    <w:rsid w:val="00B24E8F"/>
    <w:rsid w:val="00B259BA"/>
    <w:rsid w:val="00B25F7C"/>
    <w:rsid w:val="00B30E03"/>
    <w:rsid w:val="00B30FB3"/>
    <w:rsid w:val="00B32194"/>
    <w:rsid w:val="00B342BB"/>
    <w:rsid w:val="00B3489C"/>
    <w:rsid w:val="00B3674D"/>
    <w:rsid w:val="00B415E4"/>
    <w:rsid w:val="00B42C2A"/>
    <w:rsid w:val="00B45936"/>
    <w:rsid w:val="00B51C8D"/>
    <w:rsid w:val="00B53FCE"/>
    <w:rsid w:val="00B54ACB"/>
    <w:rsid w:val="00B6044E"/>
    <w:rsid w:val="00B610EF"/>
    <w:rsid w:val="00B61A90"/>
    <w:rsid w:val="00B61D34"/>
    <w:rsid w:val="00B65223"/>
    <w:rsid w:val="00B65FD0"/>
    <w:rsid w:val="00B66993"/>
    <w:rsid w:val="00B670AA"/>
    <w:rsid w:val="00B73F55"/>
    <w:rsid w:val="00B76F5B"/>
    <w:rsid w:val="00B77314"/>
    <w:rsid w:val="00B774DA"/>
    <w:rsid w:val="00B77B1A"/>
    <w:rsid w:val="00B80157"/>
    <w:rsid w:val="00B81596"/>
    <w:rsid w:val="00B8466F"/>
    <w:rsid w:val="00B85AE6"/>
    <w:rsid w:val="00B9184F"/>
    <w:rsid w:val="00B9203C"/>
    <w:rsid w:val="00B93B0F"/>
    <w:rsid w:val="00B93FF4"/>
    <w:rsid w:val="00B965CD"/>
    <w:rsid w:val="00B97827"/>
    <w:rsid w:val="00BA7603"/>
    <w:rsid w:val="00BB1156"/>
    <w:rsid w:val="00BB2DB1"/>
    <w:rsid w:val="00BB398C"/>
    <w:rsid w:val="00BB3C80"/>
    <w:rsid w:val="00BB67FF"/>
    <w:rsid w:val="00BB75B0"/>
    <w:rsid w:val="00BC085A"/>
    <w:rsid w:val="00BC0B26"/>
    <w:rsid w:val="00BC1898"/>
    <w:rsid w:val="00BC1C90"/>
    <w:rsid w:val="00BC2B82"/>
    <w:rsid w:val="00BC4157"/>
    <w:rsid w:val="00BC430C"/>
    <w:rsid w:val="00BC4565"/>
    <w:rsid w:val="00BC6DE9"/>
    <w:rsid w:val="00BC7DC8"/>
    <w:rsid w:val="00BD0F09"/>
    <w:rsid w:val="00BD289C"/>
    <w:rsid w:val="00BD2901"/>
    <w:rsid w:val="00BD3002"/>
    <w:rsid w:val="00BD4BCA"/>
    <w:rsid w:val="00BD6284"/>
    <w:rsid w:val="00BD66F6"/>
    <w:rsid w:val="00BD6A6C"/>
    <w:rsid w:val="00BE00A9"/>
    <w:rsid w:val="00BE02A4"/>
    <w:rsid w:val="00BE13F1"/>
    <w:rsid w:val="00BE1EA1"/>
    <w:rsid w:val="00BE2227"/>
    <w:rsid w:val="00BE2306"/>
    <w:rsid w:val="00BE2A1C"/>
    <w:rsid w:val="00BE4A67"/>
    <w:rsid w:val="00BF1628"/>
    <w:rsid w:val="00BF3D6A"/>
    <w:rsid w:val="00BF5494"/>
    <w:rsid w:val="00BF567B"/>
    <w:rsid w:val="00BF6964"/>
    <w:rsid w:val="00C007A5"/>
    <w:rsid w:val="00C01102"/>
    <w:rsid w:val="00C03B3D"/>
    <w:rsid w:val="00C04703"/>
    <w:rsid w:val="00C0512C"/>
    <w:rsid w:val="00C06AA2"/>
    <w:rsid w:val="00C07D4D"/>
    <w:rsid w:val="00C10FAE"/>
    <w:rsid w:val="00C116D0"/>
    <w:rsid w:val="00C12D36"/>
    <w:rsid w:val="00C254F7"/>
    <w:rsid w:val="00C27D09"/>
    <w:rsid w:val="00C31D00"/>
    <w:rsid w:val="00C31F75"/>
    <w:rsid w:val="00C3271A"/>
    <w:rsid w:val="00C32950"/>
    <w:rsid w:val="00C32A3C"/>
    <w:rsid w:val="00C33764"/>
    <w:rsid w:val="00C3590D"/>
    <w:rsid w:val="00C4240B"/>
    <w:rsid w:val="00C458CC"/>
    <w:rsid w:val="00C45D07"/>
    <w:rsid w:val="00C503D8"/>
    <w:rsid w:val="00C509FB"/>
    <w:rsid w:val="00C51E7F"/>
    <w:rsid w:val="00C52440"/>
    <w:rsid w:val="00C524AF"/>
    <w:rsid w:val="00C52555"/>
    <w:rsid w:val="00C545C7"/>
    <w:rsid w:val="00C55271"/>
    <w:rsid w:val="00C55CF1"/>
    <w:rsid w:val="00C562E4"/>
    <w:rsid w:val="00C5638D"/>
    <w:rsid w:val="00C607F7"/>
    <w:rsid w:val="00C609F3"/>
    <w:rsid w:val="00C60A9B"/>
    <w:rsid w:val="00C64421"/>
    <w:rsid w:val="00C666AC"/>
    <w:rsid w:val="00C67F04"/>
    <w:rsid w:val="00C70AA1"/>
    <w:rsid w:val="00C725E9"/>
    <w:rsid w:val="00C73B5E"/>
    <w:rsid w:val="00C745C9"/>
    <w:rsid w:val="00C76175"/>
    <w:rsid w:val="00C7756B"/>
    <w:rsid w:val="00C7779D"/>
    <w:rsid w:val="00C82A92"/>
    <w:rsid w:val="00C8352A"/>
    <w:rsid w:val="00C84482"/>
    <w:rsid w:val="00C87F59"/>
    <w:rsid w:val="00C9003E"/>
    <w:rsid w:val="00C90421"/>
    <w:rsid w:val="00C928F9"/>
    <w:rsid w:val="00C93135"/>
    <w:rsid w:val="00C93897"/>
    <w:rsid w:val="00C94512"/>
    <w:rsid w:val="00C95237"/>
    <w:rsid w:val="00C96EBA"/>
    <w:rsid w:val="00CA01D5"/>
    <w:rsid w:val="00CA1125"/>
    <w:rsid w:val="00CA1227"/>
    <w:rsid w:val="00CA2434"/>
    <w:rsid w:val="00CA297C"/>
    <w:rsid w:val="00CA3287"/>
    <w:rsid w:val="00CA362D"/>
    <w:rsid w:val="00CB0D87"/>
    <w:rsid w:val="00CB0D8D"/>
    <w:rsid w:val="00CB0FC3"/>
    <w:rsid w:val="00CB1E5F"/>
    <w:rsid w:val="00CB28C3"/>
    <w:rsid w:val="00CB2FDB"/>
    <w:rsid w:val="00CB58C6"/>
    <w:rsid w:val="00CB7A2D"/>
    <w:rsid w:val="00CC0296"/>
    <w:rsid w:val="00CC21CE"/>
    <w:rsid w:val="00CC28B6"/>
    <w:rsid w:val="00CC483C"/>
    <w:rsid w:val="00CC4DFF"/>
    <w:rsid w:val="00CC52B6"/>
    <w:rsid w:val="00CC5945"/>
    <w:rsid w:val="00CC6E8A"/>
    <w:rsid w:val="00CD1473"/>
    <w:rsid w:val="00CD51E1"/>
    <w:rsid w:val="00CD688D"/>
    <w:rsid w:val="00CD76B1"/>
    <w:rsid w:val="00CE16F2"/>
    <w:rsid w:val="00CE269D"/>
    <w:rsid w:val="00CE26C0"/>
    <w:rsid w:val="00CE5D39"/>
    <w:rsid w:val="00CE6142"/>
    <w:rsid w:val="00CE7225"/>
    <w:rsid w:val="00CF11F8"/>
    <w:rsid w:val="00CF49DC"/>
    <w:rsid w:val="00CF6E5F"/>
    <w:rsid w:val="00CF7DE5"/>
    <w:rsid w:val="00D0001A"/>
    <w:rsid w:val="00D01685"/>
    <w:rsid w:val="00D02F94"/>
    <w:rsid w:val="00D056FF"/>
    <w:rsid w:val="00D06170"/>
    <w:rsid w:val="00D10B88"/>
    <w:rsid w:val="00D11388"/>
    <w:rsid w:val="00D11D7D"/>
    <w:rsid w:val="00D11E46"/>
    <w:rsid w:val="00D13488"/>
    <w:rsid w:val="00D1463A"/>
    <w:rsid w:val="00D1593E"/>
    <w:rsid w:val="00D1610A"/>
    <w:rsid w:val="00D17237"/>
    <w:rsid w:val="00D20DCE"/>
    <w:rsid w:val="00D24B2D"/>
    <w:rsid w:val="00D27143"/>
    <w:rsid w:val="00D27F91"/>
    <w:rsid w:val="00D307A9"/>
    <w:rsid w:val="00D3476D"/>
    <w:rsid w:val="00D36021"/>
    <w:rsid w:val="00D36961"/>
    <w:rsid w:val="00D36C7A"/>
    <w:rsid w:val="00D37876"/>
    <w:rsid w:val="00D4008E"/>
    <w:rsid w:val="00D404DB"/>
    <w:rsid w:val="00D40FD6"/>
    <w:rsid w:val="00D414E6"/>
    <w:rsid w:val="00D41549"/>
    <w:rsid w:val="00D42AE9"/>
    <w:rsid w:val="00D44156"/>
    <w:rsid w:val="00D44DF1"/>
    <w:rsid w:val="00D45163"/>
    <w:rsid w:val="00D51D4D"/>
    <w:rsid w:val="00D52DF3"/>
    <w:rsid w:val="00D53F42"/>
    <w:rsid w:val="00D55D45"/>
    <w:rsid w:val="00D55D6F"/>
    <w:rsid w:val="00D6158E"/>
    <w:rsid w:val="00D62B6F"/>
    <w:rsid w:val="00D6376F"/>
    <w:rsid w:val="00D64EE6"/>
    <w:rsid w:val="00D66093"/>
    <w:rsid w:val="00D6663C"/>
    <w:rsid w:val="00D66E22"/>
    <w:rsid w:val="00D67817"/>
    <w:rsid w:val="00D71FEB"/>
    <w:rsid w:val="00D725FF"/>
    <w:rsid w:val="00D73819"/>
    <w:rsid w:val="00D80065"/>
    <w:rsid w:val="00D808D1"/>
    <w:rsid w:val="00D822DE"/>
    <w:rsid w:val="00D82F34"/>
    <w:rsid w:val="00D834FA"/>
    <w:rsid w:val="00D876C8"/>
    <w:rsid w:val="00D910DE"/>
    <w:rsid w:val="00D9146C"/>
    <w:rsid w:val="00D9205B"/>
    <w:rsid w:val="00D97C12"/>
    <w:rsid w:val="00DA21C5"/>
    <w:rsid w:val="00DA28EE"/>
    <w:rsid w:val="00DA2E89"/>
    <w:rsid w:val="00DA39E4"/>
    <w:rsid w:val="00DA3A52"/>
    <w:rsid w:val="00DA697E"/>
    <w:rsid w:val="00DA708C"/>
    <w:rsid w:val="00DA7E01"/>
    <w:rsid w:val="00DB5479"/>
    <w:rsid w:val="00DB6279"/>
    <w:rsid w:val="00DB6494"/>
    <w:rsid w:val="00DB7943"/>
    <w:rsid w:val="00DC0319"/>
    <w:rsid w:val="00DC05F7"/>
    <w:rsid w:val="00DC2884"/>
    <w:rsid w:val="00DC36EC"/>
    <w:rsid w:val="00DC65F3"/>
    <w:rsid w:val="00DD1D4C"/>
    <w:rsid w:val="00DD5828"/>
    <w:rsid w:val="00DD754C"/>
    <w:rsid w:val="00DE1A26"/>
    <w:rsid w:val="00DE636C"/>
    <w:rsid w:val="00DE6596"/>
    <w:rsid w:val="00DE69DC"/>
    <w:rsid w:val="00DF02AC"/>
    <w:rsid w:val="00DF1AAF"/>
    <w:rsid w:val="00DF2D0A"/>
    <w:rsid w:val="00DF2F01"/>
    <w:rsid w:val="00DF4138"/>
    <w:rsid w:val="00DF4C7A"/>
    <w:rsid w:val="00DF6C6E"/>
    <w:rsid w:val="00E003A5"/>
    <w:rsid w:val="00E00EE2"/>
    <w:rsid w:val="00E00FCD"/>
    <w:rsid w:val="00E04DDE"/>
    <w:rsid w:val="00E050E7"/>
    <w:rsid w:val="00E11082"/>
    <w:rsid w:val="00E136D0"/>
    <w:rsid w:val="00E14F95"/>
    <w:rsid w:val="00E17127"/>
    <w:rsid w:val="00E17693"/>
    <w:rsid w:val="00E2557C"/>
    <w:rsid w:val="00E26525"/>
    <w:rsid w:val="00E336F6"/>
    <w:rsid w:val="00E34346"/>
    <w:rsid w:val="00E356A7"/>
    <w:rsid w:val="00E43D44"/>
    <w:rsid w:val="00E44581"/>
    <w:rsid w:val="00E44AEB"/>
    <w:rsid w:val="00E45668"/>
    <w:rsid w:val="00E46496"/>
    <w:rsid w:val="00E46D11"/>
    <w:rsid w:val="00E475BC"/>
    <w:rsid w:val="00E52EEE"/>
    <w:rsid w:val="00E53917"/>
    <w:rsid w:val="00E54209"/>
    <w:rsid w:val="00E54B14"/>
    <w:rsid w:val="00E56B7E"/>
    <w:rsid w:val="00E62346"/>
    <w:rsid w:val="00E624DC"/>
    <w:rsid w:val="00E63DE4"/>
    <w:rsid w:val="00E716C5"/>
    <w:rsid w:val="00E7402D"/>
    <w:rsid w:val="00E743AF"/>
    <w:rsid w:val="00E766D0"/>
    <w:rsid w:val="00E8012B"/>
    <w:rsid w:val="00E813F2"/>
    <w:rsid w:val="00E826F3"/>
    <w:rsid w:val="00E85CBE"/>
    <w:rsid w:val="00E8635A"/>
    <w:rsid w:val="00E86C06"/>
    <w:rsid w:val="00E8714E"/>
    <w:rsid w:val="00E872A3"/>
    <w:rsid w:val="00E95AB6"/>
    <w:rsid w:val="00E97B2C"/>
    <w:rsid w:val="00EA0940"/>
    <w:rsid w:val="00EA1C1E"/>
    <w:rsid w:val="00EA1D02"/>
    <w:rsid w:val="00EA22EE"/>
    <w:rsid w:val="00EA28A8"/>
    <w:rsid w:val="00EA33C2"/>
    <w:rsid w:val="00EB1046"/>
    <w:rsid w:val="00EB213D"/>
    <w:rsid w:val="00EB38A8"/>
    <w:rsid w:val="00EB4484"/>
    <w:rsid w:val="00EB4869"/>
    <w:rsid w:val="00EB605B"/>
    <w:rsid w:val="00EC0849"/>
    <w:rsid w:val="00EC1D3A"/>
    <w:rsid w:val="00EC49F2"/>
    <w:rsid w:val="00EC5E45"/>
    <w:rsid w:val="00EC7C10"/>
    <w:rsid w:val="00ED1F18"/>
    <w:rsid w:val="00ED3F96"/>
    <w:rsid w:val="00ED4935"/>
    <w:rsid w:val="00ED54E3"/>
    <w:rsid w:val="00ED65E9"/>
    <w:rsid w:val="00ED7573"/>
    <w:rsid w:val="00EE1EFA"/>
    <w:rsid w:val="00EE22F3"/>
    <w:rsid w:val="00EE3168"/>
    <w:rsid w:val="00EE52C3"/>
    <w:rsid w:val="00EE6D57"/>
    <w:rsid w:val="00EF11C5"/>
    <w:rsid w:val="00EF5AC8"/>
    <w:rsid w:val="00EF67BC"/>
    <w:rsid w:val="00EF6AAB"/>
    <w:rsid w:val="00EF6D11"/>
    <w:rsid w:val="00EF7BF0"/>
    <w:rsid w:val="00EF7D1D"/>
    <w:rsid w:val="00F009D6"/>
    <w:rsid w:val="00F010CE"/>
    <w:rsid w:val="00F02DE4"/>
    <w:rsid w:val="00F040BF"/>
    <w:rsid w:val="00F11865"/>
    <w:rsid w:val="00F21B10"/>
    <w:rsid w:val="00F233E9"/>
    <w:rsid w:val="00F25B95"/>
    <w:rsid w:val="00F26227"/>
    <w:rsid w:val="00F265E1"/>
    <w:rsid w:val="00F30F05"/>
    <w:rsid w:val="00F35704"/>
    <w:rsid w:val="00F35731"/>
    <w:rsid w:val="00F36E7F"/>
    <w:rsid w:val="00F41B1D"/>
    <w:rsid w:val="00F4267F"/>
    <w:rsid w:val="00F44E36"/>
    <w:rsid w:val="00F46218"/>
    <w:rsid w:val="00F4789B"/>
    <w:rsid w:val="00F50124"/>
    <w:rsid w:val="00F5017D"/>
    <w:rsid w:val="00F501A8"/>
    <w:rsid w:val="00F542D3"/>
    <w:rsid w:val="00F60981"/>
    <w:rsid w:val="00F64178"/>
    <w:rsid w:val="00F653D9"/>
    <w:rsid w:val="00F65729"/>
    <w:rsid w:val="00F679D1"/>
    <w:rsid w:val="00F67CEF"/>
    <w:rsid w:val="00F71403"/>
    <w:rsid w:val="00F724DC"/>
    <w:rsid w:val="00F728F1"/>
    <w:rsid w:val="00F735EB"/>
    <w:rsid w:val="00F74779"/>
    <w:rsid w:val="00F754CB"/>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96029"/>
    <w:rsid w:val="00F969D3"/>
    <w:rsid w:val="00FA1C33"/>
    <w:rsid w:val="00FA4E6D"/>
    <w:rsid w:val="00FA5E9E"/>
    <w:rsid w:val="00FA655D"/>
    <w:rsid w:val="00FA70A7"/>
    <w:rsid w:val="00FA7885"/>
    <w:rsid w:val="00FA79EA"/>
    <w:rsid w:val="00FB127A"/>
    <w:rsid w:val="00FB2DE4"/>
    <w:rsid w:val="00FB78FB"/>
    <w:rsid w:val="00FC135F"/>
    <w:rsid w:val="00FC3415"/>
    <w:rsid w:val="00FC4E8A"/>
    <w:rsid w:val="00FC52B9"/>
    <w:rsid w:val="00FC6BE1"/>
    <w:rsid w:val="00FD1B84"/>
    <w:rsid w:val="00FD282C"/>
    <w:rsid w:val="00FE6921"/>
    <w:rsid w:val="00FF1912"/>
    <w:rsid w:val="00FF29EE"/>
    <w:rsid w:val="00FF2B9E"/>
    <w:rsid w:val="00FF3D84"/>
    <w:rsid w:val="00FF3E4F"/>
    <w:rsid w:val="00FF61BE"/>
    <w:rsid w:val="00FF6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6D30DCDB-8D64-4DCF-9568-3BA55FDF1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 w:type="paragraph" w:customStyle="1" w:styleId="Subtitle10">
    <w:name w:val="Subtitle1"/>
    <w:basedOn w:val="Normal"/>
    <w:rsid w:val="00567E7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customStyle="1" w:styleId="Body1">
    <w:name w:val="Body 1"/>
    <w:basedOn w:val="Normal"/>
    <w:rsid w:val="00567E7C"/>
    <w:pPr>
      <w:spacing w:after="0" w:line="240" w:lineRule="auto"/>
    </w:pPr>
    <w:rPr>
      <w:rFonts w:ascii="Helvetica" w:eastAsiaTheme="minorEastAsia" w:hAnsi="Helvetica" w:cs="Helvetica"/>
      <w:color w:val="000000"/>
      <w:sz w:val="24"/>
      <w:szCs w:val="24"/>
      <w:lang w:eastAsia="ko-KR"/>
    </w:rPr>
  </w:style>
  <w:style w:type="character" w:styleId="Emphasis">
    <w:name w:val="Emphasis"/>
    <w:basedOn w:val="DefaultParagraphFont"/>
    <w:uiPriority w:val="20"/>
    <w:qFormat/>
    <w:rsid w:val="00567E7C"/>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7390">
      <w:bodyDiv w:val="1"/>
      <w:marLeft w:val="0"/>
      <w:marRight w:val="0"/>
      <w:marTop w:val="0"/>
      <w:marBottom w:val="0"/>
      <w:divBdr>
        <w:top w:val="none" w:sz="0" w:space="0" w:color="auto"/>
        <w:left w:val="none" w:sz="0" w:space="0" w:color="auto"/>
        <w:bottom w:val="none" w:sz="0" w:space="0" w:color="auto"/>
        <w:right w:val="none" w:sz="0" w:space="0" w:color="auto"/>
      </w:divBdr>
    </w:div>
    <w:div w:id="69161001">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3341493">
      <w:bodyDiv w:val="1"/>
      <w:marLeft w:val="0"/>
      <w:marRight w:val="0"/>
      <w:marTop w:val="0"/>
      <w:marBottom w:val="0"/>
      <w:divBdr>
        <w:top w:val="none" w:sz="0" w:space="0" w:color="auto"/>
        <w:left w:val="none" w:sz="0" w:space="0" w:color="auto"/>
        <w:bottom w:val="none" w:sz="0" w:space="0" w:color="auto"/>
        <w:right w:val="none" w:sz="0" w:space="0" w:color="auto"/>
      </w:divBdr>
    </w:div>
    <w:div w:id="612829435">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532">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13769390">
      <w:bodyDiv w:val="1"/>
      <w:marLeft w:val="0"/>
      <w:marRight w:val="0"/>
      <w:marTop w:val="0"/>
      <w:marBottom w:val="0"/>
      <w:divBdr>
        <w:top w:val="none" w:sz="0" w:space="0" w:color="auto"/>
        <w:left w:val="none" w:sz="0" w:space="0" w:color="auto"/>
        <w:bottom w:val="none" w:sz="0" w:space="0" w:color="auto"/>
        <w:right w:val="none" w:sz="0" w:space="0" w:color="auto"/>
      </w:divBdr>
      <w:divsChild>
        <w:div w:id="1063413196">
          <w:marLeft w:val="0"/>
          <w:marRight w:val="0"/>
          <w:marTop w:val="0"/>
          <w:marBottom w:val="0"/>
          <w:divBdr>
            <w:top w:val="none" w:sz="0" w:space="0" w:color="auto"/>
            <w:left w:val="none" w:sz="0" w:space="0" w:color="auto"/>
            <w:bottom w:val="none" w:sz="0" w:space="0" w:color="auto"/>
            <w:right w:val="none" w:sz="0" w:space="0" w:color="auto"/>
          </w:divBdr>
          <w:divsChild>
            <w:div w:id="1474985627">
              <w:marLeft w:val="0"/>
              <w:marRight w:val="0"/>
              <w:marTop w:val="0"/>
              <w:marBottom w:val="0"/>
              <w:divBdr>
                <w:top w:val="none" w:sz="0" w:space="0" w:color="auto"/>
                <w:left w:val="none" w:sz="0" w:space="0" w:color="auto"/>
                <w:bottom w:val="none" w:sz="0" w:space="0" w:color="auto"/>
                <w:right w:val="none" w:sz="0" w:space="0" w:color="auto"/>
              </w:divBdr>
              <w:divsChild>
                <w:div w:id="1508252202">
                  <w:marLeft w:val="0"/>
                  <w:marRight w:val="0"/>
                  <w:marTop w:val="0"/>
                  <w:marBottom w:val="0"/>
                  <w:divBdr>
                    <w:top w:val="none" w:sz="0" w:space="0" w:color="auto"/>
                    <w:left w:val="none" w:sz="0" w:space="0" w:color="auto"/>
                    <w:bottom w:val="none" w:sz="0" w:space="0" w:color="auto"/>
                    <w:right w:val="none" w:sz="0" w:space="0" w:color="auto"/>
                  </w:divBdr>
                  <w:divsChild>
                    <w:div w:id="1571496331">
                      <w:marLeft w:val="0"/>
                      <w:marRight w:val="0"/>
                      <w:marTop w:val="0"/>
                      <w:marBottom w:val="0"/>
                      <w:divBdr>
                        <w:top w:val="none" w:sz="0" w:space="0" w:color="auto"/>
                        <w:left w:val="none" w:sz="0" w:space="0" w:color="auto"/>
                        <w:bottom w:val="none" w:sz="0" w:space="0" w:color="auto"/>
                        <w:right w:val="none" w:sz="0" w:space="0" w:color="auto"/>
                      </w:divBdr>
                      <w:divsChild>
                        <w:div w:id="328603355">
                          <w:marLeft w:val="0"/>
                          <w:marRight w:val="0"/>
                          <w:marTop w:val="0"/>
                          <w:marBottom w:val="0"/>
                          <w:divBdr>
                            <w:top w:val="none" w:sz="0" w:space="0" w:color="auto"/>
                            <w:left w:val="none" w:sz="0" w:space="0" w:color="auto"/>
                            <w:bottom w:val="none" w:sz="0" w:space="0" w:color="auto"/>
                            <w:right w:val="none" w:sz="0" w:space="0" w:color="auto"/>
                          </w:divBdr>
                          <w:divsChild>
                            <w:div w:id="91820117">
                              <w:marLeft w:val="0"/>
                              <w:marRight w:val="0"/>
                              <w:marTop w:val="0"/>
                              <w:marBottom w:val="0"/>
                              <w:divBdr>
                                <w:top w:val="none" w:sz="0" w:space="0" w:color="auto"/>
                                <w:left w:val="none" w:sz="0" w:space="0" w:color="auto"/>
                                <w:bottom w:val="none" w:sz="0" w:space="0" w:color="auto"/>
                                <w:right w:val="none" w:sz="0" w:space="0" w:color="auto"/>
                              </w:divBdr>
                              <w:divsChild>
                                <w:div w:id="7676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70240035">
      <w:bodyDiv w:val="1"/>
      <w:marLeft w:val="0"/>
      <w:marRight w:val="0"/>
      <w:marTop w:val="0"/>
      <w:marBottom w:val="0"/>
      <w:divBdr>
        <w:top w:val="none" w:sz="0" w:space="0" w:color="auto"/>
        <w:left w:val="none" w:sz="0" w:space="0" w:color="auto"/>
        <w:bottom w:val="none" w:sz="0" w:space="0" w:color="auto"/>
        <w:right w:val="none" w:sz="0" w:space="0" w:color="auto"/>
      </w:divBdr>
    </w:div>
    <w:div w:id="206297476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1270347">
      <w:bodyDiv w:val="1"/>
      <w:marLeft w:val="0"/>
      <w:marRight w:val="0"/>
      <w:marTop w:val="0"/>
      <w:marBottom w:val="0"/>
      <w:divBdr>
        <w:top w:val="none" w:sz="0" w:space="0" w:color="auto"/>
        <w:left w:val="none" w:sz="0" w:space="0" w:color="auto"/>
        <w:bottom w:val="none" w:sz="0" w:space="0" w:color="auto"/>
        <w:right w:val="none" w:sz="0" w:space="0" w:color="auto"/>
      </w:divBdr>
      <w:divsChild>
        <w:div w:id="1842310975">
          <w:marLeft w:val="547"/>
          <w:marRight w:val="0"/>
          <w:marTop w:val="62"/>
          <w:marBottom w:val="0"/>
          <w:divBdr>
            <w:top w:val="none" w:sz="0" w:space="0" w:color="auto"/>
            <w:left w:val="none" w:sz="0" w:space="0" w:color="auto"/>
            <w:bottom w:val="none" w:sz="0" w:space="0" w:color="auto"/>
            <w:right w:val="none" w:sz="0" w:space="0" w:color="auto"/>
          </w:divBdr>
        </w:div>
        <w:div w:id="1676686754">
          <w:marLeft w:val="547"/>
          <w:marRight w:val="0"/>
          <w:marTop w:val="62"/>
          <w:marBottom w:val="0"/>
          <w:divBdr>
            <w:top w:val="none" w:sz="0" w:space="0" w:color="auto"/>
            <w:left w:val="none" w:sz="0" w:space="0" w:color="auto"/>
            <w:bottom w:val="none" w:sz="0" w:space="0" w:color="auto"/>
            <w:right w:val="none" w:sz="0" w:space="0" w:color="auto"/>
          </w:divBdr>
        </w:div>
        <w:div w:id="1983195347">
          <w:marLeft w:val="547"/>
          <w:marRight w:val="0"/>
          <w:marTop w:val="62"/>
          <w:marBottom w:val="0"/>
          <w:divBdr>
            <w:top w:val="none" w:sz="0" w:space="0" w:color="auto"/>
            <w:left w:val="none" w:sz="0" w:space="0" w:color="auto"/>
            <w:bottom w:val="none" w:sz="0" w:space="0" w:color="auto"/>
            <w:right w:val="none" w:sz="0" w:space="0" w:color="auto"/>
          </w:divBdr>
        </w:div>
        <w:div w:id="1571382697">
          <w:marLeft w:val="547"/>
          <w:marRight w:val="0"/>
          <w:marTop w:val="62"/>
          <w:marBottom w:val="0"/>
          <w:divBdr>
            <w:top w:val="none" w:sz="0" w:space="0" w:color="auto"/>
            <w:left w:val="none" w:sz="0" w:space="0" w:color="auto"/>
            <w:bottom w:val="none" w:sz="0" w:space="0" w:color="auto"/>
            <w:right w:val="none" w:sz="0" w:space="0" w:color="auto"/>
          </w:divBdr>
        </w:div>
        <w:div w:id="1889604224">
          <w:marLeft w:val="547"/>
          <w:marRight w:val="0"/>
          <w:marTop w:val="62"/>
          <w:marBottom w:val="0"/>
          <w:divBdr>
            <w:top w:val="none" w:sz="0" w:space="0" w:color="auto"/>
            <w:left w:val="none" w:sz="0" w:space="0" w:color="auto"/>
            <w:bottom w:val="none" w:sz="0" w:space="0" w:color="auto"/>
            <w:right w:val="none" w:sz="0" w:space="0" w:color="auto"/>
          </w:divBdr>
        </w:div>
        <w:div w:id="316568878">
          <w:marLeft w:val="547"/>
          <w:marRight w:val="0"/>
          <w:marTop w:val="62"/>
          <w:marBottom w:val="0"/>
          <w:divBdr>
            <w:top w:val="none" w:sz="0" w:space="0" w:color="auto"/>
            <w:left w:val="none" w:sz="0" w:space="0" w:color="auto"/>
            <w:bottom w:val="none" w:sz="0" w:space="0" w:color="auto"/>
            <w:right w:val="none" w:sz="0" w:space="0" w:color="auto"/>
          </w:divBdr>
        </w:div>
      </w:divsChild>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apa.org" TargetMode="Externa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siriusxm.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90E8F-AB70-485F-BCA0-4C5E87DF5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Katz, Jordan</dc:creator>
  <cp:lastModifiedBy>Corsinita, Amy</cp:lastModifiedBy>
  <cp:revision>7</cp:revision>
  <cp:lastPrinted>2014-04-11T23:34:00Z</cp:lastPrinted>
  <dcterms:created xsi:type="dcterms:W3CDTF">2014-05-09T02:03:00Z</dcterms:created>
  <dcterms:modified xsi:type="dcterms:W3CDTF">2014-05-09T02:11:00Z</dcterms:modified>
</cp:coreProperties>
</file>