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B" w:rsidRDefault="00ED170B" w:rsidP="00D852A3">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w:t>
      </w:r>
      <w:bookmarkStart w:id="0" w:name="_GoBack"/>
      <w:bookmarkEnd w:id="0"/>
      <w:r w:rsidRPr="00E60B07">
        <w:rPr>
          <w:b/>
          <w:sz w:val="24"/>
          <w:szCs w:val="24"/>
        </w:rPr>
        <w:t>.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587DDD">
        <w:rPr>
          <w:b/>
          <w:sz w:val="24"/>
          <w:szCs w:val="24"/>
        </w:rPr>
        <w:t xml:space="preserve">JANUARY </w:t>
      </w:r>
      <w:r w:rsidR="00B111FA">
        <w:rPr>
          <w:b/>
          <w:sz w:val="24"/>
          <w:szCs w:val="24"/>
        </w:rPr>
        <w:t>26</w:t>
      </w:r>
      <w:r w:rsidR="004E20A3">
        <w:rPr>
          <w:b/>
          <w:sz w:val="24"/>
          <w:szCs w:val="24"/>
        </w:rPr>
        <w:t>,</w:t>
      </w:r>
      <w:r w:rsidRPr="00E60B07">
        <w:rPr>
          <w:b/>
          <w:sz w:val="24"/>
          <w:szCs w:val="24"/>
        </w:rPr>
        <w:t xml:space="preserve"> 201</w:t>
      </w:r>
      <w:r w:rsidR="00587DDD">
        <w:rPr>
          <w:b/>
          <w:sz w:val="24"/>
          <w:szCs w:val="24"/>
        </w:rPr>
        <w:t>6</w:t>
      </w:r>
    </w:p>
    <w:p w:rsidR="00FD59DD" w:rsidRDefault="00E41FB8" w:rsidP="00FD59DD">
      <w:pPr>
        <w:rPr>
          <w:sz w:val="24"/>
          <w:szCs w:val="24"/>
        </w:rPr>
      </w:pPr>
      <w:r w:rsidRPr="00E60B07">
        <w:rPr>
          <w:sz w:val="24"/>
          <w:szCs w:val="24"/>
        </w:rPr>
        <w:t xml:space="preserve">Media Advisory: To contact </w:t>
      </w:r>
      <w:r w:rsidR="008E064F">
        <w:rPr>
          <w:sz w:val="24"/>
          <w:szCs w:val="24"/>
        </w:rPr>
        <w:t xml:space="preserve">the </w:t>
      </w:r>
      <w:r w:rsidR="008E064F" w:rsidRPr="00FB209D">
        <w:rPr>
          <w:sz w:val="24"/>
          <w:szCs w:val="24"/>
        </w:rPr>
        <w:t>U</w:t>
      </w:r>
      <w:r w:rsidR="008E064F">
        <w:rPr>
          <w:sz w:val="24"/>
          <w:szCs w:val="24"/>
        </w:rPr>
        <w:t>.</w:t>
      </w:r>
      <w:r w:rsidR="008E064F" w:rsidRPr="00FB209D">
        <w:rPr>
          <w:sz w:val="24"/>
          <w:szCs w:val="24"/>
        </w:rPr>
        <w:t>S</w:t>
      </w:r>
      <w:r w:rsidR="008E064F">
        <w:rPr>
          <w:sz w:val="24"/>
          <w:szCs w:val="24"/>
        </w:rPr>
        <w:t xml:space="preserve">. </w:t>
      </w:r>
      <w:r w:rsidR="008E064F" w:rsidRPr="00FB209D">
        <w:rPr>
          <w:sz w:val="24"/>
          <w:szCs w:val="24"/>
        </w:rPr>
        <w:t>Preventive</w:t>
      </w:r>
      <w:r w:rsidR="008E064F">
        <w:rPr>
          <w:sz w:val="24"/>
          <w:szCs w:val="24"/>
        </w:rPr>
        <w:t xml:space="preserve"> </w:t>
      </w:r>
      <w:r w:rsidR="008E064F" w:rsidRPr="00FB209D">
        <w:rPr>
          <w:sz w:val="24"/>
          <w:szCs w:val="24"/>
        </w:rPr>
        <w:t>Services</w:t>
      </w:r>
      <w:r w:rsidR="008E064F">
        <w:rPr>
          <w:sz w:val="24"/>
          <w:szCs w:val="24"/>
        </w:rPr>
        <w:t xml:space="preserve"> </w:t>
      </w:r>
      <w:r w:rsidR="008E064F" w:rsidRPr="00FB209D">
        <w:rPr>
          <w:sz w:val="24"/>
          <w:szCs w:val="24"/>
        </w:rPr>
        <w:t>Task Force</w:t>
      </w:r>
      <w:r w:rsidR="008E064F">
        <w:rPr>
          <w:sz w:val="24"/>
          <w:szCs w:val="24"/>
        </w:rPr>
        <w:t xml:space="preserve">, email the </w:t>
      </w:r>
      <w:r w:rsidR="00A80F54">
        <w:rPr>
          <w:sz w:val="24"/>
          <w:szCs w:val="24"/>
        </w:rPr>
        <w:t xml:space="preserve">Media Coordinator at </w:t>
      </w:r>
      <w:hyperlink r:id="rId9" w:history="1">
        <w:r w:rsidR="00FD59DD" w:rsidRPr="007049C9">
          <w:rPr>
            <w:rStyle w:val="Hyperlink"/>
            <w:sz w:val="24"/>
            <w:szCs w:val="24"/>
          </w:rPr>
          <w:t>Newsroom@USPSTF.net</w:t>
        </w:r>
      </w:hyperlink>
      <w:r w:rsidR="00FD59DD">
        <w:rPr>
          <w:sz w:val="24"/>
          <w:szCs w:val="24"/>
        </w:rPr>
        <w:t xml:space="preserve"> or call </w:t>
      </w:r>
      <w:r w:rsidR="00A80F54" w:rsidRPr="00FD59DD">
        <w:rPr>
          <w:sz w:val="24"/>
          <w:szCs w:val="24"/>
        </w:rPr>
        <w:t>202</w:t>
      </w:r>
      <w:r w:rsidR="00FD59DD">
        <w:rPr>
          <w:sz w:val="24"/>
          <w:szCs w:val="24"/>
        </w:rPr>
        <w:t>-</w:t>
      </w:r>
      <w:r w:rsidR="00A80F54" w:rsidRPr="00FD59DD">
        <w:rPr>
          <w:sz w:val="24"/>
          <w:szCs w:val="24"/>
        </w:rPr>
        <w:t>572-2044</w:t>
      </w:r>
      <w:r w:rsidR="00936238">
        <w:rPr>
          <w:sz w:val="24"/>
          <w:szCs w:val="24"/>
        </w:rPr>
        <w:t>.</w:t>
      </w:r>
      <w:r w:rsidR="00FD59DD">
        <w:rPr>
          <w:sz w:val="24"/>
          <w:szCs w:val="24"/>
        </w:rPr>
        <w:t xml:space="preserve"> To contact editorial author M</w:t>
      </w:r>
      <w:r w:rsidR="00FD59DD" w:rsidRPr="006F1BA5">
        <w:rPr>
          <w:sz w:val="24"/>
          <w:szCs w:val="24"/>
        </w:rPr>
        <w:t xml:space="preserve">ichael E. </w:t>
      </w:r>
      <w:proofErr w:type="spellStart"/>
      <w:r w:rsidR="00FD59DD" w:rsidRPr="006F1BA5">
        <w:rPr>
          <w:sz w:val="24"/>
          <w:szCs w:val="24"/>
        </w:rPr>
        <w:t>Thase</w:t>
      </w:r>
      <w:proofErr w:type="spellEnd"/>
      <w:r w:rsidR="00FD59DD">
        <w:rPr>
          <w:sz w:val="24"/>
          <w:szCs w:val="24"/>
        </w:rPr>
        <w:t>,</w:t>
      </w:r>
      <w:r w:rsidR="00FD59DD" w:rsidRPr="006F1BA5">
        <w:rPr>
          <w:sz w:val="24"/>
          <w:szCs w:val="24"/>
        </w:rPr>
        <w:t xml:space="preserve"> M</w:t>
      </w:r>
      <w:r w:rsidR="00FD59DD">
        <w:rPr>
          <w:sz w:val="24"/>
          <w:szCs w:val="24"/>
        </w:rPr>
        <w:t>.</w:t>
      </w:r>
      <w:r w:rsidR="00FD59DD" w:rsidRPr="006F1BA5">
        <w:rPr>
          <w:sz w:val="24"/>
          <w:szCs w:val="24"/>
        </w:rPr>
        <w:t>D</w:t>
      </w:r>
      <w:r w:rsidR="00FD59DD">
        <w:rPr>
          <w:sz w:val="24"/>
          <w:szCs w:val="24"/>
        </w:rPr>
        <w:t>.</w:t>
      </w:r>
      <w:r w:rsidR="00FD59DD" w:rsidRPr="006F1BA5">
        <w:rPr>
          <w:sz w:val="24"/>
          <w:szCs w:val="24"/>
        </w:rPr>
        <w:t>,</w:t>
      </w:r>
      <w:r w:rsidR="00FD59DD">
        <w:rPr>
          <w:sz w:val="24"/>
          <w:szCs w:val="24"/>
        </w:rPr>
        <w:t xml:space="preserve"> call </w:t>
      </w:r>
      <w:r w:rsidR="00FD59DD" w:rsidRPr="00FD59DD">
        <w:rPr>
          <w:sz w:val="24"/>
          <w:szCs w:val="24"/>
        </w:rPr>
        <w:t>Lee-Ann Donegan</w:t>
      </w:r>
      <w:r w:rsidR="00FD59DD">
        <w:rPr>
          <w:sz w:val="24"/>
          <w:szCs w:val="24"/>
        </w:rPr>
        <w:t xml:space="preserve"> at </w:t>
      </w:r>
      <w:r w:rsidR="00FD59DD" w:rsidRPr="00FD59DD">
        <w:rPr>
          <w:sz w:val="24"/>
          <w:szCs w:val="24"/>
        </w:rPr>
        <w:t>215-349-5660</w:t>
      </w:r>
      <w:r w:rsidR="00FD59DD">
        <w:rPr>
          <w:sz w:val="24"/>
          <w:szCs w:val="24"/>
        </w:rPr>
        <w:t xml:space="preserve"> or email </w:t>
      </w:r>
      <w:hyperlink r:id="rId10" w:history="1">
        <w:r w:rsidR="00FD59DD" w:rsidRPr="007049C9">
          <w:rPr>
            <w:rStyle w:val="Hyperlink"/>
            <w:sz w:val="24"/>
            <w:szCs w:val="24"/>
          </w:rPr>
          <w:t>Leeann.Donegan@uphs.upenn.edu</w:t>
        </w:r>
      </w:hyperlink>
      <w:r w:rsidR="00FD59DD">
        <w:rPr>
          <w:sz w:val="24"/>
          <w:szCs w:val="24"/>
        </w:rPr>
        <w:t>.</w:t>
      </w:r>
    </w:p>
    <w:p w:rsidR="00FD59DD" w:rsidRPr="00FD59DD" w:rsidRDefault="00FD59DD" w:rsidP="00FD59DD">
      <w:pPr>
        <w:rPr>
          <w:sz w:val="24"/>
          <w:szCs w:val="24"/>
        </w:rPr>
      </w:pPr>
    </w:p>
    <w:p w:rsidR="0056359A" w:rsidRPr="002F6F96" w:rsidRDefault="002F6F96" w:rsidP="002F6F96">
      <w:pPr>
        <w:rPr>
          <w:b/>
          <w:sz w:val="28"/>
          <w:szCs w:val="28"/>
        </w:rPr>
      </w:pPr>
      <w:r w:rsidRPr="002F6F96">
        <w:rPr>
          <w:b/>
          <w:sz w:val="28"/>
          <w:szCs w:val="28"/>
        </w:rPr>
        <w:t xml:space="preserve">Screening </w:t>
      </w:r>
      <w:proofErr w:type="gramStart"/>
      <w:r w:rsidRPr="002F6F96">
        <w:rPr>
          <w:b/>
          <w:sz w:val="28"/>
          <w:szCs w:val="28"/>
        </w:rPr>
        <w:t>For</w:t>
      </w:r>
      <w:proofErr w:type="gramEnd"/>
      <w:r w:rsidRPr="002F6F96">
        <w:rPr>
          <w:b/>
          <w:sz w:val="28"/>
          <w:szCs w:val="28"/>
        </w:rPr>
        <w:t xml:space="preserve"> Depression Recommended For Adult</w:t>
      </w:r>
      <w:r>
        <w:rPr>
          <w:b/>
          <w:sz w:val="28"/>
          <w:szCs w:val="28"/>
        </w:rPr>
        <w:t xml:space="preserve">s, </w:t>
      </w:r>
      <w:r w:rsidRPr="002F6F96">
        <w:rPr>
          <w:b/>
          <w:sz w:val="28"/>
          <w:szCs w:val="28"/>
        </w:rPr>
        <w:t xml:space="preserve">Including Pregnant </w:t>
      </w:r>
      <w:r>
        <w:rPr>
          <w:b/>
          <w:sz w:val="28"/>
          <w:szCs w:val="28"/>
        </w:rPr>
        <w:t>a</w:t>
      </w:r>
      <w:r w:rsidRPr="002F6F96">
        <w:rPr>
          <w:b/>
          <w:sz w:val="28"/>
          <w:szCs w:val="28"/>
        </w:rPr>
        <w:t xml:space="preserve">nd Postpartum Women  </w:t>
      </w:r>
    </w:p>
    <w:p w:rsidR="00CC2D1F" w:rsidRDefault="00CC2D1F" w:rsidP="00FC5F79">
      <w:pPr>
        <w:rPr>
          <w:sz w:val="28"/>
          <w:szCs w:val="28"/>
        </w:rPr>
      </w:pPr>
    </w:p>
    <w:p w:rsidR="00205C2D" w:rsidRDefault="00FB209D" w:rsidP="00205C2D">
      <w:pPr>
        <w:spacing w:line="360" w:lineRule="auto"/>
        <w:rPr>
          <w:sz w:val="24"/>
          <w:szCs w:val="24"/>
        </w:rPr>
      </w:pPr>
      <w:r>
        <w:rPr>
          <w:sz w:val="24"/>
          <w:szCs w:val="24"/>
        </w:rPr>
        <w:t xml:space="preserve">The </w:t>
      </w:r>
      <w:r w:rsidRPr="00FB209D">
        <w:rPr>
          <w:sz w:val="24"/>
          <w:szCs w:val="24"/>
        </w:rPr>
        <w:t>U</w:t>
      </w:r>
      <w:r>
        <w:rPr>
          <w:sz w:val="24"/>
          <w:szCs w:val="24"/>
        </w:rPr>
        <w:t>.</w:t>
      </w:r>
      <w:r w:rsidRPr="00FB209D">
        <w:rPr>
          <w:sz w:val="24"/>
          <w:szCs w:val="24"/>
        </w:rPr>
        <w:t>S</w:t>
      </w:r>
      <w:r>
        <w:rPr>
          <w:sz w:val="24"/>
          <w:szCs w:val="24"/>
        </w:rPr>
        <w:t xml:space="preserve">. </w:t>
      </w:r>
      <w:r w:rsidRPr="00FB209D">
        <w:rPr>
          <w:sz w:val="24"/>
          <w:szCs w:val="24"/>
        </w:rPr>
        <w:t>Preventive</w:t>
      </w:r>
      <w:r>
        <w:rPr>
          <w:sz w:val="24"/>
          <w:szCs w:val="24"/>
        </w:rPr>
        <w:t xml:space="preserve"> </w:t>
      </w:r>
      <w:r w:rsidRPr="00FB209D">
        <w:rPr>
          <w:sz w:val="24"/>
          <w:szCs w:val="24"/>
        </w:rPr>
        <w:t>Services</w:t>
      </w:r>
      <w:r>
        <w:rPr>
          <w:sz w:val="24"/>
          <w:szCs w:val="24"/>
        </w:rPr>
        <w:t xml:space="preserve"> </w:t>
      </w:r>
      <w:r w:rsidRPr="00FB209D">
        <w:rPr>
          <w:sz w:val="24"/>
          <w:szCs w:val="24"/>
        </w:rPr>
        <w:t>Task Force</w:t>
      </w:r>
      <w:r w:rsidRPr="002F6F96">
        <w:rPr>
          <w:sz w:val="24"/>
          <w:szCs w:val="24"/>
        </w:rPr>
        <w:t xml:space="preserve"> </w:t>
      </w:r>
      <w:r w:rsidR="00205C2D" w:rsidRPr="00FB209D">
        <w:rPr>
          <w:sz w:val="24"/>
          <w:szCs w:val="24"/>
        </w:rPr>
        <w:t>(USPSTF)</w:t>
      </w:r>
      <w:r w:rsidR="00205C2D">
        <w:rPr>
          <w:sz w:val="24"/>
          <w:szCs w:val="24"/>
        </w:rPr>
        <w:t xml:space="preserve"> </w:t>
      </w:r>
      <w:r w:rsidR="002F6F96">
        <w:rPr>
          <w:sz w:val="24"/>
          <w:szCs w:val="24"/>
        </w:rPr>
        <w:t xml:space="preserve">is recommending </w:t>
      </w:r>
      <w:r w:rsidR="002F6F96" w:rsidRPr="002F6F96">
        <w:rPr>
          <w:sz w:val="24"/>
          <w:szCs w:val="24"/>
        </w:rPr>
        <w:t>screening for depression in the general adult population</w:t>
      </w:r>
      <w:r w:rsidR="00AE453F">
        <w:rPr>
          <w:sz w:val="24"/>
          <w:szCs w:val="24"/>
        </w:rPr>
        <w:t xml:space="preserve">, </w:t>
      </w:r>
      <w:r w:rsidR="002F6F96" w:rsidRPr="002F6F96">
        <w:rPr>
          <w:sz w:val="24"/>
          <w:szCs w:val="24"/>
        </w:rPr>
        <w:t>including pregnant and postpartum women</w:t>
      </w:r>
      <w:r w:rsidR="00AE453F">
        <w:rPr>
          <w:sz w:val="24"/>
          <w:szCs w:val="24"/>
        </w:rPr>
        <w:t>, and that s</w:t>
      </w:r>
      <w:r w:rsidR="002F6F96" w:rsidRPr="002F6F96">
        <w:rPr>
          <w:sz w:val="24"/>
          <w:szCs w:val="24"/>
        </w:rPr>
        <w:t>creening should be implemented with adequate systems in place to ensure accurate diagnosis, effective treatment,</w:t>
      </w:r>
      <w:r w:rsidR="00AE453F">
        <w:rPr>
          <w:sz w:val="24"/>
          <w:szCs w:val="24"/>
        </w:rPr>
        <w:t xml:space="preserve"> </w:t>
      </w:r>
      <w:r w:rsidR="002F6F96" w:rsidRPr="002F6F96">
        <w:rPr>
          <w:sz w:val="24"/>
          <w:szCs w:val="24"/>
        </w:rPr>
        <w:t>and appropriate follow-up.</w:t>
      </w:r>
      <w:r w:rsidR="00205C2D">
        <w:rPr>
          <w:sz w:val="24"/>
          <w:szCs w:val="24"/>
        </w:rPr>
        <w:t xml:space="preserve"> The report appears in the January 26 </w:t>
      </w:r>
      <w:r w:rsidR="00205C2D" w:rsidRPr="00E4110B">
        <w:rPr>
          <w:sz w:val="24"/>
          <w:szCs w:val="24"/>
        </w:rPr>
        <w:t xml:space="preserve">issue of </w:t>
      </w:r>
      <w:r w:rsidR="00205C2D" w:rsidRPr="00E4110B">
        <w:rPr>
          <w:i/>
          <w:sz w:val="24"/>
          <w:szCs w:val="24"/>
        </w:rPr>
        <w:t>JAMA</w:t>
      </w:r>
      <w:r w:rsidR="00205C2D" w:rsidRPr="004A78C6">
        <w:rPr>
          <w:i/>
          <w:sz w:val="24"/>
          <w:szCs w:val="24"/>
        </w:rPr>
        <w:t>.</w:t>
      </w:r>
    </w:p>
    <w:p w:rsidR="00205C2D" w:rsidRDefault="00205C2D" w:rsidP="00205C2D">
      <w:pPr>
        <w:spacing w:line="360" w:lineRule="auto"/>
        <w:rPr>
          <w:sz w:val="24"/>
          <w:szCs w:val="24"/>
        </w:rPr>
      </w:pPr>
    </w:p>
    <w:p w:rsidR="00205C2D" w:rsidRPr="00205C2D" w:rsidRDefault="00205C2D" w:rsidP="00205C2D">
      <w:pPr>
        <w:spacing w:line="360" w:lineRule="auto"/>
        <w:rPr>
          <w:sz w:val="24"/>
          <w:szCs w:val="24"/>
        </w:rPr>
      </w:pPr>
      <w:r>
        <w:rPr>
          <w:sz w:val="24"/>
          <w:szCs w:val="24"/>
        </w:rPr>
        <w:t xml:space="preserve">This recommendation is a </w:t>
      </w:r>
      <w:r w:rsidRPr="00FB209D">
        <w:rPr>
          <w:sz w:val="24"/>
          <w:szCs w:val="24"/>
        </w:rPr>
        <w:t>USPSTF</w:t>
      </w:r>
      <w:r>
        <w:rPr>
          <w:sz w:val="24"/>
          <w:szCs w:val="24"/>
        </w:rPr>
        <w:t xml:space="preserve"> grade B recommendation, meaning that t</w:t>
      </w:r>
      <w:r w:rsidRPr="00205C2D">
        <w:rPr>
          <w:sz w:val="24"/>
          <w:szCs w:val="24"/>
        </w:rPr>
        <w:t>here is high certainty that the net benefit is moderate, or there is moderate certainty that the net benefit is moderate to substantial.</w:t>
      </w:r>
    </w:p>
    <w:p w:rsidR="00205C2D" w:rsidRDefault="00205C2D" w:rsidP="00883EC5">
      <w:pPr>
        <w:spacing w:line="360" w:lineRule="auto"/>
        <w:rPr>
          <w:sz w:val="24"/>
          <w:szCs w:val="24"/>
        </w:rPr>
      </w:pPr>
    </w:p>
    <w:p w:rsidR="00BA0A34" w:rsidRDefault="00AE453F" w:rsidP="00BA0A34">
      <w:pPr>
        <w:spacing w:line="360" w:lineRule="auto"/>
      </w:pPr>
      <w:r w:rsidRPr="00FB209D">
        <w:rPr>
          <w:sz w:val="24"/>
          <w:szCs w:val="24"/>
        </w:rPr>
        <w:t>Depression is among the leading causes of disability in persons 15</w:t>
      </w:r>
      <w:r w:rsidR="00FB209D">
        <w:rPr>
          <w:sz w:val="24"/>
          <w:szCs w:val="24"/>
        </w:rPr>
        <w:t xml:space="preserve"> </w:t>
      </w:r>
      <w:r w:rsidRPr="00FB209D">
        <w:rPr>
          <w:sz w:val="24"/>
          <w:szCs w:val="24"/>
        </w:rPr>
        <w:t>years and older. It affects individuals</w:t>
      </w:r>
      <w:r w:rsidR="00FB209D">
        <w:rPr>
          <w:sz w:val="24"/>
          <w:szCs w:val="24"/>
        </w:rPr>
        <w:t>,</w:t>
      </w:r>
      <w:r w:rsidRPr="00FB209D">
        <w:rPr>
          <w:sz w:val="24"/>
          <w:szCs w:val="24"/>
        </w:rPr>
        <w:t xml:space="preserve"> </w:t>
      </w:r>
      <w:r w:rsidR="00FB209D">
        <w:rPr>
          <w:sz w:val="24"/>
          <w:szCs w:val="24"/>
        </w:rPr>
        <w:t>f</w:t>
      </w:r>
      <w:r w:rsidRPr="00FB209D">
        <w:rPr>
          <w:sz w:val="24"/>
          <w:szCs w:val="24"/>
        </w:rPr>
        <w:t>amilies</w:t>
      </w:r>
      <w:r w:rsidR="00FB209D">
        <w:rPr>
          <w:sz w:val="24"/>
          <w:szCs w:val="24"/>
        </w:rPr>
        <w:t>,</w:t>
      </w:r>
      <w:r w:rsidRPr="00FB209D">
        <w:rPr>
          <w:sz w:val="24"/>
          <w:szCs w:val="24"/>
        </w:rPr>
        <w:t xml:space="preserve"> businesses</w:t>
      </w:r>
      <w:r w:rsidR="00FB209D">
        <w:rPr>
          <w:sz w:val="24"/>
          <w:szCs w:val="24"/>
        </w:rPr>
        <w:t>,</w:t>
      </w:r>
      <w:r w:rsidRPr="00FB209D">
        <w:rPr>
          <w:sz w:val="24"/>
          <w:szCs w:val="24"/>
        </w:rPr>
        <w:t xml:space="preserve"> and society and is</w:t>
      </w:r>
      <w:r w:rsidR="00FB209D">
        <w:rPr>
          <w:sz w:val="24"/>
          <w:szCs w:val="24"/>
        </w:rPr>
        <w:t xml:space="preserve"> </w:t>
      </w:r>
      <w:r w:rsidRPr="00FB209D">
        <w:rPr>
          <w:sz w:val="24"/>
          <w:szCs w:val="24"/>
        </w:rPr>
        <w:t>common in</w:t>
      </w:r>
      <w:r w:rsidR="00FB209D">
        <w:rPr>
          <w:sz w:val="24"/>
          <w:szCs w:val="24"/>
        </w:rPr>
        <w:t xml:space="preserve"> </w:t>
      </w:r>
      <w:r w:rsidRPr="00FB209D">
        <w:rPr>
          <w:sz w:val="24"/>
          <w:szCs w:val="24"/>
        </w:rPr>
        <w:t>patients seeking care in</w:t>
      </w:r>
      <w:r w:rsidR="00FB209D">
        <w:rPr>
          <w:sz w:val="24"/>
          <w:szCs w:val="24"/>
        </w:rPr>
        <w:t xml:space="preserve"> </w:t>
      </w:r>
      <w:r w:rsidRPr="00FB209D">
        <w:rPr>
          <w:sz w:val="24"/>
          <w:szCs w:val="24"/>
        </w:rPr>
        <w:t>the primary care setting</w:t>
      </w:r>
      <w:r w:rsidR="00FB209D">
        <w:rPr>
          <w:sz w:val="24"/>
          <w:szCs w:val="24"/>
        </w:rPr>
        <w:t xml:space="preserve">, and </w:t>
      </w:r>
      <w:r w:rsidRPr="00FB209D">
        <w:rPr>
          <w:sz w:val="24"/>
          <w:szCs w:val="24"/>
        </w:rPr>
        <w:t>also</w:t>
      </w:r>
      <w:r w:rsidR="00FB209D">
        <w:rPr>
          <w:sz w:val="24"/>
          <w:szCs w:val="24"/>
        </w:rPr>
        <w:t xml:space="preserve"> </w:t>
      </w:r>
      <w:r w:rsidRPr="00FB209D">
        <w:rPr>
          <w:sz w:val="24"/>
          <w:szCs w:val="24"/>
        </w:rPr>
        <w:t>common in</w:t>
      </w:r>
      <w:r w:rsidR="00FB209D">
        <w:rPr>
          <w:sz w:val="24"/>
          <w:szCs w:val="24"/>
        </w:rPr>
        <w:t xml:space="preserve"> </w:t>
      </w:r>
      <w:r w:rsidRPr="00FB209D">
        <w:rPr>
          <w:sz w:val="24"/>
          <w:szCs w:val="24"/>
        </w:rPr>
        <w:t>postpartum and pregnant women.</w:t>
      </w:r>
      <w:r w:rsidR="00FB209D">
        <w:rPr>
          <w:sz w:val="24"/>
          <w:szCs w:val="24"/>
        </w:rPr>
        <w:t xml:space="preserve"> The </w:t>
      </w:r>
      <w:r w:rsidR="00FB209D" w:rsidRPr="00FB209D">
        <w:rPr>
          <w:sz w:val="24"/>
          <w:szCs w:val="24"/>
        </w:rPr>
        <w:t>U</w:t>
      </w:r>
      <w:r w:rsidR="00FB209D">
        <w:rPr>
          <w:sz w:val="24"/>
          <w:szCs w:val="24"/>
        </w:rPr>
        <w:t>.</w:t>
      </w:r>
      <w:r w:rsidR="00FB209D" w:rsidRPr="00FB209D">
        <w:rPr>
          <w:sz w:val="24"/>
          <w:szCs w:val="24"/>
        </w:rPr>
        <w:t>S</w:t>
      </w:r>
      <w:r w:rsidR="00FB209D">
        <w:rPr>
          <w:sz w:val="24"/>
          <w:szCs w:val="24"/>
        </w:rPr>
        <w:t xml:space="preserve">. </w:t>
      </w:r>
      <w:r w:rsidR="00FB209D" w:rsidRPr="00FB209D">
        <w:rPr>
          <w:sz w:val="24"/>
          <w:szCs w:val="24"/>
        </w:rPr>
        <w:t>Preventive</w:t>
      </w:r>
      <w:r w:rsidR="00FB209D">
        <w:rPr>
          <w:sz w:val="24"/>
          <w:szCs w:val="24"/>
        </w:rPr>
        <w:t xml:space="preserve"> </w:t>
      </w:r>
      <w:r w:rsidR="00FB209D" w:rsidRPr="00FB209D">
        <w:rPr>
          <w:sz w:val="24"/>
          <w:szCs w:val="24"/>
        </w:rPr>
        <w:t>Services</w:t>
      </w:r>
      <w:r w:rsidR="00FB209D">
        <w:rPr>
          <w:sz w:val="24"/>
          <w:szCs w:val="24"/>
        </w:rPr>
        <w:t xml:space="preserve"> </w:t>
      </w:r>
      <w:r w:rsidR="00FB209D" w:rsidRPr="00FB209D">
        <w:rPr>
          <w:sz w:val="24"/>
          <w:szCs w:val="24"/>
        </w:rPr>
        <w:t>Task Force</w:t>
      </w:r>
      <w:r w:rsidR="00FB209D">
        <w:rPr>
          <w:sz w:val="24"/>
          <w:szCs w:val="24"/>
        </w:rPr>
        <w:t xml:space="preserve"> </w:t>
      </w:r>
      <w:r w:rsidR="00FB209D" w:rsidRPr="00FB209D">
        <w:rPr>
          <w:sz w:val="24"/>
          <w:szCs w:val="24"/>
        </w:rPr>
        <w:t>(USPSTF)</w:t>
      </w:r>
      <w:r w:rsidR="00FB209D">
        <w:rPr>
          <w:sz w:val="24"/>
          <w:szCs w:val="24"/>
        </w:rPr>
        <w:t xml:space="preserve"> </w:t>
      </w:r>
      <w:r w:rsidR="00FB209D" w:rsidRPr="00FB209D">
        <w:rPr>
          <w:sz w:val="24"/>
          <w:szCs w:val="24"/>
        </w:rPr>
        <w:t xml:space="preserve">reviewed the evidence </w:t>
      </w:r>
      <w:r w:rsidR="00205C2D">
        <w:rPr>
          <w:sz w:val="24"/>
          <w:szCs w:val="24"/>
        </w:rPr>
        <w:t xml:space="preserve">in the medical literature </w:t>
      </w:r>
      <w:r w:rsidR="00FB209D" w:rsidRPr="00FB209D">
        <w:rPr>
          <w:sz w:val="24"/>
          <w:szCs w:val="24"/>
        </w:rPr>
        <w:t>on the benefits and harms of</w:t>
      </w:r>
      <w:r w:rsidR="00FB209D">
        <w:rPr>
          <w:sz w:val="24"/>
          <w:szCs w:val="24"/>
        </w:rPr>
        <w:t xml:space="preserve"> </w:t>
      </w:r>
      <w:r w:rsidR="00FB209D" w:rsidRPr="00FB209D">
        <w:rPr>
          <w:sz w:val="24"/>
          <w:szCs w:val="24"/>
        </w:rPr>
        <w:t>screening for depression in adult populations</w:t>
      </w:r>
      <w:r w:rsidR="00FB209D">
        <w:rPr>
          <w:sz w:val="24"/>
          <w:szCs w:val="24"/>
        </w:rPr>
        <w:t>,</w:t>
      </w:r>
      <w:r w:rsidR="00FB209D" w:rsidRPr="00FB209D">
        <w:rPr>
          <w:sz w:val="24"/>
          <w:szCs w:val="24"/>
        </w:rPr>
        <w:t xml:space="preserve"> including older adults and pregnant and postpartum women; the accuracy of depression screening instruments; and the benefits and harms of depression treatment in</w:t>
      </w:r>
      <w:r w:rsidR="00FB209D">
        <w:rPr>
          <w:sz w:val="24"/>
          <w:szCs w:val="24"/>
        </w:rPr>
        <w:t xml:space="preserve"> </w:t>
      </w:r>
      <w:r w:rsidR="00FB209D" w:rsidRPr="00FB209D">
        <w:rPr>
          <w:sz w:val="24"/>
          <w:szCs w:val="24"/>
        </w:rPr>
        <w:t>these populations.</w:t>
      </w:r>
      <w:r w:rsidR="00FB209D">
        <w:rPr>
          <w:sz w:val="24"/>
          <w:szCs w:val="24"/>
        </w:rPr>
        <w:t xml:space="preserve"> </w:t>
      </w:r>
      <w:r w:rsidR="00FB209D" w:rsidRPr="00A80F54">
        <w:rPr>
          <w:sz w:val="24"/>
          <w:szCs w:val="24"/>
        </w:rPr>
        <w:t xml:space="preserve">The USPSTF </w:t>
      </w:r>
      <w:r w:rsidR="00A80F54" w:rsidRPr="00A80F54">
        <w:rPr>
          <w:sz w:val="24"/>
          <w:szCs w:val="24"/>
        </w:rPr>
        <w:t xml:space="preserve">is an independent, volunteer panel of experts that </w:t>
      </w:r>
      <w:r w:rsidR="00FB209D" w:rsidRPr="00A80F54">
        <w:rPr>
          <w:sz w:val="24"/>
          <w:szCs w:val="24"/>
        </w:rPr>
        <w:t>makes recommendations about the effectiveness of specific preventive care services</w:t>
      </w:r>
      <w:r w:rsidR="00A80F54" w:rsidRPr="00A80F54">
        <w:rPr>
          <w:sz w:val="24"/>
          <w:szCs w:val="24"/>
        </w:rPr>
        <w:t xml:space="preserve"> such as screenings, counseling services, and preventive medications</w:t>
      </w:r>
      <w:r w:rsidR="00FB209D" w:rsidRPr="00A80F54">
        <w:rPr>
          <w:sz w:val="24"/>
          <w:szCs w:val="24"/>
        </w:rPr>
        <w:t>.</w:t>
      </w:r>
      <w:r w:rsidR="00FB209D">
        <w:rPr>
          <w:sz w:val="24"/>
          <w:szCs w:val="24"/>
        </w:rPr>
        <w:t xml:space="preserve"> This </w:t>
      </w:r>
      <w:r w:rsidR="00B74A76">
        <w:rPr>
          <w:sz w:val="24"/>
          <w:szCs w:val="24"/>
        </w:rPr>
        <w:t xml:space="preserve">report </w:t>
      </w:r>
      <w:r w:rsidR="00FB209D">
        <w:rPr>
          <w:sz w:val="24"/>
          <w:szCs w:val="24"/>
        </w:rPr>
        <w:t>is an u</w:t>
      </w:r>
      <w:r w:rsidR="00FB209D" w:rsidRPr="00FB209D">
        <w:rPr>
          <w:sz w:val="24"/>
          <w:szCs w:val="24"/>
        </w:rPr>
        <w:t xml:space="preserve">pdate of </w:t>
      </w:r>
      <w:r w:rsidR="00B74A76">
        <w:rPr>
          <w:sz w:val="24"/>
          <w:szCs w:val="24"/>
        </w:rPr>
        <w:t>a</w:t>
      </w:r>
      <w:r w:rsidR="00FB209D" w:rsidRPr="00FB209D">
        <w:rPr>
          <w:sz w:val="24"/>
          <w:szCs w:val="24"/>
        </w:rPr>
        <w:t xml:space="preserve"> 2009 USPSTF recommendation </w:t>
      </w:r>
      <w:r w:rsidR="00B74A76">
        <w:rPr>
          <w:sz w:val="24"/>
          <w:szCs w:val="24"/>
        </w:rPr>
        <w:t xml:space="preserve">statement. </w:t>
      </w:r>
      <w:r w:rsidR="00BA0A34">
        <w:rPr>
          <w:sz w:val="24"/>
          <w:szCs w:val="24"/>
        </w:rPr>
        <w:t>T</w:t>
      </w:r>
      <w:r w:rsidR="00BA0A34" w:rsidRPr="00BA0A34">
        <w:rPr>
          <w:sz w:val="24"/>
          <w:szCs w:val="24"/>
        </w:rPr>
        <w:t xml:space="preserve">he </w:t>
      </w:r>
      <w:r w:rsidR="00A80F54">
        <w:rPr>
          <w:sz w:val="24"/>
          <w:szCs w:val="24"/>
        </w:rPr>
        <w:t xml:space="preserve">USPSTF </w:t>
      </w:r>
      <w:r w:rsidR="00BA0A34" w:rsidRPr="00BA0A34">
        <w:rPr>
          <w:sz w:val="24"/>
          <w:szCs w:val="24"/>
        </w:rPr>
        <w:t>continues to recommend that adults 18 and older be screened for depression.</w:t>
      </w:r>
    </w:p>
    <w:p w:rsidR="00BA0A34" w:rsidRDefault="00BA0A34" w:rsidP="00FB209D">
      <w:pPr>
        <w:spacing w:line="360" w:lineRule="auto"/>
        <w:rPr>
          <w:sz w:val="24"/>
          <w:szCs w:val="24"/>
        </w:rPr>
      </w:pPr>
    </w:p>
    <w:p w:rsidR="00106A5B" w:rsidRPr="00106A5B" w:rsidRDefault="00106A5B" w:rsidP="00106A5B">
      <w:pPr>
        <w:spacing w:line="360" w:lineRule="auto"/>
        <w:rPr>
          <w:b/>
          <w:sz w:val="24"/>
          <w:szCs w:val="24"/>
          <w:u w:val="single"/>
        </w:rPr>
      </w:pPr>
      <w:r w:rsidRPr="00106A5B">
        <w:rPr>
          <w:b/>
          <w:sz w:val="24"/>
          <w:szCs w:val="24"/>
          <w:u w:val="single"/>
        </w:rPr>
        <w:t>Detection</w:t>
      </w:r>
      <w:r w:rsidR="00205C2D">
        <w:rPr>
          <w:b/>
          <w:sz w:val="24"/>
          <w:szCs w:val="24"/>
          <w:u w:val="single"/>
        </w:rPr>
        <w:t xml:space="preserve">, and </w:t>
      </w:r>
      <w:r w:rsidRPr="00106A5B">
        <w:rPr>
          <w:b/>
          <w:sz w:val="24"/>
          <w:szCs w:val="24"/>
          <w:u w:val="single"/>
        </w:rPr>
        <w:t>Benefits of Early Detection</w:t>
      </w:r>
      <w:r w:rsidR="007F56A4">
        <w:rPr>
          <w:b/>
          <w:sz w:val="24"/>
          <w:szCs w:val="24"/>
          <w:u w:val="single"/>
        </w:rPr>
        <w:t xml:space="preserve">, </w:t>
      </w:r>
      <w:r w:rsidRPr="00106A5B">
        <w:rPr>
          <w:b/>
          <w:sz w:val="24"/>
          <w:szCs w:val="24"/>
          <w:u w:val="single"/>
        </w:rPr>
        <w:t>Intervention and Treatment</w:t>
      </w:r>
    </w:p>
    <w:p w:rsidR="00106A5B" w:rsidRPr="00106A5B" w:rsidRDefault="00106A5B" w:rsidP="00106A5B">
      <w:pPr>
        <w:spacing w:line="360" w:lineRule="auto"/>
        <w:rPr>
          <w:sz w:val="24"/>
          <w:szCs w:val="24"/>
        </w:rPr>
      </w:pPr>
      <w:r w:rsidRPr="00106A5B">
        <w:rPr>
          <w:sz w:val="24"/>
          <w:szCs w:val="24"/>
        </w:rPr>
        <w:t>The USPSTF found convincing evidence that screening improves</w:t>
      </w:r>
      <w:r>
        <w:rPr>
          <w:sz w:val="24"/>
          <w:szCs w:val="24"/>
        </w:rPr>
        <w:t xml:space="preserve"> </w:t>
      </w:r>
      <w:r w:rsidRPr="00106A5B">
        <w:rPr>
          <w:sz w:val="24"/>
          <w:szCs w:val="24"/>
        </w:rPr>
        <w:t>the accurate identification of adult patients with depression in primary care settings, including pregnant and postpartum women</w:t>
      </w:r>
      <w:r w:rsidR="00205C2D">
        <w:rPr>
          <w:sz w:val="24"/>
          <w:szCs w:val="24"/>
        </w:rPr>
        <w:t xml:space="preserve">, and </w:t>
      </w:r>
      <w:r w:rsidRPr="00106A5B">
        <w:rPr>
          <w:sz w:val="24"/>
          <w:szCs w:val="24"/>
        </w:rPr>
        <w:t>found adequate evidence that programs combining depression screening with adequate support systems in place improve clinical outcomes (</w:t>
      </w:r>
      <w:r w:rsidR="00067222" w:rsidRPr="00106A5B">
        <w:rPr>
          <w:sz w:val="24"/>
          <w:szCs w:val="24"/>
        </w:rPr>
        <w:t>i.e.</w:t>
      </w:r>
      <w:r w:rsidRPr="00106A5B">
        <w:rPr>
          <w:sz w:val="24"/>
          <w:szCs w:val="24"/>
        </w:rPr>
        <w:t>, reduction or remission of depression symptoms) in adults, including pregnant and postpartum women.</w:t>
      </w:r>
      <w:r>
        <w:rPr>
          <w:sz w:val="24"/>
          <w:szCs w:val="24"/>
        </w:rPr>
        <w:t xml:space="preserve"> </w:t>
      </w:r>
      <w:r w:rsidRPr="00106A5B">
        <w:rPr>
          <w:sz w:val="24"/>
          <w:szCs w:val="24"/>
        </w:rPr>
        <w:t>The USPSTF found convincing</w:t>
      </w:r>
      <w:r>
        <w:rPr>
          <w:sz w:val="24"/>
          <w:szCs w:val="24"/>
        </w:rPr>
        <w:t xml:space="preserve"> </w:t>
      </w:r>
      <w:r w:rsidRPr="00106A5B">
        <w:rPr>
          <w:sz w:val="24"/>
          <w:szCs w:val="24"/>
        </w:rPr>
        <w:t>evidence that treatment of adults and older adults with depression identified through screening in</w:t>
      </w:r>
      <w:r>
        <w:rPr>
          <w:sz w:val="24"/>
          <w:szCs w:val="24"/>
        </w:rPr>
        <w:t xml:space="preserve"> </w:t>
      </w:r>
      <w:r w:rsidRPr="00106A5B">
        <w:rPr>
          <w:sz w:val="24"/>
          <w:szCs w:val="24"/>
        </w:rPr>
        <w:t xml:space="preserve">primary care settings with antidepressants, </w:t>
      </w:r>
      <w:r w:rsidRPr="00106A5B">
        <w:rPr>
          <w:sz w:val="24"/>
          <w:szCs w:val="24"/>
        </w:rPr>
        <w:lastRenderedPageBreak/>
        <w:t>psychotherapy, or both</w:t>
      </w:r>
      <w:r>
        <w:rPr>
          <w:sz w:val="24"/>
          <w:szCs w:val="24"/>
        </w:rPr>
        <w:t xml:space="preserve"> </w:t>
      </w:r>
      <w:r w:rsidRPr="00106A5B">
        <w:rPr>
          <w:sz w:val="24"/>
          <w:szCs w:val="24"/>
        </w:rPr>
        <w:t>decreases clinical morbidity.</w:t>
      </w:r>
      <w:r>
        <w:rPr>
          <w:sz w:val="24"/>
          <w:szCs w:val="24"/>
        </w:rPr>
        <w:t xml:space="preserve"> </w:t>
      </w:r>
      <w:r w:rsidRPr="00106A5B">
        <w:rPr>
          <w:sz w:val="24"/>
          <w:szCs w:val="24"/>
        </w:rPr>
        <w:t>The USPSTF also</w:t>
      </w:r>
      <w:r>
        <w:rPr>
          <w:sz w:val="24"/>
          <w:szCs w:val="24"/>
        </w:rPr>
        <w:t xml:space="preserve"> </w:t>
      </w:r>
      <w:r w:rsidRPr="00106A5B">
        <w:rPr>
          <w:sz w:val="24"/>
          <w:szCs w:val="24"/>
        </w:rPr>
        <w:t>found adequate evidence that treatment with cognitive behavioral therapy (CBT) improves clinical outcomes in pregnant and postpartum women with depression.</w:t>
      </w:r>
    </w:p>
    <w:p w:rsidR="00106A5B" w:rsidRPr="00106A5B" w:rsidRDefault="00106A5B" w:rsidP="00106A5B">
      <w:pPr>
        <w:spacing w:line="360" w:lineRule="auto"/>
        <w:rPr>
          <w:rFonts w:eastAsia="Arial"/>
          <w:sz w:val="24"/>
          <w:szCs w:val="24"/>
        </w:rPr>
      </w:pPr>
    </w:p>
    <w:p w:rsidR="002F3034" w:rsidRPr="002F3034" w:rsidRDefault="00106A5B" w:rsidP="00106A5B">
      <w:pPr>
        <w:spacing w:line="360" w:lineRule="auto"/>
        <w:rPr>
          <w:b/>
          <w:sz w:val="24"/>
          <w:szCs w:val="24"/>
          <w:u w:val="single"/>
        </w:rPr>
      </w:pPr>
      <w:r w:rsidRPr="002F3034">
        <w:rPr>
          <w:b/>
          <w:sz w:val="24"/>
          <w:szCs w:val="24"/>
          <w:u w:val="single"/>
        </w:rPr>
        <w:t>Harms of Early Detection</w:t>
      </w:r>
      <w:r w:rsidR="007F56A4">
        <w:rPr>
          <w:b/>
          <w:sz w:val="24"/>
          <w:szCs w:val="24"/>
          <w:u w:val="single"/>
        </w:rPr>
        <w:t xml:space="preserve">, </w:t>
      </w:r>
      <w:r w:rsidRPr="002F3034">
        <w:rPr>
          <w:b/>
          <w:sz w:val="24"/>
          <w:szCs w:val="24"/>
          <w:u w:val="single"/>
        </w:rPr>
        <w:t>Intervention and Treatment</w:t>
      </w:r>
    </w:p>
    <w:p w:rsidR="00106A5B" w:rsidRPr="00106A5B" w:rsidRDefault="00106A5B" w:rsidP="00106A5B">
      <w:pPr>
        <w:spacing w:line="360" w:lineRule="auto"/>
        <w:rPr>
          <w:sz w:val="24"/>
          <w:szCs w:val="24"/>
        </w:rPr>
      </w:pPr>
      <w:r w:rsidRPr="00106A5B">
        <w:rPr>
          <w:sz w:val="24"/>
          <w:szCs w:val="24"/>
        </w:rPr>
        <w:t>The USPSTF found adequate evidence that the magnitude of harms of screening for depression in adults is small to none</w:t>
      </w:r>
      <w:r w:rsidR="00205C2D">
        <w:rPr>
          <w:sz w:val="24"/>
          <w:szCs w:val="24"/>
        </w:rPr>
        <w:t xml:space="preserve"> and </w:t>
      </w:r>
      <w:r w:rsidRPr="00106A5B">
        <w:rPr>
          <w:sz w:val="24"/>
          <w:szCs w:val="24"/>
        </w:rPr>
        <w:t>that the magnitude of harms of treatment with CBT in postpartum and pregnant women is small to none.</w:t>
      </w:r>
      <w:r w:rsidR="002F3034">
        <w:rPr>
          <w:sz w:val="24"/>
          <w:szCs w:val="24"/>
        </w:rPr>
        <w:t xml:space="preserve"> </w:t>
      </w:r>
      <w:r w:rsidRPr="00106A5B">
        <w:rPr>
          <w:sz w:val="24"/>
          <w:szCs w:val="24"/>
        </w:rPr>
        <w:t>The USPSTF found that second-generation antidepressants (mostly selective serotonin reuptake inhibitors [SSR</w:t>
      </w:r>
      <w:r w:rsidR="002F3034">
        <w:rPr>
          <w:sz w:val="24"/>
          <w:szCs w:val="24"/>
        </w:rPr>
        <w:t>I</w:t>
      </w:r>
      <w:r w:rsidRPr="00106A5B">
        <w:rPr>
          <w:sz w:val="24"/>
          <w:szCs w:val="24"/>
        </w:rPr>
        <w:t>s]) are associated with some harms, such as an increase in suicidal behaviors in adults age 18 to 29 years and an increased risk of upper gastrointestinal bleeding in adults older than 70 years, with risk increasing with age; however, the magnitude of</w:t>
      </w:r>
      <w:r w:rsidR="002F3034">
        <w:rPr>
          <w:sz w:val="24"/>
          <w:szCs w:val="24"/>
        </w:rPr>
        <w:t xml:space="preserve"> </w:t>
      </w:r>
      <w:r w:rsidRPr="00106A5B">
        <w:rPr>
          <w:sz w:val="24"/>
          <w:szCs w:val="24"/>
        </w:rPr>
        <w:t xml:space="preserve">these risks is, on average, small. The USPSTF </w:t>
      </w:r>
      <w:r w:rsidR="00205C2D">
        <w:rPr>
          <w:sz w:val="24"/>
          <w:szCs w:val="24"/>
        </w:rPr>
        <w:t xml:space="preserve">also </w:t>
      </w:r>
      <w:r w:rsidRPr="00106A5B">
        <w:rPr>
          <w:sz w:val="24"/>
          <w:szCs w:val="24"/>
        </w:rPr>
        <w:t>found evidence of potential serious fetal harms from pharmacologic</w:t>
      </w:r>
      <w:r w:rsidR="002F3034">
        <w:rPr>
          <w:sz w:val="24"/>
          <w:szCs w:val="24"/>
        </w:rPr>
        <w:t xml:space="preserve"> </w:t>
      </w:r>
      <w:r w:rsidRPr="00106A5B">
        <w:rPr>
          <w:sz w:val="24"/>
          <w:szCs w:val="24"/>
        </w:rPr>
        <w:t>treatment of depression in</w:t>
      </w:r>
      <w:r w:rsidR="002F3034">
        <w:rPr>
          <w:sz w:val="24"/>
          <w:szCs w:val="24"/>
        </w:rPr>
        <w:t xml:space="preserve"> </w:t>
      </w:r>
      <w:r w:rsidRPr="00106A5B">
        <w:rPr>
          <w:sz w:val="24"/>
          <w:szCs w:val="24"/>
        </w:rPr>
        <w:t>pregnant women, but the likelihood of</w:t>
      </w:r>
      <w:r w:rsidR="002F3034">
        <w:rPr>
          <w:sz w:val="24"/>
          <w:szCs w:val="24"/>
        </w:rPr>
        <w:t xml:space="preserve"> </w:t>
      </w:r>
      <w:r w:rsidRPr="00106A5B">
        <w:rPr>
          <w:sz w:val="24"/>
          <w:szCs w:val="24"/>
        </w:rPr>
        <w:t>these serious harms is low. Therefore, the USPSTF concludes that the overall magnitude of harms is small to moderate.</w:t>
      </w:r>
    </w:p>
    <w:p w:rsidR="00AE453F" w:rsidRDefault="00AE453F" w:rsidP="002F6F96">
      <w:pPr>
        <w:spacing w:line="360" w:lineRule="auto"/>
        <w:rPr>
          <w:sz w:val="24"/>
          <w:szCs w:val="24"/>
        </w:rPr>
      </w:pPr>
    </w:p>
    <w:p w:rsidR="00205C2D" w:rsidRPr="00205C2D" w:rsidRDefault="00205C2D" w:rsidP="00205C2D">
      <w:pPr>
        <w:spacing w:line="360" w:lineRule="auto"/>
        <w:rPr>
          <w:b/>
          <w:sz w:val="24"/>
          <w:szCs w:val="24"/>
          <w:u w:val="single"/>
        </w:rPr>
      </w:pPr>
      <w:r w:rsidRPr="00205C2D">
        <w:rPr>
          <w:b/>
          <w:sz w:val="24"/>
          <w:szCs w:val="24"/>
          <w:u w:val="single"/>
        </w:rPr>
        <w:t>Screening</w:t>
      </w:r>
    </w:p>
    <w:p w:rsidR="00502F98" w:rsidRPr="00502F98" w:rsidRDefault="00205C2D" w:rsidP="00502F98">
      <w:pPr>
        <w:spacing w:line="360" w:lineRule="auto"/>
        <w:rPr>
          <w:sz w:val="24"/>
          <w:szCs w:val="24"/>
        </w:rPr>
      </w:pPr>
      <w:r w:rsidRPr="00502F98">
        <w:rPr>
          <w:sz w:val="24"/>
          <w:szCs w:val="24"/>
        </w:rPr>
        <w:t>The optimal timing and interval for screening for depression is not known. A pragmatic approach might include screening all adults who have not been screened previously and using clinical</w:t>
      </w:r>
      <w:r w:rsidR="00F550CA">
        <w:rPr>
          <w:sz w:val="24"/>
          <w:szCs w:val="24"/>
        </w:rPr>
        <w:t xml:space="preserve"> </w:t>
      </w:r>
      <w:r w:rsidRPr="00502F98">
        <w:rPr>
          <w:sz w:val="24"/>
          <w:szCs w:val="24"/>
        </w:rPr>
        <w:t>judgment in consideration of risk factors, comorbid conditions, and life events to determine if additional screening of high-risk patients is warranted.</w:t>
      </w:r>
      <w:r>
        <w:rPr>
          <w:sz w:val="24"/>
          <w:szCs w:val="24"/>
        </w:rPr>
        <w:t xml:space="preserve"> </w:t>
      </w:r>
      <w:r w:rsidR="00502F98" w:rsidRPr="00502F98">
        <w:rPr>
          <w:sz w:val="24"/>
          <w:szCs w:val="24"/>
        </w:rPr>
        <w:t>Positive screening results should lead to additional assessment that considers severity of depression and comorbid psychological problems, alternate diagnoses, and medical conditions.</w:t>
      </w:r>
    </w:p>
    <w:p w:rsidR="00502F98" w:rsidRDefault="00502F98" w:rsidP="00502F98">
      <w:pPr>
        <w:spacing w:line="360" w:lineRule="auto"/>
        <w:rPr>
          <w:sz w:val="24"/>
          <w:szCs w:val="24"/>
        </w:rPr>
      </w:pPr>
    </w:p>
    <w:p w:rsidR="00502F98" w:rsidRPr="00205C2D" w:rsidRDefault="00502F98" w:rsidP="00502F98">
      <w:pPr>
        <w:spacing w:line="360" w:lineRule="auto"/>
        <w:rPr>
          <w:b/>
          <w:sz w:val="24"/>
          <w:szCs w:val="24"/>
          <w:u w:val="single"/>
        </w:rPr>
      </w:pPr>
      <w:r w:rsidRPr="00205C2D">
        <w:rPr>
          <w:b/>
          <w:sz w:val="24"/>
          <w:szCs w:val="24"/>
          <w:u w:val="single"/>
        </w:rPr>
        <w:t>Treatment and Interventions</w:t>
      </w:r>
    </w:p>
    <w:p w:rsidR="00502F98" w:rsidRPr="00502F98" w:rsidRDefault="00502F98" w:rsidP="00502F98">
      <w:pPr>
        <w:spacing w:line="360" w:lineRule="auto"/>
        <w:rPr>
          <w:sz w:val="24"/>
          <w:szCs w:val="24"/>
        </w:rPr>
      </w:pPr>
      <w:r w:rsidRPr="00502F98">
        <w:rPr>
          <w:sz w:val="24"/>
          <w:szCs w:val="24"/>
        </w:rPr>
        <w:t>Effective treatment of depression in adults generally includes antidepressants or specific psychotherapy approaches, alone or in combination.</w:t>
      </w:r>
      <w:r w:rsidR="00F550CA">
        <w:rPr>
          <w:sz w:val="24"/>
          <w:szCs w:val="24"/>
        </w:rPr>
        <w:t xml:space="preserve"> </w:t>
      </w:r>
      <w:r w:rsidRPr="00502F98">
        <w:rPr>
          <w:sz w:val="24"/>
          <w:szCs w:val="24"/>
        </w:rPr>
        <w:t>Given the potential harms to the fetus and newborn child from certain pharmacologic agents, clinicians are encouraged to consider evidence-based counseling interventions when managing depression in pregnant or breastfeeding women.</w:t>
      </w:r>
    </w:p>
    <w:p w:rsidR="006544F6" w:rsidRDefault="006544F6" w:rsidP="002F6F96">
      <w:pPr>
        <w:spacing w:line="360" w:lineRule="auto"/>
        <w:rPr>
          <w:color w:val="181818"/>
          <w:spacing w:val="-2"/>
        </w:rPr>
      </w:pPr>
    </w:p>
    <w:p w:rsidR="002F3034" w:rsidRPr="002F3034" w:rsidRDefault="002F3034" w:rsidP="002F3034">
      <w:pPr>
        <w:spacing w:line="360" w:lineRule="auto"/>
        <w:rPr>
          <w:b/>
          <w:sz w:val="24"/>
          <w:szCs w:val="24"/>
          <w:u w:val="single"/>
        </w:rPr>
      </w:pPr>
      <w:r w:rsidRPr="002F3034">
        <w:rPr>
          <w:b/>
          <w:sz w:val="24"/>
          <w:szCs w:val="24"/>
          <w:u w:val="single"/>
        </w:rPr>
        <w:t>USPSTF Assessment</w:t>
      </w:r>
    </w:p>
    <w:p w:rsidR="00AE453F" w:rsidRPr="002F3034" w:rsidRDefault="002F3034" w:rsidP="002F3034">
      <w:pPr>
        <w:spacing w:line="360" w:lineRule="auto"/>
        <w:rPr>
          <w:sz w:val="24"/>
          <w:szCs w:val="24"/>
        </w:rPr>
      </w:pPr>
      <w:r w:rsidRPr="002F3034">
        <w:rPr>
          <w:sz w:val="24"/>
          <w:szCs w:val="24"/>
        </w:rPr>
        <w:t>The USPSTF concludes with at least moderate certainty that there is a moderate net benefit to screening for depression in</w:t>
      </w:r>
      <w:r w:rsidR="00D05B36">
        <w:rPr>
          <w:sz w:val="24"/>
          <w:szCs w:val="24"/>
        </w:rPr>
        <w:t xml:space="preserve"> </w:t>
      </w:r>
      <w:r w:rsidRPr="002F3034">
        <w:rPr>
          <w:sz w:val="24"/>
          <w:szCs w:val="24"/>
        </w:rPr>
        <w:t>adults</w:t>
      </w:r>
      <w:r w:rsidR="00502F98">
        <w:rPr>
          <w:sz w:val="24"/>
          <w:szCs w:val="24"/>
        </w:rPr>
        <w:t xml:space="preserve"> 18 years and older</w:t>
      </w:r>
      <w:r w:rsidRPr="002F3034">
        <w:rPr>
          <w:sz w:val="24"/>
          <w:szCs w:val="24"/>
        </w:rPr>
        <w:t xml:space="preserve">, including older adults, who receive care in clinical practices </w:t>
      </w:r>
      <w:r w:rsidRPr="002F3034">
        <w:rPr>
          <w:sz w:val="24"/>
          <w:szCs w:val="24"/>
        </w:rPr>
        <w:lastRenderedPageBreak/>
        <w:t>that have adequate systems in</w:t>
      </w:r>
      <w:r w:rsidR="00D05B36">
        <w:rPr>
          <w:sz w:val="24"/>
          <w:szCs w:val="24"/>
        </w:rPr>
        <w:t xml:space="preserve"> </w:t>
      </w:r>
      <w:r w:rsidRPr="002F3034">
        <w:rPr>
          <w:sz w:val="24"/>
          <w:szCs w:val="24"/>
        </w:rPr>
        <w:t>place</w:t>
      </w:r>
      <w:r w:rsidR="00D05B36">
        <w:rPr>
          <w:sz w:val="24"/>
          <w:szCs w:val="24"/>
        </w:rPr>
        <w:t xml:space="preserve"> </w:t>
      </w:r>
      <w:r w:rsidRPr="002F3034">
        <w:rPr>
          <w:sz w:val="24"/>
          <w:szCs w:val="24"/>
        </w:rPr>
        <w:t>to ensure accurate diagnosis, effective trea</w:t>
      </w:r>
      <w:r w:rsidR="00D05B36">
        <w:rPr>
          <w:sz w:val="24"/>
          <w:szCs w:val="24"/>
        </w:rPr>
        <w:t>t</w:t>
      </w:r>
      <w:r w:rsidRPr="002F3034">
        <w:rPr>
          <w:sz w:val="24"/>
          <w:szCs w:val="24"/>
        </w:rPr>
        <w:t>ment, and appropriate follow-up after screening. The USPSTF also concludes with at least moderate certainty that there is a moderate net benefit to screening for depression in pregnant and postpartum women who receive care in clinical practices that have CBT or other evidence-based counseling available after screening.</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587DDD">
        <w:rPr>
          <w:sz w:val="24"/>
          <w:szCs w:val="24"/>
        </w:rPr>
        <w:t>5</w:t>
      </w:r>
      <w:r>
        <w:rPr>
          <w:sz w:val="24"/>
          <w:szCs w:val="24"/>
        </w:rPr>
        <w:t>.</w:t>
      </w:r>
      <w:r w:rsidR="00587DDD">
        <w:rPr>
          <w:sz w:val="24"/>
          <w:szCs w:val="24"/>
        </w:rPr>
        <w:t>1</w:t>
      </w:r>
      <w:r w:rsidR="00C32C82">
        <w:rPr>
          <w:sz w:val="24"/>
          <w:szCs w:val="24"/>
        </w:rPr>
        <w:t>8</w:t>
      </w:r>
      <w:r w:rsidR="00B111FA">
        <w:rPr>
          <w:sz w:val="24"/>
          <w:szCs w:val="24"/>
        </w:rPr>
        <w:t>392</w:t>
      </w:r>
      <w:r w:rsidR="0003400E">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7B7B5C" w:rsidRDefault="00E41FB8" w:rsidP="007B7B5C">
      <w:pPr>
        <w:rPr>
          <w:sz w:val="24"/>
          <w:szCs w:val="24"/>
        </w:rPr>
      </w:pPr>
      <w:r w:rsidRPr="000E751C">
        <w:rPr>
          <w:b/>
          <w:sz w:val="24"/>
          <w:szCs w:val="24"/>
          <w:u w:val="single"/>
        </w:rPr>
        <w:t>Editor’s Note</w:t>
      </w:r>
      <w:r w:rsidRPr="00DE3F0B">
        <w:rPr>
          <w:sz w:val="24"/>
          <w:szCs w:val="24"/>
        </w:rPr>
        <w:t>:</w:t>
      </w:r>
      <w:r w:rsidR="007B7B5C">
        <w:rPr>
          <w:sz w:val="24"/>
          <w:szCs w:val="24"/>
        </w:rPr>
        <w:t xml:space="preserve"> </w:t>
      </w:r>
      <w:r w:rsidR="00F550CA" w:rsidRPr="005E5EE4">
        <w:rPr>
          <w:sz w:val="24"/>
          <w:szCs w:val="24"/>
        </w:rPr>
        <w:t>Please see the article for additional information, including other authors, author contributions and affiliations, financial disclosures, funding and support, etc.</w:t>
      </w:r>
    </w:p>
    <w:p w:rsidR="006F1BA5" w:rsidRDefault="006F1BA5" w:rsidP="006F1BA5">
      <w:pPr>
        <w:rPr>
          <w:b/>
          <w:sz w:val="28"/>
          <w:szCs w:val="28"/>
        </w:rPr>
      </w:pPr>
    </w:p>
    <w:p w:rsidR="00FD59DD" w:rsidRPr="006F1BA5" w:rsidRDefault="00FD59DD" w:rsidP="00FD59DD">
      <w:pPr>
        <w:rPr>
          <w:b/>
          <w:sz w:val="28"/>
          <w:szCs w:val="28"/>
        </w:rPr>
      </w:pPr>
      <w:r w:rsidRPr="006F1BA5">
        <w:rPr>
          <w:b/>
          <w:sz w:val="28"/>
          <w:szCs w:val="28"/>
        </w:rPr>
        <w:t>Editorial: Recommendations for Screening for Depression in Adults</w:t>
      </w:r>
    </w:p>
    <w:p w:rsidR="00FD59DD" w:rsidRDefault="00FD59DD" w:rsidP="00FD59DD">
      <w:pPr>
        <w:rPr>
          <w:sz w:val="24"/>
          <w:szCs w:val="24"/>
        </w:rPr>
      </w:pPr>
    </w:p>
    <w:p w:rsidR="00FD59DD" w:rsidRDefault="00FD59DD" w:rsidP="00FD59DD">
      <w:pPr>
        <w:spacing w:line="360" w:lineRule="auto"/>
        <w:rPr>
          <w:sz w:val="24"/>
          <w:szCs w:val="24"/>
        </w:rPr>
      </w:pPr>
      <w:r>
        <w:rPr>
          <w:sz w:val="24"/>
          <w:szCs w:val="24"/>
        </w:rPr>
        <w:t>M</w:t>
      </w:r>
      <w:r w:rsidRPr="006F1BA5">
        <w:rPr>
          <w:sz w:val="24"/>
          <w:szCs w:val="24"/>
        </w:rPr>
        <w:t xml:space="preserve">ichael E. </w:t>
      </w:r>
      <w:proofErr w:type="spellStart"/>
      <w:r w:rsidRPr="006F1BA5">
        <w:rPr>
          <w:sz w:val="24"/>
          <w:szCs w:val="24"/>
        </w:rPr>
        <w:t>Thase</w:t>
      </w:r>
      <w:proofErr w:type="spellEnd"/>
      <w:r>
        <w:rPr>
          <w:sz w:val="24"/>
          <w:szCs w:val="24"/>
        </w:rPr>
        <w:t>,</w:t>
      </w:r>
      <w:r w:rsidRPr="006F1BA5">
        <w:rPr>
          <w:sz w:val="24"/>
          <w:szCs w:val="24"/>
        </w:rPr>
        <w:t xml:space="preserve"> M</w:t>
      </w:r>
      <w:r>
        <w:rPr>
          <w:sz w:val="24"/>
          <w:szCs w:val="24"/>
        </w:rPr>
        <w:t>.</w:t>
      </w:r>
      <w:r w:rsidRPr="006F1BA5">
        <w:rPr>
          <w:sz w:val="24"/>
          <w:szCs w:val="24"/>
        </w:rPr>
        <w:t>D</w:t>
      </w:r>
      <w:r>
        <w:rPr>
          <w:sz w:val="24"/>
          <w:szCs w:val="24"/>
        </w:rPr>
        <w:t>.</w:t>
      </w:r>
      <w:r w:rsidRPr="006F1BA5">
        <w:rPr>
          <w:sz w:val="24"/>
          <w:szCs w:val="24"/>
        </w:rPr>
        <w:t xml:space="preserve">, </w:t>
      </w:r>
      <w:r>
        <w:rPr>
          <w:sz w:val="24"/>
          <w:szCs w:val="24"/>
        </w:rPr>
        <w:t xml:space="preserve">of the </w:t>
      </w:r>
      <w:r w:rsidRPr="006F1BA5">
        <w:rPr>
          <w:sz w:val="24"/>
          <w:szCs w:val="24"/>
        </w:rPr>
        <w:t xml:space="preserve">University of Pennsylvania, Philadelphia, </w:t>
      </w:r>
      <w:r>
        <w:rPr>
          <w:sz w:val="24"/>
          <w:szCs w:val="24"/>
        </w:rPr>
        <w:t xml:space="preserve">comments on the </w:t>
      </w:r>
      <w:r w:rsidRPr="00FB209D">
        <w:rPr>
          <w:sz w:val="24"/>
          <w:szCs w:val="24"/>
        </w:rPr>
        <w:t>USPSTF</w:t>
      </w:r>
      <w:r>
        <w:rPr>
          <w:sz w:val="24"/>
          <w:szCs w:val="24"/>
        </w:rPr>
        <w:t xml:space="preserve"> recommendations in an accompanying editorial.</w:t>
      </w:r>
    </w:p>
    <w:p w:rsidR="00FD59DD" w:rsidRPr="006F1BA5" w:rsidRDefault="00FD59DD" w:rsidP="00FD59DD">
      <w:pPr>
        <w:spacing w:line="360" w:lineRule="auto"/>
        <w:rPr>
          <w:sz w:val="24"/>
          <w:szCs w:val="24"/>
        </w:rPr>
      </w:pPr>
    </w:p>
    <w:p w:rsidR="00FD59DD" w:rsidRDefault="00FD59DD" w:rsidP="00FD59DD">
      <w:pPr>
        <w:spacing w:line="360" w:lineRule="auto"/>
        <w:rPr>
          <w:sz w:val="24"/>
          <w:szCs w:val="24"/>
        </w:rPr>
      </w:pPr>
      <w:r>
        <w:rPr>
          <w:sz w:val="24"/>
          <w:szCs w:val="24"/>
        </w:rPr>
        <w:t>“</w:t>
      </w:r>
      <w:r w:rsidRPr="006F1BA5">
        <w:rPr>
          <w:sz w:val="24"/>
          <w:szCs w:val="24"/>
        </w:rPr>
        <w:t xml:space="preserve">Until there are better methods to match patients with specific forms of treatment, the best hope to improve on a B grade for patients with depression may be to adapt care systems to respond more flexibly and decisively to key events that are associated with </w:t>
      </w:r>
      <w:proofErr w:type="spellStart"/>
      <w:r w:rsidRPr="006F1BA5">
        <w:rPr>
          <w:sz w:val="24"/>
          <w:szCs w:val="24"/>
        </w:rPr>
        <w:t>nonadherence</w:t>
      </w:r>
      <w:proofErr w:type="spellEnd"/>
      <w:r w:rsidRPr="006F1BA5">
        <w:rPr>
          <w:sz w:val="24"/>
          <w:szCs w:val="24"/>
        </w:rPr>
        <w:t xml:space="preserve"> or treatment failure. For example, if the clinicians working within a collaborative care model could rapidly incorporate the information that an initial prescription was not filled or was not refilled, it may be possible to diminish the chances that </w:t>
      </w:r>
      <w:proofErr w:type="spellStart"/>
      <w:r w:rsidRPr="006F1BA5">
        <w:rPr>
          <w:sz w:val="24"/>
          <w:szCs w:val="24"/>
        </w:rPr>
        <w:t>nonadherence</w:t>
      </w:r>
      <w:proofErr w:type="spellEnd"/>
      <w:r w:rsidRPr="006F1BA5">
        <w:rPr>
          <w:sz w:val="24"/>
          <w:szCs w:val="24"/>
        </w:rPr>
        <w:t xml:space="preserve"> will compromise treatment outcome.</w:t>
      </w:r>
      <w:r>
        <w:rPr>
          <w:sz w:val="24"/>
          <w:szCs w:val="24"/>
        </w:rPr>
        <w:t>”</w:t>
      </w:r>
    </w:p>
    <w:p w:rsidR="00FD59DD" w:rsidRDefault="00FD59DD" w:rsidP="00FD59DD">
      <w:pPr>
        <w:spacing w:line="360" w:lineRule="auto"/>
        <w:rPr>
          <w:sz w:val="24"/>
          <w:szCs w:val="24"/>
        </w:rPr>
      </w:pPr>
    </w:p>
    <w:p w:rsidR="00FD59DD" w:rsidRPr="006F1BA5" w:rsidRDefault="00FD59DD" w:rsidP="00FD59DD">
      <w:pPr>
        <w:spacing w:line="360" w:lineRule="auto"/>
        <w:rPr>
          <w:sz w:val="24"/>
          <w:szCs w:val="24"/>
        </w:rPr>
      </w:pPr>
      <w:r>
        <w:rPr>
          <w:sz w:val="24"/>
          <w:szCs w:val="24"/>
        </w:rPr>
        <w:t>“</w:t>
      </w:r>
      <w:r w:rsidRPr="006F1BA5">
        <w:rPr>
          <w:sz w:val="24"/>
          <w:szCs w:val="24"/>
        </w:rPr>
        <w:t>Likewise, given evidence that nonresponse is predicted by a lack of symptom improvement during the first 14 days of therapy, web-based monitoring of symptoms early in the course of therapy may enable physicians and other mental health professionals to intervene more rapidly and reduce the chances of treatment failure. The same approach to ongoing care could be used to facilitate a more timely transition through treatment algorithms and more expeditious referral to specialty care.</w:t>
      </w:r>
      <w:r>
        <w:rPr>
          <w:sz w:val="24"/>
          <w:szCs w:val="24"/>
        </w:rPr>
        <w:t>”</w:t>
      </w:r>
    </w:p>
    <w:p w:rsidR="00FD59DD" w:rsidRDefault="00FD59DD" w:rsidP="00FD59DD">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Pr="00FD59DD">
        <w:rPr>
          <w:sz w:val="24"/>
          <w:szCs w:val="24"/>
        </w:rPr>
        <w:t>18406</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FD59DD" w:rsidRDefault="00FD59DD" w:rsidP="00FD59DD">
      <w:pPr>
        <w:rPr>
          <w:sz w:val="24"/>
          <w:szCs w:val="24"/>
        </w:rPr>
      </w:pPr>
    </w:p>
    <w:p w:rsidR="00FD59DD" w:rsidRPr="006F1BA5" w:rsidRDefault="00FD59DD" w:rsidP="00FD59DD">
      <w:pPr>
        <w:rPr>
          <w:sz w:val="24"/>
          <w:szCs w:val="24"/>
        </w:rPr>
      </w:pPr>
      <w:r w:rsidRPr="000E751C">
        <w:rPr>
          <w:b/>
          <w:sz w:val="24"/>
          <w:szCs w:val="24"/>
          <w:u w:val="single"/>
        </w:rPr>
        <w:t>Editor’s Note</w:t>
      </w:r>
      <w:r w:rsidRPr="00DE3F0B">
        <w:rPr>
          <w:sz w:val="24"/>
          <w:szCs w:val="24"/>
        </w:rPr>
        <w:t>:</w:t>
      </w:r>
      <w:r>
        <w:rPr>
          <w:sz w:val="24"/>
          <w:szCs w:val="24"/>
        </w:rPr>
        <w:t xml:space="preserve"> </w:t>
      </w:r>
      <w:r w:rsidRPr="005E5EE4">
        <w:rPr>
          <w:sz w:val="24"/>
          <w:szCs w:val="24"/>
        </w:rPr>
        <w:t>Please see the article for additional information, including financial disclosures, funding and support, etc.</w:t>
      </w:r>
    </w:p>
    <w:p w:rsidR="00FD59DD" w:rsidRDefault="00FD59DD" w:rsidP="00FD59DD">
      <w:pPr>
        <w:rPr>
          <w:sz w:val="24"/>
          <w:szCs w:val="24"/>
        </w:rPr>
      </w:pPr>
    </w:p>
    <w:p w:rsidR="00FD59DD" w:rsidRDefault="00FD59DD" w:rsidP="00FD59DD">
      <w:pPr>
        <w:jc w:val="center"/>
        <w:rPr>
          <w:b/>
          <w:sz w:val="28"/>
          <w:szCs w:val="28"/>
        </w:rPr>
      </w:pPr>
      <w:r>
        <w:rPr>
          <w:sz w:val="24"/>
          <w:szCs w:val="24"/>
        </w:rPr>
        <w:t># # #</w:t>
      </w:r>
    </w:p>
    <w:p w:rsidR="00FD59DD" w:rsidRDefault="00FD59DD" w:rsidP="006F1BA5">
      <w:pPr>
        <w:rPr>
          <w:b/>
          <w:sz w:val="28"/>
          <w:szCs w:val="28"/>
        </w:rPr>
      </w:pPr>
    </w:p>
    <w:p w:rsidR="00FD59DD" w:rsidRDefault="00FD59DD" w:rsidP="006F1BA5">
      <w:pPr>
        <w:rPr>
          <w:b/>
          <w:sz w:val="28"/>
          <w:szCs w:val="28"/>
        </w:rPr>
      </w:pPr>
    </w:p>
    <w:sectPr w:rsidR="00FD59DD"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29"/>
  </w:num>
  <w:num w:numId="13">
    <w:abstractNumId w:val="13"/>
  </w:num>
  <w:num w:numId="14">
    <w:abstractNumId w:val="27"/>
  </w:num>
  <w:num w:numId="15">
    <w:abstractNumId w:val="15"/>
  </w:num>
  <w:num w:numId="16">
    <w:abstractNumId w:val="35"/>
  </w:num>
  <w:num w:numId="17">
    <w:abstractNumId w:val="14"/>
  </w:num>
  <w:num w:numId="18">
    <w:abstractNumId w:val="26"/>
  </w:num>
  <w:num w:numId="19">
    <w:abstractNumId w:val="25"/>
  </w:num>
  <w:num w:numId="20">
    <w:abstractNumId w:val="6"/>
  </w:num>
  <w:num w:numId="21">
    <w:abstractNumId w:val="32"/>
  </w:num>
  <w:num w:numId="22">
    <w:abstractNumId w:val="0"/>
  </w:num>
  <w:num w:numId="23">
    <w:abstractNumId w:val="33"/>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080"/>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222"/>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3DA"/>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A5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2D"/>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550"/>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C64"/>
    <w:rsid w:val="00280357"/>
    <w:rsid w:val="0028047E"/>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034"/>
    <w:rsid w:val="002F379A"/>
    <w:rsid w:val="002F3890"/>
    <w:rsid w:val="002F3E15"/>
    <w:rsid w:val="002F5230"/>
    <w:rsid w:val="002F6348"/>
    <w:rsid w:val="002F64B5"/>
    <w:rsid w:val="002F6581"/>
    <w:rsid w:val="002F696B"/>
    <w:rsid w:val="002F6F96"/>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5F1"/>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2F98"/>
    <w:rsid w:val="005036D1"/>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4EBC"/>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87DDD"/>
    <w:rsid w:val="0059026C"/>
    <w:rsid w:val="0059035E"/>
    <w:rsid w:val="00590611"/>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753"/>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9C0"/>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1C7D"/>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177"/>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4F6"/>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769A"/>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457"/>
    <w:rsid w:val="006F0A9F"/>
    <w:rsid w:val="006F0E92"/>
    <w:rsid w:val="006F1160"/>
    <w:rsid w:val="006F1BA5"/>
    <w:rsid w:val="006F1DFE"/>
    <w:rsid w:val="006F20BA"/>
    <w:rsid w:val="006F25FA"/>
    <w:rsid w:val="006F2836"/>
    <w:rsid w:val="006F30CA"/>
    <w:rsid w:val="006F3DDA"/>
    <w:rsid w:val="006F45C5"/>
    <w:rsid w:val="006F5449"/>
    <w:rsid w:val="006F5467"/>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5C"/>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6A4"/>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064F"/>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238"/>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CE9"/>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0FF4"/>
    <w:rsid w:val="009516FA"/>
    <w:rsid w:val="0095198A"/>
    <w:rsid w:val="009519A2"/>
    <w:rsid w:val="00951DFD"/>
    <w:rsid w:val="00951FD2"/>
    <w:rsid w:val="00952033"/>
    <w:rsid w:val="009523A2"/>
    <w:rsid w:val="00952520"/>
    <w:rsid w:val="009532C9"/>
    <w:rsid w:val="00953624"/>
    <w:rsid w:val="0095496B"/>
    <w:rsid w:val="00954C89"/>
    <w:rsid w:val="00954F21"/>
    <w:rsid w:val="009552D6"/>
    <w:rsid w:val="00955428"/>
    <w:rsid w:val="00955B61"/>
    <w:rsid w:val="00955DA3"/>
    <w:rsid w:val="009560AA"/>
    <w:rsid w:val="00956236"/>
    <w:rsid w:val="009569C1"/>
    <w:rsid w:val="00956F07"/>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51D7"/>
    <w:rsid w:val="009B578F"/>
    <w:rsid w:val="009B5ADE"/>
    <w:rsid w:val="009B6584"/>
    <w:rsid w:val="009B6F31"/>
    <w:rsid w:val="009B7133"/>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7F8"/>
    <w:rsid w:val="009F1BD8"/>
    <w:rsid w:val="009F21BD"/>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711"/>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0EC"/>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54"/>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3F"/>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1FA"/>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A7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0A34"/>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380A"/>
    <w:rsid w:val="00C339BF"/>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2EEE"/>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5B36"/>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2EC"/>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5E1"/>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0CA"/>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9B8"/>
    <w:rsid w:val="00F82F83"/>
    <w:rsid w:val="00F830E6"/>
    <w:rsid w:val="00F839AD"/>
    <w:rsid w:val="00F844AA"/>
    <w:rsid w:val="00F84A9A"/>
    <w:rsid w:val="00F858B8"/>
    <w:rsid w:val="00F85BA4"/>
    <w:rsid w:val="00F85D48"/>
    <w:rsid w:val="00F85E4B"/>
    <w:rsid w:val="00F860F0"/>
    <w:rsid w:val="00F865C3"/>
    <w:rsid w:val="00F86809"/>
    <w:rsid w:val="00F87B96"/>
    <w:rsid w:val="00F90059"/>
    <w:rsid w:val="00F90D5D"/>
    <w:rsid w:val="00F90EEB"/>
    <w:rsid w:val="00F91058"/>
    <w:rsid w:val="00F919C9"/>
    <w:rsid w:val="00F91AF2"/>
    <w:rsid w:val="00F91F3C"/>
    <w:rsid w:val="00F92533"/>
    <w:rsid w:val="00F9277B"/>
    <w:rsid w:val="00F92906"/>
    <w:rsid w:val="00F9307E"/>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09D"/>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9DD"/>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59515983">
      <w:bodyDiv w:val="1"/>
      <w:marLeft w:val="0"/>
      <w:marRight w:val="0"/>
      <w:marTop w:val="0"/>
      <w:marBottom w:val="0"/>
      <w:divBdr>
        <w:top w:val="none" w:sz="0" w:space="0" w:color="auto"/>
        <w:left w:val="none" w:sz="0" w:space="0" w:color="auto"/>
        <w:bottom w:val="none" w:sz="0" w:space="0" w:color="auto"/>
        <w:right w:val="none" w:sz="0" w:space="0" w:color="auto"/>
      </w:divBdr>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eann.Donegan@uphs.upenn.edu" TargetMode="External"/><Relationship Id="rId4" Type="http://schemas.microsoft.com/office/2007/relationships/stylesWithEffects" Target="stylesWithEffects.xml"/><Relationship Id="rId9" Type="http://schemas.openxmlformats.org/officeDocument/2006/relationships/hyperlink" Target="mailto:Newsroom@USPSTF.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FD8CC-3C06-4AC3-93E2-214B8006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1016</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7347</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3</cp:revision>
  <cp:lastPrinted>2016-01-20T21:23:00Z</cp:lastPrinted>
  <dcterms:created xsi:type="dcterms:W3CDTF">2016-01-20T20:29:00Z</dcterms:created>
  <dcterms:modified xsi:type="dcterms:W3CDTF">2016-01-20T21:34:00Z</dcterms:modified>
</cp:coreProperties>
</file>