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013" w:type="dxa"/>
        <w:tblBorders>
          <w:left w:val="single" w:sz="6" w:space="0" w:color="03458F"/>
        </w:tblBorders>
        <w:tblCellMar>
          <w:left w:w="28" w:type="dxa"/>
          <w:right w:w="0" w:type="dxa"/>
        </w:tblCellMar>
        <w:tblLook w:val="01E0" w:firstRow="1" w:lastRow="1" w:firstColumn="1" w:lastColumn="1" w:noHBand="0" w:noVBand="0"/>
      </w:tblPr>
      <w:tblGrid>
        <w:gridCol w:w="2024"/>
      </w:tblGrid>
      <w:tr w:rsidR="005151E9" w:rsidRPr="00FB5F35">
        <w:trPr>
          <w:trHeight w:val="567"/>
        </w:trPr>
        <w:tc>
          <w:tcPr>
            <w:tcW w:w="2013" w:type="dxa"/>
          </w:tcPr>
          <w:bookmarkStart w:id="0" w:name="Text1"/>
          <w:p w:rsidR="005151E9" w:rsidRPr="00E24C31" w:rsidRDefault="005151E9" w:rsidP="005151E9">
            <w:pPr>
              <w:framePr w:w="2347" w:h="4493" w:hRule="exact" w:hSpace="181" w:wrap="around" w:vAnchor="page" w:hAnchor="page" w:x="9328" w:y="670" w:anchorLock="1"/>
              <w:spacing w:line="166" w:lineRule="exact"/>
              <w:ind w:left="294"/>
              <w:rPr>
                <w:b/>
                <w:sz w:val="14"/>
              </w:rPr>
            </w:pPr>
            <w:r w:rsidRPr="00291405">
              <w:rPr>
                <w:b/>
                <w:sz w:val="14"/>
                <w:lang w:val="en-GB"/>
              </w:rPr>
              <w:fldChar w:fldCharType="begin">
                <w:ffData>
                  <w:name w:val="Text1"/>
                  <w:enabled/>
                  <w:calcOnExit w:val="0"/>
                  <w:textInput>
                    <w:default w:val="Goodyear Dunlop Tires Germany GmbH"/>
                  </w:textInput>
                </w:ffData>
              </w:fldChar>
            </w:r>
            <w:r w:rsidRPr="00E24C31">
              <w:rPr>
                <w:b/>
                <w:sz w:val="14"/>
              </w:rPr>
              <w:instrText xml:space="preserve"> </w:instrText>
            </w:r>
            <w:r w:rsidR="00CF18ED" w:rsidRPr="00E24C31">
              <w:rPr>
                <w:b/>
                <w:sz w:val="14"/>
              </w:rPr>
              <w:instrText>FORMTEXT</w:instrText>
            </w:r>
            <w:r w:rsidRPr="00E24C31">
              <w:rPr>
                <w:b/>
                <w:sz w:val="14"/>
              </w:rPr>
              <w:instrText xml:space="preserve"> </w:instrText>
            </w:r>
            <w:r w:rsidRPr="00291405">
              <w:rPr>
                <w:b/>
                <w:sz w:val="14"/>
                <w:lang w:val="en-GB"/>
              </w:rPr>
            </w:r>
            <w:r w:rsidRPr="00291405">
              <w:rPr>
                <w:b/>
                <w:sz w:val="14"/>
                <w:lang w:val="en-GB"/>
              </w:rPr>
              <w:fldChar w:fldCharType="separate"/>
            </w:r>
            <w:r w:rsidRPr="00E24C31">
              <w:rPr>
                <w:b/>
                <w:noProof/>
                <w:sz w:val="14"/>
              </w:rPr>
              <w:t>Goodyear Dunlop Tires Germany GmbH</w:t>
            </w:r>
            <w:r w:rsidRPr="00291405">
              <w:rPr>
                <w:b/>
                <w:sz w:val="14"/>
                <w:lang w:val="en-GB"/>
              </w:rPr>
              <w:fldChar w:fldCharType="end"/>
            </w:r>
            <w:bookmarkEnd w:id="0"/>
          </w:p>
          <w:p w:rsidR="005151E9" w:rsidRPr="00D202EE" w:rsidRDefault="005151E9" w:rsidP="005151E9">
            <w:pPr>
              <w:framePr w:w="2347" w:h="4493" w:hRule="exact" w:hSpace="181" w:wrap="around" w:vAnchor="page" w:hAnchor="page" w:x="9328" w:y="670" w:anchorLock="1"/>
              <w:spacing w:line="166" w:lineRule="exact"/>
              <w:ind w:left="294"/>
              <w:rPr>
                <w:sz w:val="14"/>
              </w:rPr>
            </w:pPr>
            <w:r w:rsidRPr="00D202EE">
              <w:rPr>
                <w:sz w:val="14"/>
              </w:rPr>
              <w:t>Jürgen Wiedemann</w:t>
            </w:r>
          </w:p>
          <w:p w:rsidR="005151E9" w:rsidRPr="00291405" w:rsidRDefault="005151E9" w:rsidP="005151E9">
            <w:pPr>
              <w:framePr w:w="2347" w:h="4493" w:hRule="exact" w:hSpace="181" w:wrap="around" w:vAnchor="page" w:hAnchor="page" w:x="9328" w:y="670" w:anchorLock="1"/>
              <w:spacing w:line="166" w:lineRule="exact"/>
              <w:ind w:left="294"/>
              <w:rPr>
                <w:sz w:val="14"/>
              </w:rPr>
            </w:pPr>
            <w:r w:rsidRPr="00291405">
              <w:rPr>
                <w:sz w:val="14"/>
              </w:rPr>
              <w:fldChar w:fldCharType="begin">
                <w:ffData>
                  <w:name w:val=""/>
                  <w:enabled/>
                  <w:calcOnExit w:val="0"/>
                  <w:textInput>
                    <w:default w:val="Presse/Öffentlichkeisarbeit Goodyear"/>
                  </w:textInput>
                </w:ffData>
              </w:fldChar>
            </w:r>
            <w:r w:rsidRPr="00291405">
              <w:rPr>
                <w:sz w:val="14"/>
              </w:rPr>
              <w:instrText xml:space="preserve"> </w:instrText>
            </w:r>
            <w:r w:rsidR="00CF18ED">
              <w:rPr>
                <w:sz w:val="14"/>
              </w:rPr>
              <w:instrText>FORMTEXT</w:instrText>
            </w:r>
            <w:r w:rsidRPr="00291405">
              <w:rPr>
                <w:sz w:val="14"/>
              </w:rPr>
              <w:instrText xml:space="preserve"> </w:instrText>
            </w:r>
            <w:r w:rsidRPr="00291405">
              <w:rPr>
                <w:sz w:val="14"/>
              </w:rPr>
            </w:r>
            <w:r w:rsidRPr="00291405">
              <w:rPr>
                <w:sz w:val="14"/>
              </w:rPr>
              <w:fldChar w:fldCharType="separate"/>
            </w:r>
            <w:r w:rsidRPr="00291405">
              <w:rPr>
                <w:noProof/>
                <w:sz w:val="14"/>
              </w:rPr>
              <w:t>Presse/Öffentlichkei</w:t>
            </w:r>
            <w:r>
              <w:rPr>
                <w:noProof/>
                <w:sz w:val="14"/>
              </w:rPr>
              <w:t>t</w:t>
            </w:r>
            <w:r w:rsidRPr="00291405">
              <w:rPr>
                <w:noProof/>
                <w:sz w:val="14"/>
              </w:rPr>
              <w:t>sarbeit Goodyear</w:t>
            </w:r>
            <w:r w:rsidRPr="00291405">
              <w:rPr>
                <w:sz w:val="14"/>
              </w:rPr>
              <w:fldChar w:fldCharType="end"/>
            </w:r>
          </w:p>
          <w:p w:rsidR="005151E9" w:rsidRPr="00291405" w:rsidRDefault="005151E9" w:rsidP="005151E9">
            <w:pPr>
              <w:framePr w:w="2347" w:h="4493" w:hRule="exact" w:hSpace="181" w:wrap="around" w:vAnchor="page" w:hAnchor="page" w:x="9328" w:y="670" w:anchorLock="1"/>
              <w:spacing w:line="166" w:lineRule="exact"/>
              <w:ind w:left="294"/>
              <w:rPr>
                <w:sz w:val="14"/>
              </w:rPr>
            </w:pPr>
          </w:p>
          <w:bookmarkStart w:id="1" w:name="Text3"/>
          <w:p w:rsidR="005151E9" w:rsidRPr="00D202EE" w:rsidRDefault="005151E9" w:rsidP="005151E9">
            <w:pPr>
              <w:framePr w:w="2347" w:h="4493" w:hRule="exact" w:hSpace="181" w:wrap="around" w:vAnchor="page" w:hAnchor="page" w:x="9328" w:y="670" w:anchorLock="1"/>
              <w:spacing w:line="166" w:lineRule="exact"/>
              <w:ind w:left="294"/>
              <w:rPr>
                <w:sz w:val="14"/>
                <w:lang w:val="it-IT"/>
              </w:rPr>
            </w:pPr>
            <w:r w:rsidRPr="00291405">
              <w:rPr>
                <w:sz w:val="14"/>
              </w:rPr>
              <w:fldChar w:fldCharType="begin">
                <w:ffData>
                  <w:name w:val="Text3"/>
                  <w:enabled/>
                  <w:calcOnExit w:val="0"/>
                  <w:textInput>
                    <w:default w:val="Dunlopstraße 2"/>
                  </w:textInput>
                </w:ffData>
              </w:fldChar>
            </w:r>
            <w:r w:rsidRPr="00D202EE">
              <w:rPr>
                <w:sz w:val="14"/>
                <w:lang w:val="it-IT"/>
              </w:rPr>
              <w:instrText xml:space="preserve"> </w:instrText>
            </w:r>
            <w:r w:rsidR="00CF18ED" w:rsidRPr="00D202EE">
              <w:rPr>
                <w:sz w:val="14"/>
                <w:lang w:val="it-IT"/>
              </w:rPr>
              <w:instrText>FORMTEXT</w:instrText>
            </w:r>
            <w:r w:rsidRPr="00D202EE">
              <w:rPr>
                <w:sz w:val="14"/>
                <w:lang w:val="it-IT"/>
              </w:rPr>
              <w:instrText xml:space="preserve"> </w:instrText>
            </w:r>
            <w:r w:rsidRPr="00291405">
              <w:rPr>
                <w:sz w:val="14"/>
              </w:rPr>
            </w:r>
            <w:r w:rsidRPr="00291405">
              <w:rPr>
                <w:sz w:val="14"/>
              </w:rPr>
              <w:fldChar w:fldCharType="separate"/>
            </w:r>
            <w:r w:rsidRPr="00D202EE">
              <w:rPr>
                <w:noProof/>
                <w:sz w:val="14"/>
                <w:lang w:val="it-IT"/>
              </w:rPr>
              <w:t>Dunlopstraße 2</w:t>
            </w:r>
            <w:r w:rsidRPr="00291405">
              <w:rPr>
                <w:sz w:val="14"/>
              </w:rPr>
              <w:fldChar w:fldCharType="end"/>
            </w:r>
            <w:bookmarkEnd w:id="1"/>
          </w:p>
          <w:bookmarkStart w:id="2" w:name="Text4"/>
          <w:p w:rsidR="005151E9" w:rsidRPr="00D202EE" w:rsidRDefault="005151E9" w:rsidP="005151E9">
            <w:pPr>
              <w:framePr w:w="2347" w:h="4493" w:hRule="exact" w:hSpace="181" w:wrap="around" w:vAnchor="page" w:hAnchor="page" w:x="9328" w:y="670" w:anchorLock="1"/>
              <w:spacing w:line="166" w:lineRule="exact"/>
              <w:ind w:left="294"/>
              <w:rPr>
                <w:sz w:val="14"/>
                <w:lang w:val="it-IT"/>
              </w:rPr>
            </w:pPr>
            <w:r w:rsidRPr="00291405">
              <w:rPr>
                <w:sz w:val="14"/>
              </w:rPr>
              <w:fldChar w:fldCharType="begin">
                <w:ffData>
                  <w:name w:val="Text4"/>
                  <w:enabled/>
                  <w:calcOnExit w:val="0"/>
                  <w:textInput>
                    <w:default w:val="63450 Hanau"/>
                  </w:textInput>
                </w:ffData>
              </w:fldChar>
            </w:r>
            <w:r w:rsidRPr="00D202EE">
              <w:rPr>
                <w:sz w:val="14"/>
                <w:lang w:val="it-IT"/>
              </w:rPr>
              <w:instrText xml:space="preserve"> </w:instrText>
            </w:r>
            <w:r w:rsidR="00CF18ED" w:rsidRPr="00D202EE">
              <w:rPr>
                <w:sz w:val="14"/>
                <w:lang w:val="it-IT"/>
              </w:rPr>
              <w:instrText>FORMTEXT</w:instrText>
            </w:r>
            <w:r w:rsidRPr="00D202EE">
              <w:rPr>
                <w:sz w:val="14"/>
                <w:lang w:val="it-IT"/>
              </w:rPr>
              <w:instrText xml:space="preserve"> </w:instrText>
            </w:r>
            <w:r w:rsidRPr="00291405">
              <w:rPr>
                <w:sz w:val="14"/>
              </w:rPr>
            </w:r>
            <w:r w:rsidRPr="00291405">
              <w:rPr>
                <w:sz w:val="14"/>
              </w:rPr>
              <w:fldChar w:fldCharType="separate"/>
            </w:r>
            <w:r w:rsidRPr="00D202EE">
              <w:rPr>
                <w:noProof/>
                <w:sz w:val="14"/>
                <w:lang w:val="it-IT"/>
              </w:rPr>
              <w:t>63450 Hanau</w:t>
            </w:r>
            <w:r w:rsidRPr="00291405">
              <w:rPr>
                <w:sz w:val="14"/>
              </w:rPr>
              <w:fldChar w:fldCharType="end"/>
            </w:r>
            <w:bookmarkEnd w:id="2"/>
          </w:p>
          <w:p w:rsidR="005151E9" w:rsidRPr="00D202EE" w:rsidRDefault="005151E9" w:rsidP="005151E9">
            <w:pPr>
              <w:framePr w:w="2347" w:h="4493" w:hRule="exact" w:hSpace="181" w:wrap="around" w:vAnchor="page" w:hAnchor="page" w:x="9328" w:y="670" w:anchorLock="1"/>
              <w:spacing w:line="166" w:lineRule="exact"/>
              <w:ind w:left="294"/>
              <w:rPr>
                <w:sz w:val="14"/>
                <w:lang w:val="it-IT"/>
              </w:rPr>
            </w:pPr>
          </w:p>
          <w:p w:rsidR="005151E9" w:rsidRPr="00D202EE" w:rsidRDefault="005151E9" w:rsidP="005151E9">
            <w:pPr>
              <w:framePr w:w="2347" w:h="4493" w:hRule="exact" w:hSpace="181" w:wrap="around" w:vAnchor="page" w:hAnchor="page" w:x="9328" w:y="670" w:anchorLock="1"/>
              <w:spacing w:line="166" w:lineRule="exact"/>
              <w:ind w:left="294"/>
              <w:rPr>
                <w:b/>
                <w:sz w:val="14"/>
                <w:lang w:val="it-IT"/>
              </w:rPr>
            </w:pPr>
            <w:proofErr w:type="spellStart"/>
            <w:r w:rsidRPr="00D202EE">
              <w:rPr>
                <w:b/>
                <w:sz w:val="14"/>
                <w:lang w:val="it-IT"/>
              </w:rPr>
              <w:t>Telefon</w:t>
            </w:r>
            <w:proofErr w:type="spellEnd"/>
          </w:p>
          <w:bookmarkStart w:id="3" w:name="Text5"/>
          <w:p w:rsidR="005151E9" w:rsidRPr="00D202EE" w:rsidRDefault="005151E9" w:rsidP="005151E9">
            <w:pPr>
              <w:framePr w:w="2347" w:h="4493" w:hRule="exact" w:hSpace="181" w:wrap="around" w:vAnchor="page" w:hAnchor="page" w:x="9328" w:y="670" w:anchorLock="1"/>
              <w:spacing w:line="166" w:lineRule="exact"/>
              <w:ind w:left="294"/>
              <w:rPr>
                <w:sz w:val="14"/>
                <w:lang w:val="it-IT"/>
              </w:rPr>
            </w:pPr>
            <w:r w:rsidRPr="00291405">
              <w:rPr>
                <w:sz w:val="14"/>
              </w:rPr>
              <w:fldChar w:fldCharType="begin">
                <w:ffData>
                  <w:name w:val="Text5"/>
                  <w:enabled/>
                  <w:calcOnExit w:val="0"/>
                  <w:textInput>
                    <w:default w:val="+49 (0)6181 68-2082"/>
                  </w:textInput>
                </w:ffData>
              </w:fldChar>
            </w:r>
            <w:r w:rsidRPr="00D202EE">
              <w:rPr>
                <w:sz w:val="14"/>
                <w:lang w:val="it-IT"/>
              </w:rPr>
              <w:instrText xml:space="preserve"> </w:instrText>
            </w:r>
            <w:r w:rsidR="00CF18ED" w:rsidRPr="00D202EE">
              <w:rPr>
                <w:sz w:val="14"/>
                <w:lang w:val="it-IT"/>
              </w:rPr>
              <w:instrText>FORMTEXT</w:instrText>
            </w:r>
            <w:r w:rsidRPr="00D202EE">
              <w:rPr>
                <w:sz w:val="14"/>
                <w:lang w:val="it-IT"/>
              </w:rPr>
              <w:instrText xml:space="preserve"> </w:instrText>
            </w:r>
            <w:r w:rsidRPr="00291405">
              <w:rPr>
                <w:sz w:val="14"/>
              </w:rPr>
            </w:r>
            <w:r w:rsidRPr="00291405">
              <w:rPr>
                <w:sz w:val="14"/>
              </w:rPr>
              <w:fldChar w:fldCharType="separate"/>
            </w:r>
            <w:r w:rsidRPr="00D202EE">
              <w:rPr>
                <w:noProof/>
                <w:sz w:val="14"/>
                <w:lang w:val="it-IT"/>
              </w:rPr>
              <w:t>+49 (0)6181 68-2080</w:t>
            </w:r>
            <w:r w:rsidRPr="00291405">
              <w:rPr>
                <w:sz w:val="14"/>
              </w:rPr>
              <w:fldChar w:fldCharType="end"/>
            </w:r>
            <w:bookmarkEnd w:id="3"/>
          </w:p>
          <w:p w:rsidR="005151E9" w:rsidRPr="00D202EE" w:rsidRDefault="005151E9" w:rsidP="005151E9">
            <w:pPr>
              <w:framePr w:w="2347" w:h="4493" w:hRule="exact" w:hSpace="181" w:wrap="around" w:vAnchor="page" w:hAnchor="page" w:x="9328" w:y="670" w:anchorLock="1"/>
              <w:spacing w:line="166" w:lineRule="exact"/>
              <w:ind w:left="294"/>
              <w:rPr>
                <w:sz w:val="14"/>
                <w:lang w:val="it-IT"/>
              </w:rPr>
            </w:pPr>
          </w:p>
          <w:p w:rsidR="005151E9" w:rsidRPr="00D202EE" w:rsidRDefault="005151E9" w:rsidP="005151E9">
            <w:pPr>
              <w:framePr w:w="2347" w:h="4493" w:hRule="exact" w:hSpace="181" w:wrap="around" w:vAnchor="page" w:hAnchor="page" w:x="9328" w:y="670" w:anchorLock="1"/>
              <w:spacing w:line="166" w:lineRule="exact"/>
              <w:ind w:left="294"/>
              <w:rPr>
                <w:b/>
                <w:sz w:val="14"/>
                <w:lang w:val="it-IT"/>
              </w:rPr>
            </w:pPr>
            <w:r w:rsidRPr="00D202EE">
              <w:rPr>
                <w:b/>
                <w:sz w:val="14"/>
                <w:lang w:val="it-IT"/>
              </w:rPr>
              <w:t>E-Mail</w:t>
            </w:r>
          </w:p>
          <w:p w:rsidR="005151E9" w:rsidRPr="00D202EE" w:rsidRDefault="005151E9" w:rsidP="005151E9">
            <w:pPr>
              <w:framePr w:w="2347" w:h="4493" w:hRule="exact" w:hSpace="181" w:wrap="around" w:vAnchor="page" w:hAnchor="page" w:x="9328" w:y="670" w:anchorLock="1"/>
              <w:spacing w:line="166" w:lineRule="exact"/>
              <w:ind w:left="294"/>
              <w:rPr>
                <w:sz w:val="14"/>
                <w:lang w:val="it-IT"/>
              </w:rPr>
            </w:pPr>
            <w:proofErr w:type="spellStart"/>
            <w:proofErr w:type="gramStart"/>
            <w:r w:rsidRPr="00D202EE">
              <w:rPr>
                <w:sz w:val="14"/>
                <w:lang w:val="it-IT"/>
              </w:rPr>
              <w:t>juergen</w:t>
            </w:r>
            <w:proofErr w:type="gramEnd"/>
            <w:r w:rsidRPr="00D202EE">
              <w:rPr>
                <w:sz w:val="14"/>
                <w:lang w:val="it-IT"/>
              </w:rPr>
              <w:t>_wiedemann</w:t>
            </w:r>
            <w:proofErr w:type="spellEnd"/>
            <w:r w:rsidRPr="00D202EE">
              <w:rPr>
                <w:sz w:val="14"/>
                <w:lang w:val="it-IT"/>
              </w:rPr>
              <w:br/>
              <w:t>@goodyear-dunlop.com</w:t>
            </w:r>
          </w:p>
          <w:p w:rsidR="005151E9" w:rsidRPr="00D202EE" w:rsidRDefault="005151E9" w:rsidP="005151E9">
            <w:pPr>
              <w:framePr w:w="2347" w:h="4493" w:hRule="exact" w:hSpace="181" w:wrap="around" w:vAnchor="page" w:hAnchor="page" w:x="9328" w:y="670" w:anchorLock="1"/>
              <w:spacing w:line="166" w:lineRule="exact"/>
              <w:ind w:left="294"/>
              <w:rPr>
                <w:sz w:val="14"/>
                <w:lang w:val="it-IT"/>
              </w:rPr>
            </w:pPr>
          </w:p>
          <w:bookmarkStart w:id="4" w:name="Text9"/>
          <w:p w:rsidR="005151E9" w:rsidRPr="00D202EE" w:rsidRDefault="005151E9" w:rsidP="002A1EB1">
            <w:pPr>
              <w:framePr w:w="2347" w:h="4493" w:hRule="exact" w:hSpace="181" w:wrap="around" w:vAnchor="page" w:hAnchor="page" w:x="9328" w:y="670" w:anchorLock="1"/>
              <w:spacing w:line="166" w:lineRule="exact"/>
              <w:ind w:left="294"/>
              <w:rPr>
                <w:b/>
                <w:sz w:val="14"/>
                <w:lang w:val="it-IT"/>
              </w:rPr>
            </w:pPr>
            <w:r w:rsidRPr="00291405">
              <w:rPr>
                <w:b/>
                <w:sz w:val="14"/>
              </w:rPr>
              <w:fldChar w:fldCharType="begin">
                <w:ffData>
                  <w:name w:val="Text9"/>
                  <w:enabled/>
                  <w:calcOnExit w:val="0"/>
                  <w:textInput>
                    <w:default w:val="www.goodyear.de"/>
                  </w:textInput>
                </w:ffData>
              </w:fldChar>
            </w:r>
            <w:r w:rsidRPr="00D202EE">
              <w:rPr>
                <w:b/>
                <w:sz w:val="14"/>
                <w:lang w:val="it-IT"/>
              </w:rPr>
              <w:instrText xml:space="preserve"> </w:instrText>
            </w:r>
            <w:r w:rsidR="00CF18ED" w:rsidRPr="00D202EE">
              <w:rPr>
                <w:b/>
                <w:sz w:val="14"/>
                <w:lang w:val="it-IT"/>
              </w:rPr>
              <w:instrText>FORMTEXT</w:instrText>
            </w:r>
            <w:r w:rsidRPr="00D202EE">
              <w:rPr>
                <w:b/>
                <w:sz w:val="14"/>
                <w:lang w:val="it-IT"/>
              </w:rPr>
              <w:instrText xml:space="preserve"> </w:instrText>
            </w:r>
            <w:r w:rsidRPr="00291405">
              <w:rPr>
                <w:b/>
                <w:sz w:val="14"/>
              </w:rPr>
            </w:r>
            <w:r w:rsidRPr="00291405">
              <w:rPr>
                <w:b/>
                <w:sz w:val="14"/>
              </w:rPr>
              <w:fldChar w:fldCharType="separate"/>
            </w:r>
            <w:r w:rsidRPr="00D202EE">
              <w:rPr>
                <w:b/>
                <w:noProof/>
                <w:sz w:val="14"/>
                <w:lang w:val="it-IT"/>
              </w:rPr>
              <w:t>www.goodyear</w:t>
            </w:r>
            <w:r w:rsidR="002A1EB1">
              <w:rPr>
                <w:b/>
                <w:noProof/>
                <w:sz w:val="14"/>
                <w:lang w:val="it-IT"/>
              </w:rPr>
              <w:t>-dunlop.com</w:t>
            </w:r>
            <w:r w:rsidRPr="00291405">
              <w:rPr>
                <w:b/>
                <w:sz w:val="14"/>
              </w:rPr>
              <w:fldChar w:fldCharType="end"/>
            </w:r>
            <w:bookmarkEnd w:id="4"/>
          </w:p>
        </w:tc>
      </w:tr>
    </w:tbl>
    <w:p w:rsidR="005151E9" w:rsidRPr="00D202EE" w:rsidRDefault="005151E9" w:rsidP="005151E9">
      <w:pPr>
        <w:framePr w:w="2347" w:h="4493" w:hRule="exact" w:hSpace="181" w:wrap="around" w:vAnchor="page" w:hAnchor="page" w:x="9328" w:y="670" w:anchorLock="1"/>
        <w:rPr>
          <w:sz w:val="14"/>
          <w:lang w:val="it-IT"/>
        </w:rPr>
      </w:pPr>
    </w:p>
    <w:bookmarkStart w:id="5" w:name="Text10"/>
    <w:p w:rsidR="005151E9" w:rsidRPr="00D202EE" w:rsidRDefault="005151E9" w:rsidP="005151E9">
      <w:pPr>
        <w:framePr w:w="2325" w:h="675" w:hRule="exact" w:hSpace="181" w:wrap="around" w:vAnchor="page" w:hAnchor="page" w:x="6658" w:y="659" w:anchorLock="1"/>
        <w:jc w:val="right"/>
        <w:rPr>
          <w:b/>
          <w:sz w:val="18"/>
          <w:szCs w:val="18"/>
        </w:rPr>
      </w:pPr>
      <w:r>
        <w:rPr>
          <w:b/>
          <w:sz w:val="18"/>
          <w:szCs w:val="18"/>
        </w:rPr>
        <w:fldChar w:fldCharType="begin">
          <w:ffData>
            <w:name w:val="Text10"/>
            <w:enabled/>
            <w:calcOnExit w:val="0"/>
            <w:textInput>
              <w:default w:val="Presseinformation"/>
            </w:textInput>
          </w:ffData>
        </w:fldChar>
      </w:r>
      <w:r w:rsidRPr="00D202EE">
        <w:rPr>
          <w:b/>
          <w:sz w:val="18"/>
          <w:szCs w:val="18"/>
        </w:rPr>
        <w:instrText xml:space="preserve"> </w:instrText>
      </w:r>
      <w:r w:rsidR="00CF18ED" w:rsidRPr="00D202EE">
        <w:rPr>
          <w:b/>
          <w:sz w:val="18"/>
          <w:szCs w:val="18"/>
        </w:rPr>
        <w:instrText>FORMTEXT</w:instrText>
      </w:r>
      <w:r w:rsidRPr="00D202EE">
        <w:rPr>
          <w:b/>
          <w:sz w:val="18"/>
          <w:szCs w:val="18"/>
        </w:rPr>
        <w:instrText xml:space="preserve"> </w:instrText>
      </w:r>
      <w:r>
        <w:rPr>
          <w:b/>
          <w:sz w:val="18"/>
          <w:szCs w:val="18"/>
        </w:rPr>
      </w:r>
      <w:r>
        <w:rPr>
          <w:b/>
          <w:sz w:val="18"/>
          <w:szCs w:val="18"/>
        </w:rPr>
        <w:fldChar w:fldCharType="separate"/>
      </w:r>
      <w:r w:rsidRPr="00D202EE">
        <w:rPr>
          <w:b/>
          <w:noProof/>
          <w:sz w:val="18"/>
          <w:szCs w:val="18"/>
        </w:rPr>
        <w:t>Presseinformation</w:t>
      </w:r>
      <w:r>
        <w:rPr>
          <w:b/>
          <w:sz w:val="18"/>
          <w:szCs w:val="18"/>
        </w:rPr>
        <w:fldChar w:fldCharType="end"/>
      </w:r>
      <w:bookmarkEnd w:id="5"/>
    </w:p>
    <w:p w:rsidR="007E6A83" w:rsidRDefault="00AA5B44" w:rsidP="007E6A83">
      <w:pPr>
        <w:framePr w:w="7745" w:h="1161" w:hRule="exact" w:hSpace="181" w:wrap="around" w:vAnchor="page" w:hAnchor="page" w:x="1248" w:y="3051" w:anchorLock="1"/>
        <w:rPr>
          <w:b/>
          <w:sz w:val="28"/>
          <w:szCs w:val="28"/>
        </w:rPr>
      </w:pPr>
      <w:r>
        <w:rPr>
          <w:bCs/>
          <w:szCs w:val="22"/>
          <w:u w:val="single"/>
        </w:rPr>
        <w:t xml:space="preserve">Konzeptreifen auf </w:t>
      </w:r>
      <w:r w:rsidRPr="00AA5B44">
        <w:rPr>
          <w:bCs/>
          <w:szCs w:val="22"/>
          <w:u w:val="single"/>
        </w:rPr>
        <w:t>Toyota</w:t>
      </w:r>
      <w:r>
        <w:rPr>
          <w:bCs/>
          <w:szCs w:val="22"/>
          <w:u w:val="single"/>
        </w:rPr>
        <w:t>-Konzeptauto</w:t>
      </w:r>
      <w:r w:rsidRPr="00AA5B44">
        <w:rPr>
          <w:bCs/>
          <w:szCs w:val="22"/>
          <w:u w:val="single"/>
        </w:rPr>
        <w:t xml:space="preserve"> i-TRIL</w:t>
      </w:r>
    </w:p>
    <w:p w:rsidR="007E6A83" w:rsidRPr="00AA5B44" w:rsidRDefault="00AA5B44" w:rsidP="007E6A83">
      <w:pPr>
        <w:framePr w:w="7745" w:h="1161" w:hRule="exact" w:hSpace="181" w:wrap="around" w:vAnchor="page" w:hAnchor="page" w:x="1248" w:y="3051" w:anchorLock="1"/>
        <w:rPr>
          <w:b/>
          <w:sz w:val="28"/>
          <w:szCs w:val="28"/>
          <w:u w:val="single"/>
          <w:lang w:val="en-GB"/>
        </w:rPr>
      </w:pPr>
      <w:r w:rsidRPr="00AA5B44">
        <w:rPr>
          <w:b/>
          <w:bCs/>
          <w:color w:val="000000"/>
          <w:sz w:val="28"/>
          <w:szCs w:val="28"/>
          <w:lang w:val="en-GB"/>
        </w:rPr>
        <w:t xml:space="preserve">Goodyear </w:t>
      </w:r>
      <w:proofErr w:type="spellStart"/>
      <w:r w:rsidRPr="00AA5B44">
        <w:rPr>
          <w:b/>
          <w:bCs/>
          <w:color w:val="000000"/>
          <w:sz w:val="28"/>
          <w:szCs w:val="28"/>
          <w:lang w:val="en-GB"/>
        </w:rPr>
        <w:t>CityCube</w:t>
      </w:r>
      <w:proofErr w:type="spellEnd"/>
      <w:r w:rsidRPr="00AA5B44">
        <w:rPr>
          <w:b/>
          <w:bCs/>
          <w:color w:val="000000"/>
          <w:sz w:val="28"/>
          <w:szCs w:val="28"/>
          <w:lang w:val="en-GB"/>
        </w:rPr>
        <w:t xml:space="preserve"> auf </w:t>
      </w:r>
      <w:proofErr w:type="spellStart"/>
      <w:r w:rsidRPr="00AA5B44">
        <w:rPr>
          <w:b/>
          <w:bCs/>
          <w:color w:val="000000"/>
          <w:sz w:val="28"/>
          <w:szCs w:val="28"/>
          <w:lang w:val="en-GB"/>
        </w:rPr>
        <w:t>Genfer</w:t>
      </w:r>
      <w:proofErr w:type="spellEnd"/>
      <w:r w:rsidRPr="00AA5B44">
        <w:rPr>
          <w:b/>
          <w:bCs/>
          <w:color w:val="000000"/>
          <w:sz w:val="28"/>
          <w:szCs w:val="28"/>
          <w:lang w:val="en-GB"/>
        </w:rPr>
        <w:t xml:space="preserve"> </w:t>
      </w:r>
      <w:proofErr w:type="spellStart"/>
      <w:r w:rsidR="0087055E">
        <w:rPr>
          <w:b/>
          <w:bCs/>
          <w:color w:val="000000"/>
          <w:sz w:val="28"/>
          <w:szCs w:val="28"/>
          <w:lang w:val="en-GB"/>
        </w:rPr>
        <w:t>Autos</w:t>
      </w:r>
      <w:r w:rsidRPr="00AA5B44">
        <w:rPr>
          <w:b/>
          <w:bCs/>
          <w:color w:val="000000"/>
          <w:sz w:val="28"/>
          <w:szCs w:val="28"/>
          <w:lang w:val="en-GB"/>
        </w:rPr>
        <w:t>alon</w:t>
      </w:r>
      <w:proofErr w:type="spellEnd"/>
      <w:r w:rsidRPr="00AA5B44">
        <w:rPr>
          <w:b/>
          <w:bCs/>
          <w:color w:val="000000"/>
          <w:sz w:val="28"/>
          <w:szCs w:val="28"/>
          <w:lang w:val="en-GB"/>
        </w:rPr>
        <w:t xml:space="preserve"> </w:t>
      </w:r>
    </w:p>
    <w:p w:rsidR="005151E9" w:rsidRPr="00AA5B44" w:rsidRDefault="005151E9" w:rsidP="005151E9">
      <w:pPr>
        <w:spacing w:line="320" w:lineRule="exact"/>
        <w:rPr>
          <w:sz w:val="24"/>
          <w:lang w:val="en-GB"/>
        </w:rPr>
        <w:sectPr w:rsidR="005151E9" w:rsidRPr="00AA5B44" w:rsidSect="005151E9">
          <w:headerReference w:type="default" r:id="rId8"/>
          <w:footerReference w:type="even" r:id="rId9"/>
          <w:footerReference w:type="default" r:id="rId10"/>
          <w:pgSz w:w="11906" w:h="16838"/>
          <w:pgMar w:top="4931" w:right="2750" w:bottom="907" w:left="1247" w:header="709" w:footer="709" w:gutter="0"/>
          <w:cols w:space="708"/>
          <w:docGrid w:linePitch="360"/>
        </w:sectPr>
      </w:pPr>
    </w:p>
    <w:p w:rsidR="00AA5B44" w:rsidRPr="00AA5B44" w:rsidRDefault="00D14973" w:rsidP="00AA5B44">
      <w:pPr>
        <w:spacing w:line="360" w:lineRule="auto"/>
        <w:textAlignment w:val="top"/>
        <w:rPr>
          <w:szCs w:val="22"/>
        </w:rPr>
      </w:pPr>
      <w:r w:rsidRPr="00D14973">
        <w:rPr>
          <w:b/>
          <w:szCs w:val="22"/>
        </w:rPr>
        <w:t>Hanau/</w:t>
      </w:r>
      <w:r w:rsidR="00AA5B44" w:rsidRPr="00D14973">
        <w:rPr>
          <w:b/>
          <w:szCs w:val="22"/>
        </w:rPr>
        <w:t xml:space="preserve">Genf, 8. </w:t>
      </w:r>
      <w:r w:rsidR="00AA5B44">
        <w:rPr>
          <w:b/>
          <w:szCs w:val="22"/>
        </w:rPr>
        <w:t>März</w:t>
      </w:r>
      <w:r w:rsidR="00C562E7">
        <w:rPr>
          <w:b/>
          <w:szCs w:val="22"/>
        </w:rPr>
        <w:t xml:space="preserve"> 2017</w:t>
      </w:r>
      <w:r w:rsidR="00AB2A33" w:rsidRPr="00E6601A">
        <w:rPr>
          <w:b/>
          <w:szCs w:val="22"/>
        </w:rPr>
        <w:t xml:space="preserve"> </w:t>
      </w:r>
      <w:r w:rsidR="00AB2A33" w:rsidRPr="00E6601A">
        <w:rPr>
          <w:szCs w:val="22"/>
        </w:rPr>
        <w:t xml:space="preserve">– </w:t>
      </w:r>
      <w:r w:rsidR="00AA5B44">
        <w:rPr>
          <w:szCs w:val="22"/>
        </w:rPr>
        <w:t xml:space="preserve">Das auf dem Genfer Autosalon vorgestellte Toyota-Konzept-Fahrzeug </w:t>
      </w:r>
      <w:r w:rsidR="00AA5B44" w:rsidRPr="00AA5B44">
        <w:rPr>
          <w:szCs w:val="22"/>
        </w:rPr>
        <w:t xml:space="preserve">i-TRIL </w:t>
      </w:r>
      <w:r>
        <w:rPr>
          <w:szCs w:val="22"/>
        </w:rPr>
        <w:t>ist</w:t>
      </w:r>
      <w:r w:rsidR="00010C69">
        <w:rPr>
          <w:szCs w:val="22"/>
        </w:rPr>
        <w:t xml:space="preserve"> mit dem Goodyear </w:t>
      </w:r>
      <w:proofErr w:type="spellStart"/>
      <w:r w:rsidR="00AA5B44" w:rsidRPr="00AA5B44">
        <w:rPr>
          <w:szCs w:val="22"/>
        </w:rPr>
        <w:t>CityCube</w:t>
      </w:r>
      <w:proofErr w:type="spellEnd"/>
      <w:r>
        <w:rPr>
          <w:szCs w:val="22"/>
        </w:rPr>
        <w:t xml:space="preserve"> bereift</w:t>
      </w:r>
      <w:r w:rsidR="00AA5B44">
        <w:rPr>
          <w:szCs w:val="22"/>
        </w:rPr>
        <w:t>.</w:t>
      </w:r>
      <w:r w:rsidR="002A1EB1">
        <w:rPr>
          <w:szCs w:val="22"/>
        </w:rPr>
        <w:t xml:space="preserve"> </w:t>
      </w:r>
      <w:r w:rsidR="00AA5B44" w:rsidRPr="00AA5B44">
        <w:rPr>
          <w:szCs w:val="22"/>
        </w:rPr>
        <w:t>Dank der fortschrittlichen Sensorik und dem einzigartigen Profildesign</w:t>
      </w:r>
      <w:r>
        <w:rPr>
          <w:szCs w:val="22"/>
        </w:rPr>
        <w:t>,</w:t>
      </w:r>
      <w:r w:rsidR="00AA5B44" w:rsidRPr="00AA5B44">
        <w:rPr>
          <w:szCs w:val="22"/>
        </w:rPr>
        <w:t xml:space="preserve"> kann der </w:t>
      </w:r>
      <w:proofErr w:type="spellStart"/>
      <w:r w:rsidR="00AA5B44" w:rsidRPr="00AA5B44">
        <w:rPr>
          <w:szCs w:val="22"/>
        </w:rPr>
        <w:t>CityCube</w:t>
      </w:r>
      <w:proofErr w:type="spellEnd"/>
      <w:r w:rsidR="00AA5B44" w:rsidRPr="00AA5B44">
        <w:rPr>
          <w:szCs w:val="22"/>
        </w:rPr>
        <w:t xml:space="preserve"> eine Vielzahl von Straßenverhältnissen identifizieren</w:t>
      </w:r>
      <w:r w:rsidR="00003F2A">
        <w:rPr>
          <w:szCs w:val="22"/>
        </w:rPr>
        <w:t>,</w:t>
      </w:r>
      <w:r w:rsidR="00AA5B44" w:rsidRPr="00AA5B44">
        <w:rPr>
          <w:szCs w:val="22"/>
        </w:rPr>
        <w:t xml:space="preserve"> diese Daten an das Fahrzeug übertragen</w:t>
      </w:r>
      <w:r w:rsidR="00010C69">
        <w:rPr>
          <w:szCs w:val="22"/>
        </w:rPr>
        <w:t xml:space="preserve"> und somit </w:t>
      </w:r>
      <w:r w:rsidR="00AA5B44" w:rsidRPr="00AA5B44">
        <w:rPr>
          <w:szCs w:val="22"/>
        </w:rPr>
        <w:t>die Sys</w:t>
      </w:r>
      <w:r w:rsidR="00010C69">
        <w:rPr>
          <w:szCs w:val="22"/>
        </w:rPr>
        <w:t>teme zur Kollisionsvermeidung</w:t>
      </w:r>
      <w:r w:rsidR="00AA5B44" w:rsidRPr="00AA5B44">
        <w:rPr>
          <w:szCs w:val="22"/>
        </w:rPr>
        <w:t xml:space="preserve"> unterstützen.</w:t>
      </w:r>
    </w:p>
    <w:p w:rsidR="008B6779" w:rsidRDefault="00AA5B44" w:rsidP="00AA5B44">
      <w:pPr>
        <w:spacing w:line="360" w:lineRule="auto"/>
        <w:textAlignment w:val="top"/>
        <w:rPr>
          <w:szCs w:val="22"/>
        </w:rPr>
      </w:pPr>
      <w:r w:rsidRPr="00AA5B44">
        <w:rPr>
          <w:szCs w:val="22"/>
        </w:rPr>
        <w:t>D</w:t>
      </w:r>
      <w:r w:rsidR="00010C69">
        <w:rPr>
          <w:szCs w:val="22"/>
        </w:rPr>
        <w:t>ie Vorderrä</w:t>
      </w:r>
      <w:r w:rsidRPr="00AA5B44">
        <w:rPr>
          <w:szCs w:val="22"/>
        </w:rPr>
        <w:t>d</w:t>
      </w:r>
      <w:r w:rsidR="00010C69">
        <w:rPr>
          <w:szCs w:val="22"/>
        </w:rPr>
        <w:t>er</w:t>
      </w:r>
      <w:r w:rsidRPr="00AA5B44">
        <w:rPr>
          <w:szCs w:val="22"/>
        </w:rPr>
        <w:t xml:space="preserve"> </w:t>
      </w:r>
      <w:r w:rsidR="00D632F9">
        <w:rPr>
          <w:szCs w:val="22"/>
        </w:rPr>
        <w:t>des</w:t>
      </w:r>
      <w:r w:rsidRPr="00AA5B44">
        <w:rPr>
          <w:szCs w:val="22"/>
        </w:rPr>
        <w:t xml:space="preserve"> Toyota i-TRIL </w:t>
      </w:r>
      <w:r w:rsidR="0087055E">
        <w:rPr>
          <w:szCs w:val="22"/>
        </w:rPr>
        <w:t>neigen</w:t>
      </w:r>
      <w:r w:rsidR="00D632F9">
        <w:rPr>
          <w:szCs w:val="22"/>
        </w:rPr>
        <w:t xml:space="preserve"> sich zur Seite</w:t>
      </w:r>
      <w:r w:rsidRPr="00AA5B44">
        <w:rPr>
          <w:szCs w:val="22"/>
        </w:rPr>
        <w:t xml:space="preserve">, </w:t>
      </w:r>
      <w:r w:rsidR="00D632F9">
        <w:rPr>
          <w:szCs w:val="22"/>
        </w:rPr>
        <w:t xml:space="preserve">was die </w:t>
      </w:r>
      <w:r w:rsidRPr="00AA5B44">
        <w:rPr>
          <w:szCs w:val="22"/>
        </w:rPr>
        <w:t>Goodyear Designer inspiriert</w:t>
      </w:r>
      <w:r w:rsidR="00D632F9">
        <w:rPr>
          <w:szCs w:val="22"/>
        </w:rPr>
        <w:t xml:space="preserve"> hat</w:t>
      </w:r>
      <w:r w:rsidRPr="00AA5B44">
        <w:rPr>
          <w:szCs w:val="22"/>
        </w:rPr>
        <w:t xml:space="preserve">, über </w:t>
      </w:r>
      <w:r w:rsidR="00D632F9">
        <w:rPr>
          <w:szCs w:val="22"/>
        </w:rPr>
        <w:t xml:space="preserve">ein </w:t>
      </w:r>
      <w:r w:rsidRPr="00AA5B44">
        <w:rPr>
          <w:szCs w:val="22"/>
        </w:rPr>
        <w:t>Moto</w:t>
      </w:r>
      <w:r w:rsidR="00D632F9">
        <w:rPr>
          <w:szCs w:val="22"/>
        </w:rPr>
        <w:t>rrad-Reifend</w:t>
      </w:r>
      <w:r w:rsidRPr="00AA5B44">
        <w:rPr>
          <w:szCs w:val="22"/>
        </w:rPr>
        <w:t xml:space="preserve">esign </w:t>
      </w:r>
      <w:r w:rsidR="00D632F9">
        <w:rPr>
          <w:szCs w:val="22"/>
        </w:rPr>
        <w:t>nachzu</w:t>
      </w:r>
      <w:r w:rsidRPr="00AA5B44">
        <w:rPr>
          <w:szCs w:val="22"/>
        </w:rPr>
        <w:t xml:space="preserve">denken. Das Ergebnis ist eine einzigartige </w:t>
      </w:r>
      <w:r w:rsidR="00010C69">
        <w:rPr>
          <w:szCs w:val="22"/>
        </w:rPr>
        <w:t>Reifenk</w:t>
      </w:r>
      <w:r w:rsidRPr="00AA5B44">
        <w:rPr>
          <w:szCs w:val="22"/>
        </w:rPr>
        <w:t xml:space="preserve">ontur und </w:t>
      </w:r>
      <w:r w:rsidR="00D632F9">
        <w:rPr>
          <w:szCs w:val="22"/>
        </w:rPr>
        <w:t>Mischbereifung: e</w:t>
      </w:r>
      <w:r w:rsidRPr="00AA5B44">
        <w:rPr>
          <w:szCs w:val="22"/>
        </w:rPr>
        <w:t xml:space="preserve">in </w:t>
      </w:r>
      <w:r w:rsidR="00D632F9">
        <w:rPr>
          <w:szCs w:val="22"/>
        </w:rPr>
        <w:t>„</w:t>
      </w:r>
      <w:proofErr w:type="spellStart"/>
      <w:r w:rsidR="00D632F9">
        <w:rPr>
          <w:szCs w:val="22"/>
        </w:rPr>
        <w:t>Tall</w:t>
      </w:r>
      <w:proofErr w:type="spellEnd"/>
      <w:r w:rsidR="00D632F9">
        <w:rPr>
          <w:szCs w:val="22"/>
        </w:rPr>
        <w:t xml:space="preserve"> </w:t>
      </w:r>
      <w:proofErr w:type="spellStart"/>
      <w:r w:rsidR="00D632F9">
        <w:rPr>
          <w:szCs w:val="22"/>
        </w:rPr>
        <w:t>and</w:t>
      </w:r>
      <w:proofErr w:type="spellEnd"/>
      <w:r w:rsidR="00D632F9">
        <w:rPr>
          <w:szCs w:val="22"/>
        </w:rPr>
        <w:t xml:space="preserve"> Narrow“-Reifen für die</w:t>
      </w:r>
      <w:r w:rsidRPr="00AA5B44">
        <w:rPr>
          <w:szCs w:val="22"/>
        </w:rPr>
        <w:t xml:space="preserve"> Vorder</w:t>
      </w:r>
      <w:r w:rsidR="003F3037">
        <w:rPr>
          <w:szCs w:val="22"/>
        </w:rPr>
        <w:t>bereifung</w:t>
      </w:r>
      <w:r w:rsidRPr="00AA5B44">
        <w:rPr>
          <w:szCs w:val="22"/>
        </w:rPr>
        <w:t xml:space="preserve"> und ein breiteres asymmetrisches Design für die </w:t>
      </w:r>
      <w:r w:rsidR="003F3037">
        <w:rPr>
          <w:szCs w:val="22"/>
        </w:rPr>
        <w:t>hintere Bereifung</w:t>
      </w:r>
      <w:r w:rsidRPr="00AA5B44">
        <w:rPr>
          <w:szCs w:val="22"/>
        </w:rPr>
        <w:t>.</w:t>
      </w:r>
      <w:r w:rsidR="00D632F9">
        <w:rPr>
          <w:szCs w:val="22"/>
        </w:rPr>
        <w:t xml:space="preserve"> „</w:t>
      </w:r>
      <w:proofErr w:type="spellStart"/>
      <w:r w:rsidR="00D632F9">
        <w:rPr>
          <w:szCs w:val="22"/>
        </w:rPr>
        <w:t>Tall</w:t>
      </w:r>
      <w:proofErr w:type="spellEnd"/>
      <w:r w:rsidR="00D632F9">
        <w:rPr>
          <w:szCs w:val="22"/>
        </w:rPr>
        <w:t xml:space="preserve"> </w:t>
      </w:r>
      <w:proofErr w:type="spellStart"/>
      <w:r w:rsidR="00D632F9">
        <w:rPr>
          <w:szCs w:val="22"/>
        </w:rPr>
        <w:t>and</w:t>
      </w:r>
      <w:proofErr w:type="spellEnd"/>
      <w:r w:rsidR="00D632F9">
        <w:rPr>
          <w:szCs w:val="22"/>
        </w:rPr>
        <w:t xml:space="preserve"> Narrow“-Reifen sind schmaler als Standardreifen und haben einen größeren Durchmesser.</w:t>
      </w:r>
    </w:p>
    <w:p w:rsidR="003604F2" w:rsidRDefault="0087055E" w:rsidP="00AA5B44">
      <w:pPr>
        <w:spacing w:line="360" w:lineRule="auto"/>
        <w:textAlignment w:val="top"/>
        <w:rPr>
          <w:bCs/>
          <w:color w:val="000000"/>
          <w:szCs w:val="22"/>
        </w:rPr>
      </w:pPr>
      <w:r>
        <w:rPr>
          <w:noProof/>
        </w:rPr>
        <w:drawing>
          <wp:anchor distT="0" distB="0" distL="114300" distR="114300" simplePos="0" relativeHeight="251662336" behindDoc="1" locked="0" layoutInCell="1" allowOverlap="1" wp14:anchorId="0E460D35" wp14:editId="307556B0">
            <wp:simplePos x="0" y="0"/>
            <wp:positionH relativeFrom="column">
              <wp:posOffset>0</wp:posOffset>
            </wp:positionH>
            <wp:positionV relativeFrom="paragraph">
              <wp:posOffset>237490</wp:posOffset>
            </wp:positionV>
            <wp:extent cx="3011805" cy="2769870"/>
            <wp:effectExtent l="0" t="0" r="0" b="0"/>
            <wp:wrapTight wrapText="bothSides">
              <wp:wrapPolygon edited="0">
                <wp:start x="0" y="0"/>
                <wp:lineTo x="0" y="21392"/>
                <wp:lineTo x="21450" y="21392"/>
                <wp:lineTo x="2145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11805" cy="2769870"/>
                    </a:xfrm>
                    <a:prstGeom prst="rect">
                      <a:avLst/>
                    </a:prstGeom>
                  </pic:spPr>
                </pic:pic>
              </a:graphicData>
            </a:graphic>
            <wp14:sizeRelH relativeFrom="page">
              <wp14:pctWidth>0</wp14:pctWidth>
            </wp14:sizeRelH>
            <wp14:sizeRelV relativeFrom="page">
              <wp14:pctHeight>0</wp14:pctHeight>
            </wp14:sizeRelV>
          </wp:anchor>
        </w:drawing>
      </w:r>
    </w:p>
    <w:p w:rsidR="003604F2" w:rsidRDefault="0087055E" w:rsidP="003604F2">
      <w:pPr>
        <w:spacing w:line="360" w:lineRule="auto"/>
        <w:rPr>
          <w:szCs w:val="22"/>
        </w:rPr>
      </w:pPr>
      <w:bookmarkStart w:id="6" w:name="_GoBack"/>
      <w:r>
        <w:rPr>
          <w:szCs w:val="22"/>
        </w:rPr>
        <w:t>I</w:t>
      </w:r>
      <w:r w:rsidRPr="002604E6">
        <w:rPr>
          <w:szCs w:val="22"/>
        </w:rPr>
        <w:t xml:space="preserve">nspiriert </w:t>
      </w:r>
      <w:r>
        <w:rPr>
          <w:szCs w:val="22"/>
        </w:rPr>
        <w:t>von</w:t>
      </w:r>
      <w:r w:rsidRPr="002604E6">
        <w:rPr>
          <w:szCs w:val="22"/>
        </w:rPr>
        <w:t xml:space="preserve"> de</w:t>
      </w:r>
      <w:r>
        <w:rPr>
          <w:szCs w:val="22"/>
        </w:rPr>
        <w:t>r</w:t>
      </w:r>
      <w:r w:rsidRPr="002604E6">
        <w:rPr>
          <w:szCs w:val="22"/>
        </w:rPr>
        <w:t xml:space="preserve"> symmetrische</w:t>
      </w:r>
      <w:r>
        <w:rPr>
          <w:szCs w:val="22"/>
        </w:rPr>
        <w:t>n</w:t>
      </w:r>
      <w:r w:rsidRPr="002604E6">
        <w:rPr>
          <w:szCs w:val="22"/>
        </w:rPr>
        <w:t xml:space="preserve"> Gestaltung von Motorradreifen</w:t>
      </w:r>
      <w:r>
        <w:rPr>
          <w:szCs w:val="22"/>
        </w:rPr>
        <w:t>, sind a</w:t>
      </w:r>
      <w:r w:rsidR="002604E6">
        <w:rPr>
          <w:szCs w:val="22"/>
        </w:rPr>
        <w:t>uf de</w:t>
      </w:r>
      <w:r w:rsidR="00010C69">
        <w:rPr>
          <w:szCs w:val="22"/>
        </w:rPr>
        <w:t>n</w:t>
      </w:r>
      <w:r w:rsidR="002604E6">
        <w:rPr>
          <w:szCs w:val="22"/>
        </w:rPr>
        <w:t xml:space="preserve"> vorderen geneigten R</w:t>
      </w:r>
      <w:r w:rsidR="00010C69">
        <w:rPr>
          <w:szCs w:val="22"/>
        </w:rPr>
        <w:t>ädern</w:t>
      </w:r>
      <w:r w:rsidR="002604E6" w:rsidRPr="002604E6">
        <w:rPr>
          <w:szCs w:val="22"/>
        </w:rPr>
        <w:t xml:space="preserve"> </w:t>
      </w:r>
      <w:r w:rsidR="002604E6">
        <w:rPr>
          <w:szCs w:val="22"/>
        </w:rPr>
        <w:t>„</w:t>
      </w:r>
      <w:proofErr w:type="spellStart"/>
      <w:r w:rsidR="002604E6">
        <w:rPr>
          <w:szCs w:val="22"/>
        </w:rPr>
        <w:t>Tall</w:t>
      </w:r>
      <w:proofErr w:type="spellEnd"/>
      <w:r w:rsidR="002604E6">
        <w:rPr>
          <w:szCs w:val="22"/>
        </w:rPr>
        <w:t xml:space="preserve"> </w:t>
      </w:r>
      <w:proofErr w:type="spellStart"/>
      <w:r w:rsidR="002604E6">
        <w:rPr>
          <w:szCs w:val="22"/>
        </w:rPr>
        <w:t>and</w:t>
      </w:r>
      <w:proofErr w:type="spellEnd"/>
      <w:r w:rsidR="002604E6">
        <w:rPr>
          <w:szCs w:val="22"/>
        </w:rPr>
        <w:t xml:space="preserve"> Narrow“-</w:t>
      </w:r>
      <w:r w:rsidR="002604E6" w:rsidRPr="002604E6">
        <w:rPr>
          <w:szCs w:val="22"/>
        </w:rPr>
        <w:t xml:space="preserve"> Reifen </w:t>
      </w:r>
      <w:r w:rsidR="002604E6">
        <w:rPr>
          <w:szCs w:val="22"/>
        </w:rPr>
        <w:t xml:space="preserve">in </w:t>
      </w:r>
      <w:r w:rsidR="00010C69">
        <w:rPr>
          <w:szCs w:val="22"/>
        </w:rPr>
        <w:t>gegenläufiger Profilausrichtung</w:t>
      </w:r>
      <w:r w:rsidR="002604E6">
        <w:rPr>
          <w:szCs w:val="22"/>
        </w:rPr>
        <w:t xml:space="preserve"> mont</w:t>
      </w:r>
      <w:r w:rsidR="00010C69">
        <w:rPr>
          <w:szCs w:val="22"/>
        </w:rPr>
        <w:t xml:space="preserve">iert. </w:t>
      </w:r>
      <w:r w:rsidR="00BE3795">
        <w:rPr>
          <w:szCs w:val="22"/>
        </w:rPr>
        <w:t>Dies trägt zum sicheren</w:t>
      </w:r>
      <w:r w:rsidR="002604E6" w:rsidRPr="002604E6">
        <w:rPr>
          <w:szCs w:val="22"/>
        </w:rPr>
        <w:t xml:space="preserve"> Fahren </w:t>
      </w:r>
      <w:r w:rsidR="00BE3795">
        <w:rPr>
          <w:szCs w:val="22"/>
        </w:rPr>
        <w:t>bei</w:t>
      </w:r>
      <w:r w:rsidR="00010C69">
        <w:rPr>
          <w:szCs w:val="22"/>
        </w:rPr>
        <w:t>,</w:t>
      </w:r>
      <w:r w:rsidR="00BE3795">
        <w:rPr>
          <w:szCs w:val="22"/>
        </w:rPr>
        <w:t xml:space="preserve"> verdrängt das Wasser für den größeren </w:t>
      </w:r>
      <w:r w:rsidR="002604E6" w:rsidRPr="002604E6">
        <w:rPr>
          <w:szCs w:val="22"/>
        </w:rPr>
        <w:t>Hinterreifen und sorgt für einen besseren G</w:t>
      </w:r>
      <w:r w:rsidR="00BE3795">
        <w:rPr>
          <w:szCs w:val="22"/>
        </w:rPr>
        <w:t>rip</w:t>
      </w:r>
      <w:r w:rsidR="002604E6" w:rsidRPr="002604E6">
        <w:rPr>
          <w:szCs w:val="22"/>
        </w:rPr>
        <w:t>.</w:t>
      </w:r>
      <w:r w:rsidR="00BE3795">
        <w:rPr>
          <w:szCs w:val="22"/>
        </w:rPr>
        <w:t xml:space="preserve"> </w:t>
      </w:r>
    </w:p>
    <w:p w:rsidR="003604F2" w:rsidRDefault="003604F2" w:rsidP="002604E6">
      <w:pPr>
        <w:autoSpaceDE w:val="0"/>
        <w:autoSpaceDN w:val="0"/>
        <w:adjustRightInd w:val="0"/>
        <w:spacing w:line="360" w:lineRule="auto"/>
        <w:rPr>
          <w:szCs w:val="22"/>
        </w:rPr>
      </w:pPr>
    </w:p>
    <w:p w:rsidR="00904A9E" w:rsidRDefault="00BE3795" w:rsidP="002604E6">
      <w:pPr>
        <w:autoSpaceDE w:val="0"/>
        <w:autoSpaceDN w:val="0"/>
        <w:adjustRightInd w:val="0"/>
        <w:spacing w:line="360" w:lineRule="auto"/>
        <w:rPr>
          <w:szCs w:val="22"/>
        </w:rPr>
      </w:pPr>
      <w:r w:rsidRPr="00BE3795">
        <w:rPr>
          <w:szCs w:val="22"/>
        </w:rPr>
        <w:lastRenderedPageBreak/>
        <w:t>D</w:t>
      </w:r>
      <w:r>
        <w:rPr>
          <w:szCs w:val="22"/>
        </w:rPr>
        <w:t>er Hinterreifen hat</w:t>
      </w:r>
      <w:r w:rsidRPr="00BE3795">
        <w:rPr>
          <w:szCs w:val="22"/>
        </w:rPr>
        <w:t xml:space="preserve"> ein asymmetrisches Design mit </w:t>
      </w:r>
      <w:r>
        <w:rPr>
          <w:szCs w:val="22"/>
        </w:rPr>
        <w:t xml:space="preserve">einer massiven </w:t>
      </w:r>
      <w:r w:rsidR="00010C69">
        <w:rPr>
          <w:szCs w:val="22"/>
        </w:rPr>
        <w:t>Reifeni</w:t>
      </w:r>
      <w:r>
        <w:rPr>
          <w:szCs w:val="22"/>
        </w:rPr>
        <w:t>nnenseite</w:t>
      </w:r>
      <w:r w:rsidRPr="00BE3795">
        <w:rPr>
          <w:szCs w:val="22"/>
        </w:rPr>
        <w:t xml:space="preserve"> für mehr Kurvenstabilität.</w:t>
      </w:r>
    </w:p>
    <w:p w:rsidR="003604F2" w:rsidRDefault="003604F2" w:rsidP="00AB2A33">
      <w:pPr>
        <w:autoSpaceDE w:val="0"/>
        <w:autoSpaceDN w:val="0"/>
        <w:adjustRightInd w:val="0"/>
        <w:spacing w:line="360" w:lineRule="auto"/>
        <w:rPr>
          <w:szCs w:val="22"/>
        </w:rPr>
      </w:pPr>
    </w:p>
    <w:p w:rsidR="0087055E" w:rsidRDefault="00BE3795" w:rsidP="00BE3795">
      <w:pPr>
        <w:autoSpaceDE w:val="0"/>
        <w:autoSpaceDN w:val="0"/>
        <w:adjustRightInd w:val="0"/>
        <w:spacing w:line="360" w:lineRule="auto"/>
        <w:rPr>
          <w:szCs w:val="22"/>
        </w:rPr>
      </w:pPr>
      <w:r w:rsidRPr="00BE3795">
        <w:rPr>
          <w:szCs w:val="22"/>
        </w:rPr>
        <w:t xml:space="preserve">Goodyear hat </w:t>
      </w:r>
      <w:r>
        <w:rPr>
          <w:szCs w:val="22"/>
        </w:rPr>
        <w:t>zudem</w:t>
      </w:r>
      <w:r w:rsidR="00EC6C2A">
        <w:rPr>
          <w:szCs w:val="22"/>
        </w:rPr>
        <w:t xml:space="preserve"> </w:t>
      </w:r>
      <w:r w:rsidRPr="00BE3795">
        <w:rPr>
          <w:szCs w:val="22"/>
        </w:rPr>
        <w:t>eine neu</w:t>
      </w:r>
      <w:r w:rsidR="00873FCC">
        <w:rPr>
          <w:szCs w:val="22"/>
        </w:rPr>
        <w:t xml:space="preserve">e </w:t>
      </w:r>
      <w:proofErr w:type="spellStart"/>
      <w:r w:rsidR="00873FCC">
        <w:rPr>
          <w:szCs w:val="22"/>
        </w:rPr>
        <w:t>Hologrammt</w:t>
      </w:r>
      <w:r w:rsidRPr="00BE3795">
        <w:rPr>
          <w:szCs w:val="22"/>
        </w:rPr>
        <w:t>extur</w:t>
      </w:r>
      <w:proofErr w:type="spellEnd"/>
      <w:r w:rsidRPr="00BE3795">
        <w:rPr>
          <w:szCs w:val="22"/>
        </w:rPr>
        <w:t xml:space="preserve"> </w:t>
      </w:r>
      <w:r>
        <w:rPr>
          <w:szCs w:val="22"/>
        </w:rPr>
        <w:t>für das</w:t>
      </w:r>
      <w:r w:rsidRPr="00BE3795">
        <w:rPr>
          <w:szCs w:val="22"/>
        </w:rPr>
        <w:t xml:space="preserve"> Design eingefüh</w:t>
      </w:r>
      <w:r w:rsidR="00EC6C2A">
        <w:rPr>
          <w:szCs w:val="22"/>
        </w:rPr>
        <w:t>rt</w:t>
      </w:r>
      <w:r w:rsidR="00010C69">
        <w:rPr>
          <w:szCs w:val="22"/>
        </w:rPr>
        <w:t xml:space="preserve">. Gemeinsam </w:t>
      </w:r>
      <w:r w:rsidRPr="00BE3795">
        <w:rPr>
          <w:szCs w:val="22"/>
        </w:rPr>
        <w:t xml:space="preserve">mit </w:t>
      </w:r>
      <w:r w:rsidR="00010C69">
        <w:rPr>
          <w:szCs w:val="22"/>
        </w:rPr>
        <w:t xml:space="preserve">den </w:t>
      </w:r>
      <w:r w:rsidR="00873FCC">
        <w:rPr>
          <w:szCs w:val="22"/>
        </w:rPr>
        <w:t>modernen Seitenwandf</w:t>
      </w:r>
      <w:r w:rsidR="00010C69">
        <w:rPr>
          <w:szCs w:val="22"/>
        </w:rPr>
        <w:t xml:space="preserve">arben führt dies </w:t>
      </w:r>
      <w:r w:rsidR="00EC6C2A">
        <w:rPr>
          <w:szCs w:val="22"/>
        </w:rPr>
        <w:t>zu einem</w:t>
      </w:r>
      <w:r w:rsidRPr="00BE3795">
        <w:rPr>
          <w:szCs w:val="22"/>
        </w:rPr>
        <w:t xml:space="preserve"> einzigartige</w:t>
      </w:r>
      <w:r w:rsidR="00010C69">
        <w:rPr>
          <w:szCs w:val="22"/>
        </w:rPr>
        <w:t xml:space="preserve">n und </w:t>
      </w:r>
      <w:r w:rsidR="00EC6C2A">
        <w:rPr>
          <w:szCs w:val="22"/>
        </w:rPr>
        <w:t xml:space="preserve">hochwertigen </w:t>
      </w:r>
      <w:r w:rsidR="00010C69">
        <w:rPr>
          <w:szCs w:val="22"/>
        </w:rPr>
        <w:t>Erscheinung</w:t>
      </w:r>
      <w:r w:rsidR="00873FCC">
        <w:rPr>
          <w:szCs w:val="22"/>
        </w:rPr>
        <w:t>s</w:t>
      </w:r>
      <w:r w:rsidR="00010C69">
        <w:rPr>
          <w:szCs w:val="22"/>
        </w:rPr>
        <w:t xml:space="preserve">bild. </w:t>
      </w:r>
      <w:r w:rsidR="00EC6C2A">
        <w:rPr>
          <w:szCs w:val="22"/>
        </w:rPr>
        <w:t>U</w:t>
      </w:r>
      <w:r w:rsidRPr="00BE3795">
        <w:rPr>
          <w:szCs w:val="22"/>
        </w:rPr>
        <w:t xml:space="preserve">m die anspruchsvollen Anforderungen von Toyota zu erfüllen, </w:t>
      </w:r>
      <w:r w:rsidR="00EC6C2A">
        <w:rPr>
          <w:szCs w:val="22"/>
        </w:rPr>
        <w:t xml:space="preserve">wurde der Goodyear </w:t>
      </w:r>
      <w:proofErr w:type="spellStart"/>
      <w:r w:rsidRPr="00BE3795">
        <w:rPr>
          <w:szCs w:val="22"/>
        </w:rPr>
        <w:t>CityCube</w:t>
      </w:r>
      <w:proofErr w:type="spellEnd"/>
      <w:r w:rsidRPr="00BE3795">
        <w:rPr>
          <w:szCs w:val="22"/>
        </w:rPr>
        <w:t xml:space="preserve"> so konzipiert, dass </w:t>
      </w:r>
      <w:r w:rsidR="00EC6C2A">
        <w:rPr>
          <w:szCs w:val="22"/>
        </w:rPr>
        <w:t>er</w:t>
      </w:r>
      <w:r w:rsidRPr="00BE3795">
        <w:rPr>
          <w:szCs w:val="22"/>
        </w:rPr>
        <w:t xml:space="preserve"> leicht </w:t>
      </w:r>
      <w:r w:rsidR="00EC6C2A">
        <w:rPr>
          <w:szCs w:val="22"/>
        </w:rPr>
        <w:t xml:space="preserve">ist und einen </w:t>
      </w:r>
      <w:r w:rsidRPr="00BE3795">
        <w:rPr>
          <w:szCs w:val="22"/>
        </w:rPr>
        <w:t>geringe</w:t>
      </w:r>
      <w:r w:rsidR="00EC6C2A">
        <w:rPr>
          <w:szCs w:val="22"/>
        </w:rPr>
        <w:t>n</w:t>
      </w:r>
      <w:r w:rsidRPr="00BE3795">
        <w:rPr>
          <w:szCs w:val="22"/>
        </w:rPr>
        <w:t xml:space="preserve"> Roll</w:t>
      </w:r>
      <w:r w:rsidR="00EC6C2A">
        <w:rPr>
          <w:szCs w:val="22"/>
        </w:rPr>
        <w:t>widerstand hat</w:t>
      </w:r>
      <w:r w:rsidRPr="00BE3795">
        <w:rPr>
          <w:szCs w:val="22"/>
        </w:rPr>
        <w:t xml:space="preserve">, was ein wichtiges Merkmal für zukünftige Elektrofahrzeugreifen ist. Der </w:t>
      </w:r>
      <w:proofErr w:type="spellStart"/>
      <w:r w:rsidRPr="00BE3795">
        <w:rPr>
          <w:szCs w:val="22"/>
        </w:rPr>
        <w:t>CityCube</w:t>
      </w:r>
      <w:proofErr w:type="spellEnd"/>
      <w:r w:rsidRPr="00BE3795">
        <w:rPr>
          <w:szCs w:val="22"/>
        </w:rPr>
        <w:t xml:space="preserve"> </w:t>
      </w:r>
      <w:r w:rsidR="00056877">
        <w:rPr>
          <w:szCs w:val="22"/>
        </w:rPr>
        <w:t>weist zudem ein reduziertes Rille</w:t>
      </w:r>
      <w:r w:rsidR="00726CF0">
        <w:rPr>
          <w:szCs w:val="22"/>
        </w:rPr>
        <w:t>n</w:t>
      </w:r>
      <w:r w:rsidR="00056877">
        <w:rPr>
          <w:szCs w:val="22"/>
        </w:rPr>
        <w:t>volumen</w:t>
      </w:r>
      <w:r w:rsidR="00010C69">
        <w:rPr>
          <w:szCs w:val="22"/>
        </w:rPr>
        <w:t xml:space="preserve"> mit entsprechendem geringerem Profilnegativ auf, </w:t>
      </w:r>
      <w:r w:rsidR="0087055E" w:rsidRPr="0087055E">
        <w:rPr>
          <w:szCs w:val="22"/>
        </w:rPr>
        <w:t>d</w:t>
      </w:r>
      <w:r w:rsidR="0087055E">
        <w:rPr>
          <w:szCs w:val="22"/>
        </w:rPr>
        <w:t>as</w:t>
      </w:r>
      <w:r w:rsidR="0087055E" w:rsidRPr="0087055E">
        <w:rPr>
          <w:szCs w:val="22"/>
        </w:rPr>
        <w:t xml:space="preserve"> eine höhere Laufleistung bietet und den Lärmpegel reduziert, </w:t>
      </w:r>
      <w:r w:rsidR="0087055E">
        <w:rPr>
          <w:szCs w:val="22"/>
        </w:rPr>
        <w:t>was</w:t>
      </w:r>
      <w:r w:rsidR="0087055E" w:rsidRPr="0087055E">
        <w:rPr>
          <w:szCs w:val="22"/>
        </w:rPr>
        <w:t xml:space="preserve"> zu einem besseren Stadtleben beitragen kann.</w:t>
      </w:r>
    </w:p>
    <w:p w:rsidR="0087055E" w:rsidRDefault="0087055E" w:rsidP="00BE3795">
      <w:pPr>
        <w:autoSpaceDE w:val="0"/>
        <w:autoSpaceDN w:val="0"/>
        <w:adjustRightInd w:val="0"/>
        <w:spacing w:line="360" w:lineRule="auto"/>
        <w:rPr>
          <w:szCs w:val="22"/>
        </w:rPr>
      </w:pPr>
    </w:p>
    <w:p w:rsidR="00726CF0" w:rsidRDefault="00726CF0" w:rsidP="00BE3795">
      <w:pPr>
        <w:autoSpaceDE w:val="0"/>
        <w:autoSpaceDN w:val="0"/>
        <w:adjustRightInd w:val="0"/>
        <w:spacing w:line="360" w:lineRule="auto"/>
        <w:rPr>
          <w:szCs w:val="22"/>
        </w:rPr>
      </w:pPr>
      <w:r>
        <w:rPr>
          <w:szCs w:val="22"/>
        </w:rPr>
        <w:t xml:space="preserve">„Mit dem </w:t>
      </w:r>
      <w:r w:rsidRPr="00726CF0">
        <w:rPr>
          <w:szCs w:val="22"/>
        </w:rPr>
        <w:t>innovativen Konzeptreifen für das Toyota i-TRIL Konzeptauto bestätigt Goodyear seine Kompetenz in der Entwicklung von maßgeschneiderten L</w:t>
      </w:r>
      <w:r>
        <w:rPr>
          <w:szCs w:val="22"/>
        </w:rPr>
        <w:t xml:space="preserve">ösungen für Automobilhersteller“, sagte </w:t>
      </w:r>
      <w:r w:rsidRPr="00726CF0">
        <w:rPr>
          <w:szCs w:val="22"/>
        </w:rPr>
        <w:t>David Anckaert, Generaldirektor OE</w:t>
      </w:r>
      <w:r w:rsidR="0087055E">
        <w:rPr>
          <w:szCs w:val="22"/>
        </w:rPr>
        <w:t>-</w:t>
      </w:r>
      <w:r w:rsidRPr="00726CF0">
        <w:rPr>
          <w:szCs w:val="22"/>
        </w:rPr>
        <w:t>Produktentwicklung EMEA bei Goodyear</w:t>
      </w:r>
      <w:r>
        <w:rPr>
          <w:szCs w:val="22"/>
        </w:rPr>
        <w:t>. „</w:t>
      </w:r>
      <w:r w:rsidRPr="00726CF0">
        <w:rPr>
          <w:szCs w:val="22"/>
        </w:rPr>
        <w:t>Wir sind bestrebt, Lösungen zu entwickeln, um neue Mobilitätstrends wie autonome Fahrzeuge und intel</w:t>
      </w:r>
      <w:r>
        <w:rPr>
          <w:szCs w:val="22"/>
        </w:rPr>
        <w:t>ligente Städte zu ermöglichen.“</w:t>
      </w:r>
      <w:bookmarkEnd w:id="6"/>
    </w:p>
    <w:p w:rsidR="00726CF0" w:rsidRPr="002A1EB1" w:rsidRDefault="00726CF0" w:rsidP="00BE3795">
      <w:pPr>
        <w:autoSpaceDE w:val="0"/>
        <w:autoSpaceDN w:val="0"/>
        <w:adjustRightInd w:val="0"/>
        <w:spacing w:line="360" w:lineRule="auto"/>
        <w:rPr>
          <w:sz w:val="18"/>
          <w:szCs w:val="18"/>
        </w:rPr>
      </w:pPr>
    </w:p>
    <w:p w:rsidR="002A1EB1" w:rsidRPr="002A1EB1" w:rsidRDefault="002A1EB1" w:rsidP="002A1EB1">
      <w:pPr>
        <w:jc w:val="both"/>
        <w:rPr>
          <w:b/>
          <w:sz w:val="18"/>
          <w:szCs w:val="18"/>
        </w:rPr>
      </w:pPr>
      <w:r w:rsidRPr="002A1EB1">
        <w:rPr>
          <w:b/>
          <w:sz w:val="18"/>
          <w:szCs w:val="18"/>
        </w:rPr>
        <w:t>Über Goodyear</w:t>
      </w:r>
    </w:p>
    <w:p w:rsidR="002A1EB1" w:rsidRPr="002A1EB1" w:rsidRDefault="002A1EB1" w:rsidP="002A1EB1">
      <w:pPr>
        <w:rPr>
          <w:sz w:val="18"/>
          <w:szCs w:val="18"/>
          <w:lang w:eastAsia="en-US"/>
        </w:rPr>
      </w:pPr>
    </w:p>
    <w:p w:rsidR="00726CF0" w:rsidRPr="002A1EB1" w:rsidRDefault="002A1EB1" w:rsidP="002A1EB1">
      <w:pPr>
        <w:autoSpaceDE w:val="0"/>
        <w:autoSpaceDN w:val="0"/>
        <w:adjustRightInd w:val="0"/>
        <w:spacing w:line="360" w:lineRule="auto"/>
        <w:rPr>
          <w:sz w:val="18"/>
          <w:szCs w:val="18"/>
        </w:rPr>
      </w:pPr>
      <w:r w:rsidRPr="002A1EB1">
        <w:rPr>
          <w:sz w:val="18"/>
          <w:szCs w:val="18"/>
          <w:lang w:eastAsia="en-US"/>
        </w:rPr>
        <w:t xml:space="preserve">Goodyear ist einer der größten Reifenhersteller weltweit. Der Konzern beschäftigt rund 66.000 Mitarbeiter und stellt seine Produkte an 48 Standorten in 21 Ländern auf der ganzen Welt her. In den beiden Forschungs- und Entwicklungszentren in Akron, Ohio, und Colmar-Berg, Luxemburg, werden modernste Produkte und Dienstleistungen entwickelt, die neue Technologie- und Leistungsstandards in der Industrie setzen. Weitere Informationen über Goodyear und seine Produkte sind im Internet unter </w:t>
      </w:r>
      <w:hyperlink r:id="rId12" w:history="1">
        <w:r w:rsidRPr="002A1EB1">
          <w:rPr>
            <w:rStyle w:val="Hyperlink"/>
            <w:sz w:val="18"/>
            <w:szCs w:val="18"/>
            <w:lang w:eastAsia="en-US"/>
          </w:rPr>
          <w:t>www.goodyear.de</w:t>
        </w:r>
      </w:hyperlink>
      <w:r w:rsidRPr="002A1EB1">
        <w:rPr>
          <w:sz w:val="18"/>
          <w:szCs w:val="18"/>
          <w:lang w:eastAsia="en-US"/>
        </w:rPr>
        <w:t xml:space="preserve"> zu finden.</w:t>
      </w:r>
    </w:p>
    <w:p w:rsidR="002A1EB1" w:rsidRPr="00010C69" w:rsidRDefault="002A1EB1" w:rsidP="00BE3795">
      <w:pPr>
        <w:autoSpaceDE w:val="0"/>
        <w:autoSpaceDN w:val="0"/>
        <w:adjustRightInd w:val="0"/>
        <w:spacing w:line="360" w:lineRule="auto"/>
        <w:rPr>
          <w:szCs w:val="22"/>
        </w:rPr>
      </w:pPr>
    </w:p>
    <w:p w:rsidR="002A1EB1" w:rsidRPr="00010C69" w:rsidRDefault="002A1EB1" w:rsidP="00BE3795">
      <w:pPr>
        <w:autoSpaceDE w:val="0"/>
        <w:autoSpaceDN w:val="0"/>
        <w:adjustRightInd w:val="0"/>
        <w:spacing w:line="360" w:lineRule="auto"/>
        <w:rPr>
          <w:szCs w:val="22"/>
        </w:rPr>
      </w:pPr>
    </w:p>
    <w:p w:rsidR="00066ADE" w:rsidRPr="00010C69" w:rsidRDefault="00066ADE" w:rsidP="00B84760">
      <w:pPr>
        <w:autoSpaceDE w:val="0"/>
        <w:autoSpaceDN w:val="0"/>
        <w:adjustRightInd w:val="0"/>
        <w:spacing w:line="360" w:lineRule="auto"/>
        <w:rPr>
          <w:szCs w:val="22"/>
        </w:rPr>
      </w:pPr>
    </w:p>
    <w:sectPr w:rsidR="00066ADE" w:rsidRPr="00010C69" w:rsidSect="00402C81">
      <w:headerReference w:type="default" r:id="rId13"/>
      <w:type w:val="continuous"/>
      <w:pgSz w:w="11906" w:h="16838"/>
      <w:pgMar w:top="2761" w:right="2750" w:bottom="737" w:left="1247"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DB4" w:rsidRDefault="00D57DB4">
      <w:r>
        <w:separator/>
      </w:r>
    </w:p>
  </w:endnote>
  <w:endnote w:type="continuationSeparator" w:id="0">
    <w:p w:rsidR="00D57DB4" w:rsidRDefault="00D57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Frutiger 45 Light">
    <w:altName w:val="Corbel"/>
    <w:charset w:val="00"/>
    <w:family w:val="auto"/>
    <w:pitch w:val="variable"/>
    <w:sig w:usb0="80000027" w:usb1="00000000" w:usb2="00000000" w:usb3="00000000" w:csb0="00000001" w:csb1="00000000"/>
  </w:font>
  <w:font w:name="Frutiger 55 Roman">
    <w:altName w:val="Corbel"/>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45 Ligh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65 Medium">
    <w:altName w:val="Century Gothic"/>
    <w:charset w:val="00"/>
    <w:family w:val="swiss"/>
    <w:pitch w:val="variable"/>
    <w:sig w:usb0="00000003" w:usb1="00000000" w:usb2="00000000" w:usb3="00000000" w:csb0="00000001" w:csb1="00000000"/>
  </w:font>
  <w:font w:name="News Gothic MT">
    <w:charset w:val="00"/>
    <w:family w:val="auto"/>
    <w:pitch w:val="variable"/>
    <w:sig w:usb0="00000003" w:usb1="00000000" w:usb2="00000000" w:usb3="00000000" w:csb0="00000001" w:csb1="00000000"/>
  </w:font>
  <w:font w:name="NewBskvll BT">
    <w:altName w:val="Cambria"/>
    <w:panose1 w:val="00000000000000000000"/>
    <w:charset w:val="00"/>
    <w:family w:val="roman"/>
    <w:notTrueType/>
    <w:pitch w:val="variable"/>
    <w:sig w:usb0="03000003" w:usb1="00000000" w:usb2="00000000" w:usb3="00000000" w:csb0="00000001" w:csb1="00000000"/>
  </w:font>
  <w:font w:name="Univers 55">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C5B" w:rsidRDefault="00315C5B" w:rsidP="005151E9">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rsidR="00315C5B" w:rsidRDefault="00315C5B" w:rsidP="005151E9">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C5B" w:rsidRDefault="00315C5B" w:rsidP="005151E9">
    <w:pPr>
      <w:pStyle w:val="Fuzeile"/>
      <w:ind w:firstLine="360"/>
      <w:rPr>
        <w:b/>
        <w:sz w:val="14"/>
        <w:szCs w:val="14"/>
      </w:rPr>
    </w:pPr>
  </w:p>
  <w:p w:rsidR="00315C5B" w:rsidRDefault="00315C5B" w:rsidP="005151E9">
    <w:pPr>
      <w:pStyle w:val="Fuzeile"/>
      <w:ind w:firstLine="360"/>
      <w:rPr>
        <w:b/>
        <w:sz w:val="14"/>
        <w:szCs w:val="14"/>
      </w:rPr>
    </w:pPr>
  </w:p>
  <w:p w:rsidR="00315C5B" w:rsidRPr="00D03428" w:rsidRDefault="00315C5B" w:rsidP="005151E9">
    <w:pPr>
      <w:pStyle w:val="Fuzeile"/>
      <w:framePr w:w="539" w:wrap="around" w:vAnchor="text" w:hAnchor="page" w:x="9640" w:y="63"/>
      <w:rPr>
        <w:rStyle w:val="Seitenzahl"/>
        <w:b/>
        <w:sz w:val="14"/>
        <w:szCs w:val="14"/>
      </w:rPr>
    </w:pPr>
    <w:r w:rsidRPr="00D03428">
      <w:rPr>
        <w:rStyle w:val="Seitenzahl"/>
        <w:b/>
        <w:sz w:val="14"/>
        <w:szCs w:val="14"/>
      </w:rPr>
      <w:fldChar w:fldCharType="begin"/>
    </w:r>
    <w:r>
      <w:rPr>
        <w:rStyle w:val="Seitenzahl"/>
        <w:b/>
        <w:sz w:val="14"/>
        <w:szCs w:val="14"/>
      </w:rPr>
      <w:instrText>PAGE</w:instrText>
    </w:r>
    <w:r w:rsidRPr="00D03428">
      <w:rPr>
        <w:rStyle w:val="Seitenzahl"/>
        <w:b/>
        <w:sz w:val="14"/>
        <w:szCs w:val="14"/>
      </w:rPr>
      <w:instrText xml:space="preserve">  </w:instrText>
    </w:r>
    <w:r w:rsidRPr="00D03428">
      <w:rPr>
        <w:rStyle w:val="Seitenzahl"/>
        <w:b/>
        <w:sz w:val="14"/>
        <w:szCs w:val="14"/>
      </w:rPr>
      <w:fldChar w:fldCharType="separate"/>
    </w:r>
    <w:r w:rsidR="00D14973">
      <w:rPr>
        <w:rStyle w:val="Seitenzahl"/>
        <w:b/>
        <w:noProof/>
        <w:sz w:val="14"/>
        <w:szCs w:val="14"/>
      </w:rPr>
      <w:t>2</w:t>
    </w:r>
    <w:r w:rsidRPr="00D03428">
      <w:rPr>
        <w:rStyle w:val="Seitenzahl"/>
        <w:b/>
        <w:sz w:val="14"/>
        <w:szCs w:val="14"/>
      </w:rPr>
      <w:fldChar w:fldCharType="end"/>
    </w:r>
  </w:p>
  <w:p w:rsidR="00315C5B" w:rsidRDefault="00315C5B" w:rsidP="005151E9">
    <w:pPr>
      <w:pStyle w:val="Fuzeile"/>
      <w:ind w:firstLine="360"/>
      <w:rPr>
        <w:b/>
        <w:sz w:val="14"/>
        <w:szCs w:val="14"/>
      </w:rPr>
    </w:pPr>
  </w:p>
  <w:p w:rsidR="00315C5B" w:rsidRPr="00D03428" w:rsidRDefault="00315C5B" w:rsidP="005151E9">
    <w:pPr>
      <w:pStyle w:val="Fuzeile"/>
      <w:ind w:firstLine="360"/>
      <w:rPr>
        <w:b/>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DB4" w:rsidRDefault="00D57DB4">
      <w:r>
        <w:separator/>
      </w:r>
    </w:p>
  </w:footnote>
  <w:footnote w:type="continuationSeparator" w:id="0">
    <w:p w:rsidR="00D57DB4" w:rsidRDefault="00D57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C5B" w:rsidRDefault="00F0017F">
    <w:pPr>
      <w:pStyle w:val="Kopfzeile"/>
    </w:pPr>
    <w:r>
      <w:rPr>
        <w:noProof/>
      </w:rPr>
      <mc:AlternateContent>
        <mc:Choice Requires="wps">
          <w:drawing>
            <wp:anchor distT="0" distB="0" distL="114300" distR="114300" simplePos="0" relativeHeight="251657216" behindDoc="0" locked="0" layoutInCell="1" allowOverlap="1">
              <wp:simplePos x="0" y="0"/>
              <wp:positionH relativeFrom="page">
                <wp:posOffset>774065</wp:posOffset>
              </wp:positionH>
              <wp:positionV relativeFrom="page">
                <wp:posOffset>428625</wp:posOffset>
              </wp:positionV>
              <wp:extent cx="1365885" cy="275590"/>
              <wp:effectExtent l="2540"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C5B" w:rsidRDefault="00F0017F" w:rsidP="005151E9">
                          <w:r>
                            <w:rPr>
                              <w:noProof/>
                            </w:rPr>
                            <w:drawing>
                              <wp:inline distT="0" distB="0" distL="0" distR="0">
                                <wp:extent cx="1365885" cy="273050"/>
                                <wp:effectExtent l="0" t="0" r="5715" b="0"/>
                                <wp:docPr id="4" name="Bild 1" descr="Goodyear_Logo_RGB_Spot-v1_0_High-res_image-v1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year_Logo_RGB_Spot-v1_0_High-res_image-v1_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85" cy="2730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60.95pt;margin-top:33.75pt;width:107.55pt;height:21.7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" filled="f" stroked="f">
              <v:textbox style="mso-fit-shape-to-text:t" inset="0,0,0,0">
                <w:txbxContent>
                  <w:p w:rsidR="00315C5B" w:rsidRDefault="00F0017F" w:rsidP="005151E9">
                    <w:r>
                      <w:rPr>
                        <w:noProof/>
                      </w:rPr>
                      <w:drawing>
                        <wp:inline distT="0" distB="0" distL="0" distR="0">
                          <wp:extent cx="1365885" cy="273050"/>
                          <wp:effectExtent l="0" t="0" r="5715" b="0"/>
                          <wp:docPr id="4" name="Bild 1" descr="Goodyear_Logo_RGB_Spot-v1_0_High-res_image-v1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year_Logo_RGB_Spot-v1_0_High-res_image-v1_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5885" cy="273050"/>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C5B" w:rsidRDefault="00F0017F">
    <w:pPr>
      <w:pStyle w:val="Kopfzeile"/>
    </w:pPr>
    <w:r>
      <w:rPr>
        <w:noProof/>
      </w:rPr>
      <mc:AlternateContent>
        <mc:Choice Requires="wps">
          <w:drawing>
            <wp:anchor distT="0" distB="0" distL="114300" distR="114300" simplePos="0" relativeHeight="251658240" behindDoc="0" locked="0" layoutInCell="1" allowOverlap="1">
              <wp:simplePos x="0" y="0"/>
              <wp:positionH relativeFrom="page">
                <wp:posOffset>774065</wp:posOffset>
              </wp:positionH>
              <wp:positionV relativeFrom="page">
                <wp:posOffset>428625</wp:posOffset>
              </wp:positionV>
              <wp:extent cx="2286000" cy="904875"/>
              <wp:effectExtent l="254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C5B" w:rsidRDefault="00F0017F" w:rsidP="005151E9">
                          <w:r>
                            <w:rPr>
                              <w:noProof/>
                            </w:rPr>
                            <w:drawing>
                              <wp:inline distT="0" distB="0" distL="0" distR="0">
                                <wp:extent cx="1365885" cy="273050"/>
                                <wp:effectExtent l="0" t="0" r="5715" b="0"/>
                                <wp:docPr id="3" name="Bild 2" descr="Goodyear_Logo_RGB_Spot-v1_0_High-res_image-v1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dyear_Logo_RGB_Spot-v1_0_High-res_image-v1_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85" cy="2730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margin-left:60.95pt;margin-top:33.75pt;width:180pt;height:71.2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" filled="f" stroked="f">
              <v:textbox style="mso-fit-shape-to-text:t" inset="0,0,0,0">
                <w:txbxContent>
                  <w:p w:rsidR="00315C5B" w:rsidRDefault="00F0017F" w:rsidP="005151E9">
                    <w:r>
                      <w:rPr>
                        <w:noProof/>
                      </w:rPr>
                      <w:drawing>
                        <wp:inline distT="0" distB="0" distL="0" distR="0">
                          <wp:extent cx="1365885" cy="273050"/>
                          <wp:effectExtent l="0" t="0" r="5715" b="0"/>
                          <wp:docPr id="3" name="Bild 2" descr="Goodyear_Logo_RGB_Spot-v1_0_High-res_image-v1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dyear_Logo_RGB_Spot-v1_0_High-res_image-v1_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5885" cy="273050"/>
                                  </a:xfrm>
                                  <a:prstGeom prst="rect">
                                    <a:avLst/>
                                  </a:prstGeom>
                                  <a:noFill/>
                                  <a:ln>
                                    <a:noFill/>
                                  </a:ln>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DF21AB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CD82F7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152C8A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3C6C822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833E73D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54EDD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5ED7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EEE7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F4B16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A584A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1"/>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7D8161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124403E"/>
    <w:multiLevelType w:val="hybridMultilevel"/>
    <w:tmpl w:val="B0CE6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D269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50B0511"/>
    <w:multiLevelType w:val="hybridMultilevel"/>
    <w:tmpl w:val="2AF68C34"/>
    <w:lvl w:ilvl="0" w:tplc="DFA4559A">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Marlet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arlet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arlet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AD7E65"/>
    <w:multiLevelType w:val="hybridMultilevel"/>
    <w:tmpl w:val="828818F2"/>
    <w:lvl w:ilvl="0" w:tplc="04090005">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Marlet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arlet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arlet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580B9D"/>
    <w:multiLevelType w:val="hybridMultilevel"/>
    <w:tmpl w:val="8A0A31C8"/>
    <w:lvl w:ilvl="0" w:tplc="DFA4559A">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Marlet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arlet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arlet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AB6DA3"/>
    <w:multiLevelType w:val="multilevel"/>
    <w:tmpl w:val="2AF68C34"/>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Marlet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arlet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arlett"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7B51F5"/>
    <w:multiLevelType w:val="singleLevel"/>
    <w:tmpl w:val="AA54CC20"/>
    <w:lvl w:ilvl="0">
      <w:start w:val="1"/>
      <w:numFmt w:val="bullet"/>
      <w:lvlText w:val=""/>
      <w:lvlJc w:val="left"/>
      <w:pPr>
        <w:tabs>
          <w:tab w:val="num" w:pos="360"/>
        </w:tabs>
        <w:ind w:left="360" w:hanging="360"/>
      </w:pPr>
      <w:rPr>
        <w:rFonts w:ascii="Symbol" w:hAnsi="Symbol" w:cs="Times New Roman" w:hint="default"/>
        <w:color w:val="auto"/>
      </w:rPr>
    </w:lvl>
  </w:abstractNum>
  <w:abstractNum w:abstractNumId="20" w15:restartNumberingAfterBreak="0">
    <w:nsid w:val="3B3F310B"/>
    <w:multiLevelType w:val="hybridMultilevel"/>
    <w:tmpl w:val="8262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337E28"/>
    <w:multiLevelType w:val="hybridMultilevel"/>
    <w:tmpl w:val="D02CC2C2"/>
    <w:lvl w:ilvl="0" w:tplc="26E23438">
      <w:start w:val="1"/>
      <w:numFmt w:val="bullet"/>
      <w:pStyle w:val="04AUFZLUNGEBENE2"/>
      <w:lvlText w:val="−"/>
      <w:lvlJc w:val="left"/>
      <w:pPr>
        <w:tabs>
          <w:tab w:val="num" w:pos="425"/>
        </w:tabs>
        <w:ind w:left="425" w:hanging="204"/>
      </w:pPr>
      <w:rPr>
        <w:rFonts w:ascii="Frutiger 45 Light" w:hAnsi="Frutiger 45 Light" w:hint="default"/>
        <w:b w:val="0"/>
        <w:i w:val="0"/>
        <w:color w:val="auto"/>
        <w:sz w:val="17"/>
        <w:szCs w:val="22"/>
      </w:rPr>
    </w:lvl>
    <w:lvl w:ilvl="1" w:tplc="04070003" w:tentative="1">
      <w:start w:val="1"/>
      <w:numFmt w:val="bullet"/>
      <w:lvlText w:val="o"/>
      <w:lvlJc w:val="left"/>
      <w:pPr>
        <w:tabs>
          <w:tab w:val="num" w:pos="1440"/>
        </w:tabs>
        <w:ind w:left="1440" w:hanging="360"/>
      </w:pPr>
      <w:rPr>
        <w:rFonts w:ascii="Courier New" w:hAnsi="Courier New" w:cs="Marlett"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Marlett"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Marlett"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7A1BE3"/>
    <w:multiLevelType w:val="multilevel"/>
    <w:tmpl w:val="8A0A31C8"/>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Marlet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arlet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arlett"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6219BC"/>
    <w:multiLevelType w:val="hybridMultilevel"/>
    <w:tmpl w:val="DE40E6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3261406"/>
    <w:multiLevelType w:val="hybridMultilevel"/>
    <w:tmpl w:val="DD56BCA4"/>
    <w:lvl w:ilvl="0" w:tplc="04090005">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Marlet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arlet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arlet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F6024D"/>
    <w:multiLevelType w:val="hybridMultilevel"/>
    <w:tmpl w:val="2B8E44CE"/>
    <w:lvl w:ilvl="0" w:tplc="EBFA8F62">
      <w:start w:val="1"/>
      <w:numFmt w:val="bullet"/>
      <w:pStyle w:val="04AUFZHLUNGV2"/>
      <w:lvlText w:val="»"/>
      <w:lvlJc w:val="left"/>
      <w:pPr>
        <w:tabs>
          <w:tab w:val="num" w:pos="221"/>
        </w:tabs>
        <w:ind w:left="221" w:hanging="221"/>
      </w:pPr>
      <w:rPr>
        <w:rFonts w:ascii="Frutiger 55 Roman" w:hAnsi="Frutiger 55 Roman" w:hint="default"/>
        <w:color w:val="F08200"/>
        <w:sz w:val="22"/>
        <w:szCs w:val="22"/>
      </w:rPr>
    </w:lvl>
    <w:lvl w:ilvl="1" w:tplc="04070003" w:tentative="1">
      <w:start w:val="1"/>
      <w:numFmt w:val="bullet"/>
      <w:lvlText w:val="o"/>
      <w:lvlJc w:val="left"/>
      <w:pPr>
        <w:tabs>
          <w:tab w:val="num" w:pos="1440"/>
        </w:tabs>
        <w:ind w:left="1440" w:hanging="360"/>
      </w:pPr>
      <w:rPr>
        <w:rFonts w:ascii="Courier New" w:hAnsi="Courier New" w:cs="Marlett"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Marlett"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Marlett"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1A6379"/>
    <w:multiLevelType w:val="hybridMultilevel"/>
    <w:tmpl w:val="4EE876BE"/>
    <w:lvl w:ilvl="0" w:tplc="795EAF36">
      <w:start w:val="5"/>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5437C4"/>
    <w:multiLevelType w:val="hybridMultilevel"/>
    <w:tmpl w:val="45925EF4"/>
    <w:lvl w:ilvl="0" w:tplc="389E8C7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561834"/>
    <w:multiLevelType w:val="singleLevel"/>
    <w:tmpl w:val="30767864"/>
    <w:lvl w:ilvl="0">
      <w:start w:val="1"/>
      <w:numFmt w:val="bullet"/>
      <w:lvlText w:val=""/>
      <w:lvlJc w:val="left"/>
      <w:pPr>
        <w:tabs>
          <w:tab w:val="num" w:pos="360"/>
        </w:tabs>
        <w:ind w:left="360" w:hanging="360"/>
      </w:pPr>
      <w:rPr>
        <w:rFonts w:ascii="Marlett" w:hAnsi="Marlett" w:hint="default"/>
      </w:rPr>
    </w:lvl>
  </w:abstractNum>
  <w:abstractNum w:abstractNumId="29" w15:restartNumberingAfterBreak="0">
    <w:nsid w:val="7FDC75F5"/>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21"/>
  </w:num>
  <w:num w:numId="2">
    <w:abstractNumId w:val="25"/>
  </w:num>
  <w:num w:numId="3">
    <w:abstractNumId w:val="21"/>
  </w:num>
  <w:num w:numId="4">
    <w:abstractNumId w:val="21"/>
  </w:num>
  <w:num w:numId="5">
    <w:abstractNumId w:val="21"/>
  </w:num>
  <w:num w:numId="6">
    <w:abstractNumId w:val="2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9"/>
  </w:num>
  <w:num w:numId="19">
    <w:abstractNumId w:val="14"/>
  </w:num>
  <w:num w:numId="20">
    <w:abstractNumId w:val="28"/>
  </w:num>
  <w:num w:numId="21">
    <w:abstractNumId w:val="12"/>
  </w:num>
  <w:num w:numId="22">
    <w:abstractNumId w:val="29"/>
  </w:num>
  <w:num w:numId="23">
    <w:abstractNumId w:val="10"/>
    <w:lvlOverride w:ilvl="0">
      <w:lvl w:ilvl="0">
        <w:numFmt w:val="bullet"/>
        <w:lvlText w:val="•"/>
        <w:legacy w:legacy="1" w:legacySpace="0" w:legacyIndent="0"/>
        <w:lvlJc w:val="left"/>
        <w:rPr>
          <w:rFonts w:ascii="Times New Roman" w:hAnsi="Times New Roman" w:hint="default"/>
          <w:sz w:val="28"/>
        </w:rPr>
      </w:lvl>
    </w:lvlOverride>
  </w:num>
  <w:num w:numId="24">
    <w:abstractNumId w:val="27"/>
  </w:num>
  <w:num w:numId="25">
    <w:abstractNumId w:val="17"/>
  </w:num>
  <w:num w:numId="26">
    <w:abstractNumId w:val="22"/>
  </w:num>
  <w:num w:numId="27">
    <w:abstractNumId w:val="16"/>
  </w:num>
  <w:num w:numId="28">
    <w:abstractNumId w:val="15"/>
  </w:num>
  <w:num w:numId="29">
    <w:abstractNumId w:val="18"/>
  </w:num>
  <w:num w:numId="30">
    <w:abstractNumId w:val="24"/>
  </w:num>
  <w:num w:numId="31">
    <w:abstractNumId w:val="20"/>
  </w:num>
  <w:num w:numId="32">
    <w:abstractNumId w:val="23"/>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ShadeFormData/>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6CD"/>
    <w:rsid w:val="0000294F"/>
    <w:rsid w:val="00003F2A"/>
    <w:rsid w:val="00010C69"/>
    <w:rsid w:val="00012AA3"/>
    <w:rsid w:val="0002071A"/>
    <w:rsid w:val="00021F32"/>
    <w:rsid w:val="00024FF5"/>
    <w:rsid w:val="00025682"/>
    <w:rsid w:val="000262E4"/>
    <w:rsid w:val="00035429"/>
    <w:rsid w:val="00056877"/>
    <w:rsid w:val="000568A4"/>
    <w:rsid w:val="00065E70"/>
    <w:rsid w:val="00066ADE"/>
    <w:rsid w:val="00083CE4"/>
    <w:rsid w:val="000A3BB8"/>
    <w:rsid w:val="000C03FE"/>
    <w:rsid w:val="000D0656"/>
    <w:rsid w:val="000D6420"/>
    <w:rsid w:val="000E09C4"/>
    <w:rsid w:val="000E427A"/>
    <w:rsid w:val="000E50EA"/>
    <w:rsid w:val="001100AF"/>
    <w:rsid w:val="00111F14"/>
    <w:rsid w:val="00115364"/>
    <w:rsid w:val="00116F34"/>
    <w:rsid w:val="00127699"/>
    <w:rsid w:val="0013441A"/>
    <w:rsid w:val="0014007E"/>
    <w:rsid w:val="00155754"/>
    <w:rsid w:val="00156F07"/>
    <w:rsid w:val="00157F15"/>
    <w:rsid w:val="00171104"/>
    <w:rsid w:val="00172D3C"/>
    <w:rsid w:val="00173351"/>
    <w:rsid w:val="001857A0"/>
    <w:rsid w:val="00192272"/>
    <w:rsid w:val="00195A5E"/>
    <w:rsid w:val="001A0020"/>
    <w:rsid w:val="001C088C"/>
    <w:rsid w:val="001E690D"/>
    <w:rsid w:val="001E7209"/>
    <w:rsid w:val="00207BEA"/>
    <w:rsid w:val="002125A5"/>
    <w:rsid w:val="00215989"/>
    <w:rsid w:val="002171E2"/>
    <w:rsid w:val="00221741"/>
    <w:rsid w:val="00224EA1"/>
    <w:rsid w:val="00230B68"/>
    <w:rsid w:val="00230BBA"/>
    <w:rsid w:val="002353C0"/>
    <w:rsid w:val="002355B5"/>
    <w:rsid w:val="00251A05"/>
    <w:rsid w:val="00254E12"/>
    <w:rsid w:val="00256786"/>
    <w:rsid w:val="002604E6"/>
    <w:rsid w:val="002773A0"/>
    <w:rsid w:val="0027757D"/>
    <w:rsid w:val="00282431"/>
    <w:rsid w:val="0028436C"/>
    <w:rsid w:val="0029716B"/>
    <w:rsid w:val="002A07B9"/>
    <w:rsid w:val="002A1EB1"/>
    <w:rsid w:val="002A3C46"/>
    <w:rsid w:val="002D77E4"/>
    <w:rsid w:val="002E16FB"/>
    <w:rsid w:val="002E5A26"/>
    <w:rsid w:val="002F3631"/>
    <w:rsid w:val="002F77BC"/>
    <w:rsid w:val="00315C5B"/>
    <w:rsid w:val="00317070"/>
    <w:rsid w:val="00326203"/>
    <w:rsid w:val="00331EF8"/>
    <w:rsid w:val="00336DE4"/>
    <w:rsid w:val="00353334"/>
    <w:rsid w:val="0035440D"/>
    <w:rsid w:val="003604F2"/>
    <w:rsid w:val="003719A6"/>
    <w:rsid w:val="00374D92"/>
    <w:rsid w:val="00381A9A"/>
    <w:rsid w:val="00383371"/>
    <w:rsid w:val="0038576B"/>
    <w:rsid w:val="00387FAB"/>
    <w:rsid w:val="003A23AA"/>
    <w:rsid w:val="003A23B2"/>
    <w:rsid w:val="003B04E3"/>
    <w:rsid w:val="003B6C4D"/>
    <w:rsid w:val="003C05B0"/>
    <w:rsid w:val="003C2FC5"/>
    <w:rsid w:val="003D69F6"/>
    <w:rsid w:val="003D7C18"/>
    <w:rsid w:val="003F3037"/>
    <w:rsid w:val="003F4AFE"/>
    <w:rsid w:val="00402C81"/>
    <w:rsid w:val="00417CCA"/>
    <w:rsid w:val="00421BE4"/>
    <w:rsid w:val="0042207A"/>
    <w:rsid w:val="00430D94"/>
    <w:rsid w:val="004342C8"/>
    <w:rsid w:val="00445504"/>
    <w:rsid w:val="004516CD"/>
    <w:rsid w:val="004527D6"/>
    <w:rsid w:val="004735D4"/>
    <w:rsid w:val="004869D1"/>
    <w:rsid w:val="004913C8"/>
    <w:rsid w:val="00497C0F"/>
    <w:rsid w:val="004C0CC2"/>
    <w:rsid w:val="00514662"/>
    <w:rsid w:val="005151E9"/>
    <w:rsid w:val="0054185E"/>
    <w:rsid w:val="00543289"/>
    <w:rsid w:val="00562FE5"/>
    <w:rsid w:val="00584AAD"/>
    <w:rsid w:val="00591AE0"/>
    <w:rsid w:val="00597796"/>
    <w:rsid w:val="005A2227"/>
    <w:rsid w:val="005B40DF"/>
    <w:rsid w:val="005D57A4"/>
    <w:rsid w:val="005E71CE"/>
    <w:rsid w:val="005F08F3"/>
    <w:rsid w:val="00613A57"/>
    <w:rsid w:val="00623621"/>
    <w:rsid w:val="00632093"/>
    <w:rsid w:val="006324FA"/>
    <w:rsid w:val="006329AB"/>
    <w:rsid w:val="006365F0"/>
    <w:rsid w:val="0063669A"/>
    <w:rsid w:val="006405D2"/>
    <w:rsid w:val="00642BC1"/>
    <w:rsid w:val="0064728C"/>
    <w:rsid w:val="00653C9F"/>
    <w:rsid w:val="00656943"/>
    <w:rsid w:val="00682E5C"/>
    <w:rsid w:val="006906D8"/>
    <w:rsid w:val="006A246C"/>
    <w:rsid w:val="006A2BAF"/>
    <w:rsid w:val="006A7C73"/>
    <w:rsid w:val="006C100D"/>
    <w:rsid w:val="006D5EB8"/>
    <w:rsid w:val="006F0C8A"/>
    <w:rsid w:val="0070474D"/>
    <w:rsid w:val="007070CD"/>
    <w:rsid w:val="00715903"/>
    <w:rsid w:val="00721D2F"/>
    <w:rsid w:val="007264B1"/>
    <w:rsid w:val="00726CF0"/>
    <w:rsid w:val="00727AE9"/>
    <w:rsid w:val="0073014E"/>
    <w:rsid w:val="00731B22"/>
    <w:rsid w:val="00735B2B"/>
    <w:rsid w:val="007365F7"/>
    <w:rsid w:val="00753FBF"/>
    <w:rsid w:val="00772DC5"/>
    <w:rsid w:val="00782320"/>
    <w:rsid w:val="00782649"/>
    <w:rsid w:val="00790F4E"/>
    <w:rsid w:val="00791A63"/>
    <w:rsid w:val="007938FF"/>
    <w:rsid w:val="00796286"/>
    <w:rsid w:val="00797970"/>
    <w:rsid w:val="007C4750"/>
    <w:rsid w:val="007D3B7A"/>
    <w:rsid w:val="007D483C"/>
    <w:rsid w:val="007D676D"/>
    <w:rsid w:val="007E6A83"/>
    <w:rsid w:val="007F63BD"/>
    <w:rsid w:val="00810458"/>
    <w:rsid w:val="00815DB7"/>
    <w:rsid w:val="0084786C"/>
    <w:rsid w:val="00850F47"/>
    <w:rsid w:val="008520E7"/>
    <w:rsid w:val="00860196"/>
    <w:rsid w:val="0087055E"/>
    <w:rsid w:val="00871D0B"/>
    <w:rsid w:val="00873FCC"/>
    <w:rsid w:val="008759D4"/>
    <w:rsid w:val="00892A49"/>
    <w:rsid w:val="00893526"/>
    <w:rsid w:val="00893A65"/>
    <w:rsid w:val="0089500C"/>
    <w:rsid w:val="008B6779"/>
    <w:rsid w:val="008C430D"/>
    <w:rsid w:val="008C67AD"/>
    <w:rsid w:val="008D1761"/>
    <w:rsid w:val="008E2CAF"/>
    <w:rsid w:val="008E4C81"/>
    <w:rsid w:val="009002AD"/>
    <w:rsid w:val="00904A9E"/>
    <w:rsid w:val="00905DA7"/>
    <w:rsid w:val="00917517"/>
    <w:rsid w:val="00940D96"/>
    <w:rsid w:val="00942CD4"/>
    <w:rsid w:val="00974BDB"/>
    <w:rsid w:val="00976476"/>
    <w:rsid w:val="00997629"/>
    <w:rsid w:val="009A0CB1"/>
    <w:rsid w:val="009A419F"/>
    <w:rsid w:val="009B3C6D"/>
    <w:rsid w:val="009C28D9"/>
    <w:rsid w:val="009C3F3A"/>
    <w:rsid w:val="009C7A15"/>
    <w:rsid w:val="009E6BD8"/>
    <w:rsid w:val="009F09B8"/>
    <w:rsid w:val="00A00D6B"/>
    <w:rsid w:val="00A10F2E"/>
    <w:rsid w:val="00A12094"/>
    <w:rsid w:val="00A123B6"/>
    <w:rsid w:val="00A140AE"/>
    <w:rsid w:val="00A1410E"/>
    <w:rsid w:val="00A1692C"/>
    <w:rsid w:val="00A23DB9"/>
    <w:rsid w:val="00A30760"/>
    <w:rsid w:val="00A41DE5"/>
    <w:rsid w:val="00A6004B"/>
    <w:rsid w:val="00A630B2"/>
    <w:rsid w:val="00A66D3D"/>
    <w:rsid w:val="00A70E06"/>
    <w:rsid w:val="00A72011"/>
    <w:rsid w:val="00A820B2"/>
    <w:rsid w:val="00A9675E"/>
    <w:rsid w:val="00AA0089"/>
    <w:rsid w:val="00AA5B44"/>
    <w:rsid w:val="00AA6ECB"/>
    <w:rsid w:val="00AB2A33"/>
    <w:rsid w:val="00AB4849"/>
    <w:rsid w:val="00AC2735"/>
    <w:rsid w:val="00AD032D"/>
    <w:rsid w:val="00AE2B9F"/>
    <w:rsid w:val="00AE43DF"/>
    <w:rsid w:val="00AE77DB"/>
    <w:rsid w:val="00AF1FA2"/>
    <w:rsid w:val="00B027FA"/>
    <w:rsid w:val="00B21B75"/>
    <w:rsid w:val="00B224EA"/>
    <w:rsid w:val="00B31309"/>
    <w:rsid w:val="00B31C36"/>
    <w:rsid w:val="00B331EA"/>
    <w:rsid w:val="00B40E4B"/>
    <w:rsid w:val="00B4720A"/>
    <w:rsid w:val="00B56A82"/>
    <w:rsid w:val="00B60F8D"/>
    <w:rsid w:val="00B6173F"/>
    <w:rsid w:val="00B652E1"/>
    <w:rsid w:val="00B6587C"/>
    <w:rsid w:val="00B704CA"/>
    <w:rsid w:val="00B715CE"/>
    <w:rsid w:val="00B739A0"/>
    <w:rsid w:val="00B77577"/>
    <w:rsid w:val="00B84760"/>
    <w:rsid w:val="00B9106D"/>
    <w:rsid w:val="00B9284A"/>
    <w:rsid w:val="00B931E0"/>
    <w:rsid w:val="00B96E76"/>
    <w:rsid w:val="00BA1A3A"/>
    <w:rsid w:val="00BA2BB3"/>
    <w:rsid w:val="00BA2F98"/>
    <w:rsid w:val="00BA3AFA"/>
    <w:rsid w:val="00BB0D2F"/>
    <w:rsid w:val="00BD1CA8"/>
    <w:rsid w:val="00BD768D"/>
    <w:rsid w:val="00BE03B0"/>
    <w:rsid w:val="00BE3786"/>
    <w:rsid w:val="00BE3795"/>
    <w:rsid w:val="00C01B98"/>
    <w:rsid w:val="00C15759"/>
    <w:rsid w:val="00C1746C"/>
    <w:rsid w:val="00C23652"/>
    <w:rsid w:val="00C33ECA"/>
    <w:rsid w:val="00C37B96"/>
    <w:rsid w:val="00C40A40"/>
    <w:rsid w:val="00C44A1E"/>
    <w:rsid w:val="00C50B13"/>
    <w:rsid w:val="00C562E7"/>
    <w:rsid w:val="00C56637"/>
    <w:rsid w:val="00C70FED"/>
    <w:rsid w:val="00C77EC9"/>
    <w:rsid w:val="00C82373"/>
    <w:rsid w:val="00C848AE"/>
    <w:rsid w:val="00C87E8D"/>
    <w:rsid w:val="00C90DEE"/>
    <w:rsid w:val="00CA59DF"/>
    <w:rsid w:val="00CA735E"/>
    <w:rsid w:val="00CD2866"/>
    <w:rsid w:val="00CE7307"/>
    <w:rsid w:val="00CF18ED"/>
    <w:rsid w:val="00CF3B3B"/>
    <w:rsid w:val="00D07871"/>
    <w:rsid w:val="00D14973"/>
    <w:rsid w:val="00D15505"/>
    <w:rsid w:val="00D202EE"/>
    <w:rsid w:val="00D24C7C"/>
    <w:rsid w:val="00D41CB3"/>
    <w:rsid w:val="00D57DB4"/>
    <w:rsid w:val="00D632F9"/>
    <w:rsid w:val="00D72958"/>
    <w:rsid w:val="00D75555"/>
    <w:rsid w:val="00D81664"/>
    <w:rsid w:val="00D86D2C"/>
    <w:rsid w:val="00DA18EB"/>
    <w:rsid w:val="00DB0B7E"/>
    <w:rsid w:val="00DB268D"/>
    <w:rsid w:val="00DB2D22"/>
    <w:rsid w:val="00DC633E"/>
    <w:rsid w:val="00DE0E0C"/>
    <w:rsid w:val="00E24C31"/>
    <w:rsid w:val="00E32AB8"/>
    <w:rsid w:val="00E456A4"/>
    <w:rsid w:val="00E4714F"/>
    <w:rsid w:val="00E478F0"/>
    <w:rsid w:val="00E65210"/>
    <w:rsid w:val="00E812B0"/>
    <w:rsid w:val="00E83A11"/>
    <w:rsid w:val="00E84FCA"/>
    <w:rsid w:val="00E866C2"/>
    <w:rsid w:val="00E86F0C"/>
    <w:rsid w:val="00E87D87"/>
    <w:rsid w:val="00EA7F9D"/>
    <w:rsid w:val="00EB3905"/>
    <w:rsid w:val="00EB5287"/>
    <w:rsid w:val="00EB79F3"/>
    <w:rsid w:val="00EC6C2A"/>
    <w:rsid w:val="00ED0FDD"/>
    <w:rsid w:val="00ED2EE7"/>
    <w:rsid w:val="00ED4B57"/>
    <w:rsid w:val="00EE2786"/>
    <w:rsid w:val="00EE5682"/>
    <w:rsid w:val="00EE70DB"/>
    <w:rsid w:val="00EF0E63"/>
    <w:rsid w:val="00EF1FF1"/>
    <w:rsid w:val="00EF4D43"/>
    <w:rsid w:val="00F0017F"/>
    <w:rsid w:val="00F038FD"/>
    <w:rsid w:val="00F03A5A"/>
    <w:rsid w:val="00F124F1"/>
    <w:rsid w:val="00F126A2"/>
    <w:rsid w:val="00F15914"/>
    <w:rsid w:val="00F172C9"/>
    <w:rsid w:val="00F2420F"/>
    <w:rsid w:val="00F331FE"/>
    <w:rsid w:val="00F5354F"/>
    <w:rsid w:val="00F73C0F"/>
    <w:rsid w:val="00F93397"/>
    <w:rsid w:val="00FA17B7"/>
    <w:rsid w:val="00FA3CC7"/>
    <w:rsid w:val="00FB5F35"/>
    <w:rsid w:val="00FC55F0"/>
    <w:rsid w:val="00FD7B07"/>
    <w:rsid w:val="00FF24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822C6611-A142-4C29-9A5F-6336B96A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kern w:val="12"/>
      <w:sz w:val="22"/>
      <w:szCs w:val="24"/>
    </w:rPr>
  </w:style>
  <w:style w:type="paragraph" w:styleId="berschrift1">
    <w:name w:val="heading 1"/>
    <w:basedOn w:val="Standard"/>
    <w:next w:val="Standard"/>
    <w:link w:val="berschrift1Zchn"/>
    <w:qFormat/>
    <w:rsid w:val="00DB1448"/>
    <w:pPr>
      <w:keepNext/>
      <w:widowControl w:val="0"/>
      <w:tabs>
        <w:tab w:val="left" w:pos="0"/>
      </w:tabs>
      <w:spacing w:before="240" w:after="60" w:line="288" w:lineRule="auto"/>
      <w:ind w:left="567" w:hanging="567"/>
      <w:outlineLvl w:val="0"/>
    </w:pPr>
    <w:rPr>
      <w:rFonts w:cs="Times New Roman"/>
      <w:b/>
      <w:bCs/>
      <w:kern w:val="0"/>
      <w:sz w:val="28"/>
      <w:szCs w:val="28"/>
      <w:lang w:val="en-GB" w:eastAsia="en-US"/>
    </w:rPr>
  </w:style>
  <w:style w:type="paragraph" w:styleId="berschrift2">
    <w:name w:val="heading 2"/>
    <w:basedOn w:val="Standard"/>
    <w:next w:val="Standard"/>
    <w:link w:val="berschrift2Zchn"/>
    <w:qFormat/>
    <w:rsid w:val="00DB1448"/>
    <w:pPr>
      <w:keepNext/>
      <w:widowControl w:val="0"/>
      <w:tabs>
        <w:tab w:val="left" w:pos="720"/>
      </w:tabs>
      <w:spacing w:before="240" w:after="60" w:line="288" w:lineRule="auto"/>
      <w:outlineLvl w:val="1"/>
    </w:pPr>
    <w:rPr>
      <w:rFonts w:cs="Times New Roman"/>
      <w:b/>
      <w:bCs/>
      <w:kern w:val="0"/>
      <w:sz w:val="24"/>
      <w:lang w:val="en-GB" w:eastAsia="en-US"/>
    </w:rPr>
  </w:style>
  <w:style w:type="paragraph" w:styleId="berschrift3">
    <w:name w:val="heading 3"/>
    <w:basedOn w:val="Standard"/>
    <w:next w:val="Standard"/>
    <w:link w:val="berschrift3Zchn"/>
    <w:qFormat/>
    <w:rsid w:val="00DB1448"/>
    <w:pPr>
      <w:keepNext/>
      <w:widowControl w:val="0"/>
      <w:tabs>
        <w:tab w:val="left" w:pos="720"/>
      </w:tabs>
      <w:spacing w:before="240" w:after="60" w:line="288" w:lineRule="auto"/>
      <w:outlineLvl w:val="2"/>
    </w:pPr>
    <w:rPr>
      <w:rFonts w:cs="Times New Roman"/>
      <w:b/>
      <w:bCs/>
      <w:kern w:val="0"/>
      <w:sz w:val="24"/>
      <w:lang w:val="en-GB" w:eastAsia="en-US"/>
    </w:rPr>
  </w:style>
  <w:style w:type="paragraph" w:styleId="berschrift4">
    <w:name w:val="heading 4"/>
    <w:basedOn w:val="Standard"/>
    <w:next w:val="Standard"/>
    <w:link w:val="berschrift4Zchn"/>
    <w:qFormat/>
    <w:rsid w:val="00DB1448"/>
    <w:pPr>
      <w:keepNext/>
      <w:keepLines/>
      <w:widowControl w:val="0"/>
      <w:spacing w:before="120" w:line="360" w:lineRule="auto"/>
      <w:jc w:val="both"/>
      <w:outlineLvl w:val="3"/>
    </w:pPr>
    <w:rPr>
      <w:rFonts w:ascii="Helvetica 45 Light" w:hAnsi="Helvetica 45 Light" w:cs="Times New Roman"/>
      <w:b/>
      <w:bCs/>
      <w:kern w:val="0"/>
      <w:szCs w:val="20"/>
      <w:lang w:val="en-GB" w:eastAsia="en-US"/>
    </w:rPr>
  </w:style>
  <w:style w:type="paragraph" w:styleId="berschrift5">
    <w:name w:val="heading 5"/>
    <w:basedOn w:val="Standard"/>
    <w:next w:val="Standard"/>
    <w:link w:val="berschrift5Zchn"/>
    <w:qFormat/>
    <w:rsid w:val="00DB1448"/>
    <w:pPr>
      <w:keepNext/>
      <w:widowControl w:val="0"/>
      <w:spacing w:line="288" w:lineRule="auto"/>
      <w:jc w:val="center"/>
      <w:outlineLvl w:val="4"/>
    </w:pPr>
    <w:rPr>
      <w:rFonts w:cs="Times New Roman"/>
      <w:b/>
      <w:bCs/>
      <w:color w:val="FF0000"/>
      <w:kern w:val="0"/>
      <w:sz w:val="96"/>
      <w:szCs w:val="96"/>
      <w:lang w:val="en-GB" w:eastAsia="en-US"/>
    </w:rPr>
  </w:style>
  <w:style w:type="paragraph" w:styleId="berschrift6">
    <w:name w:val="heading 6"/>
    <w:basedOn w:val="Standard"/>
    <w:next w:val="Standard"/>
    <w:link w:val="berschrift6Zchn"/>
    <w:qFormat/>
    <w:rsid w:val="00DB1448"/>
    <w:pPr>
      <w:keepNext/>
      <w:widowControl w:val="0"/>
      <w:spacing w:line="288" w:lineRule="auto"/>
      <w:jc w:val="center"/>
      <w:outlineLvl w:val="5"/>
    </w:pPr>
    <w:rPr>
      <w:rFonts w:cs="Times New Roman"/>
      <w:b/>
      <w:bCs/>
      <w:color w:val="FF0000"/>
      <w:kern w:val="0"/>
      <w:sz w:val="40"/>
      <w:szCs w:val="40"/>
      <w:lang w:val="en-GB" w:eastAsia="en-US"/>
    </w:rPr>
  </w:style>
  <w:style w:type="paragraph" w:styleId="berschrift7">
    <w:name w:val="heading 7"/>
    <w:basedOn w:val="Standard"/>
    <w:next w:val="Standard"/>
    <w:link w:val="berschrift7Zchn"/>
    <w:qFormat/>
    <w:rsid w:val="00DB1448"/>
    <w:pPr>
      <w:keepNext/>
      <w:widowControl w:val="0"/>
      <w:spacing w:line="288" w:lineRule="auto"/>
      <w:jc w:val="center"/>
      <w:outlineLvl w:val="6"/>
    </w:pPr>
    <w:rPr>
      <w:rFonts w:cs="Times New Roman"/>
      <w:b/>
      <w:bCs/>
      <w:kern w:val="0"/>
      <w:szCs w:val="20"/>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4AUFZLUNGEBENE2">
    <w:name w:val="04 AUFZÄLUNG EBENE 2"/>
    <w:basedOn w:val="04AUFZHLUNGV2"/>
    <w:rsid w:val="002100E5"/>
    <w:pPr>
      <w:numPr>
        <w:numId w:val="5"/>
      </w:numPr>
    </w:pPr>
  </w:style>
  <w:style w:type="paragraph" w:customStyle="1" w:styleId="04AUFZHLUNGV2">
    <w:name w:val="04 AUFZÄHLUNG V2"/>
    <w:basedOn w:val="Standard"/>
    <w:rsid w:val="002100E5"/>
    <w:pPr>
      <w:numPr>
        <w:numId w:val="2"/>
      </w:numPr>
      <w:spacing w:line="260" w:lineRule="exact"/>
    </w:pPr>
    <w:rPr>
      <w:rFonts w:ascii="Frutiger 45 Light" w:hAnsi="Frutiger 45 Light"/>
      <w:sz w:val="17"/>
      <w:szCs w:val="17"/>
    </w:rPr>
  </w:style>
  <w:style w:type="table" w:customStyle="1" w:styleId="Tabellengitternetz">
    <w:name w:val="Tabellengitternetz"/>
    <w:basedOn w:val="NormaleTabelle"/>
    <w:rsid w:val="005E6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86928"/>
    <w:rPr>
      <w:color w:val="0000FF"/>
      <w:u w:val="single"/>
    </w:rPr>
  </w:style>
  <w:style w:type="paragraph" w:styleId="Kopfzeile">
    <w:name w:val="header"/>
    <w:basedOn w:val="Standard"/>
    <w:link w:val="KopfzeileZchn"/>
    <w:rsid w:val="00D86201"/>
    <w:pPr>
      <w:tabs>
        <w:tab w:val="center" w:pos="4536"/>
        <w:tab w:val="right" w:pos="9072"/>
      </w:tabs>
    </w:pPr>
  </w:style>
  <w:style w:type="paragraph" w:styleId="Fuzeile">
    <w:name w:val="footer"/>
    <w:basedOn w:val="Standard"/>
    <w:link w:val="FuzeileZchn"/>
    <w:rsid w:val="00D86201"/>
    <w:pPr>
      <w:tabs>
        <w:tab w:val="center" w:pos="4536"/>
        <w:tab w:val="right" w:pos="9072"/>
      </w:tabs>
    </w:pPr>
  </w:style>
  <w:style w:type="character" w:styleId="Seitenzahl">
    <w:name w:val="page number"/>
    <w:basedOn w:val="Absatz-Standardschriftart"/>
    <w:rsid w:val="0009460B"/>
  </w:style>
  <w:style w:type="paragraph" w:styleId="Sprechblasentext">
    <w:name w:val="Balloon Text"/>
    <w:basedOn w:val="Standard"/>
    <w:link w:val="SprechblasentextZchn"/>
    <w:uiPriority w:val="99"/>
    <w:rsid w:val="003B082D"/>
    <w:pPr>
      <w:spacing w:line="288" w:lineRule="auto"/>
    </w:pPr>
    <w:rPr>
      <w:rFonts w:ascii="Tahoma" w:eastAsia="Cambria" w:hAnsi="Tahoma" w:cs="Tahoma"/>
      <w:kern w:val="0"/>
      <w:sz w:val="16"/>
      <w:szCs w:val="16"/>
      <w:lang w:val="en-US" w:eastAsia="en-US"/>
    </w:rPr>
  </w:style>
  <w:style w:type="character" w:customStyle="1" w:styleId="SprechblasentextZchn">
    <w:name w:val="Sprechblasentext Zchn"/>
    <w:link w:val="Sprechblasentext"/>
    <w:uiPriority w:val="99"/>
    <w:rsid w:val="003B082D"/>
    <w:rPr>
      <w:rFonts w:ascii="Tahoma" w:eastAsia="Cambria" w:hAnsi="Tahoma" w:cs="Tahoma"/>
      <w:sz w:val="16"/>
      <w:szCs w:val="16"/>
      <w:lang w:val="en-US" w:eastAsia="en-US"/>
    </w:rPr>
  </w:style>
  <w:style w:type="paragraph" w:styleId="Listenabsatz">
    <w:name w:val="List Paragraph"/>
    <w:basedOn w:val="Standard"/>
    <w:uiPriority w:val="34"/>
    <w:qFormat/>
    <w:rsid w:val="003B082D"/>
    <w:pPr>
      <w:spacing w:line="288" w:lineRule="auto"/>
      <w:ind w:left="720"/>
      <w:contextualSpacing/>
    </w:pPr>
    <w:rPr>
      <w:rFonts w:eastAsia="Cambria" w:cs="Times New Roman"/>
      <w:kern w:val="0"/>
      <w:lang w:val="en-GB" w:eastAsia="en-US"/>
    </w:rPr>
  </w:style>
  <w:style w:type="paragraph" w:styleId="StandardWeb">
    <w:name w:val="Normal (Web)"/>
    <w:basedOn w:val="Standard"/>
    <w:rsid w:val="003B082D"/>
    <w:pPr>
      <w:spacing w:line="288" w:lineRule="auto"/>
    </w:pPr>
    <w:rPr>
      <w:rFonts w:ascii="Times New Roman" w:hAnsi="Times New Roman" w:cs="Times New Roman"/>
      <w:kern w:val="0"/>
      <w:lang w:val="en-US" w:eastAsia="en-US"/>
    </w:rPr>
  </w:style>
  <w:style w:type="paragraph" w:styleId="Textkrper">
    <w:name w:val="Body Text"/>
    <w:basedOn w:val="Standard"/>
    <w:link w:val="TextkrperZchn"/>
    <w:rsid w:val="003B082D"/>
    <w:pPr>
      <w:keepLines/>
      <w:widowControl w:val="0"/>
      <w:spacing w:before="120" w:line="360" w:lineRule="auto"/>
      <w:jc w:val="both"/>
    </w:pPr>
    <w:rPr>
      <w:rFonts w:ascii="Helvetica 45 Light" w:hAnsi="Helvetica 45 Light" w:cs="Times New Roman"/>
      <w:kern w:val="0"/>
      <w:sz w:val="20"/>
      <w:szCs w:val="20"/>
      <w:lang w:val="en-GB" w:eastAsia="nl-BE"/>
    </w:rPr>
  </w:style>
  <w:style w:type="character" w:customStyle="1" w:styleId="TextkrperZchn">
    <w:name w:val="Textkörper Zchn"/>
    <w:link w:val="Textkrper"/>
    <w:uiPriority w:val="99"/>
    <w:rsid w:val="003B082D"/>
    <w:rPr>
      <w:rFonts w:ascii="Helvetica 45 Light" w:hAnsi="Helvetica 45 Light"/>
      <w:lang w:val="en-GB" w:eastAsia="nl-BE"/>
    </w:rPr>
  </w:style>
  <w:style w:type="character" w:customStyle="1" w:styleId="KopfzeileZchn">
    <w:name w:val="Kopfzeile Zchn"/>
    <w:link w:val="Kopfzeile"/>
    <w:uiPriority w:val="99"/>
    <w:rsid w:val="003B082D"/>
    <w:rPr>
      <w:rFonts w:ascii="Arial" w:hAnsi="Arial" w:cs="Arial"/>
      <w:kern w:val="12"/>
      <w:sz w:val="22"/>
      <w:szCs w:val="24"/>
    </w:rPr>
  </w:style>
  <w:style w:type="character" w:customStyle="1" w:styleId="FuzeileZchn">
    <w:name w:val="Fußzeile Zchn"/>
    <w:link w:val="Fuzeile"/>
    <w:uiPriority w:val="99"/>
    <w:rsid w:val="003B082D"/>
    <w:rPr>
      <w:rFonts w:ascii="Arial" w:hAnsi="Arial" w:cs="Arial"/>
      <w:kern w:val="12"/>
      <w:sz w:val="22"/>
      <w:szCs w:val="24"/>
    </w:rPr>
  </w:style>
  <w:style w:type="paragraph" w:customStyle="1" w:styleId="Headline">
    <w:name w:val="Headline"/>
    <w:basedOn w:val="Textkrper"/>
    <w:rsid w:val="003B082D"/>
    <w:rPr>
      <w:rFonts w:ascii="Helvetica 65 Medium" w:eastAsia="Cambria" w:hAnsi="Helvetica 65 Medium"/>
      <w:b/>
      <w:bCs/>
      <w:lang w:eastAsia="en-US"/>
    </w:rPr>
  </w:style>
  <w:style w:type="paragraph" w:customStyle="1" w:styleId="Contact">
    <w:name w:val="Contact"/>
    <w:basedOn w:val="Fuzeile"/>
    <w:rsid w:val="003B082D"/>
    <w:pPr>
      <w:widowControl w:val="0"/>
      <w:tabs>
        <w:tab w:val="clear" w:pos="4536"/>
        <w:tab w:val="clear" w:pos="9072"/>
      </w:tabs>
      <w:spacing w:line="288" w:lineRule="auto"/>
      <w:ind w:firstLine="4230"/>
      <w:jc w:val="both"/>
    </w:pPr>
    <w:rPr>
      <w:rFonts w:ascii="Helvetica 45 Light" w:eastAsia="Cambria" w:hAnsi="Helvetica 45 Light" w:cs="Times New Roman"/>
      <w:kern w:val="0"/>
      <w:sz w:val="20"/>
      <w:szCs w:val="20"/>
      <w:lang w:val="en-GB" w:eastAsia="en-US"/>
    </w:rPr>
  </w:style>
  <w:style w:type="paragraph" w:customStyle="1" w:styleId="PressInformation">
    <w:name w:val="PressInformation"/>
    <w:basedOn w:val="Standard"/>
    <w:rsid w:val="003B082D"/>
    <w:pPr>
      <w:widowControl w:val="0"/>
      <w:spacing w:line="288" w:lineRule="auto"/>
    </w:pPr>
    <w:rPr>
      <w:rFonts w:eastAsia="Cambria" w:cs="Times New Roman"/>
      <w:b/>
      <w:bCs/>
      <w:kern w:val="0"/>
      <w:sz w:val="28"/>
      <w:szCs w:val="28"/>
      <w:lang w:val="en-GB" w:eastAsia="en-US"/>
    </w:rPr>
  </w:style>
  <w:style w:type="paragraph" w:styleId="Funotentext">
    <w:name w:val="footnote text"/>
    <w:basedOn w:val="Standard"/>
    <w:link w:val="FunotentextZchn"/>
    <w:rsid w:val="003B082D"/>
    <w:pPr>
      <w:spacing w:line="288" w:lineRule="auto"/>
    </w:pPr>
    <w:rPr>
      <w:rFonts w:eastAsia="Cambria" w:cs="Times New Roman"/>
      <w:kern w:val="0"/>
      <w:sz w:val="20"/>
      <w:szCs w:val="20"/>
      <w:lang w:val="en-GB" w:eastAsia="en-US"/>
    </w:rPr>
  </w:style>
  <w:style w:type="character" w:customStyle="1" w:styleId="FunotentextZchn">
    <w:name w:val="Fußnotentext Zchn"/>
    <w:link w:val="Funotentext"/>
    <w:rsid w:val="003B082D"/>
    <w:rPr>
      <w:rFonts w:ascii="Arial" w:eastAsia="Cambria" w:hAnsi="Arial"/>
      <w:lang w:val="en-GB" w:eastAsia="en-US"/>
    </w:rPr>
  </w:style>
  <w:style w:type="character" w:styleId="Funotenzeichen">
    <w:name w:val="footnote reference"/>
    <w:rsid w:val="003B082D"/>
    <w:rPr>
      <w:rFonts w:cs="Times New Roman"/>
      <w:vertAlign w:val="superscript"/>
    </w:rPr>
  </w:style>
  <w:style w:type="character" w:customStyle="1" w:styleId="berschrift1Zchn">
    <w:name w:val="Überschrift 1 Zchn"/>
    <w:link w:val="berschrift1"/>
    <w:rsid w:val="00DB1448"/>
    <w:rPr>
      <w:rFonts w:ascii="Arial" w:hAnsi="Arial"/>
      <w:b/>
      <w:bCs/>
      <w:sz w:val="28"/>
      <w:szCs w:val="28"/>
      <w:lang w:val="en-GB" w:eastAsia="en-US"/>
    </w:rPr>
  </w:style>
  <w:style w:type="character" w:customStyle="1" w:styleId="berschrift2Zchn">
    <w:name w:val="Überschrift 2 Zchn"/>
    <w:link w:val="berschrift2"/>
    <w:rsid w:val="00DB1448"/>
    <w:rPr>
      <w:rFonts w:ascii="Arial" w:hAnsi="Arial"/>
      <w:b/>
      <w:bCs/>
      <w:sz w:val="24"/>
      <w:szCs w:val="24"/>
      <w:lang w:val="en-GB" w:eastAsia="en-US"/>
    </w:rPr>
  </w:style>
  <w:style w:type="character" w:customStyle="1" w:styleId="berschrift3Zchn">
    <w:name w:val="Überschrift 3 Zchn"/>
    <w:link w:val="berschrift3"/>
    <w:rsid w:val="00DB1448"/>
    <w:rPr>
      <w:rFonts w:ascii="Arial" w:hAnsi="Arial"/>
      <w:b/>
      <w:bCs/>
      <w:sz w:val="24"/>
      <w:szCs w:val="24"/>
      <w:lang w:val="en-GB" w:eastAsia="en-US"/>
    </w:rPr>
  </w:style>
  <w:style w:type="character" w:customStyle="1" w:styleId="berschrift4Zchn">
    <w:name w:val="Überschrift 4 Zchn"/>
    <w:link w:val="berschrift4"/>
    <w:rsid w:val="00DB1448"/>
    <w:rPr>
      <w:rFonts w:ascii="Helvetica 45 Light" w:hAnsi="Helvetica 45 Light"/>
      <w:b/>
      <w:bCs/>
      <w:sz w:val="22"/>
      <w:lang w:val="en-GB" w:eastAsia="en-US"/>
    </w:rPr>
  </w:style>
  <w:style w:type="character" w:customStyle="1" w:styleId="berschrift5Zchn">
    <w:name w:val="Überschrift 5 Zchn"/>
    <w:link w:val="berschrift5"/>
    <w:rsid w:val="00DB1448"/>
    <w:rPr>
      <w:rFonts w:ascii="Arial" w:hAnsi="Arial"/>
      <w:b/>
      <w:bCs/>
      <w:color w:val="FF0000"/>
      <w:sz w:val="96"/>
      <w:szCs w:val="96"/>
      <w:lang w:val="en-GB" w:eastAsia="en-US"/>
    </w:rPr>
  </w:style>
  <w:style w:type="character" w:customStyle="1" w:styleId="berschrift6Zchn">
    <w:name w:val="Überschrift 6 Zchn"/>
    <w:link w:val="berschrift6"/>
    <w:rsid w:val="00DB1448"/>
    <w:rPr>
      <w:rFonts w:ascii="Arial" w:hAnsi="Arial"/>
      <w:b/>
      <w:bCs/>
      <w:color w:val="FF0000"/>
      <w:sz w:val="40"/>
      <w:szCs w:val="40"/>
      <w:lang w:val="en-GB" w:eastAsia="en-US"/>
    </w:rPr>
  </w:style>
  <w:style w:type="character" w:customStyle="1" w:styleId="berschrift7Zchn">
    <w:name w:val="Überschrift 7 Zchn"/>
    <w:link w:val="berschrift7"/>
    <w:rsid w:val="00DB1448"/>
    <w:rPr>
      <w:rFonts w:ascii="Arial" w:hAnsi="Arial"/>
      <w:b/>
      <w:bCs/>
      <w:sz w:val="22"/>
      <w:lang w:val="en-GB" w:eastAsia="en-US"/>
    </w:rPr>
  </w:style>
  <w:style w:type="paragraph" w:customStyle="1" w:styleId="Style1">
    <w:name w:val="Style1"/>
    <w:basedOn w:val="Standard"/>
    <w:next w:val="Standard"/>
    <w:rsid w:val="00DB1448"/>
    <w:pPr>
      <w:widowControl w:val="0"/>
      <w:tabs>
        <w:tab w:val="left" w:pos="1418"/>
      </w:tabs>
      <w:spacing w:line="288" w:lineRule="auto"/>
      <w:ind w:left="1418" w:hanging="1418"/>
    </w:pPr>
    <w:rPr>
      <w:rFonts w:cs="Times New Roman"/>
      <w:b/>
      <w:bCs/>
      <w:caps/>
      <w:kern w:val="0"/>
      <w:sz w:val="28"/>
      <w:szCs w:val="28"/>
      <w:lang w:val="en-GB" w:eastAsia="en-US"/>
    </w:rPr>
  </w:style>
  <w:style w:type="paragraph" w:customStyle="1" w:styleId="ref">
    <w:name w:val="ref"/>
    <w:basedOn w:val="Standard"/>
    <w:next w:val="Standard"/>
    <w:rsid w:val="00DB1448"/>
    <w:pPr>
      <w:widowControl w:val="0"/>
      <w:spacing w:line="288" w:lineRule="auto"/>
    </w:pPr>
    <w:rPr>
      <w:rFonts w:cs="Times New Roman"/>
      <w:b/>
      <w:bCs/>
      <w:kern w:val="0"/>
      <w:szCs w:val="20"/>
      <w:u w:val="single"/>
      <w:lang w:val="en-GB" w:eastAsia="en-US"/>
    </w:rPr>
  </w:style>
  <w:style w:type="paragraph" w:customStyle="1" w:styleId="MSSManualsHeading1">
    <w:name w:val="MSS Manuals Heading 1"/>
    <w:basedOn w:val="berschrift1"/>
    <w:next w:val="Standard"/>
    <w:rsid w:val="00DB1448"/>
    <w:pPr>
      <w:widowControl/>
      <w:tabs>
        <w:tab w:val="clear" w:pos="0"/>
        <w:tab w:val="left" w:pos="567"/>
        <w:tab w:val="left" w:pos="1418"/>
      </w:tabs>
      <w:ind w:left="1418" w:hanging="1418"/>
      <w:outlineLvl w:val="9"/>
    </w:pPr>
    <w:rPr>
      <w:rFonts w:ascii="News Gothic MT" w:hAnsi="News Gothic MT"/>
      <w:kern w:val="28"/>
      <w:sz w:val="32"/>
      <w:szCs w:val="32"/>
    </w:rPr>
  </w:style>
  <w:style w:type="paragraph" w:customStyle="1" w:styleId="MSSManualsHeading2">
    <w:name w:val="MSS Manuals Heading 2"/>
    <w:basedOn w:val="berschrift2"/>
    <w:next w:val="Standard"/>
    <w:rsid w:val="00DB1448"/>
    <w:pPr>
      <w:widowControl/>
      <w:tabs>
        <w:tab w:val="clear" w:pos="720"/>
        <w:tab w:val="left" w:pos="567"/>
        <w:tab w:val="left" w:pos="1418"/>
      </w:tabs>
      <w:ind w:left="567" w:hanging="567"/>
      <w:outlineLvl w:val="9"/>
    </w:pPr>
    <w:rPr>
      <w:rFonts w:ascii="NewBskvll BT" w:hAnsi="NewBskvll BT"/>
      <w:i/>
      <w:iCs/>
    </w:rPr>
  </w:style>
  <w:style w:type="paragraph" w:styleId="Beschriftung">
    <w:name w:val="caption"/>
    <w:basedOn w:val="Standard"/>
    <w:next w:val="Standard"/>
    <w:qFormat/>
    <w:rsid w:val="00DB1448"/>
    <w:pPr>
      <w:widowControl w:val="0"/>
      <w:spacing w:before="480" w:line="288" w:lineRule="auto"/>
    </w:pPr>
    <w:rPr>
      <w:rFonts w:cs="Times New Roman"/>
      <w:b/>
      <w:bCs/>
      <w:kern w:val="0"/>
      <w:szCs w:val="20"/>
      <w:lang w:val="en-GB" w:eastAsia="en-US"/>
    </w:rPr>
  </w:style>
  <w:style w:type="paragraph" w:styleId="Textkrper2">
    <w:name w:val="Body Text 2"/>
    <w:basedOn w:val="Standard"/>
    <w:link w:val="Textkrper2Zchn"/>
    <w:rsid w:val="00DB1448"/>
    <w:pPr>
      <w:widowControl w:val="0"/>
      <w:spacing w:line="320" w:lineRule="exact"/>
      <w:ind w:right="2709"/>
      <w:jc w:val="both"/>
    </w:pPr>
    <w:rPr>
      <w:rFonts w:ascii="Univers 55" w:hAnsi="Univers 55" w:cs="Times New Roman"/>
      <w:b/>
      <w:bCs/>
      <w:kern w:val="0"/>
      <w:sz w:val="24"/>
      <w:lang w:eastAsia="en-US"/>
    </w:rPr>
  </w:style>
  <w:style w:type="character" w:customStyle="1" w:styleId="Textkrper2Zchn">
    <w:name w:val="Textkörper 2 Zchn"/>
    <w:link w:val="Textkrper2"/>
    <w:rsid w:val="00DB1448"/>
    <w:rPr>
      <w:rFonts w:ascii="Univers 55" w:hAnsi="Univers 55"/>
      <w:b/>
      <w:bCs/>
      <w:sz w:val="24"/>
      <w:szCs w:val="24"/>
      <w:lang w:eastAsia="en-US"/>
    </w:rPr>
  </w:style>
  <w:style w:type="paragraph" w:styleId="Textkrper3">
    <w:name w:val="Body Text 3"/>
    <w:basedOn w:val="Standard"/>
    <w:link w:val="Textkrper3Zchn"/>
    <w:rsid w:val="00DB1448"/>
    <w:pPr>
      <w:widowControl w:val="0"/>
      <w:spacing w:before="120" w:after="120" w:line="360" w:lineRule="auto"/>
      <w:ind w:right="2709"/>
      <w:jc w:val="both"/>
    </w:pPr>
    <w:rPr>
      <w:rFonts w:ascii="Univers 55" w:hAnsi="Univers 55" w:cs="Times New Roman"/>
      <w:kern w:val="0"/>
      <w:sz w:val="24"/>
      <w:lang w:val="en-US" w:eastAsia="en-US"/>
    </w:rPr>
  </w:style>
  <w:style w:type="character" w:customStyle="1" w:styleId="Textkrper3Zchn">
    <w:name w:val="Textkörper 3 Zchn"/>
    <w:link w:val="Textkrper3"/>
    <w:rsid w:val="00DB1448"/>
    <w:rPr>
      <w:rFonts w:ascii="Univers 55" w:hAnsi="Univers 55"/>
      <w:sz w:val="24"/>
      <w:szCs w:val="24"/>
      <w:lang w:val="en-US" w:eastAsia="en-US"/>
    </w:rPr>
  </w:style>
  <w:style w:type="paragraph" w:customStyle="1" w:styleId="Subheading">
    <w:name w:val="Subheading"/>
    <w:basedOn w:val="Headline"/>
    <w:rsid w:val="00DB1448"/>
    <w:pPr>
      <w:spacing w:before="360" w:after="60"/>
    </w:pPr>
    <w:rPr>
      <w:rFonts w:eastAsia="Times New Roman"/>
      <w:sz w:val="22"/>
      <w:lang w:val="en-US"/>
    </w:rPr>
  </w:style>
  <w:style w:type="character" w:styleId="BesuchterHyperlink">
    <w:name w:val="FollowedHyperlink"/>
    <w:rsid w:val="00DB1448"/>
    <w:rPr>
      <w:color w:val="800080"/>
      <w:u w:val="single"/>
    </w:rPr>
  </w:style>
  <w:style w:type="character" w:customStyle="1" w:styleId="hps">
    <w:name w:val="hps"/>
    <w:basedOn w:val="Absatz-Standardschriftart"/>
    <w:rsid w:val="004869D1"/>
  </w:style>
  <w:style w:type="character" w:customStyle="1" w:styleId="hpsatn">
    <w:name w:val="hps atn"/>
    <w:basedOn w:val="Absatz-Standardschriftart"/>
    <w:rsid w:val="00EF1FF1"/>
  </w:style>
  <w:style w:type="paragraph" w:customStyle="1" w:styleId="GoodyearpressRelease">
    <w:name w:val="Goodyear press Release"/>
    <w:basedOn w:val="Standard"/>
    <w:uiPriority w:val="99"/>
    <w:rsid w:val="00A630B2"/>
    <w:pPr>
      <w:spacing w:line="360" w:lineRule="auto"/>
    </w:pPr>
    <w:rPr>
      <w:rFonts w:cs="Times New Roman"/>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26227">
      <w:bodyDiv w:val="1"/>
      <w:marLeft w:val="0"/>
      <w:marRight w:val="0"/>
      <w:marTop w:val="0"/>
      <w:marBottom w:val="0"/>
      <w:divBdr>
        <w:top w:val="none" w:sz="0" w:space="0" w:color="auto"/>
        <w:left w:val="none" w:sz="0" w:space="0" w:color="auto"/>
        <w:bottom w:val="none" w:sz="0" w:space="0" w:color="auto"/>
        <w:right w:val="none" w:sz="0" w:space="0" w:color="auto"/>
      </w:divBdr>
    </w:div>
    <w:div w:id="304746583">
      <w:bodyDiv w:val="1"/>
      <w:marLeft w:val="0"/>
      <w:marRight w:val="0"/>
      <w:marTop w:val="0"/>
      <w:marBottom w:val="0"/>
      <w:divBdr>
        <w:top w:val="none" w:sz="0" w:space="0" w:color="auto"/>
        <w:left w:val="none" w:sz="0" w:space="0" w:color="auto"/>
        <w:bottom w:val="none" w:sz="0" w:space="0" w:color="auto"/>
        <w:right w:val="none" w:sz="0" w:space="0" w:color="auto"/>
      </w:divBdr>
    </w:div>
    <w:div w:id="350686690">
      <w:bodyDiv w:val="1"/>
      <w:marLeft w:val="0"/>
      <w:marRight w:val="0"/>
      <w:marTop w:val="0"/>
      <w:marBottom w:val="0"/>
      <w:divBdr>
        <w:top w:val="none" w:sz="0" w:space="0" w:color="auto"/>
        <w:left w:val="none" w:sz="0" w:space="0" w:color="auto"/>
        <w:bottom w:val="none" w:sz="0" w:space="0" w:color="auto"/>
        <w:right w:val="none" w:sz="0" w:space="0" w:color="auto"/>
      </w:divBdr>
    </w:div>
    <w:div w:id="565847592">
      <w:bodyDiv w:val="1"/>
      <w:marLeft w:val="0"/>
      <w:marRight w:val="0"/>
      <w:marTop w:val="0"/>
      <w:marBottom w:val="0"/>
      <w:divBdr>
        <w:top w:val="none" w:sz="0" w:space="0" w:color="auto"/>
        <w:left w:val="none" w:sz="0" w:space="0" w:color="auto"/>
        <w:bottom w:val="none" w:sz="0" w:space="0" w:color="auto"/>
        <w:right w:val="none" w:sz="0" w:space="0" w:color="auto"/>
      </w:divBdr>
    </w:div>
    <w:div w:id="1171990797">
      <w:bodyDiv w:val="1"/>
      <w:marLeft w:val="0"/>
      <w:marRight w:val="0"/>
      <w:marTop w:val="0"/>
      <w:marBottom w:val="0"/>
      <w:divBdr>
        <w:top w:val="none" w:sz="0" w:space="0" w:color="auto"/>
        <w:left w:val="none" w:sz="0" w:space="0" w:color="auto"/>
        <w:bottom w:val="none" w:sz="0" w:space="0" w:color="auto"/>
        <w:right w:val="none" w:sz="0" w:space="0" w:color="auto"/>
      </w:divBdr>
    </w:div>
    <w:div w:id="1665619230">
      <w:bodyDiv w:val="1"/>
      <w:marLeft w:val="0"/>
      <w:marRight w:val="0"/>
      <w:marTop w:val="0"/>
      <w:marBottom w:val="0"/>
      <w:divBdr>
        <w:top w:val="none" w:sz="0" w:space="0" w:color="auto"/>
        <w:left w:val="none" w:sz="0" w:space="0" w:color="auto"/>
        <w:bottom w:val="none" w:sz="0" w:space="0" w:color="auto"/>
        <w:right w:val="none" w:sz="0" w:space="0" w:color="auto"/>
      </w:divBdr>
      <w:divsChild>
        <w:div w:id="1666468271">
          <w:marLeft w:val="446"/>
          <w:marRight w:val="0"/>
          <w:marTop w:val="0"/>
          <w:marBottom w:val="0"/>
          <w:divBdr>
            <w:top w:val="none" w:sz="0" w:space="0" w:color="auto"/>
            <w:left w:val="none" w:sz="0" w:space="0" w:color="auto"/>
            <w:bottom w:val="none" w:sz="0" w:space="0" w:color="auto"/>
            <w:right w:val="none" w:sz="0" w:space="0" w:color="auto"/>
          </w:divBdr>
        </w:div>
      </w:divsChild>
    </w:div>
    <w:div w:id="169176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dyear.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51D31-7E15-435F-B543-3913673D3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2860</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Goodyear Dunlop Tires Germany GmbH</vt:lpstr>
      <vt:lpstr>Goodyear Dunlop Tires Germany GmbH</vt:lpstr>
    </vt:vector>
  </TitlesOfParts>
  <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Goodyear Dunlop Tires Germany GmbH</dc:title>
  <dc:creator>Juergen Wiedemann</dc:creator>
  <cp:lastModifiedBy>Juergen Wiedemann</cp:lastModifiedBy>
  <cp:revision>4</cp:revision>
  <cp:lastPrinted>2017-02-13T09:06:00Z</cp:lastPrinted>
  <dcterms:created xsi:type="dcterms:W3CDTF">2017-02-24T09:53:00Z</dcterms:created>
  <dcterms:modified xsi:type="dcterms:W3CDTF">2017-03-06T12:13:00Z</dcterms:modified>
</cp:coreProperties>
</file>