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21F3C" w14:textId="1CB42B03" w:rsidR="0013363D" w:rsidRPr="005E6212" w:rsidRDefault="00A601A8" w:rsidP="003D1621">
      <w:pPr>
        <w:autoSpaceDE w:val="0"/>
        <w:autoSpaceDN w:val="0"/>
        <w:adjustRightInd w:val="0"/>
        <w:jc w:val="center"/>
        <w:rPr>
          <w:rFonts w:ascii="Arial" w:hAnsi="Arial" w:cs="Arial"/>
          <w:b/>
          <w:bCs/>
          <w:color w:val="1F497D"/>
          <w:sz w:val="30"/>
          <w:szCs w:val="30"/>
        </w:rPr>
      </w:pPr>
      <w:r>
        <w:rPr>
          <w:rFonts w:ascii="Arial" w:hAnsi="Arial"/>
          <w:b/>
          <w:bCs/>
          <w:color w:val="1F497D"/>
          <w:sz w:val="30"/>
          <w:szCs w:val="30"/>
        </w:rPr>
        <w:t xml:space="preserve">Goodyear paljastaa tekoälyllä tehostetun </w:t>
      </w:r>
      <w:proofErr w:type="spellStart"/>
      <w:r>
        <w:rPr>
          <w:rFonts w:ascii="Arial" w:hAnsi="Arial"/>
          <w:b/>
          <w:bCs/>
          <w:color w:val="1F497D"/>
          <w:sz w:val="30"/>
          <w:szCs w:val="30"/>
        </w:rPr>
        <w:t>Eagle</w:t>
      </w:r>
      <w:proofErr w:type="spellEnd"/>
      <w:r>
        <w:rPr>
          <w:rFonts w:ascii="Arial" w:hAnsi="Arial"/>
          <w:b/>
          <w:bCs/>
          <w:color w:val="1F497D"/>
          <w:sz w:val="30"/>
          <w:szCs w:val="30"/>
        </w:rPr>
        <w:t xml:space="preserve"> 360 Urban -konseptirenkaan</w:t>
      </w:r>
    </w:p>
    <w:p w14:paraId="3918D72C" w14:textId="0AC2715C" w:rsidR="0013363D" w:rsidRPr="003B7DE3" w:rsidRDefault="004406ED" w:rsidP="003D1621">
      <w:pPr>
        <w:autoSpaceDE w:val="0"/>
        <w:autoSpaceDN w:val="0"/>
        <w:adjustRightInd w:val="0"/>
        <w:spacing w:after="0" w:line="360" w:lineRule="auto"/>
        <w:jc w:val="center"/>
        <w:rPr>
          <w:rFonts w:ascii="Arial" w:hAnsi="Arial" w:cs="Arial"/>
          <w:b/>
          <w:color w:val="808080"/>
          <w:sz w:val="20"/>
          <w:szCs w:val="20"/>
        </w:rPr>
      </w:pPr>
      <w:r>
        <w:rPr>
          <w:rFonts w:ascii="Arial" w:hAnsi="Arial"/>
          <w:b/>
          <w:color w:val="808080"/>
          <w:sz w:val="24"/>
          <w:szCs w:val="24"/>
        </w:rPr>
        <w:t>Tämä tulevaisuuden rengas pystyy tekemään havaintoja ja päätöksiä, muuttamaan muotoaan ja vuorovaikuttamaan</w:t>
      </w:r>
      <w:r>
        <w:rPr>
          <w:rFonts w:ascii="Arial" w:hAnsi="Arial"/>
          <w:b/>
          <w:color w:val="808080"/>
          <w:sz w:val="24"/>
          <w:szCs w:val="24"/>
        </w:rPr>
        <w:br/>
      </w:r>
    </w:p>
    <w:p w14:paraId="0903753A" w14:textId="754B536C" w:rsidR="0013363D" w:rsidRPr="003B7DE3" w:rsidRDefault="0012238E" w:rsidP="003B21C9">
      <w:pPr>
        <w:autoSpaceDE w:val="0"/>
        <w:autoSpaceDN w:val="0"/>
        <w:adjustRightInd w:val="0"/>
        <w:spacing w:after="0" w:line="276" w:lineRule="auto"/>
        <w:contextualSpacing/>
        <w:rPr>
          <w:rFonts w:ascii="Arial" w:hAnsi="Arial" w:cs="Arial"/>
        </w:rPr>
      </w:pPr>
      <w:r>
        <w:rPr>
          <w:rFonts w:ascii="Arial" w:hAnsi="Arial"/>
        </w:rPr>
        <w:t xml:space="preserve">Geneve, 7. maaliskuuta – Goodyear on paljastanut pitkän aikavälin visionsa tulevaisuuden älykkäistä, järjestelmään yhdistettävistä renkaista. Autoilun kehittyvässä ekosysteemissä, jota määrittelevät siirtyminen robottiautoihin ja autojen yhteiskäyttöön kaupunkikeskuksissa, Goodyearin tavoitteena on mullistaa renkaiden, autojen ja niiden ympäristön välinen vuorovaikutus. Goodyear paljasti uusimman konseptirenkaansa </w:t>
      </w:r>
      <w:proofErr w:type="spellStart"/>
      <w:r>
        <w:rPr>
          <w:rFonts w:ascii="Arial" w:hAnsi="Arial"/>
          <w:b/>
          <w:i/>
        </w:rPr>
        <w:t>Eagle</w:t>
      </w:r>
      <w:proofErr w:type="spellEnd"/>
      <w:r>
        <w:rPr>
          <w:rFonts w:ascii="Arial" w:hAnsi="Arial"/>
          <w:b/>
          <w:i/>
        </w:rPr>
        <w:t xml:space="preserve"> 360 Urbanin</w:t>
      </w:r>
      <w:r>
        <w:rPr>
          <w:rFonts w:ascii="Arial" w:hAnsi="Arial"/>
        </w:rPr>
        <w:t xml:space="preserve"> Geneven kansainvälisessä autonäyttelyssä. Tämä 3D-tulostettu pallomainen rengas on ensimmäinen konseptirengas, jossa vahvisteena on tekoälyä ja joka pystyy </w:t>
      </w:r>
      <w:r>
        <w:rPr>
          <w:rFonts w:ascii="Arial" w:hAnsi="Arial"/>
          <w:b/>
        </w:rPr>
        <w:t>tekemään havaintoja ja päätöksiä, muuttamaan muotoaan ja vuorovaikuttamaan</w:t>
      </w:r>
      <w:r>
        <w:rPr>
          <w:rFonts w:ascii="Arial" w:hAnsi="Arial"/>
        </w:rPr>
        <w:t>.</w:t>
      </w:r>
    </w:p>
    <w:p w14:paraId="1BE17F7A" w14:textId="77777777" w:rsidR="00A601A8" w:rsidRPr="003B7DE3" w:rsidRDefault="00A601A8" w:rsidP="003B21C9">
      <w:pPr>
        <w:autoSpaceDE w:val="0"/>
        <w:autoSpaceDN w:val="0"/>
        <w:adjustRightInd w:val="0"/>
        <w:spacing w:after="0" w:line="276" w:lineRule="auto"/>
        <w:contextualSpacing/>
        <w:rPr>
          <w:rFonts w:ascii="Arial" w:hAnsi="Arial" w:cs="Arial"/>
        </w:rPr>
      </w:pPr>
    </w:p>
    <w:p w14:paraId="2E3C2CC2" w14:textId="5EC6B3B0" w:rsidR="00A601A8" w:rsidRPr="003B7DE3" w:rsidRDefault="004155EA" w:rsidP="003B21C9">
      <w:pPr>
        <w:autoSpaceDE w:val="0"/>
        <w:autoSpaceDN w:val="0"/>
        <w:adjustRightInd w:val="0"/>
        <w:spacing w:after="0" w:line="276" w:lineRule="auto"/>
        <w:contextualSpacing/>
        <w:rPr>
          <w:rFonts w:ascii="Arial" w:hAnsi="Arial" w:cs="Arial"/>
        </w:rPr>
      </w:pPr>
      <w:r>
        <w:rPr>
          <w:rFonts w:ascii="Arial" w:hAnsi="Arial"/>
        </w:rPr>
        <w:t xml:space="preserve">”Vallankumous tapahtuu autonomian, autoilun ja liitettävyyden risteymäkohdassa. Sen toteutuessa rengasteknologian merkitys nousee nykyistä tärkeämmäksi. Pystyäkseen luovimaan ympäristössään turvallisesti tulevaisuuden robottiautojen täytyy oppia selviytymään miljoonista mahdollisista tuntemattomista tekijöistä, joita ilmenee jokapäiväisissä ajotilanteissa. Sitä varten ne tarvitsevat tietoja ja kyvyn oppia ja mukautua,” sanoi Goodyearin Euroopan, Lähi-Idän ja Afrikan alueen pääjohtaja Jean-Claude </w:t>
      </w:r>
      <w:proofErr w:type="spellStart"/>
      <w:r>
        <w:rPr>
          <w:rFonts w:ascii="Arial" w:hAnsi="Arial"/>
        </w:rPr>
        <w:t>Kihn</w:t>
      </w:r>
      <w:proofErr w:type="spellEnd"/>
      <w:r>
        <w:rPr>
          <w:rFonts w:ascii="Arial" w:hAnsi="Arial"/>
        </w:rPr>
        <w:t xml:space="preserve">.   </w:t>
      </w:r>
    </w:p>
    <w:p w14:paraId="558DD38F" w14:textId="77777777" w:rsidR="00A601A8" w:rsidRPr="00E719FD" w:rsidRDefault="00A601A8" w:rsidP="003B21C9">
      <w:pPr>
        <w:autoSpaceDE w:val="0"/>
        <w:autoSpaceDN w:val="0"/>
        <w:adjustRightInd w:val="0"/>
        <w:spacing w:after="0" w:line="276" w:lineRule="auto"/>
        <w:contextualSpacing/>
        <w:rPr>
          <w:rFonts w:ascii="Arial" w:hAnsi="Arial" w:cs="Arial"/>
          <w:color w:val="808080"/>
        </w:rPr>
      </w:pPr>
    </w:p>
    <w:p w14:paraId="778261D7" w14:textId="6ACF3BD9" w:rsidR="00CD1E26" w:rsidRPr="003B7DE3" w:rsidRDefault="0013363D" w:rsidP="00B0741C">
      <w:pPr>
        <w:autoSpaceDE w:val="0"/>
        <w:autoSpaceDN w:val="0"/>
        <w:adjustRightInd w:val="0"/>
        <w:spacing w:after="0" w:line="276" w:lineRule="auto"/>
        <w:contextualSpacing/>
        <w:rPr>
          <w:rFonts w:ascii="Arial" w:hAnsi="Arial" w:cs="Arial"/>
        </w:rPr>
      </w:pPr>
      <w:r>
        <w:rPr>
          <w:rFonts w:ascii="Arial" w:hAnsi="Arial"/>
          <w:b/>
        </w:rPr>
        <w:t>Viime vuonna</w:t>
      </w:r>
      <w:r>
        <w:rPr>
          <w:rFonts w:ascii="Arial" w:hAnsi="Arial"/>
        </w:rPr>
        <w:t xml:space="preserve"> </w:t>
      </w:r>
      <w:proofErr w:type="spellStart"/>
      <w:r>
        <w:rPr>
          <w:rFonts w:ascii="Arial" w:hAnsi="Arial"/>
        </w:rPr>
        <w:t>Eagle</w:t>
      </w:r>
      <w:proofErr w:type="spellEnd"/>
      <w:r>
        <w:rPr>
          <w:rFonts w:ascii="Arial" w:hAnsi="Arial"/>
        </w:rPr>
        <w:t xml:space="preserve"> 360 -konseptirenkaan myötä Goodyear esitteli ainutlaatuisen, moneen suuntaan pyörivän pallomaisen renkaan, joka vastaa autonomisen autoilun vaatimuksiin lisäämällä mukavuuden, turvallisuuden ja ohjattavuuden tasoa. Saatu myönteinen palaute rohkaisi valmistajaa viemään tämän konseptin vielä pitemmälle.</w:t>
      </w:r>
      <w:r>
        <w:rPr>
          <w:rFonts w:ascii="Arial" w:hAnsi="Arial"/>
          <w:b/>
        </w:rPr>
        <w:t xml:space="preserve"> </w:t>
      </w:r>
    </w:p>
    <w:p w14:paraId="2CC839F8" w14:textId="77777777" w:rsidR="00CD1E26" w:rsidRPr="003B7DE3" w:rsidRDefault="00CD1E26" w:rsidP="003B21C9">
      <w:pPr>
        <w:contextualSpacing/>
        <w:rPr>
          <w:rFonts w:ascii="Arial" w:hAnsi="Arial" w:cs="Arial"/>
          <w:b/>
        </w:rPr>
      </w:pPr>
    </w:p>
    <w:p w14:paraId="511E3D6D" w14:textId="0CFA4669" w:rsidR="00A601A8" w:rsidRPr="003B7DE3" w:rsidRDefault="00A601A8" w:rsidP="003B21C9">
      <w:pPr>
        <w:contextualSpacing/>
        <w:rPr>
          <w:rFonts w:ascii="Arial" w:hAnsi="Arial" w:cs="Arial"/>
          <w:kern w:val="24"/>
        </w:rPr>
      </w:pPr>
      <w:r>
        <w:rPr>
          <w:rFonts w:ascii="Arial" w:hAnsi="Arial"/>
          <w:b/>
        </w:rPr>
        <w:t>Tänä vuonna</w:t>
      </w:r>
      <w:r>
        <w:rPr>
          <w:rFonts w:ascii="Arial" w:hAnsi="Arial"/>
        </w:rPr>
        <w:t xml:space="preserve"> Goodyear koettelee </w:t>
      </w:r>
      <w:proofErr w:type="spellStart"/>
      <w:r>
        <w:rPr>
          <w:rFonts w:ascii="Arial" w:hAnsi="Arial"/>
          <w:b/>
          <w:i/>
        </w:rPr>
        <w:t>Eagle</w:t>
      </w:r>
      <w:proofErr w:type="spellEnd"/>
      <w:r>
        <w:rPr>
          <w:rFonts w:ascii="Arial" w:hAnsi="Arial"/>
          <w:b/>
          <w:i/>
        </w:rPr>
        <w:t xml:space="preserve"> 360 Urban</w:t>
      </w:r>
      <w:r>
        <w:rPr>
          <w:rFonts w:ascii="Arial" w:hAnsi="Arial"/>
        </w:rPr>
        <w:t xml:space="preserve"> -renkaalla jälleen rajoja ja pyrkii esittelemään mahdollisen tulevaisuuden näkymän. Tekoälyn myötä Goodyear antaa tälle konseptirenkaalle "aivot". </w:t>
      </w:r>
      <w:proofErr w:type="spellStart"/>
      <w:r>
        <w:rPr>
          <w:rFonts w:ascii="Arial" w:hAnsi="Arial"/>
        </w:rPr>
        <w:t>Bionisen</w:t>
      </w:r>
      <w:proofErr w:type="spellEnd"/>
      <w:r>
        <w:rPr>
          <w:rFonts w:ascii="Arial" w:hAnsi="Arial"/>
        </w:rPr>
        <w:t xml:space="preserve"> pinnan ja muotoaan muuttavan kuvion ansiosta </w:t>
      </w:r>
      <w:proofErr w:type="spellStart"/>
      <w:r>
        <w:rPr>
          <w:rFonts w:ascii="Arial" w:hAnsi="Arial"/>
        </w:rPr>
        <w:t>Eagle</w:t>
      </w:r>
      <w:proofErr w:type="spellEnd"/>
      <w:r>
        <w:rPr>
          <w:rFonts w:ascii="Arial" w:hAnsi="Arial"/>
        </w:rPr>
        <w:t xml:space="preserve"> 360 Urban pystyy soveltamaan tietoa käytäntöön. Renkaasta tulee osa auton "hermostoa" ja on yhteydessä esineiden internetiin. Tällä tavalla se on valmiina mukautumaan nopeasti muuttuviin olosuhteisiin sekä kuljetusliikkeiden ja niiden käyttäjien</w:t>
      </w:r>
      <w:r>
        <w:rPr>
          <w:rFonts w:ascii="Arial" w:hAnsi="Arial"/>
          <w:bCs/>
          <w:color w:val="000000" w:themeColor="text1"/>
        </w:rPr>
        <w:t xml:space="preserve"> kehittyviin </w:t>
      </w:r>
      <w:r>
        <w:rPr>
          <w:rFonts w:ascii="Arial" w:hAnsi="Arial"/>
          <w:bCs/>
          <w:i/>
          <w:color w:val="000000" w:themeColor="text1"/>
        </w:rPr>
        <w:t>Liikenne palveluna (</w:t>
      </w:r>
      <w:proofErr w:type="spellStart"/>
      <w:r>
        <w:rPr>
          <w:rFonts w:ascii="Arial" w:hAnsi="Arial"/>
          <w:bCs/>
          <w:i/>
          <w:color w:val="000000" w:themeColor="text1"/>
        </w:rPr>
        <w:t>MaaS</w:t>
      </w:r>
      <w:proofErr w:type="spellEnd"/>
      <w:r>
        <w:rPr>
          <w:rFonts w:ascii="Arial" w:hAnsi="Arial"/>
          <w:bCs/>
          <w:i/>
          <w:color w:val="000000" w:themeColor="text1"/>
        </w:rPr>
        <w:t>)</w:t>
      </w:r>
      <w:r>
        <w:rPr>
          <w:rFonts w:ascii="Arial" w:hAnsi="Arial"/>
          <w:bCs/>
          <w:color w:val="000000" w:themeColor="text1"/>
        </w:rPr>
        <w:t xml:space="preserve"> -tarpeisiin. </w:t>
      </w:r>
    </w:p>
    <w:p w14:paraId="63CF6805" w14:textId="77777777" w:rsidR="003B21C9" w:rsidRPr="003B7DE3" w:rsidRDefault="003B21C9" w:rsidP="003B21C9">
      <w:pPr>
        <w:contextualSpacing/>
        <w:rPr>
          <w:rFonts w:ascii="Arial" w:hAnsi="Arial" w:cs="Arial"/>
        </w:rPr>
      </w:pPr>
    </w:p>
    <w:p w14:paraId="1FEA425C" w14:textId="17FF6A23" w:rsidR="00D05740" w:rsidRPr="003B7DE3" w:rsidRDefault="00D05740" w:rsidP="003B21C9">
      <w:pPr>
        <w:contextualSpacing/>
        <w:rPr>
          <w:rFonts w:ascii="Arial" w:hAnsi="Arial" w:cs="Arial"/>
        </w:rPr>
      </w:pPr>
      <w:r>
        <w:rPr>
          <w:rFonts w:ascii="Arial" w:hAnsi="Arial"/>
        </w:rPr>
        <w:t xml:space="preserve">Goodyearin </w:t>
      </w:r>
      <w:proofErr w:type="spellStart"/>
      <w:r>
        <w:rPr>
          <w:rFonts w:ascii="Arial" w:hAnsi="Arial"/>
          <w:b/>
          <w:i/>
        </w:rPr>
        <w:t>Eagle</w:t>
      </w:r>
      <w:proofErr w:type="spellEnd"/>
      <w:r>
        <w:rPr>
          <w:rFonts w:ascii="Arial" w:hAnsi="Arial"/>
          <w:b/>
          <w:i/>
        </w:rPr>
        <w:t xml:space="preserve"> 360 Urban</w:t>
      </w:r>
      <w:r>
        <w:rPr>
          <w:rFonts w:ascii="Arial" w:hAnsi="Arial"/>
        </w:rPr>
        <w:t xml:space="preserve"> -renkaassa on </w:t>
      </w:r>
      <w:proofErr w:type="spellStart"/>
      <w:r>
        <w:rPr>
          <w:rFonts w:ascii="Arial" w:hAnsi="Arial"/>
        </w:rPr>
        <w:t>bioninen</w:t>
      </w:r>
      <w:proofErr w:type="spellEnd"/>
      <w:r>
        <w:rPr>
          <w:rFonts w:ascii="Arial" w:hAnsi="Arial"/>
        </w:rPr>
        <w:t xml:space="preserve"> pinta, jonka anturiverkoston avulla konseptirengas pystyy tarkistamaan oman tilansa ja keräämään tietoja ympäristöstään, myös </w:t>
      </w:r>
      <w:r>
        <w:rPr>
          <w:rFonts w:ascii="Arial" w:hAnsi="Arial"/>
        </w:rPr>
        <w:lastRenderedPageBreak/>
        <w:t xml:space="preserve">tienpinnasta. Liitettävyysominaisuutensa ansiosta, jolla se voi olla yhteydessä muihin autoihin, infrastruktuuriin sekä liikenteen- ja autoilun ohjausjärjestelmiin, </w:t>
      </w:r>
      <w:proofErr w:type="spellStart"/>
      <w:r>
        <w:rPr>
          <w:rFonts w:ascii="Arial" w:hAnsi="Arial"/>
          <w:b/>
          <w:i/>
        </w:rPr>
        <w:t>Eagle</w:t>
      </w:r>
      <w:proofErr w:type="spellEnd"/>
      <w:r>
        <w:rPr>
          <w:rFonts w:ascii="Arial" w:hAnsi="Arial"/>
          <w:b/>
          <w:i/>
        </w:rPr>
        <w:t xml:space="preserve"> 360 Urban</w:t>
      </w:r>
      <w:r>
        <w:rPr>
          <w:rFonts w:ascii="Arial" w:hAnsi="Arial"/>
        </w:rPr>
        <w:t xml:space="preserve"> </w:t>
      </w:r>
      <w:proofErr w:type="gramStart"/>
      <w:r>
        <w:rPr>
          <w:rFonts w:ascii="Arial" w:hAnsi="Arial"/>
        </w:rPr>
        <w:t>kerää  tietoja</w:t>
      </w:r>
      <w:proofErr w:type="gramEnd"/>
      <w:r>
        <w:rPr>
          <w:rFonts w:ascii="Arial" w:hAnsi="Arial"/>
        </w:rPr>
        <w:t xml:space="preserve"> ympäristöstään reaaliaikaisesti.</w:t>
      </w:r>
    </w:p>
    <w:p w14:paraId="0CE293E0" w14:textId="04D519F8" w:rsidR="003B21C9" w:rsidRPr="003B7DE3" w:rsidRDefault="003B21C9" w:rsidP="003B21C9">
      <w:pPr>
        <w:contextualSpacing/>
        <w:rPr>
          <w:rFonts w:ascii="Arial" w:hAnsi="Arial" w:cs="Arial"/>
        </w:rPr>
      </w:pPr>
    </w:p>
    <w:p w14:paraId="4F1ACFB1" w14:textId="786BEA21" w:rsidR="003B21C9" w:rsidRPr="003B7DE3" w:rsidRDefault="00D05740" w:rsidP="003B21C9">
      <w:pPr>
        <w:contextualSpacing/>
        <w:rPr>
          <w:rFonts w:ascii="Arial" w:hAnsi="Arial" w:cs="Arial"/>
        </w:rPr>
      </w:pPr>
      <w:r>
        <w:rPr>
          <w:rFonts w:ascii="Arial" w:hAnsi="Arial"/>
        </w:rPr>
        <w:t xml:space="preserve">Yhdistämällä nämä tietolähteet ja käsittelemällä niitä välittömästi käyttäen neutraaleja verkostoja, joille on opetettu syväoppimisalgoritmeja, </w:t>
      </w:r>
      <w:proofErr w:type="spellStart"/>
      <w:r>
        <w:rPr>
          <w:rFonts w:ascii="Arial" w:hAnsi="Arial"/>
          <w:b/>
          <w:i/>
        </w:rPr>
        <w:t>Eagle</w:t>
      </w:r>
      <w:proofErr w:type="spellEnd"/>
      <w:r>
        <w:rPr>
          <w:rFonts w:ascii="Arial" w:hAnsi="Arial"/>
          <w:b/>
          <w:i/>
        </w:rPr>
        <w:t xml:space="preserve"> 360 Urban</w:t>
      </w:r>
      <w:r>
        <w:rPr>
          <w:rFonts w:ascii="Arial" w:hAnsi="Arial"/>
        </w:rPr>
        <w:t xml:space="preserve"> tekee päätöksen sopivimmasta toimenpiteestä. Lisäksi tekoälyn avulla </w:t>
      </w:r>
      <w:proofErr w:type="spellStart"/>
      <w:r>
        <w:rPr>
          <w:rFonts w:ascii="Arial" w:hAnsi="Arial"/>
          <w:b/>
          <w:i/>
        </w:rPr>
        <w:t>Eagle</w:t>
      </w:r>
      <w:proofErr w:type="spellEnd"/>
      <w:r>
        <w:rPr>
          <w:rFonts w:ascii="Arial" w:hAnsi="Arial"/>
          <w:b/>
          <w:i/>
        </w:rPr>
        <w:t xml:space="preserve"> 360 Urban</w:t>
      </w:r>
      <w:r>
        <w:rPr>
          <w:rFonts w:ascii="Arial" w:hAnsi="Arial"/>
        </w:rPr>
        <w:t xml:space="preserve"> oppii optimoimaan tulevia vasteita aiempien toimenpiteiden perusteella. </w:t>
      </w:r>
    </w:p>
    <w:p w14:paraId="4EC6ACD8" w14:textId="51BAA4FE" w:rsidR="00B33ABA" w:rsidRPr="00543CD7" w:rsidRDefault="00361BD0" w:rsidP="00B33ABA">
      <w:pPr>
        <w:pStyle w:val="ListParagraph"/>
        <w:ind w:left="0"/>
        <w:rPr>
          <w:rFonts w:ascii="Arial" w:hAnsi="Arial"/>
          <w:sz w:val="22"/>
          <w:szCs w:val="22"/>
        </w:rPr>
      </w:pPr>
      <w:r>
        <w:rPr>
          <w:rFonts w:ascii="Arial" w:hAnsi="Arial"/>
          <w:sz w:val="22"/>
          <w:szCs w:val="22"/>
        </w:rPr>
        <w:t xml:space="preserve">Erittäin elastisesta polymeeristä valmistettu renkaan </w:t>
      </w:r>
      <w:proofErr w:type="spellStart"/>
      <w:r>
        <w:rPr>
          <w:rFonts w:ascii="Arial" w:hAnsi="Arial"/>
          <w:sz w:val="22"/>
          <w:szCs w:val="22"/>
        </w:rPr>
        <w:t>bioninen</w:t>
      </w:r>
      <w:proofErr w:type="spellEnd"/>
      <w:r>
        <w:rPr>
          <w:rFonts w:ascii="Arial" w:hAnsi="Arial"/>
          <w:sz w:val="22"/>
          <w:szCs w:val="22"/>
        </w:rPr>
        <w:t xml:space="preserve"> pinta on yhtä joustava kuin ihmisen iho, minkä ansiosta se pystyy laajenemaan ja supistumaan. Tämä ulkokerros peittää vaahtomaista materiaalia, joka on riittävän vahvaa pysyäkseen jousta</w:t>
      </w:r>
      <w:r w:rsidR="00543CD7">
        <w:rPr>
          <w:rFonts w:ascii="Arial" w:hAnsi="Arial"/>
          <w:sz w:val="22"/>
          <w:szCs w:val="22"/>
        </w:rPr>
        <w:t xml:space="preserve">vana auton painosta huolimatta. </w:t>
      </w:r>
      <w:r w:rsidR="00212A1A">
        <w:rPr>
          <w:rFonts w:ascii="Arial" w:hAnsi="Arial"/>
          <w:sz w:val="22"/>
          <w:szCs w:val="22"/>
        </w:rPr>
        <w:t>Tämän joustavuuden ansiosta renkaan pin</w:t>
      </w:r>
      <w:r w:rsidR="00B33ABA">
        <w:rPr>
          <w:rFonts w:ascii="Arial" w:hAnsi="Arial"/>
          <w:sz w:val="22"/>
          <w:szCs w:val="22"/>
        </w:rPr>
        <w:t>nan alapuolella olevat toimilaitteet</w:t>
      </w:r>
      <w:r w:rsidR="00212A1A">
        <w:rPr>
          <w:rFonts w:ascii="Arial" w:hAnsi="Arial"/>
          <w:sz w:val="22"/>
          <w:szCs w:val="22"/>
        </w:rPr>
        <w:t>, jo</w:t>
      </w:r>
      <w:r w:rsidR="00B33ABA">
        <w:rPr>
          <w:rFonts w:ascii="Arial" w:hAnsi="Arial"/>
          <w:sz w:val="22"/>
          <w:szCs w:val="22"/>
        </w:rPr>
        <w:t>nka komponentit muuttavat muotoaan elektronisen signaalien avulla, ihmisten lihasten tapaan, voivat muuttaa yksittäisien osien muotoa, josta renkaan pintakuvio muodostuu,</w:t>
      </w:r>
      <w:r w:rsidR="00B33ABA" w:rsidRPr="00B33ABA">
        <w:rPr>
          <w:rFonts w:ascii="Arial" w:hAnsi="Arial"/>
          <w:sz w:val="22"/>
          <w:szCs w:val="22"/>
        </w:rPr>
        <w:t xml:space="preserve"> </w:t>
      </w:r>
      <w:r w:rsidR="003C4C61">
        <w:rPr>
          <w:rFonts w:ascii="Arial" w:hAnsi="Arial"/>
          <w:sz w:val="22"/>
          <w:szCs w:val="22"/>
        </w:rPr>
        <w:t>ja lisätä</w:t>
      </w:r>
      <w:r w:rsidR="00B33ABA">
        <w:rPr>
          <w:rFonts w:ascii="Arial" w:hAnsi="Arial"/>
          <w:sz w:val="22"/>
          <w:szCs w:val="22"/>
        </w:rPr>
        <w:t xml:space="preserve"> "kuoppia" mär</w:t>
      </w:r>
      <w:r w:rsidR="003C4C61">
        <w:rPr>
          <w:rFonts w:ascii="Arial" w:hAnsi="Arial"/>
          <w:sz w:val="22"/>
          <w:szCs w:val="22"/>
        </w:rPr>
        <w:t>issä olosuhteissa tai silottaa</w:t>
      </w:r>
      <w:r w:rsidR="00B33ABA">
        <w:rPr>
          <w:rFonts w:ascii="Arial" w:hAnsi="Arial"/>
          <w:sz w:val="22"/>
          <w:szCs w:val="22"/>
        </w:rPr>
        <w:t xml:space="preserve"> pintaa kuivissa olosuhteissa. </w:t>
      </w:r>
      <w:r w:rsidR="00B33ABA" w:rsidRPr="0006014F">
        <w:rPr>
          <w:rFonts w:ascii="Arial" w:hAnsi="Arial"/>
          <w:sz w:val="22"/>
          <w:szCs w:val="22"/>
        </w:rPr>
        <w:t xml:space="preserve">Tämä muodostaa uuden pinnan, jossa on turvallisempi kosketusalue. </w:t>
      </w:r>
    </w:p>
    <w:p w14:paraId="3B295A8F" w14:textId="43031B50" w:rsidR="003B21C9" w:rsidRPr="0006014F" w:rsidRDefault="003B21C9" w:rsidP="003B21C9">
      <w:pPr>
        <w:contextualSpacing/>
        <w:rPr>
          <w:rFonts w:ascii="Arial" w:hAnsi="Arial" w:cs="Arial"/>
        </w:rPr>
      </w:pPr>
    </w:p>
    <w:p w14:paraId="6FA89F0A" w14:textId="08F5D87C" w:rsidR="004B61E4" w:rsidRPr="003B7DE3" w:rsidRDefault="00DA3B7A" w:rsidP="003B21C9">
      <w:pPr>
        <w:contextualSpacing/>
        <w:rPr>
          <w:rFonts w:ascii="Arial" w:hAnsi="Arial" w:cs="Arial"/>
        </w:rPr>
      </w:pPr>
      <w:r>
        <w:rPr>
          <w:rFonts w:ascii="Arial" w:hAnsi="Arial"/>
        </w:rPr>
        <w:t xml:space="preserve">Tätä muotoaan muuttavaa pintaa käyttämällä </w:t>
      </w:r>
      <w:proofErr w:type="spellStart"/>
      <w:r>
        <w:rPr>
          <w:rFonts w:ascii="Arial" w:hAnsi="Arial"/>
          <w:b/>
          <w:i/>
        </w:rPr>
        <w:t>Eagle</w:t>
      </w:r>
      <w:proofErr w:type="spellEnd"/>
      <w:r>
        <w:rPr>
          <w:rFonts w:ascii="Arial" w:hAnsi="Arial"/>
          <w:b/>
          <w:i/>
        </w:rPr>
        <w:t xml:space="preserve"> 360 Urban</w:t>
      </w:r>
      <w:r>
        <w:rPr>
          <w:rFonts w:ascii="Arial" w:hAnsi="Arial"/>
        </w:rPr>
        <w:t xml:space="preserve"> muuttaa muotoaan ja mukautuu muuttuviin tie- ja sääolosuhteisiin.  Tämän jälkeen konseptirengas voi olla vuorovaikutuksessa ja jakaa keräämiään tietoja, niihin liittyviä toimenpiteitä ja niiden onnistumista, muiden autojen kanssa ja kaikkien esineiden internetin muodostavien elementtien kanssa.</w:t>
      </w:r>
    </w:p>
    <w:p w14:paraId="2C6C4CA9" w14:textId="77777777" w:rsidR="004B61E4" w:rsidRPr="003B7DE3" w:rsidRDefault="004B61E4" w:rsidP="003B21C9">
      <w:pPr>
        <w:contextualSpacing/>
        <w:rPr>
          <w:rFonts w:ascii="Arial" w:hAnsi="Arial" w:cs="Arial"/>
        </w:rPr>
      </w:pPr>
    </w:p>
    <w:p w14:paraId="55468FC3" w14:textId="3A44F970" w:rsidR="007046C2" w:rsidRPr="003B7DE3" w:rsidRDefault="004604BC" w:rsidP="004604BC">
      <w:pPr>
        <w:contextualSpacing/>
        <w:rPr>
          <w:rFonts w:ascii="Arial" w:hAnsi="Arial" w:cs="Arial"/>
        </w:rPr>
      </w:pPr>
      <w:r>
        <w:rPr>
          <w:rFonts w:ascii="Arial" w:hAnsi="Arial"/>
        </w:rPr>
        <w:t xml:space="preserve">Kun renkaan </w:t>
      </w:r>
      <w:proofErr w:type="spellStart"/>
      <w:r>
        <w:rPr>
          <w:rFonts w:ascii="Arial" w:hAnsi="Arial"/>
        </w:rPr>
        <w:t>bioninen</w:t>
      </w:r>
      <w:proofErr w:type="spellEnd"/>
      <w:r>
        <w:rPr>
          <w:rFonts w:ascii="Arial" w:hAnsi="Arial"/>
        </w:rPr>
        <w:t xml:space="preserve"> pinta vaurioituu, pinnan anturit pystyvät paikantamaan vaurion sijainnin. Tämän jälkeen rengas kääntyy ja muodostaa uuden kosketusalueen. Tämä vähentää vauriokohtaan kohdistuvaa painetta ja mahdollistaa itsekorjausprosessin alkamisen. Itsekorjaus toimii renkaan materiaalien ansiosta, jotka on suunniteltu erityisesti sellaisiksi, että ne pystyvät siirtymään kohti vauriokohtaa. Ne reagoivat fyysisesti ja kemiallisesti toistensa kanssa ja muodostavat uusia molekyylisidoksia ja tukkivat reiän.</w:t>
      </w:r>
    </w:p>
    <w:p w14:paraId="0F06071B" w14:textId="77777777" w:rsidR="007046C2" w:rsidRPr="003B7DE3" w:rsidRDefault="007046C2" w:rsidP="004604BC">
      <w:pPr>
        <w:contextualSpacing/>
        <w:rPr>
          <w:rFonts w:ascii="Arial" w:hAnsi="Arial" w:cs="Arial"/>
        </w:rPr>
      </w:pPr>
    </w:p>
    <w:p w14:paraId="50116720" w14:textId="015B4AE5" w:rsidR="004B61E4" w:rsidRPr="003B7DE3" w:rsidRDefault="004B61E4" w:rsidP="007046C2">
      <w:pPr>
        <w:contextualSpacing/>
        <w:rPr>
          <w:rFonts w:ascii="Arial" w:hAnsi="Arial" w:cs="Arial"/>
          <w:b/>
        </w:rPr>
      </w:pPr>
      <w:r>
        <w:rPr>
          <w:rFonts w:ascii="Arial" w:hAnsi="Arial"/>
        </w:rPr>
        <w:t xml:space="preserve">Tämä uusi renkaiden sukupolvi luo lisäarvoa alkuperäisvalmistajakumppaneille ja kehittyville </w:t>
      </w:r>
      <w:r>
        <w:rPr>
          <w:rFonts w:ascii="Arial" w:hAnsi="Arial"/>
          <w:b/>
          <w:i/>
        </w:rPr>
        <w:t>Liikenne palveluna</w:t>
      </w:r>
      <w:r>
        <w:rPr>
          <w:rFonts w:ascii="Arial" w:hAnsi="Arial"/>
        </w:rPr>
        <w:t xml:space="preserve"> -palveluiden tarjoajille maksimoimalla käyttöajan ja tarjoamalla proaktiivisen huollon. Työmatkalaisille ne tarjoavat paremman kokemuksen lisäämällä uuden ulottuvuuden autonomisen autoilun turvallisuuteen ja oppimiskykyyn.</w:t>
      </w:r>
      <w:r>
        <w:rPr>
          <w:rFonts w:ascii="Arial" w:hAnsi="Arial"/>
        </w:rPr>
        <w:br/>
      </w:r>
      <w:r>
        <w:rPr>
          <w:rFonts w:ascii="Arial" w:hAnsi="Arial"/>
        </w:rPr>
        <w:br/>
        <w:t xml:space="preserve">Tänä vuonna Goodyear kutsui opiskelijoita ranskalaisesta muotoilualan </w:t>
      </w:r>
      <w:hyperlink r:id="rId8" w:history="1">
        <w:r>
          <w:rPr>
            <w:rStyle w:val="Hyperlink"/>
            <w:rFonts w:ascii="Arial" w:hAnsi="Arial"/>
          </w:rPr>
          <w:t>ISD RUBIKA</w:t>
        </w:r>
      </w:hyperlink>
      <w:r>
        <w:rPr>
          <w:rFonts w:ascii="Arial" w:hAnsi="Arial"/>
        </w:rPr>
        <w:t xml:space="preserve"> -koulusta ideoimaan ja kehittämään </w:t>
      </w:r>
      <w:proofErr w:type="spellStart"/>
      <w:r>
        <w:rPr>
          <w:rFonts w:ascii="Arial" w:hAnsi="Arial"/>
          <w:b/>
          <w:i/>
        </w:rPr>
        <w:t>Eagle</w:t>
      </w:r>
      <w:proofErr w:type="spellEnd"/>
      <w:r>
        <w:rPr>
          <w:rFonts w:ascii="Arial" w:hAnsi="Arial"/>
          <w:b/>
          <w:i/>
        </w:rPr>
        <w:t xml:space="preserve"> 360 Urban </w:t>
      </w:r>
      <w:r>
        <w:rPr>
          <w:rFonts w:ascii="Arial" w:hAnsi="Arial"/>
        </w:rPr>
        <w:t xml:space="preserve">-konseptirenkaalle räätälöidyn konseptiauton. Tiiviissä yhteistyössä Goodyearin suunnittelijoiden kanssa opiskelijat loivat </w:t>
      </w:r>
      <w:r>
        <w:rPr>
          <w:rFonts w:ascii="Arial" w:hAnsi="Arial"/>
          <w:i/>
        </w:rPr>
        <w:t>Vision</w:t>
      </w:r>
      <w:r>
        <w:rPr>
          <w:rFonts w:ascii="Arial" w:hAnsi="Arial"/>
        </w:rPr>
        <w:t xml:space="preserve"> UMOD -auton, joka on tulevaisuuden kaupunkeihin ja autoiluun mukautettu auto. </w:t>
      </w:r>
    </w:p>
    <w:p w14:paraId="45E0591E" w14:textId="77777777" w:rsidR="003B21C9" w:rsidRPr="003B7DE3" w:rsidRDefault="003B21C9" w:rsidP="003B21C9">
      <w:pPr>
        <w:contextualSpacing/>
        <w:rPr>
          <w:rFonts w:ascii="Arial" w:hAnsi="Arial" w:cs="Arial"/>
        </w:rPr>
      </w:pPr>
    </w:p>
    <w:p w14:paraId="65417E7B" w14:textId="77777777" w:rsidR="00034139" w:rsidRDefault="00034139" w:rsidP="003B21C9">
      <w:pPr>
        <w:contextualSpacing/>
        <w:rPr>
          <w:rFonts w:ascii="Arial" w:hAnsi="Arial"/>
          <w:b/>
        </w:rPr>
      </w:pPr>
    </w:p>
    <w:p w14:paraId="4AC7AB7D" w14:textId="690AC136" w:rsidR="003B21C9" w:rsidRPr="003B7DE3" w:rsidRDefault="003B21C9" w:rsidP="003B21C9">
      <w:pPr>
        <w:contextualSpacing/>
        <w:rPr>
          <w:rFonts w:ascii="Arial" w:hAnsi="Arial" w:cs="Arial"/>
          <w:b/>
        </w:rPr>
      </w:pPr>
      <w:r>
        <w:rPr>
          <w:rFonts w:ascii="Arial" w:hAnsi="Arial"/>
          <w:b/>
        </w:rPr>
        <w:t>TÄRKEIMMÄT EDUT JA OMINAISUUDET</w:t>
      </w:r>
    </w:p>
    <w:p w14:paraId="7E1F40DD" w14:textId="0A4D9485" w:rsidR="00DA3B7A" w:rsidRPr="003B7DE3" w:rsidRDefault="00DA3B7A" w:rsidP="00DA3B7A">
      <w:pPr>
        <w:pStyle w:val="ListParagraph"/>
        <w:numPr>
          <w:ilvl w:val="0"/>
          <w:numId w:val="5"/>
        </w:numPr>
        <w:rPr>
          <w:rFonts w:ascii="Arial" w:hAnsi="Arial" w:cs="Arial"/>
          <w:sz w:val="22"/>
          <w:szCs w:val="22"/>
        </w:rPr>
      </w:pPr>
      <w:r>
        <w:rPr>
          <w:rFonts w:ascii="Arial" w:hAnsi="Arial"/>
          <w:b/>
          <w:sz w:val="22"/>
          <w:szCs w:val="22"/>
        </w:rPr>
        <w:t>Tekoäly-yksikkö</w:t>
      </w:r>
      <w:r>
        <w:rPr>
          <w:rFonts w:ascii="Arial" w:hAnsi="Arial"/>
          <w:sz w:val="22"/>
          <w:szCs w:val="22"/>
        </w:rPr>
        <w:t xml:space="preserve"> toimii renkaan "aivoina", joiden avulla rengas pystyy</w:t>
      </w:r>
    </w:p>
    <w:p w14:paraId="58702441" w14:textId="5981CB26" w:rsidR="00200F7F" w:rsidRPr="003B7DE3" w:rsidRDefault="00200F7F" w:rsidP="00200F7F">
      <w:pPr>
        <w:pStyle w:val="ListParagraph"/>
        <w:numPr>
          <w:ilvl w:val="0"/>
          <w:numId w:val="1"/>
        </w:numPr>
        <w:tabs>
          <w:tab w:val="left" w:pos="1080"/>
        </w:tabs>
        <w:ind w:left="1080" w:hanging="270"/>
        <w:rPr>
          <w:rFonts w:ascii="Arial" w:hAnsi="Arial" w:cs="Arial"/>
          <w:sz w:val="22"/>
          <w:szCs w:val="22"/>
        </w:rPr>
      </w:pPr>
      <w:r>
        <w:rPr>
          <w:rFonts w:ascii="Arial" w:hAnsi="Arial"/>
          <w:sz w:val="22"/>
          <w:szCs w:val="22"/>
        </w:rPr>
        <w:t>havainnoimaan jatkuvasti tieolosuhteita ja ympäristöä reaaliaikaisesti ja tarkistamaan oman tilansa reaaliaikaisesti</w:t>
      </w:r>
    </w:p>
    <w:p w14:paraId="612BB4F7" w14:textId="1351B01F" w:rsidR="00200F7F" w:rsidRPr="003B7DE3" w:rsidRDefault="00200F7F" w:rsidP="00200F7F">
      <w:pPr>
        <w:pStyle w:val="ListParagraph"/>
        <w:numPr>
          <w:ilvl w:val="0"/>
          <w:numId w:val="1"/>
        </w:numPr>
        <w:tabs>
          <w:tab w:val="left" w:pos="1080"/>
        </w:tabs>
        <w:ind w:left="1080" w:hanging="270"/>
        <w:rPr>
          <w:rFonts w:ascii="Arial" w:hAnsi="Arial" w:cs="Arial"/>
          <w:sz w:val="22"/>
          <w:szCs w:val="22"/>
        </w:rPr>
      </w:pPr>
      <w:r>
        <w:rPr>
          <w:rFonts w:ascii="Arial" w:hAnsi="Arial"/>
          <w:sz w:val="22"/>
          <w:szCs w:val="22"/>
        </w:rPr>
        <w:t xml:space="preserve">käsittelemään keräämiänsä tietoja hermostolla, jolle on opetettu syväoppimisalgoritmeja, joiden avulla rengas voi päättää, mitä tehdä, ja oppia tulevaisuutta varten </w:t>
      </w:r>
    </w:p>
    <w:p w14:paraId="15FA3B41" w14:textId="6798913D" w:rsidR="00DA3B7A" w:rsidRPr="003B7DE3" w:rsidRDefault="00711464" w:rsidP="00DA3B7A">
      <w:pPr>
        <w:pStyle w:val="ListParagraph"/>
        <w:numPr>
          <w:ilvl w:val="0"/>
          <w:numId w:val="1"/>
        </w:numPr>
        <w:tabs>
          <w:tab w:val="left" w:pos="1080"/>
        </w:tabs>
        <w:ind w:left="1080" w:hanging="270"/>
        <w:rPr>
          <w:rFonts w:ascii="Arial" w:hAnsi="Arial" w:cs="Arial"/>
          <w:sz w:val="22"/>
          <w:szCs w:val="22"/>
        </w:rPr>
      </w:pPr>
      <w:r>
        <w:rPr>
          <w:rFonts w:ascii="Arial" w:hAnsi="Arial"/>
          <w:sz w:val="22"/>
          <w:szCs w:val="22"/>
        </w:rPr>
        <w:t xml:space="preserve">muuttamaan muotoaan oman mukautuvan pintansa ja renkaan ja auton rajapinnan avulla </w:t>
      </w:r>
    </w:p>
    <w:p w14:paraId="3BBFDE71" w14:textId="343392D3" w:rsidR="00DA3B7A" w:rsidRPr="003B7DE3" w:rsidRDefault="00711464" w:rsidP="00DA3B7A">
      <w:pPr>
        <w:pStyle w:val="ListParagraph"/>
        <w:numPr>
          <w:ilvl w:val="0"/>
          <w:numId w:val="1"/>
        </w:numPr>
        <w:tabs>
          <w:tab w:val="left" w:pos="1080"/>
        </w:tabs>
        <w:ind w:left="1080" w:hanging="270"/>
        <w:rPr>
          <w:rFonts w:ascii="Arial" w:hAnsi="Arial" w:cs="Arial"/>
          <w:sz w:val="22"/>
          <w:szCs w:val="22"/>
        </w:rPr>
      </w:pPr>
      <w:r>
        <w:rPr>
          <w:rFonts w:ascii="Arial" w:hAnsi="Arial"/>
          <w:sz w:val="22"/>
          <w:szCs w:val="22"/>
        </w:rPr>
        <w:t>olemaan vuorovaikutuksessa muiden autojen ja kaikkien esineiden internetin muodostavien elementtien kanssa ja jakaa keräämiään tietoja ja oppimiaan asioita.</w:t>
      </w:r>
    </w:p>
    <w:p w14:paraId="4AC566DF" w14:textId="77777777" w:rsidR="00DA3B7A" w:rsidRPr="00E719FD" w:rsidRDefault="00DA3B7A" w:rsidP="00DA3B7A">
      <w:pPr>
        <w:pStyle w:val="ListParagraph"/>
        <w:rPr>
          <w:rFonts w:ascii="Arial" w:hAnsi="Arial" w:cs="Arial"/>
          <w:sz w:val="22"/>
          <w:szCs w:val="22"/>
        </w:rPr>
      </w:pPr>
    </w:p>
    <w:p w14:paraId="12086057" w14:textId="4372DD7F" w:rsidR="00DA3B7A" w:rsidRPr="003B7DE3" w:rsidRDefault="00DA3B7A" w:rsidP="00DA3B7A">
      <w:pPr>
        <w:pStyle w:val="ListParagraph"/>
        <w:numPr>
          <w:ilvl w:val="0"/>
          <w:numId w:val="2"/>
        </w:numPr>
        <w:rPr>
          <w:rFonts w:ascii="Arial" w:hAnsi="Arial" w:cs="Arial"/>
          <w:b/>
          <w:sz w:val="22"/>
          <w:szCs w:val="22"/>
        </w:rPr>
      </w:pPr>
      <w:proofErr w:type="spellStart"/>
      <w:r>
        <w:rPr>
          <w:rFonts w:ascii="Arial" w:hAnsi="Arial"/>
          <w:sz w:val="22"/>
          <w:szCs w:val="22"/>
        </w:rPr>
        <w:t>Bionisen</w:t>
      </w:r>
      <w:proofErr w:type="spellEnd"/>
      <w:r>
        <w:rPr>
          <w:rFonts w:ascii="Arial" w:hAnsi="Arial"/>
          <w:sz w:val="22"/>
          <w:szCs w:val="22"/>
        </w:rPr>
        <w:t xml:space="preserve"> pinnan</w:t>
      </w:r>
      <w:r>
        <w:rPr>
          <w:rFonts w:ascii="Arial" w:hAnsi="Arial"/>
          <w:b/>
          <w:sz w:val="22"/>
          <w:szCs w:val="22"/>
        </w:rPr>
        <w:t xml:space="preserve"> erittäin herkät anturit</w:t>
      </w:r>
      <w:r>
        <w:rPr>
          <w:rFonts w:ascii="Arial" w:hAnsi="Arial"/>
          <w:sz w:val="22"/>
          <w:szCs w:val="22"/>
        </w:rPr>
        <w:t xml:space="preserve"> ja sen anturiverkosto keräävät tietoja tie- ja sääolosuhteista ja välittämät nämä tiedot</w:t>
      </w:r>
    </w:p>
    <w:p w14:paraId="6664AF96" w14:textId="047253E3" w:rsidR="00DA3B7A" w:rsidRPr="003B7DE3" w:rsidRDefault="00DA3B7A" w:rsidP="00DA3B7A">
      <w:pPr>
        <w:pStyle w:val="ListParagraph"/>
        <w:numPr>
          <w:ilvl w:val="1"/>
          <w:numId w:val="2"/>
        </w:numPr>
        <w:rPr>
          <w:rFonts w:ascii="Arial" w:hAnsi="Arial" w:cs="Arial"/>
          <w:b/>
          <w:sz w:val="22"/>
          <w:szCs w:val="22"/>
        </w:rPr>
      </w:pPr>
      <w:r>
        <w:rPr>
          <w:rFonts w:ascii="Arial" w:hAnsi="Arial"/>
          <w:sz w:val="22"/>
          <w:szCs w:val="22"/>
        </w:rPr>
        <w:t xml:space="preserve">renkaaseen pinnan muodon optimoimiseksi </w:t>
      </w:r>
    </w:p>
    <w:p w14:paraId="3FB1005C" w14:textId="3108DDE5" w:rsidR="00DA3B7A" w:rsidRPr="003B7DE3" w:rsidRDefault="00DA3B7A" w:rsidP="00DA3B7A">
      <w:pPr>
        <w:pStyle w:val="ListParagraph"/>
        <w:numPr>
          <w:ilvl w:val="1"/>
          <w:numId w:val="2"/>
        </w:numPr>
        <w:rPr>
          <w:rFonts w:ascii="Arial" w:hAnsi="Arial" w:cs="Arial"/>
          <w:sz w:val="22"/>
          <w:szCs w:val="22"/>
        </w:rPr>
      </w:pPr>
      <w:r>
        <w:rPr>
          <w:rFonts w:ascii="Arial" w:hAnsi="Arial"/>
          <w:sz w:val="22"/>
          <w:szCs w:val="22"/>
        </w:rPr>
        <w:t>auton "hermostoon" auton jarrutuksen, käsittelyn ja tehokkuuden parantamiseksi</w:t>
      </w:r>
    </w:p>
    <w:p w14:paraId="04678E5C" w14:textId="3C355709" w:rsidR="00DA3B7A" w:rsidRPr="003B7DE3" w:rsidRDefault="00DA3B7A" w:rsidP="00DA3B7A">
      <w:pPr>
        <w:pStyle w:val="ListParagraph"/>
        <w:numPr>
          <w:ilvl w:val="1"/>
          <w:numId w:val="2"/>
        </w:numPr>
        <w:rPr>
          <w:rFonts w:ascii="Arial" w:hAnsi="Arial" w:cs="Arial"/>
          <w:sz w:val="22"/>
          <w:szCs w:val="22"/>
        </w:rPr>
      </w:pPr>
      <w:r>
        <w:rPr>
          <w:rFonts w:ascii="Arial" w:hAnsi="Arial"/>
          <w:sz w:val="22"/>
          <w:szCs w:val="22"/>
        </w:rPr>
        <w:t xml:space="preserve">kaikille esineiden internetin elementeille tiedottaakseen muita renkaita ja autoja, joiden odotetaan liikkuvan samalla tiellä. </w:t>
      </w:r>
    </w:p>
    <w:p w14:paraId="13CD1719" w14:textId="77777777" w:rsidR="00DA3B7A" w:rsidRPr="00E719FD" w:rsidRDefault="00DA3B7A" w:rsidP="00DA3B7A">
      <w:pPr>
        <w:pStyle w:val="ListParagraph"/>
        <w:rPr>
          <w:rFonts w:ascii="Arial" w:hAnsi="Arial" w:cs="Arial"/>
          <w:sz w:val="22"/>
          <w:szCs w:val="22"/>
        </w:rPr>
      </w:pPr>
    </w:p>
    <w:p w14:paraId="3DFBCBFC" w14:textId="092FF77F" w:rsidR="00DA3B7A" w:rsidRPr="003B7DE3" w:rsidRDefault="00DA3B7A" w:rsidP="00DA3B7A">
      <w:pPr>
        <w:pStyle w:val="ListParagraph"/>
        <w:numPr>
          <w:ilvl w:val="0"/>
          <w:numId w:val="2"/>
        </w:numPr>
        <w:rPr>
          <w:rFonts w:ascii="Arial" w:hAnsi="Arial" w:cs="Arial"/>
          <w:sz w:val="22"/>
          <w:szCs w:val="22"/>
        </w:rPr>
      </w:pPr>
      <w:r>
        <w:rPr>
          <w:rFonts w:ascii="Arial" w:hAnsi="Arial"/>
          <w:b/>
          <w:sz w:val="22"/>
          <w:szCs w:val="22"/>
        </w:rPr>
        <w:t>Älykäs muotoaan muuttava pinta</w:t>
      </w:r>
      <w:r>
        <w:rPr>
          <w:rFonts w:ascii="Arial" w:hAnsi="Arial"/>
          <w:sz w:val="22"/>
          <w:szCs w:val="22"/>
        </w:rPr>
        <w:t xml:space="preserve"> valmistelee auton odottamattomia tekijöitä varten tarjoamalla ennakoivasti turvallisuutta kaikissa olosuhteissa. </w:t>
      </w:r>
      <w:r>
        <w:rPr>
          <w:rFonts w:ascii="Arial" w:hAnsi="Arial"/>
          <w:color w:val="000000" w:themeColor="text1"/>
          <w:sz w:val="22"/>
          <w:szCs w:val="22"/>
        </w:rPr>
        <w:t xml:space="preserve">Sopivin pintakuvio tulee esiin automaattisesti tie- ja sääolosuhteiden mukaan renkaan </w:t>
      </w:r>
      <w:proofErr w:type="spellStart"/>
      <w:r>
        <w:rPr>
          <w:rFonts w:ascii="Arial" w:hAnsi="Arial"/>
          <w:color w:val="000000" w:themeColor="text1"/>
          <w:sz w:val="22"/>
          <w:szCs w:val="22"/>
        </w:rPr>
        <w:t>bionisen</w:t>
      </w:r>
      <w:proofErr w:type="spellEnd"/>
      <w:r>
        <w:rPr>
          <w:rFonts w:ascii="Arial" w:hAnsi="Arial"/>
          <w:color w:val="000000" w:themeColor="text1"/>
          <w:sz w:val="22"/>
          <w:szCs w:val="22"/>
        </w:rPr>
        <w:t xml:space="preserve"> pinnan avulla.  </w:t>
      </w:r>
    </w:p>
    <w:p w14:paraId="7FCD5B55" w14:textId="77777777" w:rsidR="00DA3B7A" w:rsidRPr="00E719FD" w:rsidRDefault="00DA3B7A" w:rsidP="00DA3B7A">
      <w:pPr>
        <w:pStyle w:val="ListParagraph"/>
        <w:rPr>
          <w:rFonts w:ascii="Arial" w:hAnsi="Arial" w:cs="Arial"/>
          <w:sz w:val="22"/>
          <w:szCs w:val="22"/>
        </w:rPr>
      </w:pPr>
    </w:p>
    <w:p w14:paraId="5D7588EF" w14:textId="46A81B85" w:rsidR="00486AE1" w:rsidRPr="003B7DE3" w:rsidRDefault="00DA3B7A" w:rsidP="00486AE1">
      <w:pPr>
        <w:pStyle w:val="ListParagraph"/>
        <w:numPr>
          <w:ilvl w:val="0"/>
          <w:numId w:val="2"/>
        </w:numPr>
        <w:rPr>
          <w:rFonts w:ascii="Arial" w:hAnsi="Arial" w:cs="Arial"/>
          <w:sz w:val="22"/>
          <w:szCs w:val="22"/>
        </w:rPr>
      </w:pPr>
      <w:proofErr w:type="spellStart"/>
      <w:r>
        <w:rPr>
          <w:rFonts w:ascii="Arial" w:hAnsi="Arial"/>
          <w:b/>
          <w:sz w:val="22"/>
          <w:szCs w:val="22"/>
        </w:rPr>
        <w:t>Bioninen</w:t>
      </w:r>
      <w:proofErr w:type="spellEnd"/>
      <w:r>
        <w:rPr>
          <w:rFonts w:ascii="Arial" w:hAnsi="Arial"/>
          <w:b/>
          <w:sz w:val="22"/>
          <w:szCs w:val="22"/>
        </w:rPr>
        <w:t xml:space="preserve"> pinta </w:t>
      </w:r>
      <w:r>
        <w:rPr>
          <w:rFonts w:ascii="Arial" w:hAnsi="Arial"/>
          <w:sz w:val="22"/>
          <w:szCs w:val="22"/>
        </w:rPr>
        <w:t xml:space="preserve">mahdollistaa itsekorjauksen. Lisäksi yhdessä tekoäly-yksikön kanssa se mittaa nykyistä ja ennustaa tulevaa renkaan kulumaa, mikä mahdollistaa automaattisen renkaan hallinnan ja </w:t>
      </w:r>
      <w:r>
        <w:rPr>
          <w:rFonts w:ascii="Arial" w:hAnsi="Arial"/>
          <w:b/>
          <w:sz w:val="22"/>
          <w:szCs w:val="22"/>
        </w:rPr>
        <w:t>ennustavan ja ennakoivan huollon</w:t>
      </w:r>
      <w:r>
        <w:rPr>
          <w:rFonts w:ascii="Arial" w:hAnsi="Arial"/>
          <w:sz w:val="22"/>
          <w:szCs w:val="22"/>
        </w:rPr>
        <w:t xml:space="preserve">.  Tämä maksimoi käytettävyyden ja turvallisuuden ja tarjoaa aina paremman kokemuksen </w:t>
      </w:r>
      <w:r>
        <w:rPr>
          <w:rFonts w:ascii="Arial" w:hAnsi="Arial"/>
          <w:i/>
          <w:sz w:val="22"/>
          <w:szCs w:val="22"/>
        </w:rPr>
        <w:t>Liikenne palveluna (</w:t>
      </w:r>
      <w:proofErr w:type="spellStart"/>
      <w:r>
        <w:rPr>
          <w:rFonts w:ascii="Arial" w:hAnsi="Arial"/>
          <w:i/>
          <w:sz w:val="22"/>
          <w:szCs w:val="22"/>
        </w:rPr>
        <w:t>MaaS</w:t>
      </w:r>
      <w:proofErr w:type="spellEnd"/>
      <w:r>
        <w:rPr>
          <w:rFonts w:ascii="Arial" w:hAnsi="Arial"/>
          <w:i/>
          <w:sz w:val="22"/>
          <w:szCs w:val="22"/>
        </w:rPr>
        <w:t>)</w:t>
      </w:r>
      <w:r>
        <w:rPr>
          <w:rFonts w:ascii="Arial" w:hAnsi="Arial"/>
          <w:sz w:val="22"/>
          <w:szCs w:val="22"/>
        </w:rPr>
        <w:t xml:space="preserve"> -palveluntarjoajien palveluiden käyttäjille.</w:t>
      </w:r>
      <w:r>
        <w:rPr>
          <w:rFonts w:ascii="Arial" w:hAnsi="Arial"/>
          <w:sz w:val="22"/>
          <w:szCs w:val="22"/>
        </w:rPr>
        <w:br/>
      </w:r>
    </w:p>
    <w:p w14:paraId="23916069" w14:textId="51222B5D" w:rsidR="0006014F" w:rsidRPr="0006014F" w:rsidRDefault="00DA3B7A" w:rsidP="00DA3B7A">
      <w:pPr>
        <w:pStyle w:val="ListParagraph"/>
        <w:numPr>
          <w:ilvl w:val="0"/>
          <w:numId w:val="3"/>
        </w:numPr>
        <w:rPr>
          <w:rFonts w:ascii="Arial" w:hAnsi="Arial" w:cs="Arial"/>
          <w:sz w:val="22"/>
          <w:szCs w:val="22"/>
        </w:rPr>
      </w:pPr>
      <w:r>
        <w:rPr>
          <w:rFonts w:ascii="Arial" w:hAnsi="Arial"/>
          <w:b/>
          <w:sz w:val="22"/>
          <w:szCs w:val="22"/>
        </w:rPr>
        <w:t>Pallomainen muoto</w:t>
      </w:r>
      <w:r>
        <w:rPr>
          <w:rFonts w:ascii="Arial" w:hAnsi="Arial"/>
          <w:sz w:val="22"/>
          <w:szCs w:val="22"/>
        </w:rPr>
        <w:t xml:space="preserve"> liikkuu kaikkiin suuntiin ja auttaa vastaamaan autonomisen autoilun ja liikenne palveluna -autoilun mukavuutta, turvallisuutta ja ohjattavuutta koskeviin vaatimuksiin. Muoto vastaa myös älykaupunkien tilan rajallisuuteen (pienemmät pysäköintiruudut, ajoneuvoryhmäkohtainen ajo, ohjaus, vaihdettavuus...). </w:t>
      </w:r>
    </w:p>
    <w:p w14:paraId="5B1E33B8" w14:textId="77777777" w:rsidR="0096050D" w:rsidRPr="00E719FD" w:rsidRDefault="0096050D" w:rsidP="00CF5ADC">
      <w:pPr>
        <w:pBdr>
          <w:bottom w:val="single" w:sz="12" w:space="1" w:color="auto"/>
        </w:pBdr>
        <w:spacing w:before="240" w:after="0" w:line="276" w:lineRule="auto"/>
        <w:jc w:val="both"/>
        <w:rPr>
          <w:rFonts w:ascii="Arial" w:hAnsi="Arial" w:cs="Arial"/>
        </w:rPr>
      </w:pPr>
    </w:p>
    <w:p w14:paraId="5F2BC525" w14:textId="7CD9D647" w:rsidR="00AA0CFB" w:rsidRPr="003B7DE3" w:rsidRDefault="00AA0CFB" w:rsidP="00CF5ADC">
      <w:pPr>
        <w:spacing w:before="240" w:after="0" w:line="276" w:lineRule="auto"/>
        <w:jc w:val="both"/>
        <w:rPr>
          <w:rFonts w:ascii="Arial" w:hAnsi="Arial" w:cs="Arial"/>
          <w:b/>
        </w:rPr>
      </w:pPr>
      <w:r>
        <w:rPr>
          <w:rFonts w:ascii="Arial" w:hAnsi="Arial"/>
          <w:b/>
        </w:rPr>
        <w:t xml:space="preserve">Yhteystiedot ja lataukset </w:t>
      </w:r>
    </w:p>
    <w:p w14:paraId="46FACCB6" w14:textId="7067B137" w:rsidR="006B4836" w:rsidRPr="003B7DE3" w:rsidRDefault="00AA0CFB" w:rsidP="00DA3B7A">
      <w:pPr>
        <w:spacing w:before="240" w:line="276" w:lineRule="auto"/>
        <w:rPr>
          <w:rFonts w:ascii="Arial" w:hAnsi="Arial" w:cs="Arial"/>
        </w:rPr>
      </w:pPr>
      <w:r>
        <w:rPr>
          <w:rFonts w:ascii="Arial" w:hAnsi="Arial"/>
        </w:rPr>
        <w:t xml:space="preserve">Käy osastollamme Geneven kansainvälisessä </w:t>
      </w:r>
      <w:proofErr w:type="gramStart"/>
      <w:r>
        <w:rPr>
          <w:rFonts w:ascii="Arial" w:hAnsi="Arial"/>
        </w:rPr>
        <w:t>autonäyttelyssä:  osasto</w:t>
      </w:r>
      <w:proofErr w:type="gramEnd"/>
      <w:r>
        <w:rPr>
          <w:rFonts w:ascii="Arial" w:hAnsi="Arial"/>
        </w:rPr>
        <w:t xml:space="preserve"> 2056, halli 2, tai käy </w:t>
      </w:r>
      <w:hyperlink r:id="rId9" w:history="1">
        <w:r>
          <w:rPr>
            <w:rStyle w:val="Hyperlink"/>
            <w:rFonts w:ascii="Arial" w:hAnsi="Arial"/>
          </w:rPr>
          <w:t>EMEA-alueen uutishuoneessamme</w:t>
        </w:r>
      </w:hyperlink>
    </w:p>
    <w:p w14:paraId="5B14FF42" w14:textId="1C9E1EDC" w:rsidR="00935093" w:rsidRPr="00034139" w:rsidRDefault="00935093" w:rsidP="00034139">
      <w:pPr>
        <w:spacing w:after="240"/>
        <w:rPr>
          <w:lang w:val="en-US"/>
        </w:rPr>
      </w:pPr>
      <w:r w:rsidRPr="003B7DE3">
        <w:rPr>
          <w:rFonts w:ascii="Arial" w:hAnsi="Arial" w:cs="Arial"/>
          <w:noProof/>
          <w:lang w:val="sv-SE" w:eastAsia="sv-SE"/>
        </w:rPr>
        <w:drawing>
          <wp:inline distT="0" distB="0" distL="0" distR="0" wp14:anchorId="16532E13" wp14:editId="101B5CD5">
            <wp:extent cx="237931"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9489" cy="230097"/>
                    </a:xfrm>
                    <a:prstGeom prst="rect">
                      <a:avLst/>
                    </a:prstGeom>
                  </pic:spPr>
                </pic:pic>
              </a:graphicData>
            </a:graphic>
          </wp:inline>
        </w:drawing>
      </w:r>
      <w:r w:rsidRPr="0006014F">
        <w:rPr>
          <w:rFonts w:ascii="Arial" w:hAnsi="Arial"/>
        </w:rPr>
        <w:t xml:space="preserve"> Goodyear </w:t>
      </w:r>
      <w:proofErr w:type="spellStart"/>
      <w:r w:rsidRPr="0006014F">
        <w:rPr>
          <w:rFonts w:ascii="Arial" w:hAnsi="Arial"/>
          <w:b/>
          <w:i/>
        </w:rPr>
        <w:t>Eagle</w:t>
      </w:r>
      <w:proofErr w:type="spellEnd"/>
      <w:r w:rsidRPr="0006014F">
        <w:rPr>
          <w:rFonts w:ascii="Arial" w:hAnsi="Arial"/>
          <w:b/>
          <w:i/>
        </w:rPr>
        <w:t xml:space="preserve"> 360 Urban</w:t>
      </w:r>
      <w:r w:rsidRPr="0006014F">
        <w:rPr>
          <w:rFonts w:ascii="Arial" w:hAnsi="Arial"/>
        </w:rPr>
        <w:t xml:space="preserve"> ja RUBIKA </w:t>
      </w:r>
      <w:r w:rsidRPr="0006014F">
        <w:rPr>
          <w:rFonts w:ascii="Arial" w:hAnsi="Arial"/>
          <w:i/>
        </w:rPr>
        <w:t xml:space="preserve">Vision </w:t>
      </w:r>
      <w:r w:rsidRPr="0006014F">
        <w:rPr>
          <w:rFonts w:ascii="Arial" w:hAnsi="Arial"/>
        </w:rPr>
        <w:t xml:space="preserve">UMOD -video </w:t>
      </w:r>
      <w:hyperlink r:id="rId11" w:history="1">
        <w:r w:rsidR="0006014F" w:rsidRPr="0006014F">
          <w:rPr>
            <w:rStyle w:val="Hyperlink"/>
            <w:lang w:val="en-US"/>
          </w:rPr>
          <w:t>https://youtu.be/KAdw09M-F-g</w:t>
        </w:r>
      </w:hyperlink>
      <w:r w:rsidR="0006014F" w:rsidRPr="0006014F">
        <w:rPr>
          <w:lang w:val="en-US"/>
        </w:rPr>
        <w:t xml:space="preserve"> </w:t>
      </w:r>
      <w:bookmarkStart w:id="0" w:name="_GoBack"/>
      <w:bookmarkEnd w:id="0"/>
    </w:p>
    <w:p w14:paraId="5EE856CC" w14:textId="0F383546" w:rsidR="00935093" w:rsidRPr="003B7DE3" w:rsidRDefault="00935093" w:rsidP="00935093">
      <w:pPr>
        <w:spacing w:before="240" w:line="276" w:lineRule="auto"/>
        <w:rPr>
          <w:rFonts w:ascii="Arial" w:hAnsi="Arial" w:cs="Arial"/>
        </w:rPr>
      </w:pPr>
      <w:r w:rsidRPr="003B7DE3">
        <w:rPr>
          <w:rFonts w:ascii="Arial" w:hAnsi="Arial" w:cs="Arial"/>
          <w:noProof/>
          <w:lang w:val="sv-SE" w:eastAsia="sv-SE"/>
        </w:rPr>
        <mc:AlternateContent>
          <mc:Choice Requires="wps">
            <w:drawing>
              <wp:anchor distT="0" distB="0" distL="114300" distR="114300" simplePos="0" relativeHeight="251663360" behindDoc="0" locked="0" layoutInCell="1" allowOverlap="1" wp14:anchorId="6987C503" wp14:editId="7534FE06">
                <wp:simplePos x="0" y="0"/>
                <wp:positionH relativeFrom="column">
                  <wp:posOffset>170815</wp:posOffset>
                </wp:positionH>
                <wp:positionV relativeFrom="paragraph">
                  <wp:posOffset>-13970</wp:posOffset>
                </wp:positionV>
                <wp:extent cx="1543050" cy="2667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5430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6C17B" w14:textId="77777777" w:rsidR="004406ED" w:rsidRDefault="004406ED" w:rsidP="00935093">
                            <w:pPr>
                              <w:rPr>
                                <w:rFonts w:cs="Arial"/>
                                <w:sz w:val="20"/>
                                <w:szCs w:val="20"/>
                              </w:rPr>
                            </w:pPr>
                            <w:r>
                              <w:rPr>
                                <w:sz w:val="20"/>
                                <w:szCs w:val="20"/>
                              </w:rPr>
                              <w:t>@</w:t>
                            </w:r>
                            <w:proofErr w:type="spellStart"/>
                            <w:r>
                              <w:rPr>
                                <w:sz w:val="20"/>
                                <w:szCs w:val="20"/>
                              </w:rPr>
                              <w:t>GoodyearPress</w:t>
                            </w:r>
                            <w:proofErr w:type="spellEnd"/>
                            <w:r>
                              <w:rPr>
                                <w:sz w:val="20"/>
                                <w:szCs w:val="20"/>
                              </w:rPr>
                              <w:t xml:space="preserve"> </w:t>
                            </w:r>
                          </w:p>
                          <w:p w14:paraId="25493858" w14:textId="77777777" w:rsidR="004406ED" w:rsidRPr="00DA3B7A" w:rsidRDefault="004406ED" w:rsidP="00935093">
                            <w:pPr>
                              <w:rPr>
                                <w:sz w:val="20"/>
                                <w:szCs w:val="20"/>
                              </w:rPr>
                            </w:pPr>
                            <w:r>
                              <w:rPr>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7C503" id="_x0000_t202" coordsize="21600,21600" o:spt="202" path="m,l,21600r21600,l21600,xe">
                <v:stroke joinstyle="miter"/>
                <v:path gradientshapeok="t" o:connecttype="rect"/>
              </v:shapetype>
              <v:shape id="Text Box 21" o:spid="_x0000_s1026" type="#_x0000_t202" style="position:absolute;margin-left:13.45pt;margin-top:-1.1pt;width:121.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" filled="f" stroked="f" strokeweight=".5pt">
                <v:textbox>
                  <w:txbxContent>
                    <w:p w14:paraId="1256C17B" w14:textId="77777777" w:rsidR="004406ED" w:rsidRDefault="004406ED" w:rsidP="00935093">
                      <w:pPr>
                        <w:rPr>
                          <w:rFonts w:cs="Arial"/>
                          <w:sz w:val="20"/>
                          <w:szCs w:val="20"/>
                        </w:rPr>
                      </w:pPr>
                      <w:r>
                        <w:rPr>
                          <w:sz w:val="20"/>
                          <w:szCs w:val="20"/>
                        </w:rPr>
                        <w:t>@</w:t>
                      </w:r>
                      <w:proofErr w:type="spellStart"/>
                      <w:r>
                        <w:rPr>
                          <w:sz w:val="20"/>
                          <w:szCs w:val="20"/>
                        </w:rPr>
                        <w:t>GoodyearPress</w:t>
                      </w:r>
                      <w:proofErr w:type="spellEnd"/>
                      <w:r>
                        <w:rPr>
                          <w:sz w:val="20"/>
                          <w:szCs w:val="20"/>
                        </w:rPr>
                        <w:t xml:space="preserve"> </w:t>
                      </w:r>
                    </w:p>
                    <w:p w14:paraId="25493858" w14:textId="77777777" w:rsidR="004406ED" w:rsidRPr="00DA3B7A" w:rsidRDefault="004406ED" w:rsidP="00935093">
                      <w:pPr>
                        <w:rPr>
                          <w:sz w:val="20"/>
                          <w:szCs w:val="20"/>
                        </w:rPr>
                      </w:pPr>
                      <w:r>
                        <w:rPr>
                          <w:sz w:val="20"/>
                          <w:szCs w:val="20"/>
                        </w:rPr>
                        <w:br/>
                      </w:r>
                    </w:p>
                  </w:txbxContent>
                </v:textbox>
              </v:shape>
            </w:pict>
          </mc:Fallback>
        </mc:AlternateContent>
      </w:r>
      <w:r w:rsidRPr="003B7DE3">
        <w:rPr>
          <w:rFonts w:ascii="Arial" w:hAnsi="Arial" w:cs="Arial"/>
          <w:noProof/>
          <w:lang w:val="sv-SE" w:eastAsia="sv-SE"/>
        </w:rPr>
        <w:drawing>
          <wp:inline distT="0" distB="0" distL="0" distR="0" wp14:anchorId="7FFDCF97" wp14:editId="4711C17A">
            <wp:extent cx="23812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8125" cy="238125"/>
                    </a:xfrm>
                    <a:prstGeom prst="rect">
                      <a:avLst/>
                    </a:prstGeom>
                  </pic:spPr>
                </pic:pic>
              </a:graphicData>
            </a:graphic>
          </wp:inline>
        </w:drawing>
      </w:r>
      <w:r>
        <w:rPr>
          <w:rFonts w:ascii="Arial" w:hAnsi="Arial"/>
        </w:rPr>
        <w:t xml:space="preserve"> </w:t>
      </w:r>
    </w:p>
    <w:p w14:paraId="4E1A4DC0" w14:textId="15B44B71" w:rsidR="00935093" w:rsidRPr="003B7DE3" w:rsidRDefault="006B4836" w:rsidP="00DA3B7A">
      <w:pPr>
        <w:spacing w:before="240" w:line="276" w:lineRule="auto"/>
        <w:rPr>
          <w:rFonts w:ascii="Arial" w:hAnsi="Arial" w:cs="Arial"/>
        </w:rPr>
      </w:pPr>
      <w:r w:rsidRPr="003B7DE3">
        <w:rPr>
          <w:rFonts w:ascii="Arial" w:hAnsi="Arial" w:cs="Arial"/>
          <w:noProof/>
          <w:lang w:val="sv-SE" w:eastAsia="sv-SE"/>
        </w:rPr>
        <mc:AlternateContent>
          <mc:Choice Requires="wps">
            <w:drawing>
              <wp:anchor distT="0" distB="0" distL="114300" distR="114300" simplePos="0" relativeHeight="251661312" behindDoc="0" locked="0" layoutInCell="1" allowOverlap="1" wp14:anchorId="18740018" wp14:editId="53927694">
                <wp:simplePos x="0" y="0"/>
                <wp:positionH relativeFrom="column">
                  <wp:posOffset>214630</wp:posOffset>
                </wp:positionH>
                <wp:positionV relativeFrom="paragraph">
                  <wp:posOffset>36195</wp:posOffset>
                </wp:positionV>
                <wp:extent cx="1543050" cy="2667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5430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22F315" w14:textId="7CA5A3E2" w:rsidR="004406ED" w:rsidRPr="00DA3B7A" w:rsidRDefault="00CC74B3" w:rsidP="006B4836">
                            <w:pPr>
                              <w:rPr>
                                <w:sz w:val="20"/>
                                <w:szCs w:val="20"/>
                              </w:rPr>
                            </w:pPr>
                            <w:hyperlink r:id="rId13" w:history="1">
                              <w:proofErr w:type="spellStart"/>
                              <w:r w:rsidR="00096C4A">
                                <w:rPr>
                                  <w:rStyle w:val="Hyperlink"/>
                                  <w:sz w:val="20"/>
                                  <w:szCs w:val="20"/>
                                </w:rPr>
                                <w:t>Think</w:t>
                              </w:r>
                              <w:proofErr w:type="spellEnd"/>
                              <w:r w:rsidR="00096C4A">
                                <w:rPr>
                                  <w:rStyle w:val="Hyperlink"/>
                                  <w:sz w:val="20"/>
                                  <w:szCs w:val="20"/>
                                </w:rPr>
                                <w:t xml:space="preserve"> </w:t>
                              </w:r>
                              <w:proofErr w:type="spellStart"/>
                              <w:r w:rsidR="00096C4A">
                                <w:rPr>
                                  <w:rStyle w:val="Hyperlink"/>
                                  <w:sz w:val="20"/>
                                  <w:szCs w:val="20"/>
                                </w:rPr>
                                <w:t>Good</w:t>
                              </w:r>
                              <w:proofErr w:type="spellEnd"/>
                              <w:r w:rsidR="00096C4A">
                                <w:rPr>
                                  <w:rStyle w:val="Hyperlink"/>
                                  <w:sz w:val="20"/>
                                  <w:szCs w:val="20"/>
                                </w:rPr>
                                <w:t xml:space="preserve"> </w:t>
                              </w:r>
                              <w:proofErr w:type="spellStart"/>
                              <w:r w:rsidR="00096C4A">
                                <w:rPr>
                                  <w:rStyle w:val="Hyperlink"/>
                                  <w:sz w:val="20"/>
                                  <w:szCs w:val="20"/>
                                </w:rPr>
                                <w:t>Mobility</w:t>
                              </w:r>
                              <w:proofErr w:type="spellEnd"/>
                            </w:hyperlink>
                            <w:r w:rsidR="00096C4A">
                              <w:rPr>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40018" id="Text Box 23" o:spid="_x0000_s1027" type="#_x0000_t202" style="position:absolute;margin-left:16.9pt;margin-top:2.85pt;width:121.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" fillcolor="white [3201]" stroked="f" strokeweight=".5pt">
                <v:textbox>
                  <w:txbxContent>
                    <w:p w14:paraId="3F22F315" w14:textId="7CA5A3E2" w:rsidR="004406ED" w:rsidRPr="00DA3B7A" w:rsidRDefault="00CC74B3" w:rsidP="006B4836">
                      <w:pPr>
                        <w:rPr>
                          <w:sz w:val="20"/>
                          <w:szCs w:val="20"/>
                        </w:rPr>
                      </w:pPr>
                      <w:hyperlink r:id="rId14" w:history="1">
                        <w:proofErr w:type="spellStart"/>
                        <w:r w:rsidR="00096C4A">
                          <w:rPr>
                            <w:rStyle w:val="Hyperlink"/>
                            <w:sz w:val="20"/>
                            <w:szCs w:val="20"/>
                          </w:rPr>
                          <w:t>Think</w:t>
                        </w:r>
                        <w:proofErr w:type="spellEnd"/>
                        <w:r w:rsidR="00096C4A">
                          <w:rPr>
                            <w:rStyle w:val="Hyperlink"/>
                            <w:sz w:val="20"/>
                            <w:szCs w:val="20"/>
                          </w:rPr>
                          <w:t xml:space="preserve"> </w:t>
                        </w:r>
                        <w:proofErr w:type="spellStart"/>
                        <w:r w:rsidR="00096C4A">
                          <w:rPr>
                            <w:rStyle w:val="Hyperlink"/>
                            <w:sz w:val="20"/>
                            <w:szCs w:val="20"/>
                          </w:rPr>
                          <w:t>Good</w:t>
                        </w:r>
                        <w:proofErr w:type="spellEnd"/>
                        <w:r w:rsidR="00096C4A">
                          <w:rPr>
                            <w:rStyle w:val="Hyperlink"/>
                            <w:sz w:val="20"/>
                            <w:szCs w:val="20"/>
                          </w:rPr>
                          <w:t xml:space="preserve"> </w:t>
                        </w:r>
                        <w:proofErr w:type="spellStart"/>
                        <w:r w:rsidR="00096C4A">
                          <w:rPr>
                            <w:rStyle w:val="Hyperlink"/>
                            <w:sz w:val="20"/>
                            <w:szCs w:val="20"/>
                          </w:rPr>
                          <w:t>Mobility</w:t>
                        </w:r>
                        <w:proofErr w:type="spellEnd"/>
                      </w:hyperlink>
                      <w:r w:rsidR="00096C4A">
                        <w:rPr>
                          <w:sz w:val="20"/>
                          <w:szCs w:val="20"/>
                        </w:rPr>
                        <w:br/>
                      </w:r>
                    </w:p>
                  </w:txbxContent>
                </v:textbox>
              </v:shape>
            </w:pict>
          </mc:Fallback>
        </mc:AlternateContent>
      </w:r>
      <w:r w:rsidRPr="003B7DE3">
        <w:rPr>
          <w:rFonts w:ascii="Arial" w:hAnsi="Arial" w:cs="Arial"/>
          <w:noProof/>
          <w:lang w:val="sv-SE" w:eastAsia="sv-SE"/>
        </w:rPr>
        <w:drawing>
          <wp:inline distT="0" distB="0" distL="0" distR="0" wp14:anchorId="448573F3" wp14:editId="10169A1B">
            <wp:extent cx="209550" cy="205359"/>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2508" cy="208258"/>
                    </a:xfrm>
                    <a:prstGeom prst="rect">
                      <a:avLst/>
                    </a:prstGeom>
                  </pic:spPr>
                </pic:pic>
              </a:graphicData>
            </a:graphic>
          </wp:inline>
        </w:drawing>
      </w:r>
      <w:r>
        <w:rPr>
          <w:rFonts w:ascii="Arial" w:hAnsi="Arial"/>
        </w:rPr>
        <w:t xml:space="preserve"> </w:t>
      </w:r>
    </w:p>
    <w:p w14:paraId="0D2D8EBC" w14:textId="77777777" w:rsidR="0013363D" w:rsidRPr="00212A1A" w:rsidRDefault="0013363D" w:rsidP="0013363D">
      <w:pPr>
        <w:pBdr>
          <w:bottom w:val="single" w:sz="12" w:space="1" w:color="auto"/>
        </w:pBdr>
        <w:spacing w:after="0" w:line="360" w:lineRule="auto"/>
        <w:jc w:val="both"/>
        <w:rPr>
          <w:rFonts w:cs="Arial"/>
          <w:sz w:val="20"/>
          <w:szCs w:val="20"/>
        </w:rPr>
      </w:pPr>
    </w:p>
    <w:p w14:paraId="3BB52D43" w14:textId="77777777" w:rsidR="0096050D" w:rsidRPr="00212A1A" w:rsidRDefault="0096050D" w:rsidP="0013363D">
      <w:pPr>
        <w:spacing w:after="0" w:line="360" w:lineRule="auto"/>
        <w:jc w:val="both"/>
        <w:rPr>
          <w:rFonts w:cs="Arial"/>
          <w:sz w:val="20"/>
          <w:szCs w:val="20"/>
        </w:rPr>
      </w:pPr>
    </w:p>
    <w:p w14:paraId="14DA2A63" w14:textId="45DAE7C2" w:rsidR="00DA6932" w:rsidRDefault="003B7FCC" w:rsidP="00DA6932">
      <w:pPr>
        <w:autoSpaceDE w:val="0"/>
        <w:autoSpaceDN w:val="0"/>
        <w:spacing w:line="276" w:lineRule="auto"/>
        <w:rPr>
          <w:rFonts w:ascii="Arial" w:hAnsi="Arial" w:cs="Arial"/>
          <w:color w:val="0055A4"/>
          <w:sz w:val="18"/>
          <w:szCs w:val="18"/>
        </w:rPr>
      </w:pPr>
      <w:r>
        <w:rPr>
          <w:rFonts w:ascii="Arial" w:hAnsi="Arial"/>
          <w:color w:val="0055A4"/>
          <w:sz w:val="18"/>
          <w:szCs w:val="18"/>
        </w:rPr>
        <w:t xml:space="preserve">Tietoja Goodyearista </w:t>
      </w:r>
      <w:r>
        <w:rPr>
          <w:rFonts w:ascii="Arial" w:hAnsi="Arial"/>
          <w:color w:val="0055A4"/>
          <w:sz w:val="18"/>
          <w:szCs w:val="18"/>
        </w:rPr>
        <w:br/>
      </w:r>
      <w:r>
        <w:rPr>
          <w:rFonts w:ascii="Arial" w:hAnsi="Arial"/>
          <w:sz w:val="18"/>
          <w:szCs w:val="18"/>
        </w:rPr>
        <w:t xml:space="preserve">Goodyear on yksi maailman suurimmista rengasvalmistajista. Sillä on noin 66 000 työntekijää ja se valmistaa tuotteita 48 tuotantolaitoksessa 21 maassa ympäri maailmaa. Sen kahdessa innovaatiokeskuksessa </w:t>
      </w:r>
      <w:proofErr w:type="spellStart"/>
      <w:r>
        <w:rPr>
          <w:rFonts w:ascii="Arial" w:hAnsi="Arial"/>
          <w:sz w:val="18"/>
          <w:szCs w:val="18"/>
        </w:rPr>
        <w:t>Akronissa</w:t>
      </w:r>
      <w:proofErr w:type="spellEnd"/>
      <w:r>
        <w:rPr>
          <w:rFonts w:ascii="Arial" w:hAnsi="Arial"/>
          <w:sz w:val="18"/>
          <w:szCs w:val="18"/>
        </w:rPr>
        <w:t xml:space="preserve"> Ohion osavaltiossa Yhdysvalloissa ja </w:t>
      </w:r>
      <w:proofErr w:type="spellStart"/>
      <w:r>
        <w:rPr>
          <w:rFonts w:ascii="Arial" w:hAnsi="Arial"/>
          <w:sz w:val="18"/>
          <w:szCs w:val="18"/>
        </w:rPr>
        <w:t>Colmar</w:t>
      </w:r>
      <w:proofErr w:type="spellEnd"/>
      <w:r>
        <w:rPr>
          <w:rFonts w:ascii="Arial" w:hAnsi="Arial"/>
          <w:sz w:val="18"/>
          <w:szCs w:val="18"/>
        </w:rPr>
        <w:t xml:space="preserve">-Bergissä Luxemburgissa pyritään kehittämään huippuluokan tuotteita ja palveluita, jotka määrittävät alan teknologia- ja suorituskykystandardeja. Lisätietoja Goodyearista ja sen tuotteista on osoitteessa </w:t>
      </w:r>
      <w:hyperlink r:id="rId16" w:history="1">
        <w:r>
          <w:rPr>
            <w:rStyle w:val="Hyperlink"/>
            <w:rFonts w:ascii="Arial" w:hAnsi="Arial"/>
            <w:sz w:val="18"/>
            <w:szCs w:val="18"/>
          </w:rPr>
          <w:t>www.goodyear.com/corporate</w:t>
        </w:r>
      </w:hyperlink>
      <w:r>
        <w:rPr>
          <w:rFonts w:ascii="Arial" w:hAnsi="Arial"/>
          <w:sz w:val="18"/>
          <w:szCs w:val="18"/>
        </w:rPr>
        <w:t xml:space="preserve">. </w:t>
      </w:r>
    </w:p>
    <w:p w14:paraId="4B0D1252" w14:textId="77777777" w:rsidR="00DA6932" w:rsidRPr="00DA6932" w:rsidRDefault="00DA6932" w:rsidP="00DA6932">
      <w:pPr>
        <w:rPr>
          <w:rFonts w:ascii="Arial" w:hAnsi="Arial" w:cs="Arial"/>
          <w:sz w:val="18"/>
          <w:szCs w:val="18"/>
        </w:rPr>
      </w:pPr>
    </w:p>
    <w:p w14:paraId="31DA6D16" w14:textId="77777777" w:rsidR="00DA6932" w:rsidRPr="00DA6932" w:rsidRDefault="00DA6932" w:rsidP="00DA6932">
      <w:pPr>
        <w:rPr>
          <w:rFonts w:ascii="Arial" w:hAnsi="Arial" w:cs="Arial"/>
          <w:sz w:val="18"/>
          <w:szCs w:val="18"/>
        </w:rPr>
      </w:pPr>
    </w:p>
    <w:p w14:paraId="79F9E3C0" w14:textId="2397A1C3" w:rsidR="00DA6932" w:rsidRDefault="00DA6932" w:rsidP="00DA6932">
      <w:pPr>
        <w:rPr>
          <w:rFonts w:ascii="Arial" w:hAnsi="Arial" w:cs="Arial"/>
          <w:sz w:val="18"/>
          <w:szCs w:val="18"/>
        </w:rPr>
      </w:pPr>
    </w:p>
    <w:p w14:paraId="0B25753C" w14:textId="370F2589" w:rsidR="008C713B" w:rsidRPr="00DA6932" w:rsidRDefault="00DA6932" w:rsidP="00DA6932">
      <w:pPr>
        <w:tabs>
          <w:tab w:val="left" w:pos="2772"/>
        </w:tabs>
        <w:rPr>
          <w:rFonts w:ascii="Arial" w:hAnsi="Arial" w:cs="Arial"/>
          <w:sz w:val="18"/>
          <w:szCs w:val="18"/>
        </w:rPr>
      </w:pPr>
      <w:r>
        <w:rPr>
          <w:rFonts w:ascii="Arial" w:hAnsi="Arial"/>
          <w:sz w:val="18"/>
          <w:szCs w:val="18"/>
        </w:rPr>
        <w:tab/>
      </w:r>
    </w:p>
    <w:sectPr w:rsidR="008C713B" w:rsidRPr="00DA6932" w:rsidSect="003D1621">
      <w:headerReference w:type="even" r:id="rId17"/>
      <w:headerReference w:type="default" r:id="rId18"/>
      <w:footerReference w:type="even" r:id="rId19"/>
      <w:footerReference w:type="default" r:id="rId20"/>
      <w:headerReference w:type="first" r:id="rId21"/>
      <w:footerReference w:type="first" r:id="rId22"/>
      <w:pgSz w:w="12240" w:h="15840"/>
      <w:pgMar w:top="1417" w:right="1417" w:bottom="720"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C360" w14:textId="77777777" w:rsidR="00096C4A" w:rsidRDefault="00096C4A" w:rsidP="00C20EE5">
      <w:pPr>
        <w:spacing w:after="0" w:line="240" w:lineRule="auto"/>
      </w:pPr>
      <w:r>
        <w:separator/>
      </w:r>
    </w:p>
  </w:endnote>
  <w:endnote w:type="continuationSeparator" w:id="0">
    <w:p w14:paraId="53E46AB2" w14:textId="77777777" w:rsidR="00096C4A" w:rsidRDefault="00096C4A" w:rsidP="00C2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F80CF" w14:textId="77777777" w:rsidR="00021BC5" w:rsidRDefault="00021B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29F7D" w14:textId="77777777" w:rsidR="00021BC5" w:rsidRDefault="00021B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45D33" w14:textId="77777777" w:rsidR="00021BC5" w:rsidRDefault="00021B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2B2A1" w14:textId="77777777" w:rsidR="00096C4A" w:rsidRDefault="00096C4A" w:rsidP="00C20EE5">
      <w:pPr>
        <w:spacing w:after="0" w:line="240" w:lineRule="auto"/>
      </w:pPr>
      <w:r>
        <w:separator/>
      </w:r>
    </w:p>
  </w:footnote>
  <w:footnote w:type="continuationSeparator" w:id="0">
    <w:p w14:paraId="4ABC2DD9" w14:textId="77777777" w:rsidR="00096C4A" w:rsidRDefault="00096C4A" w:rsidP="00C20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3238D" w14:textId="77777777" w:rsidR="00021BC5" w:rsidRDefault="00021B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3B303" w14:textId="26345826" w:rsidR="004406ED" w:rsidRDefault="00E719FD">
    <w:pPr>
      <w:pStyle w:val="Header"/>
    </w:pPr>
    <w:r>
      <w:rPr>
        <w:noProof/>
        <w:lang w:val="sv-SE" w:eastAsia="sv-SE"/>
      </w:rPr>
      <mc:AlternateContent>
        <mc:Choice Requires="wps">
          <w:drawing>
            <wp:anchor distT="45720" distB="45720" distL="114300" distR="114300" simplePos="0" relativeHeight="251660288" behindDoc="0" locked="0" layoutInCell="1" allowOverlap="1" wp14:anchorId="0BAE6DB6" wp14:editId="2314D489">
              <wp:simplePos x="0" y="0"/>
              <wp:positionH relativeFrom="margin">
                <wp:posOffset>-92075</wp:posOffset>
              </wp:positionH>
              <wp:positionV relativeFrom="paragraph">
                <wp:posOffset>449580</wp:posOffset>
              </wp:positionV>
              <wp:extent cx="3573780"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295275"/>
                      </a:xfrm>
                      <a:prstGeom prst="rect">
                        <a:avLst/>
                      </a:prstGeom>
                      <a:noFill/>
                      <a:ln w="9525">
                        <a:noFill/>
                        <a:miter lim="800000"/>
                        <a:headEnd/>
                        <a:tailEnd/>
                      </a:ln>
                    </wps:spPr>
                    <wps:txbx>
                      <w:txbxContent>
                        <w:p w14:paraId="6470FFA8" w14:textId="77777777" w:rsidR="004406ED" w:rsidRPr="00C20EE5" w:rsidRDefault="004406ED">
                          <w:pPr>
                            <w:rPr>
                              <w:rFonts w:ascii="Arial" w:hAnsi="Arial" w:cs="Arial"/>
                              <w:b/>
                              <w:color w:val="FFFFFF" w:themeColor="background1"/>
                              <w:sz w:val="32"/>
                              <w:szCs w:val="30"/>
                            </w:rPr>
                          </w:pPr>
                          <w:r>
                            <w:rPr>
                              <w:rFonts w:ascii="Arial" w:hAnsi="Arial"/>
                              <w:b/>
                              <w:color w:val="FFFFFF" w:themeColor="background1"/>
                              <w:sz w:val="32"/>
                              <w:szCs w:val="30"/>
                            </w:rPr>
                            <w:t>LEHDISTÖTIEDOTE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E6DB6" id="_x0000_t202" coordsize="21600,21600" o:spt="202" path="m,l,21600r21600,l21600,xe">
              <v:stroke joinstyle="miter"/>
              <v:path gradientshapeok="t" o:connecttype="rect"/>
            </v:shapetype>
            <v:shape id="Text Box 2" o:spid="_x0000_s1028" type="#_x0000_t202" style="position:absolute;margin-left:-7.25pt;margin-top:35.4pt;width:281.4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" filled="f" stroked="f">
              <v:textbox>
                <w:txbxContent>
                  <w:p w14:paraId="6470FFA8" w14:textId="77777777" w:rsidR="004406ED" w:rsidRPr="00C20EE5" w:rsidRDefault="004406ED">
                    <w:pPr>
                      <w:rPr>
                        <w:rFonts w:ascii="Arial" w:hAnsi="Arial" w:cs="Arial"/>
                        <w:b/>
                        <w:color w:val="FFFFFF" w:themeColor="background1"/>
                        <w:sz w:val="32"/>
                        <w:szCs w:val="30"/>
                      </w:rPr>
                    </w:pPr>
                    <w:r>
                      <w:rPr>
                        <w:rFonts w:ascii="Arial" w:hAnsi="Arial"/>
                        <w:b/>
                        <w:color w:val="FFFFFF" w:themeColor="background1"/>
                        <w:sz w:val="32"/>
                        <w:szCs w:val="30"/>
                      </w:rPr>
                      <w:t>LEHDISTÖTIEDOTE</w:t>
                    </w:r>
                  </w:p>
                </w:txbxContent>
              </v:textbox>
              <w10:wrap type="square" anchorx="margin"/>
            </v:shape>
          </w:pict>
        </mc:Fallback>
      </mc:AlternateContent>
    </w:r>
    <w:r w:rsidR="004406ED">
      <w:rPr>
        <w:noProof/>
        <w:lang w:val="sv-SE" w:eastAsia="sv-SE"/>
      </w:rPr>
      <w:drawing>
        <wp:anchor distT="0" distB="0" distL="114300" distR="114300" simplePos="0" relativeHeight="251659263" behindDoc="0" locked="0" layoutInCell="1" allowOverlap="1" wp14:anchorId="7EF404AA" wp14:editId="7263EA83">
          <wp:simplePos x="0" y="0"/>
          <wp:positionH relativeFrom="page">
            <wp:align>left</wp:align>
          </wp:positionH>
          <wp:positionV relativeFrom="paragraph">
            <wp:posOffset>-457200</wp:posOffset>
          </wp:positionV>
          <wp:extent cx="7830820" cy="204787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fort.jpg"/>
                  <pic:cNvPicPr/>
                </pic:nvPicPr>
                <pic:blipFill rotWithShape="1">
                  <a:blip r:embed="rId1">
                    <a:extLst>
                      <a:ext uri="{28A0092B-C50C-407E-A947-70E740481C1C}">
                        <a14:useLocalDpi xmlns:a14="http://schemas.microsoft.com/office/drawing/2010/main" val="0"/>
                      </a:ext>
                    </a:extLst>
                  </a:blip>
                  <a:srcRect t="20530" b="8278"/>
                  <a:stretch/>
                </pic:blipFill>
                <pic:spPr bwMode="auto">
                  <a:xfrm>
                    <a:off x="0" y="0"/>
                    <a:ext cx="7830820"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06ED">
      <w:rPr>
        <w:noProof/>
        <w:lang w:val="sv-SE" w:eastAsia="sv-SE"/>
      </w:rPr>
      <w:drawing>
        <wp:anchor distT="0" distB="0" distL="114300" distR="114300" simplePos="0" relativeHeight="251664384" behindDoc="0" locked="0" layoutInCell="1" allowOverlap="1" wp14:anchorId="7E288E0F" wp14:editId="74DED9FF">
          <wp:simplePos x="0" y="0"/>
          <wp:positionH relativeFrom="column">
            <wp:posOffset>4024630</wp:posOffset>
          </wp:positionH>
          <wp:positionV relativeFrom="paragraph">
            <wp:posOffset>1245235</wp:posOffset>
          </wp:positionV>
          <wp:extent cx="2152650" cy="222250"/>
          <wp:effectExtent l="0" t="0" r="0" b="63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jpg"/>
                  <pic:cNvPicPr/>
                </pic:nvPicPr>
                <pic:blipFill rotWithShape="1">
                  <a:blip r:embed="rId2">
                    <a:clrChange>
                      <a:clrFrom>
                        <a:srgbClr val="FEFEFE"/>
                      </a:clrFrom>
                      <a:clrTo>
                        <a:srgbClr val="FEFEFE">
                          <a:alpha val="0"/>
                        </a:srgbClr>
                      </a:clrTo>
                    </a:clrChange>
                    <a:biLevel thresh="25000"/>
                    <a:extLst>
                      <a:ext uri="{28A0092B-C50C-407E-A947-70E740481C1C}">
                        <a14:useLocalDpi xmlns:a14="http://schemas.microsoft.com/office/drawing/2010/main" val="0"/>
                      </a:ext>
                    </a:extLst>
                  </a:blip>
                  <a:srcRect t="69027"/>
                  <a:stretch/>
                </pic:blipFill>
                <pic:spPr bwMode="auto">
                  <a:xfrm>
                    <a:off x="0" y="0"/>
                    <a:ext cx="2152650" cy="22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06ED">
      <w:rPr>
        <w:noProof/>
        <w:lang w:val="sv-SE" w:eastAsia="sv-SE"/>
      </w:rPr>
      <w:drawing>
        <wp:anchor distT="0" distB="0" distL="114300" distR="114300" simplePos="0" relativeHeight="251666432" behindDoc="0" locked="0" layoutInCell="1" allowOverlap="1" wp14:anchorId="245DF1EA" wp14:editId="43167599">
          <wp:simplePos x="0" y="0"/>
          <wp:positionH relativeFrom="page">
            <wp:posOffset>4943475</wp:posOffset>
          </wp:positionH>
          <wp:positionV relativeFrom="paragraph">
            <wp:posOffset>733425</wp:posOffset>
          </wp:positionV>
          <wp:extent cx="2194560" cy="52387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Y_Logo+Claim_white_cmyk.tif"/>
                  <pic:cNvPicPr/>
                </pic:nvPicPr>
                <pic:blipFill rotWithShape="1">
                  <a:blip r:embed="rId3" cstate="print">
                    <a:clrChange>
                      <a:clrFrom>
                        <a:srgbClr val="FEFEFE"/>
                      </a:clrFrom>
                      <a:clrTo>
                        <a:srgbClr val="FEFEFE">
                          <a:alpha val="0"/>
                        </a:srgbClr>
                      </a:clrTo>
                    </a:clrChange>
                    <a:extLst>
                      <a:ext uri="{28A0092B-C50C-407E-A947-70E740481C1C}">
                        <a14:useLocalDpi xmlns:a14="http://schemas.microsoft.com/office/drawing/2010/main" val="0"/>
                      </a:ext>
                    </a:extLst>
                  </a:blip>
                  <a:srcRect b="28385"/>
                  <a:stretch/>
                </pic:blipFill>
                <pic:spPr bwMode="auto">
                  <a:xfrm>
                    <a:off x="0" y="0"/>
                    <a:ext cx="2194560"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06ED">
      <w:rPr>
        <w:noProof/>
        <w:lang w:val="sv-SE" w:eastAsia="sv-SE"/>
      </w:rPr>
      <mc:AlternateContent>
        <mc:Choice Requires="wps">
          <w:drawing>
            <wp:anchor distT="0" distB="0" distL="114300" distR="114300" simplePos="0" relativeHeight="251663360" behindDoc="0" locked="0" layoutInCell="1" allowOverlap="1" wp14:anchorId="4FAA5562" wp14:editId="549A7288">
              <wp:simplePos x="0" y="0"/>
              <wp:positionH relativeFrom="margin">
                <wp:align>left</wp:align>
              </wp:positionH>
              <wp:positionV relativeFrom="paragraph">
                <wp:posOffset>819149</wp:posOffset>
              </wp:positionV>
              <wp:extent cx="4029075" cy="9525"/>
              <wp:effectExtent l="0" t="19050" r="47625" b="47625"/>
              <wp:wrapNone/>
              <wp:docPr id="4" name="Straight Connector 4"/>
              <wp:cNvGraphicFramePr/>
              <a:graphic xmlns:a="http://schemas.openxmlformats.org/drawingml/2006/main">
                <a:graphicData uri="http://schemas.microsoft.com/office/word/2010/wordprocessingShape">
                  <wps:wsp>
                    <wps:cNvCnPr/>
                    <wps:spPr>
                      <a:xfrm>
                        <a:off x="0" y="0"/>
                        <a:ext cx="4029075" cy="9525"/>
                      </a:xfrm>
                      <a:prstGeom prst="line">
                        <a:avLst/>
                      </a:prstGeom>
                      <a:ln w="57150">
                        <a:solidFill>
                          <a:srgbClr val="0055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25709F48" id="Straight Connector 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4.5pt" to="317.2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" strokecolor="#0055a4" strokeweight="4.5pt">
              <v:stroke joinstyle="miter"/>
              <w10:wrap anchorx="margin"/>
            </v:line>
          </w:pict>
        </mc:Fallback>
      </mc:AlternateContent>
    </w:r>
    <w:r w:rsidR="004406ED">
      <w:rPr>
        <w:noProof/>
        <w:lang w:val="sv-SE" w:eastAsia="sv-SE"/>
      </w:rPr>
      <mc:AlternateContent>
        <mc:Choice Requires="wps">
          <w:drawing>
            <wp:anchor distT="45720" distB="45720" distL="114300" distR="114300" simplePos="0" relativeHeight="251662336" behindDoc="0" locked="0" layoutInCell="1" allowOverlap="1" wp14:anchorId="4428B4C1" wp14:editId="41268285">
              <wp:simplePos x="0" y="0"/>
              <wp:positionH relativeFrom="margin">
                <wp:posOffset>-62068</wp:posOffset>
              </wp:positionH>
              <wp:positionV relativeFrom="paragraph">
                <wp:posOffset>1010285</wp:posOffset>
              </wp:positionV>
              <wp:extent cx="3072765" cy="2952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95275"/>
                      </a:xfrm>
                      <a:prstGeom prst="rect">
                        <a:avLst/>
                      </a:prstGeom>
                      <a:noFill/>
                      <a:ln w="9525">
                        <a:noFill/>
                        <a:miter lim="800000"/>
                        <a:headEnd/>
                        <a:tailEnd/>
                      </a:ln>
                    </wps:spPr>
                    <wps:txbx>
                      <w:txbxContent>
                        <w:p w14:paraId="2B6DB584" w14:textId="358229F5" w:rsidR="004406ED" w:rsidRPr="00C20EE5" w:rsidRDefault="004406ED" w:rsidP="00C20EE5">
                          <w:pPr>
                            <w:rPr>
                              <w:rFonts w:ascii="Arial" w:hAnsi="Arial" w:cs="Arial"/>
                              <w:color w:val="FFFFFF" w:themeColor="background1"/>
                              <w:sz w:val="28"/>
                            </w:rPr>
                          </w:pPr>
                          <w:r>
                            <w:rPr>
                              <w:rFonts w:ascii="Arial" w:hAnsi="Arial"/>
                              <w:color w:val="FFFFFF" w:themeColor="background1"/>
                              <w:sz w:val="28"/>
                            </w:rPr>
                            <w:t xml:space="preserve">7.3.2017 – Geneve – Sivu </w:t>
                          </w:r>
                          <w:r w:rsidRPr="00683786">
                            <w:rPr>
                              <w:rFonts w:ascii="Arial" w:hAnsi="Arial" w:cs="Arial"/>
                              <w:color w:val="FFFFFF" w:themeColor="background1"/>
                              <w:sz w:val="28"/>
                            </w:rPr>
                            <w:fldChar w:fldCharType="begin"/>
                          </w:r>
                          <w:r w:rsidRPr="00683786">
                            <w:rPr>
                              <w:rFonts w:ascii="Arial" w:hAnsi="Arial" w:cs="Arial"/>
                              <w:color w:val="FFFFFF" w:themeColor="background1"/>
                              <w:sz w:val="28"/>
                            </w:rPr>
                            <w:instrText xml:space="preserve"> PAGE   \* MERGEFORMAT </w:instrText>
                          </w:r>
                          <w:r w:rsidRPr="00683786">
                            <w:rPr>
                              <w:rFonts w:ascii="Arial" w:hAnsi="Arial" w:cs="Arial"/>
                              <w:color w:val="FFFFFF" w:themeColor="background1"/>
                              <w:sz w:val="28"/>
                            </w:rPr>
                            <w:fldChar w:fldCharType="separate"/>
                          </w:r>
                          <w:r w:rsidR="00CC74B3">
                            <w:rPr>
                              <w:rFonts w:ascii="Arial" w:hAnsi="Arial" w:cs="Arial"/>
                              <w:noProof/>
                              <w:color w:val="FFFFFF" w:themeColor="background1"/>
                              <w:sz w:val="28"/>
                            </w:rPr>
                            <w:t>4</w:t>
                          </w:r>
                          <w:r w:rsidRPr="00683786">
                            <w:rPr>
                              <w:rFonts w:ascii="Arial" w:hAnsi="Arial" w:cs="Arial"/>
                              <w:color w:val="FFFFFF" w:themeColor="background1"/>
                              <w:sz w:val="28"/>
                            </w:rPr>
                            <w:fldChar w:fldCharType="end"/>
                          </w:r>
                          <w:r>
                            <w:rPr>
                              <w:rFonts w:ascii="Arial" w:hAnsi="Arial"/>
                              <w:color w:val="FFFFFF" w:themeColor="background1"/>
                              <w:sz w:val="28"/>
                            </w:rPr>
                            <w:t>/3</w:t>
                          </w:r>
                        </w:p>
                        <w:p w14:paraId="2AD94DF7" w14:textId="77777777" w:rsidR="004406ED" w:rsidRPr="001E7F5F" w:rsidRDefault="004406ED">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8B4C1" id="_x0000_s1029" type="#_x0000_t202" style="position:absolute;margin-left:-4.9pt;margin-top:79.55pt;width:241.95pt;height:23.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" filled="f" stroked="f">
              <v:textbox>
                <w:txbxContent>
                  <w:p w14:paraId="2B6DB584" w14:textId="358229F5" w:rsidR="004406ED" w:rsidRPr="00C20EE5" w:rsidRDefault="004406ED" w:rsidP="00C20EE5">
                    <w:pPr>
                      <w:rPr>
                        <w:rFonts w:ascii="Arial" w:hAnsi="Arial" w:cs="Arial"/>
                        <w:color w:val="FFFFFF" w:themeColor="background1"/>
                        <w:sz w:val="28"/>
                      </w:rPr>
                    </w:pPr>
                    <w:r>
                      <w:rPr>
                        <w:rFonts w:ascii="Arial" w:hAnsi="Arial"/>
                        <w:color w:val="FFFFFF" w:themeColor="background1"/>
                        <w:sz w:val="28"/>
                      </w:rPr>
                      <w:t xml:space="preserve">7.3.2017 – Geneve – Sivu </w:t>
                    </w:r>
                    <w:r w:rsidRPr="00683786">
                      <w:rPr>
                        <w:rFonts w:ascii="Arial" w:hAnsi="Arial" w:cs="Arial"/>
                        <w:color w:val="FFFFFF" w:themeColor="background1"/>
                        <w:sz w:val="28"/>
                      </w:rPr>
                      <w:fldChar w:fldCharType="begin"/>
                    </w:r>
                    <w:r w:rsidRPr="00683786">
                      <w:rPr>
                        <w:rFonts w:ascii="Arial" w:hAnsi="Arial" w:cs="Arial"/>
                        <w:color w:val="FFFFFF" w:themeColor="background1"/>
                        <w:sz w:val="28"/>
                      </w:rPr>
                      <w:instrText xml:space="preserve"> PAGE   \* MERGEFORMAT </w:instrText>
                    </w:r>
                    <w:r w:rsidRPr="00683786">
                      <w:rPr>
                        <w:rFonts w:ascii="Arial" w:hAnsi="Arial" w:cs="Arial"/>
                        <w:color w:val="FFFFFF" w:themeColor="background1"/>
                        <w:sz w:val="28"/>
                      </w:rPr>
                      <w:fldChar w:fldCharType="separate"/>
                    </w:r>
                    <w:r w:rsidR="00CC74B3">
                      <w:rPr>
                        <w:rFonts w:ascii="Arial" w:hAnsi="Arial" w:cs="Arial"/>
                        <w:noProof/>
                        <w:color w:val="FFFFFF" w:themeColor="background1"/>
                        <w:sz w:val="28"/>
                      </w:rPr>
                      <w:t>4</w:t>
                    </w:r>
                    <w:r w:rsidRPr="00683786">
                      <w:rPr>
                        <w:rFonts w:ascii="Arial" w:hAnsi="Arial" w:cs="Arial"/>
                        <w:color w:val="FFFFFF" w:themeColor="background1"/>
                        <w:sz w:val="28"/>
                      </w:rPr>
                      <w:fldChar w:fldCharType="end"/>
                    </w:r>
                    <w:r>
                      <w:rPr>
                        <w:rFonts w:ascii="Arial" w:hAnsi="Arial"/>
                        <w:color w:val="FFFFFF" w:themeColor="background1"/>
                        <w:sz w:val="28"/>
                      </w:rPr>
                      <w:t>/3</w:t>
                    </w:r>
                  </w:p>
                  <w:p w14:paraId="2AD94DF7" w14:textId="77777777" w:rsidR="004406ED" w:rsidRPr="001E7F5F" w:rsidRDefault="004406ED">
                    <w:pPr>
                      <w:rPr>
                        <w:sz w:val="28"/>
                      </w:rPr>
                    </w:pPr>
                  </w:p>
                </w:txbxContent>
              </v:textbox>
              <w10:wrap type="square" anchorx="margin"/>
            </v:shape>
          </w:pict>
        </mc:Fallback>
      </mc:AlternateContent>
    </w:r>
  </w:p>
  <w:p w14:paraId="5C874431" w14:textId="77777777" w:rsidR="004406ED" w:rsidRDefault="004406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C5771" w14:textId="77777777" w:rsidR="00021BC5" w:rsidRDefault="00021B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A7450"/>
    <w:multiLevelType w:val="hybridMultilevel"/>
    <w:tmpl w:val="C5D88BEC"/>
    <w:lvl w:ilvl="0" w:tplc="24308766">
      <w:start w:val="23"/>
      <w:numFmt w:val="bullet"/>
      <w:lvlText w:val=""/>
      <w:lvlJc w:val="left"/>
      <w:pPr>
        <w:ind w:left="3780" w:hanging="360"/>
      </w:pPr>
      <w:rPr>
        <w:rFonts w:ascii="Symbol" w:eastAsiaTheme="minorHAnsi" w:hAnsi="Symbol" w:cstheme="minorBidi"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 w15:restartNumberingAfterBreak="0">
    <w:nsid w:val="28C839C5"/>
    <w:multiLevelType w:val="hybridMultilevel"/>
    <w:tmpl w:val="25D48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9A339B"/>
    <w:multiLevelType w:val="hybridMultilevel"/>
    <w:tmpl w:val="D7CEA7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92016"/>
    <w:multiLevelType w:val="hybridMultilevel"/>
    <w:tmpl w:val="37C6F2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56D33774"/>
    <w:multiLevelType w:val="hybridMultilevel"/>
    <w:tmpl w:val="686EA8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43D81"/>
    <w:multiLevelType w:val="hybridMultilevel"/>
    <w:tmpl w:val="7FF68678"/>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D6"/>
    <w:rsid w:val="00003A6E"/>
    <w:rsid w:val="00003E7F"/>
    <w:rsid w:val="00017B01"/>
    <w:rsid w:val="00021BC5"/>
    <w:rsid w:val="00034139"/>
    <w:rsid w:val="0006014F"/>
    <w:rsid w:val="00093298"/>
    <w:rsid w:val="000956C6"/>
    <w:rsid w:val="00096C4A"/>
    <w:rsid w:val="000D724B"/>
    <w:rsid w:val="0012238E"/>
    <w:rsid w:val="00125631"/>
    <w:rsid w:val="00132FDF"/>
    <w:rsid w:val="0013363D"/>
    <w:rsid w:val="00145E9F"/>
    <w:rsid w:val="00150B49"/>
    <w:rsid w:val="0018745E"/>
    <w:rsid w:val="00195DBB"/>
    <w:rsid w:val="001A2175"/>
    <w:rsid w:val="001B1C6E"/>
    <w:rsid w:val="001C40B7"/>
    <w:rsid w:val="001D0027"/>
    <w:rsid w:val="001E1A9B"/>
    <w:rsid w:val="001E7F5F"/>
    <w:rsid w:val="001F2CD4"/>
    <w:rsid w:val="00200F7F"/>
    <w:rsid w:val="00212A1A"/>
    <w:rsid w:val="00232F6E"/>
    <w:rsid w:val="002420D4"/>
    <w:rsid w:val="00247255"/>
    <w:rsid w:val="002D6889"/>
    <w:rsid w:val="002D6EBA"/>
    <w:rsid w:val="002E5854"/>
    <w:rsid w:val="003070C2"/>
    <w:rsid w:val="00322595"/>
    <w:rsid w:val="003248F5"/>
    <w:rsid w:val="003263E5"/>
    <w:rsid w:val="00330CB1"/>
    <w:rsid w:val="00344372"/>
    <w:rsid w:val="00361BD0"/>
    <w:rsid w:val="003B21C9"/>
    <w:rsid w:val="003B7DE3"/>
    <w:rsid w:val="003B7FCC"/>
    <w:rsid w:val="003C1DBD"/>
    <w:rsid w:val="003C1E08"/>
    <w:rsid w:val="003C4C61"/>
    <w:rsid w:val="003D1621"/>
    <w:rsid w:val="003E5601"/>
    <w:rsid w:val="003E6507"/>
    <w:rsid w:val="003F7B25"/>
    <w:rsid w:val="004155EA"/>
    <w:rsid w:val="00417B4B"/>
    <w:rsid w:val="00417C0C"/>
    <w:rsid w:val="004353F3"/>
    <w:rsid w:val="00437097"/>
    <w:rsid w:val="004406ED"/>
    <w:rsid w:val="00451CA0"/>
    <w:rsid w:val="00452745"/>
    <w:rsid w:val="004604BC"/>
    <w:rsid w:val="00462173"/>
    <w:rsid w:val="00480038"/>
    <w:rsid w:val="00486AE1"/>
    <w:rsid w:val="00491FB9"/>
    <w:rsid w:val="004B61E4"/>
    <w:rsid w:val="004D08A6"/>
    <w:rsid w:val="004E708A"/>
    <w:rsid w:val="004F7F37"/>
    <w:rsid w:val="00510C53"/>
    <w:rsid w:val="005362FC"/>
    <w:rsid w:val="00543CD7"/>
    <w:rsid w:val="00545059"/>
    <w:rsid w:val="00556F12"/>
    <w:rsid w:val="00560A8D"/>
    <w:rsid w:val="00564DE6"/>
    <w:rsid w:val="00577965"/>
    <w:rsid w:val="0059413E"/>
    <w:rsid w:val="005A0FB4"/>
    <w:rsid w:val="005B3787"/>
    <w:rsid w:val="005C05C2"/>
    <w:rsid w:val="005D5402"/>
    <w:rsid w:val="005E6212"/>
    <w:rsid w:val="005F021A"/>
    <w:rsid w:val="005F6960"/>
    <w:rsid w:val="00611F80"/>
    <w:rsid w:val="00616AEA"/>
    <w:rsid w:val="006173C6"/>
    <w:rsid w:val="00621CF5"/>
    <w:rsid w:val="00645051"/>
    <w:rsid w:val="00653698"/>
    <w:rsid w:val="00683786"/>
    <w:rsid w:val="00683B91"/>
    <w:rsid w:val="006872C3"/>
    <w:rsid w:val="006915A9"/>
    <w:rsid w:val="006A1D06"/>
    <w:rsid w:val="006B413B"/>
    <w:rsid w:val="006B452D"/>
    <w:rsid w:val="006B4836"/>
    <w:rsid w:val="006D1523"/>
    <w:rsid w:val="006E51E4"/>
    <w:rsid w:val="007046C2"/>
    <w:rsid w:val="00711464"/>
    <w:rsid w:val="0073556F"/>
    <w:rsid w:val="00766FF7"/>
    <w:rsid w:val="007670FA"/>
    <w:rsid w:val="00775281"/>
    <w:rsid w:val="007944FE"/>
    <w:rsid w:val="007A5651"/>
    <w:rsid w:val="007D247E"/>
    <w:rsid w:val="007D63F2"/>
    <w:rsid w:val="00806346"/>
    <w:rsid w:val="00807883"/>
    <w:rsid w:val="00815223"/>
    <w:rsid w:val="00841E78"/>
    <w:rsid w:val="00885814"/>
    <w:rsid w:val="008B1E20"/>
    <w:rsid w:val="008C713B"/>
    <w:rsid w:val="008F5CAF"/>
    <w:rsid w:val="00903004"/>
    <w:rsid w:val="009124D6"/>
    <w:rsid w:val="0091619A"/>
    <w:rsid w:val="00920BBB"/>
    <w:rsid w:val="009216D2"/>
    <w:rsid w:val="009249E6"/>
    <w:rsid w:val="00927105"/>
    <w:rsid w:val="00930983"/>
    <w:rsid w:val="00932E77"/>
    <w:rsid w:val="009342D1"/>
    <w:rsid w:val="00935093"/>
    <w:rsid w:val="0093679F"/>
    <w:rsid w:val="0093779B"/>
    <w:rsid w:val="0096050D"/>
    <w:rsid w:val="009A7C54"/>
    <w:rsid w:val="009C194F"/>
    <w:rsid w:val="009C50EA"/>
    <w:rsid w:val="009D272B"/>
    <w:rsid w:val="00A601A8"/>
    <w:rsid w:val="00A77C68"/>
    <w:rsid w:val="00A83189"/>
    <w:rsid w:val="00AA0CFB"/>
    <w:rsid w:val="00AA1700"/>
    <w:rsid w:val="00AB2D20"/>
    <w:rsid w:val="00AC2177"/>
    <w:rsid w:val="00AF4E8D"/>
    <w:rsid w:val="00B00FF2"/>
    <w:rsid w:val="00B0741C"/>
    <w:rsid w:val="00B20621"/>
    <w:rsid w:val="00B232A4"/>
    <w:rsid w:val="00B33ABA"/>
    <w:rsid w:val="00B52E74"/>
    <w:rsid w:val="00B83E79"/>
    <w:rsid w:val="00BA0602"/>
    <w:rsid w:val="00BA12BF"/>
    <w:rsid w:val="00BA1779"/>
    <w:rsid w:val="00BA3506"/>
    <w:rsid w:val="00BC14B4"/>
    <w:rsid w:val="00BD3FB3"/>
    <w:rsid w:val="00BE2F0C"/>
    <w:rsid w:val="00BE6B05"/>
    <w:rsid w:val="00C20EE5"/>
    <w:rsid w:val="00C34195"/>
    <w:rsid w:val="00C42C0E"/>
    <w:rsid w:val="00C45DD6"/>
    <w:rsid w:val="00C81F25"/>
    <w:rsid w:val="00C9762B"/>
    <w:rsid w:val="00CC74B3"/>
    <w:rsid w:val="00CD1E26"/>
    <w:rsid w:val="00CF5ADC"/>
    <w:rsid w:val="00D05740"/>
    <w:rsid w:val="00D11947"/>
    <w:rsid w:val="00D123EF"/>
    <w:rsid w:val="00D46CEC"/>
    <w:rsid w:val="00D52973"/>
    <w:rsid w:val="00D76653"/>
    <w:rsid w:val="00DA3B7A"/>
    <w:rsid w:val="00DA6932"/>
    <w:rsid w:val="00DB2B41"/>
    <w:rsid w:val="00DB50A5"/>
    <w:rsid w:val="00DC601A"/>
    <w:rsid w:val="00DE107A"/>
    <w:rsid w:val="00E54097"/>
    <w:rsid w:val="00E545FD"/>
    <w:rsid w:val="00E61721"/>
    <w:rsid w:val="00E63C7A"/>
    <w:rsid w:val="00E719FD"/>
    <w:rsid w:val="00EA0EB9"/>
    <w:rsid w:val="00EA67BA"/>
    <w:rsid w:val="00EB4E39"/>
    <w:rsid w:val="00EC0F23"/>
    <w:rsid w:val="00ED623A"/>
    <w:rsid w:val="00F124FD"/>
    <w:rsid w:val="00F14D33"/>
    <w:rsid w:val="00FA2E5E"/>
    <w:rsid w:val="00FB2F17"/>
    <w:rsid w:val="00FB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4CAD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E5"/>
    <w:pPr>
      <w:tabs>
        <w:tab w:val="center" w:pos="4703"/>
        <w:tab w:val="right" w:pos="9406"/>
      </w:tabs>
      <w:spacing w:after="0" w:line="240" w:lineRule="auto"/>
    </w:pPr>
  </w:style>
  <w:style w:type="character" w:customStyle="1" w:styleId="HeaderChar">
    <w:name w:val="Header Char"/>
    <w:basedOn w:val="DefaultParagraphFont"/>
    <w:link w:val="Header"/>
    <w:uiPriority w:val="99"/>
    <w:rsid w:val="00C20EE5"/>
  </w:style>
  <w:style w:type="paragraph" w:styleId="Footer">
    <w:name w:val="footer"/>
    <w:basedOn w:val="Normal"/>
    <w:link w:val="FooterChar"/>
    <w:uiPriority w:val="99"/>
    <w:unhideWhenUsed/>
    <w:rsid w:val="00C20EE5"/>
    <w:pPr>
      <w:tabs>
        <w:tab w:val="center" w:pos="4703"/>
        <w:tab w:val="right" w:pos="9406"/>
      </w:tabs>
      <w:spacing w:after="0" w:line="240" w:lineRule="auto"/>
    </w:pPr>
  </w:style>
  <w:style w:type="character" w:customStyle="1" w:styleId="FooterChar">
    <w:name w:val="Footer Char"/>
    <w:basedOn w:val="DefaultParagraphFont"/>
    <w:link w:val="Footer"/>
    <w:uiPriority w:val="99"/>
    <w:rsid w:val="00C20EE5"/>
  </w:style>
  <w:style w:type="paragraph" w:styleId="BalloonText">
    <w:name w:val="Balloon Text"/>
    <w:basedOn w:val="Normal"/>
    <w:link w:val="BalloonTextChar"/>
    <w:uiPriority w:val="99"/>
    <w:semiHidden/>
    <w:unhideWhenUsed/>
    <w:rsid w:val="00B83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79"/>
    <w:rPr>
      <w:rFonts w:ascii="Segoe UI" w:hAnsi="Segoe UI" w:cs="Segoe UI"/>
      <w:sz w:val="18"/>
      <w:szCs w:val="18"/>
    </w:rPr>
  </w:style>
  <w:style w:type="character" w:styleId="CommentReference">
    <w:name w:val="annotation reference"/>
    <w:basedOn w:val="DefaultParagraphFont"/>
    <w:uiPriority w:val="99"/>
    <w:semiHidden/>
    <w:unhideWhenUsed/>
    <w:rsid w:val="0012238E"/>
    <w:rPr>
      <w:sz w:val="16"/>
      <w:szCs w:val="16"/>
    </w:rPr>
  </w:style>
  <w:style w:type="paragraph" w:styleId="CommentText">
    <w:name w:val="annotation text"/>
    <w:basedOn w:val="Normal"/>
    <w:link w:val="CommentTextChar"/>
    <w:uiPriority w:val="99"/>
    <w:semiHidden/>
    <w:unhideWhenUsed/>
    <w:rsid w:val="0012238E"/>
    <w:pPr>
      <w:spacing w:line="240" w:lineRule="auto"/>
    </w:pPr>
    <w:rPr>
      <w:sz w:val="20"/>
      <w:szCs w:val="20"/>
    </w:rPr>
  </w:style>
  <w:style w:type="character" w:customStyle="1" w:styleId="CommentTextChar">
    <w:name w:val="Comment Text Char"/>
    <w:basedOn w:val="DefaultParagraphFont"/>
    <w:link w:val="CommentText"/>
    <w:uiPriority w:val="99"/>
    <w:semiHidden/>
    <w:rsid w:val="0012238E"/>
    <w:rPr>
      <w:sz w:val="20"/>
      <w:szCs w:val="20"/>
    </w:rPr>
  </w:style>
  <w:style w:type="paragraph" w:styleId="CommentSubject">
    <w:name w:val="annotation subject"/>
    <w:basedOn w:val="CommentText"/>
    <w:next w:val="CommentText"/>
    <w:link w:val="CommentSubjectChar"/>
    <w:uiPriority w:val="99"/>
    <w:semiHidden/>
    <w:unhideWhenUsed/>
    <w:rsid w:val="0012238E"/>
    <w:rPr>
      <w:b/>
      <w:bCs/>
    </w:rPr>
  </w:style>
  <w:style w:type="character" w:customStyle="1" w:styleId="CommentSubjectChar">
    <w:name w:val="Comment Subject Char"/>
    <w:basedOn w:val="CommentTextChar"/>
    <w:link w:val="CommentSubject"/>
    <w:uiPriority w:val="99"/>
    <w:semiHidden/>
    <w:rsid w:val="0012238E"/>
    <w:rPr>
      <w:b/>
      <w:bCs/>
      <w:sz w:val="20"/>
      <w:szCs w:val="20"/>
    </w:rPr>
  </w:style>
  <w:style w:type="paragraph" w:styleId="ListParagraph">
    <w:name w:val="List Paragraph"/>
    <w:aliases w:val="Bullet List,FooterText,List Paragraph1,numbered,Bulletr List Paragraph,列出段落,列出段落1,Párrafo de lista1,Paragraphe de liste1,List Paragraph2,List Paragraph21,Parágrafo da Lista1,リスト段落1,Listeafsnit1,פיסקת רשימה,List Paragraph11,Bullet list,F"/>
    <w:basedOn w:val="Normal"/>
    <w:link w:val="ListParagraphChar"/>
    <w:uiPriority w:val="34"/>
    <w:qFormat/>
    <w:rsid w:val="0093679F"/>
    <w:pPr>
      <w:spacing w:after="0" w:line="240" w:lineRule="auto"/>
      <w:ind w:left="720"/>
      <w:contextualSpacing/>
    </w:pPr>
    <w:rPr>
      <w:sz w:val="24"/>
      <w:szCs w:val="24"/>
    </w:rPr>
  </w:style>
  <w:style w:type="character" w:customStyle="1" w:styleId="ListParagraphChar">
    <w:name w:val="List Paragraph Char"/>
    <w:aliases w:val="Bullet List Char,FooterText Char,List Paragraph1 Char,numbered Char,Bulletr List Paragraph Char,列出段落 Char,列出段落1 Char,Párrafo de lista1 Char,Paragraphe de liste1 Char,List Paragraph2 Char,List Paragraph21 Char,Parágrafo da Lista1 Char"/>
    <w:basedOn w:val="DefaultParagraphFont"/>
    <w:link w:val="ListParagraph"/>
    <w:uiPriority w:val="34"/>
    <w:locked/>
    <w:rsid w:val="0093679F"/>
    <w:rPr>
      <w:sz w:val="24"/>
      <w:szCs w:val="24"/>
      <w:lang w:val="fi-FI"/>
    </w:rPr>
  </w:style>
  <w:style w:type="paragraph" w:styleId="Revision">
    <w:name w:val="Revision"/>
    <w:hidden/>
    <w:uiPriority w:val="99"/>
    <w:semiHidden/>
    <w:rsid w:val="00841E78"/>
    <w:pPr>
      <w:spacing w:after="0" w:line="240" w:lineRule="auto"/>
    </w:pPr>
  </w:style>
  <w:style w:type="paragraph" w:styleId="NormalWeb">
    <w:name w:val="Normal (Web)"/>
    <w:basedOn w:val="Normal"/>
    <w:uiPriority w:val="99"/>
    <w:semiHidden/>
    <w:unhideWhenUsed/>
    <w:rsid w:val="00AA0C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48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60328">
      <w:bodyDiv w:val="1"/>
      <w:marLeft w:val="0"/>
      <w:marRight w:val="0"/>
      <w:marTop w:val="0"/>
      <w:marBottom w:val="0"/>
      <w:divBdr>
        <w:top w:val="none" w:sz="0" w:space="0" w:color="auto"/>
        <w:left w:val="none" w:sz="0" w:space="0" w:color="auto"/>
        <w:bottom w:val="none" w:sz="0" w:space="0" w:color="auto"/>
        <w:right w:val="none" w:sz="0" w:space="0" w:color="auto"/>
      </w:divBdr>
    </w:div>
    <w:div w:id="1452825753">
      <w:bodyDiv w:val="1"/>
      <w:marLeft w:val="0"/>
      <w:marRight w:val="0"/>
      <w:marTop w:val="0"/>
      <w:marBottom w:val="0"/>
      <w:divBdr>
        <w:top w:val="none" w:sz="0" w:space="0" w:color="auto"/>
        <w:left w:val="none" w:sz="0" w:space="0" w:color="auto"/>
        <w:bottom w:val="none" w:sz="0" w:space="0" w:color="auto"/>
        <w:right w:val="none" w:sz="0" w:space="0" w:color="auto"/>
      </w:divBdr>
    </w:div>
    <w:div w:id="193508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bika-edu.com/" TargetMode="External"/><Relationship Id="rId13" Type="http://schemas.openxmlformats.org/officeDocument/2006/relationships/hyperlink" Target="https://www.linkedin.com/groups/847760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odyear.com/corporat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KAdw09M-F-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AA00448\AppData\Local\Microsoft\Windows\Temporary%20Internet%20Files\Content.Outlook\5Q0LUZGM\news.goodyear.eu" TargetMode="External"/><Relationship Id="rId14" Type="http://schemas.openxmlformats.org/officeDocument/2006/relationships/hyperlink" Target="https://www.linkedin.com/groups/8477604"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5D5D8-49B0-4085-8B0F-B108FB7D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1304</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2017-03-06T16:01:00Z</dcterms:created>
  <dcterms:modified xsi:type="dcterms:W3CDTF">2017-03-06T16:03:00Z</dcterms:modified>
</cp:coreProperties>
</file>