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6" w:rsidRDefault="00A65DA6" w:rsidP="008D30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/>
          <w:sz w:val="30"/>
          <w:szCs w:val="30"/>
        </w:rPr>
      </w:pPr>
    </w:p>
    <w:p w:rsidR="00B471BC" w:rsidRPr="00B471BC" w:rsidRDefault="00B471BC" w:rsidP="008D30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/>
          <w:sz w:val="30"/>
          <w:szCs w:val="30"/>
          <w:lang w:val="uk-UA"/>
        </w:rPr>
      </w:pPr>
      <w:r w:rsidRPr="005E6212">
        <w:rPr>
          <w:rFonts w:ascii="Arial" w:hAnsi="Arial" w:cs="Arial"/>
          <w:b/>
          <w:bCs/>
          <w:color w:val="1F497D"/>
          <w:sz w:val="30"/>
          <w:szCs w:val="30"/>
        </w:rPr>
        <w:t>Goodyear</w:t>
      </w:r>
      <w:r w:rsidR="00650E92" w:rsidRPr="00650E92">
        <w:rPr>
          <w:rFonts w:ascii="Arial" w:hAnsi="Arial" w:cs="Arial"/>
          <w:b/>
          <w:bCs/>
          <w:color w:val="1F497D"/>
          <w:sz w:val="30"/>
          <w:szCs w:val="30"/>
          <w:lang w:val="uk-UA"/>
        </w:rPr>
        <w:t xml:space="preserve"> </w:t>
      </w:r>
      <w:r>
        <w:rPr>
          <w:rFonts w:ascii="Arial" w:hAnsi="Arial" w:cs="Arial"/>
          <w:b/>
          <w:bCs/>
          <w:color w:val="1F497D"/>
          <w:sz w:val="30"/>
          <w:szCs w:val="30"/>
          <w:lang w:val="uk-UA"/>
        </w:rPr>
        <w:t xml:space="preserve">презентувала </w:t>
      </w:r>
      <w:r w:rsidRPr="005E6212">
        <w:rPr>
          <w:rFonts w:ascii="Arial" w:hAnsi="Arial" w:cs="Arial"/>
          <w:b/>
          <w:bCs/>
          <w:color w:val="1F497D"/>
          <w:sz w:val="30"/>
          <w:szCs w:val="30"/>
        </w:rPr>
        <w:t>Eagle</w:t>
      </w:r>
      <w:r w:rsidRPr="00BA26F7">
        <w:rPr>
          <w:rFonts w:ascii="Arial" w:hAnsi="Arial" w:cs="Arial"/>
          <w:b/>
          <w:bCs/>
          <w:color w:val="1F497D"/>
          <w:sz w:val="30"/>
          <w:szCs w:val="30"/>
          <w:lang w:val="uk-UA"/>
        </w:rPr>
        <w:t xml:space="preserve"> 360 </w:t>
      </w:r>
      <w:r w:rsidRPr="005E6212">
        <w:rPr>
          <w:rFonts w:ascii="Arial" w:hAnsi="Arial" w:cs="Arial"/>
          <w:b/>
          <w:bCs/>
          <w:color w:val="1F497D"/>
          <w:sz w:val="30"/>
          <w:szCs w:val="30"/>
        </w:rPr>
        <w:t>Urban</w:t>
      </w:r>
      <w:r>
        <w:rPr>
          <w:rFonts w:ascii="Arial" w:hAnsi="Arial" w:cs="Arial"/>
          <w:b/>
          <w:bCs/>
          <w:color w:val="1F497D"/>
          <w:sz w:val="30"/>
          <w:szCs w:val="30"/>
          <w:lang w:val="uk-UA"/>
        </w:rPr>
        <w:t xml:space="preserve"> – концептуальні шини, оснащені штучним інтелектом</w:t>
      </w:r>
    </w:p>
    <w:p w:rsidR="00610C69" w:rsidRPr="008D3062" w:rsidRDefault="00E63C7A" w:rsidP="008D30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/>
          <w:sz w:val="30"/>
          <w:szCs w:val="30"/>
          <w:lang w:val="uk-UA"/>
        </w:rPr>
      </w:pPr>
      <w:r w:rsidRPr="00B471BC">
        <w:rPr>
          <w:rFonts w:ascii="Arial" w:hAnsi="Arial" w:cs="Arial"/>
          <w:b/>
          <w:color w:val="808080"/>
          <w:sz w:val="24"/>
          <w:szCs w:val="24"/>
          <w:lang w:val="uk-UA"/>
        </w:rPr>
        <w:br/>
      </w:r>
      <w:r w:rsidR="00610C69">
        <w:rPr>
          <w:rFonts w:ascii="Arial" w:hAnsi="Arial" w:cs="Arial"/>
          <w:b/>
          <w:color w:val="808080"/>
          <w:sz w:val="24"/>
          <w:szCs w:val="24"/>
          <w:lang w:val="uk-UA"/>
        </w:rPr>
        <w:t xml:space="preserve">Інноваційна шина зможе </w:t>
      </w:r>
      <w:r w:rsidR="008D3062">
        <w:rPr>
          <w:rFonts w:ascii="Arial" w:hAnsi="Arial" w:cs="Arial"/>
          <w:b/>
          <w:color w:val="808080"/>
          <w:sz w:val="24"/>
          <w:szCs w:val="24"/>
          <w:lang w:val="uk-UA"/>
        </w:rPr>
        <w:t>аналізувати</w:t>
      </w:r>
      <w:r w:rsidR="00610C69">
        <w:rPr>
          <w:rFonts w:ascii="Arial" w:hAnsi="Arial" w:cs="Arial"/>
          <w:b/>
          <w:color w:val="808080"/>
          <w:sz w:val="24"/>
          <w:szCs w:val="24"/>
          <w:lang w:val="uk-UA"/>
        </w:rPr>
        <w:t xml:space="preserve">, </w:t>
      </w:r>
      <w:r w:rsidR="00610C69" w:rsidRPr="00D72C24">
        <w:rPr>
          <w:rFonts w:ascii="Arial" w:hAnsi="Arial" w:cs="Arial"/>
          <w:b/>
          <w:color w:val="808080"/>
          <w:sz w:val="24"/>
          <w:szCs w:val="24"/>
          <w:lang w:val="uk-UA"/>
        </w:rPr>
        <w:t>при</w:t>
      </w:r>
      <w:r w:rsidR="00D72C24" w:rsidRPr="00D72C24">
        <w:rPr>
          <w:rFonts w:ascii="Arial" w:hAnsi="Arial" w:cs="Arial"/>
          <w:b/>
          <w:color w:val="808080"/>
          <w:sz w:val="24"/>
          <w:szCs w:val="24"/>
          <w:lang w:val="uk-UA"/>
        </w:rPr>
        <w:t>й</w:t>
      </w:r>
      <w:r w:rsidR="00610C69" w:rsidRPr="00D72C24">
        <w:rPr>
          <w:rFonts w:ascii="Arial" w:hAnsi="Arial" w:cs="Arial"/>
          <w:b/>
          <w:color w:val="808080"/>
          <w:sz w:val="24"/>
          <w:szCs w:val="24"/>
          <w:lang w:val="uk-UA"/>
        </w:rPr>
        <w:t>мати рішення</w:t>
      </w:r>
      <w:r w:rsidR="008D3062" w:rsidRPr="00D72C24">
        <w:rPr>
          <w:rFonts w:ascii="Arial" w:hAnsi="Arial" w:cs="Arial"/>
          <w:b/>
          <w:color w:val="808080"/>
          <w:sz w:val="24"/>
          <w:szCs w:val="24"/>
          <w:lang w:val="uk-UA"/>
        </w:rPr>
        <w:t>,</w:t>
      </w:r>
      <w:r w:rsidR="00B95D6C">
        <w:rPr>
          <w:rFonts w:ascii="Arial" w:hAnsi="Arial" w:cs="Arial"/>
          <w:b/>
          <w:color w:val="808080"/>
          <w:sz w:val="24"/>
          <w:szCs w:val="24"/>
          <w:lang w:val="uk-UA"/>
        </w:rPr>
        <w:t xml:space="preserve"> </w:t>
      </w:r>
      <w:r w:rsidR="00652539">
        <w:rPr>
          <w:rFonts w:ascii="Arial" w:hAnsi="Arial" w:cs="Arial"/>
          <w:b/>
          <w:color w:val="808080"/>
          <w:sz w:val="24"/>
          <w:szCs w:val="24"/>
          <w:lang w:val="uk-UA"/>
        </w:rPr>
        <w:t>трансформуватися</w:t>
      </w:r>
      <w:r w:rsidR="00650E92">
        <w:rPr>
          <w:rFonts w:ascii="Arial" w:hAnsi="Arial" w:cs="Arial"/>
          <w:b/>
          <w:color w:val="808080"/>
          <w:sz w:val="24"/>
          <w:szCs w:val="24"/>
          <w:lang w:val="uk-UA"/>
        </w:rPr>
        <w:t xml:space="preserve"> </w:t>
      </w:r>
      <w:r w:rsidR="00610C69">
        <w:rPr>
          <w:rFonts w:ascii="Arial" w:hAnsi="Arial" w:cs="Arial"/>
          <w:b/>
          <w:color w:val="808080"/>
          <w:sz w:val="24"/>
          <w:szCs w:val="24"/>
          <w:lang w:val="uk-UA"/>
        </w:rPr>
        <w:t>та взаємодіяти з іншими об’єктами</w:t>
      </w:r>
    </w:p>
    <w:p w:rsidR="00610C69" w:rsidRPr="00610C69" w:rsidRDefault="00610C69" w:rsidP="008D306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Cs/>
          <w:iCs/>
          <w:lang w:val="uk-UA"/>
        </w:rPr>
      </w:pPr>
      <w:r w:rsidRPr="00610C69">
        <w:rPr>
          <w:rFonts w:ascii="Arial" w:hAnsi="Arial" w:cs="Arial"/>
          <w:b/>
          <w:bCs/>
          <w:lang w:val="uk-UA"/>
        </w:rPr>
        <w:t>Женева, 7 березня</w:t>
      </w:r>
      <w:r w:rsidR="00B95D6C">
        <w:rPr>
          <w:rFonts w:ascii="Arial" w:hAnsi="Arial" w:cs="Arial"/>
          <w:b/>
          <w:bCs/>
          <w:lang w:val="uk-UA"/>
        </w:rPr>
        <w:t xml:space="preserve"> </w:t>
      </w:r>
      <w:r w:rsidRPr="00610C69">
        <w:rPr>
          <w:rFonts w:ascii="Arial" w:hAnsi="Arial" w:cs="Arial"/>
          <w:b/>
          <w:bCs/>
          <w:lang w:val="uk-UA"/>
        </w:rPr>
        <w:t>2017 року</w:t>
      </w:r>
      <w:r>
        <w:rPr>
          <w:rFonts w:ascii="Arial" w:hAnsi="Arial" w:cs="Arial"/>
          <w:lang w:val="uk-UA"/>
        </w:rPr>
        <w:t xml:space="preserve"> – </w:t>
      </w:r>
      <w:r w:rsidR="008E1063">
        <w:rPr>
          <w:rFonts w:ascii="Arial" w:hAnsi="Arial" w:cs="Arial"/>
          <w:lang w:val="uk-UA"/>
        </w:rPr>
        <w:t>К</w:t>
      </w:r>
      <w:r>
        <w:rPr>
          <w:rFonts w:ascii="Arial" w:hAnsi="Arial" w:cs="Arial"/>
          <w:lang w:val="uk-UA"/>
        </w:rPr>
        <w:t xml:space="preserve">омпанія </w:t>
      </w:r>
      <w:r w:rsidRPr="003B7DE3">
        <w:rPr>
          <w:rFonts w:ascii="Arial" w:hAnsi="Arial" w:cs="Arial"/>
        </w:rPr>
        <w:t>Goodyear</w:t>
      </w:r>
      <w:r>
        <w:rPr>
          <w:rFonts w:ascii="Arial" w:hAnsi="Arial" w:cs="Arial"/>
          <w:lang w:val="uk-UA"/>
        </w:rPr>
        <w:t xml:space="preserve"> представила </w:t>
      </w:r>
      <w:r w:rsidR="008D3062">
        <w:rPr>
          <w:rFonts w:ascii="Arial" w:hAnsi="Arial" w:cs="Arial"/>
          <w:lang w:val="uk-UA"/>
        </w:rPr>
        <w:t xml:space="preserve">своє </w:t>
      </w:r>
      <w:r>
        <w:rPr>
          <w:rFonts w:ascii="Arial" w:hAnsi="Arial" w:cs="Arial"/>
          <w:lang w:val="uk-UA"/>
        </w:rPr>
        <w:t>довгостроко</w:t>
      </w:r>
      <w:r w:rsidR="004675AD">
        <w:rPr>
          <w:rFonts w:ascii="Arial" w:hAnsi="Arial" w:cs="Arial"/>
          <w:lang w:val="uk-UA"/>
        </w:rPr>
        <w:t>ве бачення майбутнього розумних</w:t>
      </w:r>
      <w:r>
        <w:rPr>
          <w:rFonts w:ascii="Arial" w:hAnsi="Arial" w:cs="Arial"/>
          <w:lang w:val="uk-UA"/>
        </w:rPr>
        <w:t xml:space="preserve"> інтерактивних шин. Перехід до самокерованих </w:t>
      </w:r>
      <w:r w:rsidR="008D3062">
        <w:rPr>
          <w:rFonts w:ascii="Arial" w:hAnsi="Arial" w:cs="Arial"/>
          <w:lang w:val="uk-UA"/>
        </w:rPr>
        <w:t>автомобілів</w:t>
      </w:r>
      <w:r>
        <w:rPr>
          <w:rFonts w:ascii="Arial" w:hAnsi="Arial" w:cs="Arial"/>
          <w:lang w:val="uk-UA"/>
        </w:rPr>
        <w:t xml:space="preserve"> та втілення концепції спільного користування транспор</w:t>
      </w:r>
      <w:r w:rsidR="004675AD">
        <w:rPr>
          <w:rFonts w:ascii="Arial" w:hAnsi="Arial" w:cs="Arial"/>
          <w:lang w:val="uk-UA"/>
        </w:rPr>
        <w:t>тними засобами у великих містах</w:t>
      </w:r>
      <w:r>
        <w:rPr>
          <w:rFonts w:ascii="Arial" w:hAnsi="Arial" w:cs="Arial"/>
          <w:lang w:val="uk-UA"/>
        </w:rPr>
        <w:t xml:space="preserve"> надихнули </w:t>
      </w:r>
      <w:r w:rsidRPr="003B7DE3">
        <w:rPr>
          <w:rFonts w:ascii="Arial" w:hAnsi="Arial" w:cs="Arial"/>
        </w:rPr>
        <w:t>Goodyear</w:t>
      </w:r>
      <w:r>
        <w:rPr>
          <w:rFonts w:ascii="Arial" w:hAnsi="Arial" w:cs="Arial"/>
          <w:lang w:val="uk-UA"/>
        </w:rPr>
        <w:t xml:space="preserve"> на переосмислення </w:t>
      </w:r>
      <w:r w:rsidR="00BA26F7" w:rsidRPr="00BA26F7">
        <w:rPr>
          <w:rFonts w:ascii="Arial" w:hAnsi="Arial" w:cs="Arial"/>
          <w:lang w:val="uk-UA"/>
        </w:rPr>
        <w:t xml:space="preserve">процесу </w:t>
      </w:r>
      <w:r>
        <w:rPr>
          <w:rFonts w:ascii="Arial" w:hAnsi="Arial" w:cs="Arial"/>
          <w:lang w:val="uk-UA"/>
        </w:rPr>
        <w:t>взаємо</w:t>
      </w:r>
      <w:r w:rsidR="00BA26F7">
        <w:rPr>
          <w:rFonts w:ascii="Arial" w:hAnsi="Arial" w:cs="Arial"/>
          <w:lang w:val="uk-UA"/>
        </w:rPr>
        <w:t>дії між шинами і</w:t>
      </w:r>
      <w:r>
        <w:rPr>
          <w:rFonts w:ascii="Arial" w:hAnsi="Arial" w:cs="Arial"/>
          <w:lang w:val="uk-UA"/>
        </w:rPr>
        <w:t xml:space="preserve"> транспортними засобами та </w:t>
      </w:r>
      <w:r w:rsidR="00BA26F7">
        <w:rPr>
          <w:rFonts w:ascii="Arial" w:hAnsi="Arial" w:cs="Arial"/>
          <w:lang w:val="uk-UA"/>
        </w:rPr>
        <w:t>їх</w:t>
      </w:r>
      <w:r w:rsidR="004675AD">
        <w:rPr>
          <w:rFonts w:ascii="Arial" w:hAnsi="Arial" w:cs="Arial"/>
          <w:lang w:val="uk-UA"/>
        </w:rPr>
        <w:t>нього</w:t>
      </w:r>
      <w:r w:rsidR="00BA26F7">
        <w:rPr>
          <w:rFonts w:ascii="Arial" w:hAnsi="Arial" w:cs="Arial"/>
          <w:lang w:val="uk-UA"/>
        </w:rPr>
        <w:t xml:space="preserve"> вплив</w:t>
      </w:r>
      <w:r w:rsidR="004675AD">
        <w:rPr>
          <w:rFonts w:ascii="Arial" w:hAnsi="Arial" w:cs="Arial"/>
          <w:lang w:val="uk-UA"/>
        </w:rPr>
        <w:t>у</w:t>
      </w:r>
      <w:r w:rsidR="00BA26F7">
        <w:rPr>
          <w:rFonts w:ascii="Arial" w:hAnsi="Arial" w:cs="Arial"/>
          <w:lang w:val="uk-UA"/>
        </w:rPr>
        <w:t xml:space="preserve"> на </w:t>
      </w:r>
      <w:r w:rsidR="00652539">
        <w:rPr>
          <w:rFonts w:ascii="Arial" w:hAnsi="Arial" w:cs="Arial"/>
          <w:lang w:val="uk-UA"/>
        </w:rPr>
        <w:t>навколишнє</w:t>
      </w:r>
      <w:r w:rsidR="00650E92">
        <w:rPr>
          <w:rFonts w:ascii="Arial" w:hAnsi="Arial" w:cs="Arial"/>
          <w:lang w:val="uk-UA"/>
        </w:rPr>
        <w:t xml:space="preserve"> </w:t>
      </w:r>
      <w:r w:rsidR="00BA26F7">
        <w:rPr>
          <w:rFonts w:ascii="Arial" w:hAnsi="Arial" w:cs="Arial"/>
          <w:lang w:val="uk-UA"/>
        </w:rPr>
        <w:t>середовище</w:t>
      </w:r>
      <w:r>
        <w:rPr>
          <w:rFonts w:ascii="Arial" w:hAnsi="Arial" w:cs="Arial"/>
          <w:lang w:val="uk-UA"/>
        </w:rPr>
        <w:t xml:space="preserve">. Компанія </w:t>
      </w:r>
      <w:r w:rsidRPr="003B7DE3">
        <w:rPr>
          <w:rFonts w:ascii="Arial" w:hAnsi="Arial" w:cs="Arial"/>
        </w:rPr>
        <w:t>Goodyear</w:t>
      </w:r>
      <w:r>
        <w:rPr>
          <w:rFonts w:ascii="Arial" w:hAnsi="Arial" w:cs="Arial"/>
          <w:lang w:val="uk-UA"/>
        </w:rPr>
        <w:t xml:space="preserve"> представила прототип шин </w:t>
      </w:r>
      <w:r w:rsidRPr="003B7DE3">
        <w:rPr>
          <w:rFonts w:ascii="Arial" w:hAnsi="Arial" w:cs="Arial"/>
          <w:b/>
          <w:i/>
        </w:rPr>
        <w:t>Eagle</w:t>
      </w:r>
      <w:r w:rsidRPr="00BA26F7">
        <w:rPr>
          <w:rFonts w:ascii="Arial" w:hAnsi="Arial" w:cs="Arial"/>
          <w:b/>
          <w:i/>
          <w:lang w:val="uk-UA"/>
        </w:rPr>
        <w:t xml:space="preserve"> 360 </w:t>
      </w:r>
      <w:r w:rsidRPr="003B7DE3">
        <w:rPr>
          <w:rFonts w:ascii="Arial" w:hAnsi="Arial" w:cs="Arial"/>
          <w:b/>
          <w:i/>
        </w:rPr>
        <w:t>Urban</w:t>
      </w:r>
      <w:r w:rsidR="0097384B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Cs/>
          <w:iCs/>
          <w:lang w:val="uk-UA"/>
        </w:rPr>
        <w:t xml:space="preserve">на Женевському автосалоні. Сферична шина – </w:t>
      </w:r>
      <w:r w:rsidR="00652539">
        <w:rPr>
          <w:rFonts w:ascii="Arial" w:hAnsi="Arial" w:cs="Arial"/>
          <w:bCs/>
          <w:iCs/>
          <w:lang w:val="uk-UA"/>
        </w:rPr>
        <w:t xml:space="preserve">це </w:t>
      </w:r>
      <w:r>
        <w:rPr>
          <w:rFonts w:ascii="Arial" w:hAnsi="Arial" w:cs="Arial"/>
          <w:bCs/>
          <w:iCs/>
          <w:lang w:val="uk-UA"/>
        </w:rPr>
        <w:t xml:space="preserve">перший </w:t>
      </w:r>
      <w:r w:rsidR="004675AD">
        <w:rPr>
          <w:rFonts w:ascii="Arial" w:hAnsi="Arial" w:cs="Arial"/>
          <w:bCs/>
          <w:iCs/>
          <w:lang w:val="uk-UA"/>
        </w:rPr>
        <w:t>у</w:t>
      </w:r>
      <w:r>
        <w:rPr>
          <w:rFonts w:ascii="Arial" w:hAnsi="Arial" w:cs="Arial"/>
          <w:bCs/>
          <w:iCs/>
          <w:lang w:val="uk-UA"/>
        </w:rPr>
        <w:t xml:space="preserve"> світі прототип </w:t>
      </w:r>
      <w:r w:rsidR="00BA26F7">
        <w:rPr>
          <w:rFonts w:ascii="Arial" w:hAnsi="Arial" w:cs="Arial"/>
          <w:bCs/>
          <w:iCs/>
          <w:lang w:val="uk-UA"/>
        </w:rPr>
        <w:t>і</w:t>
      </w:r>
      <w:r>
        <w:rPr>
          <w:rFonts w:ascii="Arial" w:hAnsi="Arial" w:cs="Arial"/>
          <w:bCs/>
          <w:iCs/>
          <w:lang w:val="uk-UA"/>
        </w:rPr>
        <w:t>з технологією штучного інтелекту, який здат</w:t>
      </w:r>
      <w:r w:rsidR="008E1063">
        <w:rPr>
          <w:rFonts w:ascii="Arial" w:hAnsi="Arial" w:cs="Arial"/>
          <w:bCs/>
          <w:iCs/>
          <w:lang w:val="uk-UA"/>
        </w:rPr>
        <w:t>ний</w:t>
      </w:r>
      <w:r>
        <w:rPr>
          <w:rFonts w:ascii="Arial" w:hAnsi="Arial" w:cs="Arial"/>
          <w:bCs/>
          <w:iCs/>
          <w:lang w:val="uk-UA"/>
        </w:rPr>
        <w:t xml:space="preserve"> </w:t>
      </w:r>
      <w:r w:rsidR="008D3062">
        <w:rPr>
          <w:rFonts w:ascii="Arial" w:hAnsi="Arial" w:cs="Arial"/>
          <w:b/>
          <w:iCs/>
          <w:lang w:val="uk-UA"/>
        </w:rPr>
        <w:t>аналізувати</w:t>
      </w:r>
      <w:r w:rsidRPr="00610C69">
        <w:rPr>
          <w:rFonts w:ascii="Arial" w:hAnsi="Arial" w:cs="Arial"/>
          <w:b/>
          <w:iCs/>
          <w:lang w:val="uk-UA"/>
        </w:rPr>
        <w:t xml:space="preserve">, приймати рішення, </w:t>
      </w:r>
      <w:r w:rsidR="00E73166" w:rsidRPr="00610C69">
        <w:rPr>
          <w:rFonts w:ascii="Arial" w:hAnsi="Arial" w:cs="Arial"/>
          <w:b/>
          <w:iCs/>
          <w:lang w:val="uk-UA"/>
        </w:rPr>
        <w:t>трансформуватис</w:t>
      </w:r>
      <w:r w:rsidR="00E73166">
        <w:rPr>
          <w:rFonts w:ascii="Arial" w:hAnsi="Arial" w:cs="Arial"/>
          <w:b/>
          <w:iCs/>
          <w:lang w:val="uk-UA"/>
        </w:rPr>
        <w:t>я</w:t>
      </w:r>
      <w:r w:rsidR="00650E92">
        <w:rPr>
          <w:rFonts w:ascii="Arial" w:hAnsi="Arial" w:cs="Arial"/>
          <w:b/>
          <w:iCs/>
          <w:lang w:val="uk-UA"/>
        </w:rPr>
        <w:t xml:space="preserve"> </w:t>
      </w:r>
      <w:r w:rsidRPr="00610C69">
        <w:rPr>
          <w:rFonts w:ascii="Arial" w:hAnsi="Arial" w:cs="Arial"/>
          <w:b/>
          <w:iCs/>
          <w:lang w:val="uk-UA"/>
        </w:rPr>
        <w:t xml:space="preserve">та взаємодіяти з </w:t>
      </w:r>
      <w:r w:rsidR="00BA26F7">
        <w:rPr>
          <w:rFonts w:ascii="Arial" w:hAnsi="Arial" w:cs="Arial"/>
          <w:b/>
          <w:iCs/>
          <w:lang w:val="uk-UA"/>
        </w:rPr>
        <w:t>довкіллям</w:t>
      </w:r>
      <w:r w:rsidRPr="00610C69">
        <w:rPr>
          <w:rFonts w:ascii="Arial" w:hAnsi="Arial" w:cs="Arial"/>
          <w:b/>
          <w:iCs/>
          <w:lang w:val="uk-UA"/>
        </w:rPr>
        <w:t>.</w:t>
      </w:r>
    </w:p>
    <w:p w:rsidR="00610C69" w:rsidRPr="008C516D" w:rsidRDefault="00610C69" w:rsidP="003B21C9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lang w:val="uk-UA"/>
        </w:rPr>
      </w:pPr>
    </w:p>
    <w:p w:rsidR="00610C69" w:rsidRPr="00BA26F7" w:rsidRDefault="00BA26F7" w:rsidP="008D306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lang w:val="uk-UA"/>
        </w:rPr>
      </w:pPr>
      <w:r w:rsidRPr="00BA26F7">
        <w:rPr>
          <w:rFonts w:ascii="Arial" w:hAnsi="Arial" w:cs="Arial"/>
          <w:i/>
          <w:lang w:val="uk-UA"/>
        </w:rPr>
        <w:t>«</w:t>
      </w:r>
      <w:r w:rsidR="00610C69" w:rsidRPr="00BA26F7">
        <w:rPr>
          <w:rFonts w:ascii="Arial" w:hAnsi="Arial" w:cs="Arial"/>
          <w:i/>
          <w:lang w:val="uk-UA"/>
        </w:rPr>
        <w:t xml:space="preserve">Автомобільна революція відбуватиметься на </w:t>
      </w:r>
      <w:r w:rsidR="008D3062" w:rsidRPr="00BA26F7">
        <w:rPr>
          <w:rFonts w:ascii="Arial" w:hAnsi="Arial" w:cs="Arial"/>
          <w:i/>
          <w:lang w:val="uk-UA"/>
        </w:rPr>
        <w:t>стику</w:t>
      </w:r>
      <w:r w:rsidR="008D2020" w:rsidRPr="00BA26F7">
        <w:rPr>
          <w:rFonts w:ascii="Arial" w:hAnsi="Arial" w:cs="Arial"/>
          <w:i/>
          <w:lang w:val="uk-UA"/>
        </w:rPr>
        <w:t xml:space="preserve"> технологій</w:t>
      </w:r>
      <w:r w:rsidR="004675AD">
        <w:rPr>
          <w:rFonts w:ascii="Arial" w:hAnsi="Arial" w:cs="Arial"/>
          <w:i/>
          <w:lang w:val="uk-UA"/>
        </w:rPr>
        <w:t>,</w:t>
      </w:r>
      <w:r w:rsidR="008D2020" w:rsidRPr="00BA26F7">
        <w:rPr>
          <w:rFonts w:ascii="Arial" w:hAnsi="Arial" w:cs="Arial"/>
          <w:i/>
          <w:lang w:val="uk-UA"/>
        </w:rPr>
        <w:t xml:space="preserve"> пов’язаних з автономністю, мобі</w:t>
      </w:r>
      <w:r w:rsidR="008D3062" w:rsidRPr="00BA26F7">
        <w:rPr>
          <w:rFonts w:ascii="Arial" w:hAnsi="Arial" w:cs="Arial"/>
          <w:i/>
          <w:lang w:val="uk-UA"/>
        </w:rPr>
        <w:t>льністю та інтерактивністю. Ці процеси дедалі більше впливатимуть</w:t>
      </w:r>
      <w:r w:rsidR="008D2020" w:rsidRPr="00BA26F7">
        <w:rPr>
          <w:rFonts w:ascii="Arial" w:hAnsi="Arial" w:cs="Arial"/>
          <w:i/>
          <w:lang w:val="uk-UA"/>
        </w:rPr>
        <w:t xml:space="preserve"> на</w:t>
      </w:r>
      <w:r w:rsidR="008D3062" w:rsidRPr="00BA26F7">
        <w:rPr>
          <w:rFonts w:ascii="Arial" w:hAnsi="Arial" w:cs="Arial"/>
          <w:i/>
          <w:lang w:val="uk-UA"/>
        </w:rPr>
        <w:t xml:space="preserve"> розвиток шинної індустрії</w:t>
      </w:r>
      <w:r w:rsidR="008D2020" w:rsidRPr="00BA26F7">
        <w:rPr>
          <w:rFonts w:ascii="Arial" w:hAnsi="Arial" w:cs="Arial"/>
          <w:i/>
          <w:lang w:val="uk-UA"/>
        </w:rPr>
        <w:t xml:space="preserve">. Самокеровані автомобілі майбутнього повинні </w:t>
      </w:r>
      <w:r w:rsidRPr="00BA26F7">
        <w:rPr>
          <w:rFonts w:ascii="Arial" w:hAnsi="Arial" w:cs="Arial"/>
          <w:i/>
          <w:lang w:val="uk-UA"/>
        </w:rPr>
        <w:t>вміти пристосовуватися</w:t>
      </w:r>
      <w:r w:rsidR="008D2020" w:rsidRPr="00BA26F7">
        <w:rPr>
          <w:rFonts w:ascii="Arial" w:hAnsi="Arial" w:cs="Arial"/>
          <w:i/>
          <w:lang w:val="uk-UA"/>
        </w:rPr>
        <w:t xml:space="preserve"> до щосекундної зміни дорожніх умов, з якими </w:t>
      </w:r>
      <w:r w:rsidR="008D3062" w:rsidRPr="00BA26F7">
        <w:rPr>
          <w:rFonts w:ascii="Arial" w:hAnsi="Arial" w:cs="Arial"/>
          <w:i/>
          <w:lang w:val="uk-UA"/>
        </w:rPr>
        <w:t xml:space="preserve">постійно </w:t>
      </w:r>
      <w:r w:rsidR="008D2020" w:rsidRPr="00BA26F7">
        <w:rPr>
          <w:rFonts w:ascii="Arial" w:hAnsi="Arial" w:cs="Arial"/>
          <w:i/>
          <w:lang w:val="uk-UA"/>
        </w:rPr>
        <w:t xml:space="preserve">стикаються водії. Доступ до даних, </w:t>
      </w:r>
      <w:r w:rsidR="008D3062" w:rsidRPr="00BA26F7">
        <w:rPr>
          <w:rFonts w:ascii="Arial" w:hAnsi="Arial" w:cs="Arial"/>
          <w:i/>
          <w:lang w:val="uk-UA"/>
        </w:rPr>
        <w:t>можливість навчатис</w:t>
      </w:r>
      <w:r w:rsidR="00E73166">
        <w:rPr>
          <w:rFonts w:ascii="Arial" w:hAnsi="Arial" w:cs="Arial"/>
          <w:i/>
          <w:lang w:val="uk-UA"/>
        </w:rPr>
        <w:t>я</w:t>
      </w:r>
      <w:r w:rsidR="00650E92">
        <w:rPr>
          <w:rFonts w:ascii="Arial" w:hAnsi="Arial" w:cs="Arial"/>
          <w:i/>
          <w:lang w:val="uk-UA"/>
        </w:rPr>
        <w:t xml:space="preserve"> </w:t>
      </w:r>
      <w:r w:rsidR="00135F2D">
        <w:rPr>
          <w:rFonts w:ascii="Arial" w:hAnsi="Arial" w:cs="Arial"/>
          <w:i/>
          <w:lang w:val="uk-UA"/>
        </w:rPr>
        <w:t>й</w:t>
      </w:r>
      <w:r w:rsidR="00650E92">
        <w:rPr>
          <w:rFonts w:ascii="Arial" w:hAnsi="Arial" w:cs="Arial"/>
          <w:i/>
          <w:lang w:val="uk-UA"/>
        </w:rPr>
        <w:t xml:space="preserve"> </w:t>
      </w:r>
      <w:r w:rsidRPr="00BA26F7">
        <w:rPr>
          <w:rFonts w:ascii="Arial" w:hAnsi="Arial" w:cs="Arial"/>
          <w:i/>
          <w:lang w:val="uk-UA"/>
        </w:rPr>
        <w:t>адаптуватис</w:t>
      </w:r>
      <w:r w:rsidR="00E73166">
        <w:rPr>
          <w:rFonts w:ascii="Arial" w:hAnsi="Arial" w:cs="Arial"/>
          <w:i/>
          <w:lang w:val="uk-UA"/>
        </w:rPr>
        <w:t>я</w:t>
      </w:r>
      <w:r w:rsidRPr="00BA26F7">
        <w:rPr>
          <w:rFonts w:ascii="Arial" w:hAnsi="Arial" w:cs="Arial"/>
          <w:i/>
          <w:lang w:val="uk-UA"/>
        </w:rPr>
        <w:t xml:space="preserve"> допоможуть їм у</w:t>
      </w:r>
      <w:r w:rsidR="008D2020" w:rsidRPr="00BA26F7">
        <w:rPr>
          <w:rFonts w:ascii="Arial" w:hAnsi="Arial" w:cs="Arial"/>
          <w:i/>
          <w:lang w:val="uk-UA"/>
        </w:rPr>
        <w:t xml:space="preserve"> цьому</w:t>
      </w:r>
      <w:r w:rsidRPr="00BA26F7">
        <w:rPr>
          <w:rFonts w:ascii="Arial" w:hAnsi="Arial" w:cs="Arial"/>
          <w:i/>
          <w:lang w:val="uk-UA"/>
        </w:rPr>
        <w:t>»</w:t>
      </w:r>
      <w:r w:rsidR="008D2020"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uk-UA"/>
        </w:rPr>
        <w:t xml:space="preserve">– </w:t>
      </w:r>
      <w:r w:rsidR="008D2020">
        <w:rPr>
          <w:rFonts w:ascii="Arial" w:hAnsi="Arial" w:cs="Arial"/>
          <w:lang w:val="uk-UA"/>
        </w:rPr>
        <w:t xml:space="preserve">зазначив </w:t>
      </w:r>
      <w:r w:rsidR="008D2020" w:rsidRPr="00BA26F7">
        <w:rPr>
          <w:rFonts w:ascii="Arial" w:hAnsi="Arial" w:cs="Arial"/>
          <w:b/>
          <w:lang w:val="uk-UA"/>
        </w:rPr>
        <w:t xml:space="preserve">Жан-Клод Кін, </w:t>
      </w:r>
      <w:r w:rsidRPr="00BA26F7">
        <w:rPr>
          <w:rFonts w:ascii="Arial" w:hAnsi="Arial" w:cs="Arial"/>
          <w:b/>
          <w:lang w:val="uk-UA"/>
        </w:rPr>
        <w:t xml:space="preserve">президент </w:t>
      </w:r>
      <w:r>
        <w:rPr>
          <w:rFonts w:ascii="Arial" w:hAnsi="Arial" w:cs="Arial"/>
          <w:b/>
          <w:lang w:val="uk-UA"/>
        </w:rPr>
        <w:t>відділення</w:t>
      </w:r>
      <w:r w:rsidRPr="00BA26F7">
        <w:rPr>
          <w:rFonts w:ascii="Arial" w:hAnsi="Arial" w:cs="Arial"/>
          <w:b/>
          <w:lang w:val="uk-UA"/>
        </w:rPr>
        <w:t xml:space="preserve"> компанії</w:t>
      </w:r>
      <w:r w:rsidR="00F07320" w:rsidRPr="00F07320">
        <w:rPr>
          <w:rFonts w:ascii="Arial" w:hAnsi="Arial" w:cs="Arial"/>
          <w:b/>
          <w:lang w:val="uk-UA"/>
        </w:rPr>
        <w:t xml:space="preserve"> </w:t>
      </w:r>
      <w:r w:rsidR="008D2020" w:rsidRPr="00BA26F7">
        <w:rPr>
          <w:rFonts w:ascii="Arial" w:hAnsi="Arial" w:cs="Arial"/>
          <w:b/>
        </w:rPr>
        <w:t>Goodyear</w:t>
      </w:r>
      <w:r w:rsidR="00F07320" w:rsidRPr="00F07320">
        <w:rPr>
          <w:rFonts w:ascii="Arial" w:hAnsi="Arial" w:cs="Arial"/>
          <w:b/>
          <w:lang w:val="uk-UA"/>
        </w:rPr>
        <w:t xml:space="preserve"> </w:t>
      </w:r>
      <w:r w:rsidRPr="00BA26F7">
        <w:rPr>
          <w:rFonts w:ascii="Arial" w:hAnsi="Arial" w:cs="Arial"/>
          <w:b/>
          <w:lang w:val="uk-UA"/>
        </w:rPr>
        <w:t xml:space="preserve">у регіоні </w:t>
      </w:r>
      <w:r w:rsidR="008D2020" w:rsidRPr="00BA26F7">
        <w:rPr>
          <w:rFonts w:ascii="Arial" w:hAnsi="Arial" w:cs="Arial"/>
          <w:b/>
        </w:rPr>
        <w:t>EMEA</w:t>
      </w:r>
      <w:r>
        <w:rPr>
          <w:rFonts w:ascii="Arial" w:hAnsi="Arial" w:cs="Arial"/>
          <w:lang w:val="uk-UA"/>
        </w:rPr>
        <w:t>.</w:t>
      </w:r>
    </w:p>
    <w:p w:rsidR="00CD1E26" w:rsidRPr="00FB6118" w:rsidRDefault="00CD1E26" w:rsidP="003B21C9">
      <w:pPr>
        <w:contextualSpacing/>
        <w:rPr>
          <w:rFonts w:ascii="Arial" w:hAnsi="Arial" w:cs="Arial"/>
          <w:b/>
          <w:lang w:val="uk-UA"/>
        </w:rPr>
      </w:pPr>
    </w:p>
    <w:p w:rsidR="008D2020" w:rsidRPr="008F6A3C" w:rsidRDefault="00651ED7" w:rsidP="00FB6118">
      <w:pPr>
        <w:contextualSpacing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/>
          <w:lang w:val="uk-UA"/>
        </w:rPr>
        <w:t>М</w:t>
      </w:r>
      <w:r w:rsidR="008D2020">
        <w:rPr>
          <w:rFonts w:ascii="Arial" w:hAnsi="Arial" w:cs="Arial"/>
          <w:b/>
          <w:lang w:val="uk-UA"/>
        </w:rPr>
        <w:t>инуло</w:t>
      </w:r>
      <w:r>
        <w:rPr>
          <w:rFonts w:ascii="Arial" w:hAnsi="Arial" w:cs="Arial"/>
          <w:b/>
          <w:lang w:val="uk-UA"/>
        </w:rPr>
        <w:t>го</w:t>
      </w:r>
      <w:r w:rsidR="008D2020">
        <w:rPr>
          <w:rFonts w:ascii="Arial" w:hAnsi="Arial" w:cs="Arial"/>
          <w:b/>
          <w:lang w:val="uk-UA"/>
        </w:rPr>
        <w:t xml:space="preserve"> ро</w:t>
      </w:r>
      <w:r>
        <w:rPr>
          <w:rFonts w:ascii="Arial" w:hAnsi="Arial" w:cs="Arial"/>
          <w:b/>
          <w:lang w:val="uk-UA"/>
        </w:rPr>
        <w:t>ку</w:t>
      </w:r>
      <w:r w:rsidR="008D2020">
        <w:rPr>
          <w:rFonts w:ascii="Arial" w:hAnsi="Arial" w:cs="Arial"/>
          <w:b/>
          <w:lang w:val="uk-UA"/>
        </w:rPr>
        <w:t xml:space="preserve">, </w:t>
      </w:r>
      <w:r w:rsidR="008D2020">
        <w:rPr>
          <w:rFonts w:ascii="Arial" w:hAnsi="Arial" w:cs="Arial"/>
          <w:bCs/>
          <w:lang w:val="uk-UA"/>
        </w:rPr>
        <w:t xml:space="preserve">представивши прототип шини </w:t>
      </w:r>
      <w:r w:rsidR="008D2020" w:rsidRPr="003B7DE3">
        <w:rPr>
          <w:rFonts w:ascii="Arial" w:hAnsi="Arial" w:cs="Arial"/>
        </w:rPr>
        <w:t>Eagle</w:t>
      </w:r>
      <w:r w:rsidR="008D2020" w:rsidRPr="00BA26F7">
        <w:rPr>
          <w:rFonts w:ascii="Arial" w:hAnsi="Arial" w:cs="Arial"/>
          <w:lang w:val="uk-UA"/>
        </w:rPr>
        <w:t xml:space="preserve"> 360</w:t>
      </w:r>
      <w:r>
        <w:rPr>
          <w:rFonts w:ascii="Arial" w:hAnsi="Arial" w:cs="Arial"/>
          <w:lang w:val="uk-UA"/>
        </w:rPr>
        <w:t>,</w:t>
      </w:r>
      <w:r w:rsidR="008D2020">
        <w:rPr>
          <w:rFonts w:ascii="Arial" w:hAnsi="Arial" w:cs="Arial"/>
          <w:lang w:val="uk-UA"/>
        </w:rPr>
        <w:t xml:space="preserve"> компанія </w:t>
      </w:r>
      <w:r w:rsidR="008D2020" w:rsidRPr="003B7DE3">
        <w:rPr>
          <w:rFonts w:ascii="Arial" w:hAnsi="Arial" w:cs="Arial"/>
        </w:rPr>
        <w:t>Goodyear</w:t>
      </w:r>
      <w:r w:rsidR="00FB6118">
        <w:rPr>
          <w:rFonts w:ascii="Arial" w:hAnsi="Arial" w:cs="Arial"/>
          <w:lang w:val="uk-UA"/>
        </w:rPr>
        <w:t xml:space="preserve"> продемонструвала унікальну</w:t>
      </w:r>
      <w:r w:rsidR="00364936">
        <w:rPr>
          <w:rFonts w:ascii="Arial" w:hAnsi="Arial" w:cs="Arial"/>
          <w:lang w:val="uk-UA"/>
        </w:rPr>
        <w:t xml:space="preserve"> </w:t>
      </w:r>
      <w:r w:rsidR="008F6A3C">
        <w:rPr>
          <w:rFonts w:ascii="Arial" w:hAnsi="Arial" w:cs="Arial"/>
          <w:lang w:val="uk-UA"/>
        </w:rPr>
        <w:t>сферичну шину</w:t>
      </w:r>
      <w:r w:rsidR="00FB6118">
        <w:rPr>
          <w:rFonts w:ascii="Arial" w:hAnsi="Arial" w:cs="Arial"/>
          <w:lang w:val="uk-UA"/>
        </w:rPr>
        <w:t>,</w:t>
      </w:r>
      <w:r w:rsidR="008F6A3C">
        <w:rPr>
          <w:rFonts w:ascii="Arial" w:hAnsi="Arial" w:cs="Arial"/>
          <w:lang w:val="uk-UA"/>
        </w:rPr>
        <w:t xml:space="preserve"> яка відповідає потребам самокерованих автомобілів та забезпечує вис</w:t>
      </w:r>
      <w:r w:rsidR="00BA26F7">
        <w:rPr>
          <w:rFonts w:ascii="Arial" w:hAnsi="Arial" w:cs="Arial"/>
          <w:lang w:val="uk-UA"/>
        </w:rPr>
        <w:t>окий рівень комфорту, безпеки й</w:t>
      </w:r>
      <w:r w:rsidR="008F6A3C">
        <w:rPr>
          <w:rFonts w:ascii="Arial" w:hAnsi="Arial" w:cs="Arial"/>
          <w:lang w:val="uk-UA"/>
        </w:rPr>
        <w:t xml:space="preserve"> маневреності. </w:t>
      </w:r>
      <w:r w:rsidR="003024B7">
        <w:rPr>
          <w:rFonts w:ascii="Arial" w:hAnsi="Arial" w:cs="Arial"/>
          <w:lang w:val="uk-UA"/>
        </w:rPr>
        <w:t>Схвальні відгуки аудиторії сприяли пода</w:t>
      </w:r>
      <w:r w:rsidR="00BA26F7">
        <w:rPr>
          <w:rFonts w:ascii="Arial" w:hAnsi="Arial" w:cs="Arial"/>
          <w:lang w:val="uk-UA"/>
        </w:rPr>
        <w:t>льшому вдосконаленню прототипу.</w:t>
      </w:r>
    </w:p>
    <w:p w:rsidR="003024B7" w:rsidRPr="008B0DDB" w:rsidRDefault="003024B7" w:rsidP="003B21C9">
      <w:pPr>
        <w:contextualSpacing/>
        <w:rPr>
          <w:rFonts w:ascii="Arial" w:hAnsi="Arial" w:cs="Arial"/>
          <w:bCs/>
          <w:color w:val="000000" w:themeColor="text1"/>
          <w:kern w:val="24"/>
          <w:lang w:val="uk-UA"/>
        </w:rPr>
      </w:pPr>
    </w:p>
    <w:p w:rsidR="003024B7" w:rsidRPr="00C20CDC" w:rsidRDefault="003024B7" w:rsidP="008B0DDB">
      <w:pPr>
        <w:contextualSpacing/>
        <w:jc w:val="both"/>
        <w:rPr>
          <w:rFonts w:ascii="Arial" w:hAnsi="Arial" w:cs="Arial"/>
          <w:bCs/>
          <w:iCs/>
          <w:kern w:val="24"/>
          <w:lang w:val="uk-UA"/>
        </w:rPr>
      </w:pPr>
      <w:r>
        <w:rPr>
          <w:rFonts w:ascii="Arial" w:hAnsi="Arial" w:cs="Arial"/>
          <w:bCs/>
          <w:color w:val="000000" w:themeColor="text1"/>
          <w:kern w:val="24"/>
          <w:lang w:val="uk-UA"/>
        </w:rPr>
        <w:t xml:space="preserve">Цього року за допомогою </w:t>
      </w:r>
      <w:r w:rsidRPr="003B7DE3">
        <w:rPr>
          <w:rFonts w:ascii="Arial" w:hAnsi="Arial" w:cs="Arial"/>
          <w:b/>
          <w:i/>
        </w:rPr>
        <w:t>Eagle</w:t>
      </w:r>
      <w:r w:rsidRPr="00BA26F7">
        <w:rPr>
          <w:rFonts w:ascii="Arial" w:hAnsi="Arial" w:cs="Arial"/>
          <w:b/>
          <w:i/>
          <w:lang w:val="uk-UA"/>
        </w:rPr>
        <w:t xml:space="preserve"> 360 </w:t>
      </w:r>
      <w:r w:rsidRPr="003B7DE3">
        <w:rPr>
          <w:rFonts w:ascii="Arial" w:hAnsi="Arial" w:cs="Arial"/>
          <w:b/>
          <w:i/>
        </w:rPr>
        <w:t>Urban</w:t>
      </w:r>
      <w:r w:rsidR="0097384B" w:rsidRPr="0097384B">
        <w:rPr>
          <w:rFonts w:ascii="Arial" w:hAnsi="Arial" w:cs="Arial"/>
          <w:b/>
          <w:i/>
          <w:lang w:val="uk-UA"/>
        </w:rPr>
        <w:t xml:space="preserve"> </w:t>
      </w:r>
      <w:r>
        <w:rPr>
          <w:rFonts w:ascii="Arial" w:hAnsi="Arial" w:cs="Arial"/>
          <w:bCs/>
          <w:iCs/>
          <w:lang w:val="uk-UA"/>
        </w:rPr>
        <w:t xml:space="preserve">компанія </w:t>
      </w:r>
      <w:r>
        <w:rPr>
          <w:rFonts w:ascii="Arial" w:hAnsi="Arial" w:cs="Arial"/>
          <w:bCs/>
          <w:iCs/>
        </w:rPr>
        <w:t>Goodyear</w:t>
      </w:r>
      <w:r w:rsidR="00F07320" w:rsidRPr="00F07320">
        <w:rPr>
          <w:rFonts w:ascii="Arial" w:hAnsi="Arial" w:cs="Arial"/>
          <w:bCs/>
          <w:iCs/>
          <w:lang w:val="uk-UA"/>
        </w:rPr>
        <w:t xml:space="preserve"> </w:t>
      </w:r>
      <w:r>
        <w:rPr>
          <w:rFonts w:ascii="Arial" w:hAnsi="Arial" w:cs="Arial"/>
          <w:bCs/>
          <w:iCs/>
          <w:lang w:val="uk-UA"/>
        </w:rPr>
        <w:t xml:space="preserve">розширює наші уявлення про можливості шин майбутнього. </w:t>
      </w:r>
      <w:r w:rsidR="00FB6118">
        <w:rPr>
          <w:rFonts w:ascii="Arial" w:hAnsi="Arial" w:cs="Arial"/>
          <w:bCs/>
          <w:iCs/>
          <w:lang w:val="uk-UA"/>
        </w:rPr>
        <w:t>Використавши технологію</w:t>
      </w:r>
      <w:r>
        <w:rPr>
          <w:rFonts w:ascii="Arial" w:hAnsi="Arial" w:cs="Arial"/>
          <w:bCs/>
          <w:iCs/>
          <w:lang w:val="uk-UA"/>
        </w:rPr>
        <w:t xml:space="preserve"> штучного інтелекту</w:t>
      </w:r>
      <w:r w:rsidR="00651ED7">
        <w:rPr>
          <w:rFonts w:ascii="Arial" w:hAnsi="Arial" w:cs="Arial"/>
          <w:bCs/>
          <w:iCs/>
          <w:lang w:val="uk-UA"/>
        </w:rPr>
        <w:t>,</w:t>
      </w:r>
      <w:r w:rsidR="0097384B">
        <w:rPr>
          <w:rFonts w:ascii="Arial" w:hAnsi="Arial" w:cs="Arial"/>
          <w:bCs/>
          <w:iCs/>
          <w:lang w:val="uk-UA"/>
        </w:rPr>
        <w:t xml:space="preserve"> </w:t>
      </w:r>
      <w:r w:rsidRPr="003B7DE3">
        <w:rPr>
          <w:rFonts w:ascii="Arial" w:hAnsi="Arial" w:cs="Arial"/>
        </w:rPr>
        <w:t>Goodyear</w:t>
      </w:r>
      <w:r>
        <w:rPr>
          <w:rFonts w:ascii="Arial" w:hAnsi="Arial" w:cs="Arial"/>
          <w:lang w:val="uk-UA"/>
        </w:rPr>
        <w:t xml:space="preserve"> наділила концепт власним </w:t>
      </w:r>
      <w:r w:rsidR="00BA26F7">
        <w:rPr>
          <w:rFonts w:ascii="Arial" w:hAnsi="Arial" w:cs="Arial"/>
          <w:lang w:val="uk-UA"/>
        </w:rPr>
        <w:t>«</w:t>
      </w:r>
      <w:r>
        <w:rPr>
          <w:rFonts w:ascii="Arial" w:hAnsi="Arial" w:cs="Arial"/>
          <w:lang w:val="uk-UA"/>
        </w:rPr>
        <w:t>розумом</w:t>
      </w:r>
      <w:r w:rsidR="00BA26F7">
        <w:rPr>
          <w:rFonts w:ascii="Arial" w:hAnsi="Arial" w:cs="Arial"/>
          <w:lang w:val="uk-UA"/>
        </w:rPr>
        <w:t>»</w:t>
      </w:r>
      <w:r>
        <w:rPr>
          <w:rFonts w:ascii="Arial" w:hAnsi="Arial" w:cs="Arial"/>
          <w:lang w:val="uk-UA"/>
        </w:rPr>
        <w:t xml:space="preserve">. </w:t>
      </w:r>
      <w:r w:rsidR="00C20CDC">
        <w:rPr>
          <w:rFonts w:ascii="Arial" w:hAnsi="Arial" w:cs="Arial"/>
          <w:lang w:val="uk-UA"/>
        </w:rPr>
        <w:t>Біонічне покриття шини та протектор, що трансформується</w:t>
      </w:r>
      <w:r w:rsidR="008B0DDB" w:rsidRPr="00BA26F7">
        <w:rPr>
          <w:rFonts w:ascii="Arial" w:hAnsi="Arial" w:cs="Arial"/>
          <w:lang w:val="uk-UA"/>
        </w:rPr>
        <w:t>,</w:t>
      </w:r>
      <w:r w:rsidR="00C20CDC">
        <w:rPr>
          <w:rFonts w:ascii="Arial" w:hAnsi="Arial" w:cs="Arial"/>
          <w:lang w:val="uk-UA"/>
        </w:rPr>
        <w:t xml:space="preserve"> є чудовим прикладом</w:t>
      </w:r>
      <w:r w:rsidR="0097384B">
        <w:rPr>
          <w:rFonts w:ascii="Arial" w:hAnsi="Arial" w:cs="Arial"/>
          <w:lang w:val="uk-UA"/>
        </w:rPr>
        <w:t xml:space="preserve"> </w:t>
      </w:r>
      <w:r w:rsidR="008B0DDB">
        <w:rPr>
          <w:rFonts w:ascii="Arial" w:hAnsi="Arial" w:cs="Arial"/>
          <w:lang w:val="uk-UA"/>
        </w:rPr>
        <w:t>практичного використання інноваційних технологій</w:t>
      </w:r>
      <w:r w:rsidR="00BA26F7">
        <w:rPr>
          <w:rFonts w:ascii="Arial" w:hAnsi="Arial" w:cs="Arial"/>
          <w:lang w:val="uk-UA"/>
        </w:rPr>
        <w:t>. Да</w:t>
      </w:r>
      <w:r w:rsidR="00C20CDC">
        <w:rPr>
          <w:rFonts w:ascii="Arial" w:hAnsi="Arial" w:cs="Arial"/>
          <w:lang w:val="uk-UA"/>
        </w:rPr>
        <w:t xml:space="preserve">на модель шини покликана стати невід’ємною частиною </w:t>
      </w:r>
      <w:r w:rsidR="00BA26F7">
        <w:rPr>
          <w:rFonts w:ascii="Arial" w:hAnsi="Arial" w:cs="Arial"/>
          <w:lang w:val="ru-RU"/>
        </w:rPr>
        <w:t>«</w:t>
      </w:r>
      <w:r w:rsidR="00C20CDC">
        <w:rPr>
          <w:rFonts w:ascii="Arial" w:hAnsi="Arial" w:cs="Arial"/>
          <w:lang w:val="uk-UA"/>
        </w:rPr>
        <w:t>нервової системи</w:t>
      </w:r>
      <w:r w:rsidR="00BA26F7">
        <w:rPr>
          <w:rFonts w:ascii="Arial" w:hAnsi="Arial" w:cs="Arial"/>
          <w:lang w:val="uk-UA"/>
        </w:rPr>
        <w:t>»</w:t>
      </w:r>
      <w:r w:rsidR="00650E92">
        <w:rPr>
          <w:rFonts w:ascii="Arial" w:hAnsi="Arial" w:cs="Arial"/>
          <w:lang w:val="uk-UA"/>
        </w:rPr>
        <w:t xml:space="preserve"> </w:t>
      </w:r>
      <w:r w:rsidR="00C20CDC">
        <w:rPr>
          <w:rFonts w:ascii="Arial" w:hAnsi="Arial" w:cs="Arial"/>
          <w:lang w:val="uk-UA"/>
        </w:rPr>
        <w:t>автомобіля та інтерактивного сві</w:t>
      </w:r>
      <w:r w:rsidR="008B0DDB">
        <w:rPr>
          <w:rFonts w:ascii="Arial" w:hAnsi="Arial" w:cs="Arial"/>
          <w:lang w:val="uk-UA"/>
        </w:rPr>
        <w:t xml:space="preserve">ту </w:t>
      </w:r>
      <w:r w:rsidR="00F07320">
        <w:rPr>
          <w:rFonts w:ascii="Arial" w:hAnsi="Arial" w:cs="Arial"/>
          <w:lang w:val="uk-UA"/>
        </w:rPr>
        <w:t>І</w:t>
      </w:r>
      <w:r w:rsidR="008B0DDB">
        <w:rPr>
          <w:rFonts w:ascii="Arial" w:hAnsi="Arial" w:cs="Arial"/>
          <w:lang w:val="uk-UA"/>
        </w:rPr>
        <w:t>нтернету речей. Вона матиме здатність</w:t>
      </w:r>
      <w:r w:rsidR="00C20CDC">
        <w:rPr>
          <w:rFonts w:ascii="Arial" w:hAnsi="Arial" w:cs="Arial"/>
          <w:lang w:val="uk-UA"/>
        </w:rPr>
        <w:t xml:space="preserve"> швидко адаптуватись до зміни дорожніх умов, а також динамічних потреб</w:t>
      </w:r>
      <w:r w:rsidR="00650E92">
        <w:rPr>
          <w:rFonts w:ascii="Arial" w:hAnsi="Arial" w:cs="Arial"/>
          <w:lang w:val="uk-UA"/>
        </w:rPr>
        <w:t xml:space="preserve"> </w:t>
      </w:r>
      <w:r w:rsidR="00BA26F7">
        <w:rPr>
          <w:rFonts w:ascii="Arial" w:hAnsi="Arial" w:cs="Arial"/>
          <w:lang w:val="uk-UA"/>
        </w:rPr>
        <w:t>клієнт</w:t>
      </w:r>
      <w:r w:rsidR="008B0DDB">
        <w:rPr>
          <w:rFonts w:ascii="Arial" w:hAnsi="Arial" w:cs="Arial"/>
          <w:lang w:val="uk-UA"/>
        </w:rPr>
        <w:t>ів</w:t>
      </w:r>
      <w:r w:rsidR="00C20CDC">
        <w:rPr>
          <w:rFonts w:ascii="Arial" w:hAnsi="Arial" w:cs="Arial"/>
          <w:lang w:val="uk-UA"/>
        </w:rPr>
        <w:t xml:space="preserve"> автопарків</w:t>
      </w:r>
      <w:r w:rsidR="008B0DDB">
        <w:rPr>
          <w:rFonts w:ascii="Arial" w:hAnsi="Arial" w:cs="Arial"/>
          <w:lang w:val="uk-UA"/>
        </w:rPr>
        <w:t xml:space="preserve">, які будуть спільно користуватись транспортними засобами </w:t>
      </w:r>
      <w:r w:rsidR="008B0DDB" w:rsidRPr="00A01D5A">
        <w:rPr>
          <w:rFonts w:ascii="Arial" w:hAnsi="Arial" w:cs="Arial"/>
          <w:bCs/>
          <w:i/>
          <w:color w:val="000000" w:themeColor="text1"/>
          <w:kern w:val="24"/>
          <w:lang w:val="uk-UA"/>
        </w:rPr>
        <w:t>(</w:t>
      </w:r>
      <w:r w:rsidR="00A01D5A" w:rsidRPr="003B7DE3">
        <w:rPr>
          <w:rFonts w:ascii="Arial" w:hAnsi="Arial" w:cs="Arial"/>
          <w:bCs/>
          <w:i/>
          <w:color w:val="000000" w:themeColor="text1"/>
          <w:kern w:val="24"/>
        </w:rPr>
        <w:t>Mobility</w:t>
      </w:r>
      <w:r w:rsidR="00650E92" w:rsidRPr="00650E92">
        <w:rPr>
          <w:rFonts w:ascii="Arial" w:hAnsi="Arial" w:cs="Arial"/>
          <w:bCs/>
          <w:i/>
          <w:color w:val="000000" w:themeColor="text1"/>
          <w:kern w:val="24"/>
          <w:lang w:val="uk-UA"/>
        </w:rPr>
        <w:t xml:space="preserve"> </w:t>
      </w:r>
      <w:r w:rsidR="00A01D5A" w:rsidRPr="003B7DE3">
        <w:rPr>
          <w:rFonts w:ascii="Arial" w:hAnsi="Arial" w:cs="Arial"/>
          <w:bCs/>
          <w:i/>
          <w:color w:val="000000" w:themeColor="text1"/>
          <w:kern w:val="24"/>
        </w:rPr>
        <w:t>as</w:t>
      </w:r>
      <w:r w:rsidR="00650E92" w:rsidRPr="00650E92">
        <w:rPr>
          <w:rFonts w:ascii="Arial" w:hAnsi="Arial" w:cs="Arial"/>
          <w:bCs/>
          <w:i/>
          <w:color w:val="000000" w:themeColor="text1"/>
          <w:kern w:val="24"/>
          <w:lang w:val="uk-UA"/>
        </w:rPr>
        <w:t xml:space="preserve"> </w:t>
      </w:r>
      <w:r w:rsidR="00A01D5A" w:rsidRPr="003B7DE3">
        <w:rPr>
          <w:rFonts w:ascii="Arial" w:hAnsi="Arial" w:cs="Arial"/>
          <w:bCs/>
          <w:i/>
          <w:color w:val="000000" w:themeColor="text1"/>
          <w:kern w:val="24"/>
        </w:rPr>
        <w:t>a</w:t>
      </w:r>
      <w:r w:rsidR="00650E92" w:rsidRPr="00650E92">
        <w:rPr>
          <w:rFonts w:ascii="Arial" w:hAnsi="Arial" w:cs="Arial"/>
          <w:bCs/>
          <w:i/>
          <w:color w:val="000000" w:themeColor="text1"/>
          <w:kern w:val="24"/>
          <w:lang w:val="uk-UA"/>
        </w:rPr>
        <w:t xml:space="preserve"> </w:t>
      </w:r>
      <w:r w:rsidR="00A01D5A" w:rsidRPr="003B7DE3">
        <w:rPr>
          <w:rFonts w:ascii="Arial" w:hAnsi="Arial" w:cs="Arial"/>
          <w:bCs/>
          <w:i/>
          <w:color w:val="000000" w:themeColor="text1"/>
          <w:kern w:val="24"/>
        </w:rPr>
        <w:t>Service</w:t>
      </w:r>
      <w:r w:rsidR="00650E92" w:rsidRPr="00650E92">
        <w:rPr>
          <w:rFonts w:ascii="Arial" w:hAnsi="Arial" w:cs="Arial"/>
          <w:bCs/>
          <w:i/>
          <w:color w:val="000000" w:themeColor="text1"/>
          <w:kern w:val="24"/>
          <w:lang w:val="uk-UA"/>
        </w:rPr>
        <w:t xml:space="preserve"> </w:t>
      </w:r>
      <w:r w:rsidR="00A01D5A">
        <w:rPr>
          <w:rFonts w:ascii="Arial" w:hAnsi="Arial" w:cs="Arial"/>
          <w:bCs/>
          <w:i/>
          <w:color w:val="000000" w:themeColor="text1"/>
          <w:kern w:val="24"/>
          <w:lang w:val="uk-UA"/>
        </w:rPr>
        <w:t xml:space="preserve">– </w:t>
      </w:r>
      <w:r w:rsidR="008B0DDB" w:rsidRPr="003B7DE3">
        <w:rPr>
          <w:rFonts w:ascii="Arial" w:hAnsi="Arial" w:cs="Arial"/>
          <w:bCs/>
          <w:i/>
          <w:color w:val="000000" w:themeColor="text1"/>
          <w:kern w:val="24"/>
        </w:rPr>
        <w:t>MaaS</w:t>
      </w:r>
      <w:r w:rsidR="008B0DDB" w:rsidRPr="00A01D5A">
        <w:rPr>
          <w:rFonts w:ascii="Arial" w:hAnsi="Arial" w:cs="Arial"/>
          <w:bCs/>
          <w:i/>
          <w:color w:val="000000" w:themeColor="text1"/>
          <w:kern w:val="24"/>
          <w:lang w:val="uk-UA"/>
        </w:rPr>
        <w:t>)</w:t>
      </w:r>
      <w:r w:rsidR="00C20CDC">
        <w:rPr>
          <w:rFonts w:ascii="Arial" w:hAnsi="Arial" w:cs="Arial"/>
          <w:lang w:val="uk-UA"/>
        </w:rPr>
        <w:t>.</w:t>
      </w:r>
    </w:p>
    <w:p w:rsidR="00C20CDC" w:rsidRPr="008B0DDB" w:rsidRDefault="00C20CDC" w:rsidP="003B21C9">
      <w:pPr>
        <w:contextualSpacing/>
        <w:rPr>
          <w:rFonts w:ascii="Arial" w:hAnsi="Arial" w:cs="Arial"/>
          <w:lang w:val="uk-UA"/>
        </w:rPr>
      </w:pPr>
    </w:p>
    <w:p w:rsidR="00F07320" w:rsidRDefault="00F07320" w:rsidP="008B0DDB">
      <w:pPr>
        <w:contextualSpacing/>
        <w:jc w:val="both"/>
        <w:rPr>
          <w:rFonts w:ascii="Arial" w:hAnsi="Arial" w:cs="Arial"/>
          <w:lang w:val="uk-UA"/>
        </w:rPr>
      </w:pPr>
    </w:p>
    <w:p w:rsidR="00F07320" w:rsidRDefault="00F07320" w:rsidP="008B0DDB">
      <w:pPr>
        <w:contextualSpacing/>
        <w:jc w:val="both"/>
        <w:rPr>
          <w:rFonts w:ascii="Arial" w:hAnsi="Arial" w:cs="Arial"/>
          <w:lang w:val="uk-UA"/>
        </w:rPr>
      </w:pPr>
    </w:p>
    <w:p w:rsidR="00C20CDC" w:rsidRPr="00F70270" w:rsidRDefault="00C20CDC" w:rsidP="008B0DDB">
      <w:pPr>
        <w:contextualSpacing/>
        <w:jc w:val="both"/>
        <w:rPr>
          <w:rFonts w:ascii="Arial" w:hAnsi="Arial" w:cs="Arial"/>
          <w:bCs/>
          <w:iCs/>
          <w:lang w:val="uk-UA"/>
        </w:rPr>
      </w:pPr>
      <w:r>
        <w:rPr>
          <w:rFonts w:ascii="Arial" w:hAnsi="Arial" w:cs="Arial"/>
          <w:lang w:val="uk-UA"/>
        </w:rPr>
        <w:t xml:space="preserve">Модель </w:t>
      </w:r>
      <w:r w:rsidRPr="003B7DE3">
        <w:rPr>
          <w:rFonts w:ascii="Arial" w:hAnsi="Arial" w:cs="Arial"/>
          <w:b/>
          <w:i/>
        </w:rPr>
        <w:t>Eagle</w:t>
      </w:r>
      <w:r w:rsidRPr="00BA26F7">
        <w:rPr>
          <w:rFonts w:ascii="Arial" w:hAnsi="Arial" w:cs="Arial"/>
          <w:b/>
          <w:i/>
          <w:lang w:val="uk-UA"/>
        </w:rPr>
        <w:t xml:space="preserve"> 360 </w:t>
      </w:r>
      <w:r w:rsidRPr="003B7DE3">
        <w:rPr>
          <w:rFonts w:ascii="Arial" w:hAnsi="Arial" w:cs="Arial"/>
          <w:b/>
          <w:i/>
        </w:rPr>
        <w:t>Urban</w:t>
      </w:r>
      <w:r w:rsidR="0097384B" w:rsidRPr="0097384B">
        <w:rPr>
          <w:rFonts w:ascii="Arial" w:hAnsi="Arial" w:cs="Arial"/>
          <w:b/>
          <w:i/>
          <w:lang w:val="uk-UA"/>
        </w:rPr>
        <w:t xml:space="preserve"> </w:t>
      </w:r>
      <w:r>
        <w:rPr>
          <w:rFonts w:ascii="Arial" w:hAnsi="Arial" w:cs="Arial"/>
          <w:bCs/>
          <w:iCs/>
          <w:lang w:val="uk-UA"/>
        </w:rPr>
        <w:t xml:space="preserve">відрізняється біонічним покриттям </w:t>
      </w:r>
      <w:r w:rsidR="00F70270">
        <w:rPr>
          <w:rFonts w:ascii="Arial" w:hAnsi="Arial" w:cs="Arial"/>
          <w:bCs/>
          <w:iCs/>
          <w:lang w:val="uk-UA"/>
        </w:rPr>
        <w:t xml:space="preserve">з мережею сенсорів, які дозволяють прототипу постійно перевіряти власний стан та збирати інформацію про </w:t>
      </w:r>
      <w:r w:rsidR="008B0DDB">
        <w:rPr>
          <w:rFonts w:ascii="Arial" w:hAnsi="Arial" w:cs="Arial"/>
          <w:bCs/>
          <w:iCs/>
          <w:lang w:val="uk-UA"/>
        </w:rPr>
        <w:t>оточуюче</w:t>
      </w:r>
      <w:r w:rsidR="00F70270">
        <w:rPr>
          <w:rFonts w:ascii="Arial" w:hAnsi="Arial" w:cs="Arial"/>
          <w:bCs/>
          <w:iCs/>
          <w:lang w:val="uk-UA"/>
        </w:rPr>
        <w:t xml:space="preserve"> середовище, включно з даними про стан дорожнього покриття. </w:t>
      </w:r>
      <w:r w:rsidR="008B0DDB">
        <w:rPr>
          <w:rFonts w:ascii="Arial" w:hAnsi="Arial" w:cs="Arial"/>
          <w:bCs/>
          <w:iCs/>
          <w:lang w:val="uk-UA"/>
        </w:rPr>
        <w:t>Взаємодіючи</w:t>
      </w:r>
      <w:r w:rsidR="00F70270">
        <w:rPr>
          <w:rFonts w:ascii="Arial" w:hAnsi="Arial" w:cs="Arial"/>
          <w:bCs/>
          <w:iCs/>
          <w:lang w:val="uk-UA"/>
        </w:rPr>
        <w:t xml:space="preserve"> з іншими автомобілями, елементами інфраструктури, дорожнім рухом та сис</w:t>
      </w:r>
      <w:r w:rsidR="00F701C2">
        <w:rPr>
          <w:rFonts w:ascii="Arial" w:hAnsi="Arial" w:cs="Arial"/>
          <w:bCs/>
          <w:iCs/>
          <w:lang w:val="uk-UA"/>
        </w:rPr>
        <w:t xml:space="preserve">темами </w:t>
      </w:r>
      <w:r w:rsidR="00651ED7">
        <w:rPr>
          <w:rFonts w:ascii="Arial" w:hAnsi="Arial" w:cs="Arial"/>
          <w:bCs/>
          <w:iCs/>
          <w:lang w:val="uk-UA"/>
        </w:rPr>
        <w:t xml:space="preserve">керування </w:t>
      </w:r>
      <w:r w:rsidR="00F701C2">
        <w:rPr>
          <w:rFonts w:ascii="Arial" w:hAnsi="Arial" w:cs="Arial"/>
          <w:bCs/>
          <w:iCs/>
          <w:lang w:val="uk-UA"/>
        </w:rPr>
        <w:t xml:space="preserve">мобільністю, </w:t>
      </w:r>
      <w:r w:rsidR="008B0DDB" w:rsidRPr="008B0DDB">
        <w:rPr>
          <w:rFonts w:ascii="Arial" w:hAnsi="Arial" w:cs="Arial"/>
          <w:bCs/>
          <w:iCs/>
          <w:lang w:val="uk-UA"/>
        </w:rPr>
        <w:t>прототип</w:t>
      </w:r>
      <w:r w:rsidR="00364936">
        <w:rPr>
          <w:rFonts w:ascii="Arial" w:hAnsi="Arial" w:cs="Arial"/>
          <w:bCs/>
          <w:iCs/>
          <w:lang w:val="uk-UA"/>
        </w:rPr>
        <w:t xml:space="preserve"> </w:t>
      </w:r>
      <w:r w:rsidR="00F70270">
        <w:rPr>
          <w:rFonts w:ascii="Arial" w:hAnsi="Arial" w:cs="Arial"/>
          <w:bCs/>
          <w:iCs/>
          <w:lang w:val="uk-UA"/>
        </w:rPr>
        <w:t xml:space="preserve">здатен фіксувати інформацію про </w:t>
      </w:r>
      <w:r w:rsidR="00736705">
        <w:rPr>
          <w:rFonts w:ascii="Arial" w:hAnsi="Arial" w:cs="Arial"/>
          <w:bCs/>
          <w:iCs/>
          <w:lang w:val="uk-UA"/>
        </w:rPr>
        <w:t>навколишнє</w:t>
      </w:r>
      <w:r w:rsidR="00650E92">
        <w:rPr>
          <w:rFonts w:ascii="Arial" w:hAnsi="Arial" w:cs="Arial"/>
          <w:bCs/>
          <w:iCs/>
          <w:lang w:val="uk-UA"/>
        </w:rPr>
        <w:t xml:space="preserve"> </w:t>
      </w:r>
      <w:r w:rsidR="00F70270">
        <w:rPr>
          <w:rFonts w:ascii="Arial" w:hAnsi="Arial" w:cs="Arial"/>
          <w:bCs/>
          <w:iCs/>
          <w:lang w:val="uk-UA"/>
        </w:rPr>
        <w:t>середовище в режимі реального ча</w:t>
      </w:r>
      <w:r w:rsidR="00F701C2">
        <w:rPr>
          <w:rFonts w:ascii="Arial" w:hAnsi="Arial" w:cs="Arial"/>
          <w:bCs/>
          <w:iCs/>
          <w:lang w:val="uk-UA"/>
        </w:rPr>
        <w:t>су.</w:t>
      </w:r>
    </w:p>
    <w:p w:rsidR="00F70270" w:rsidRPr="00732E88" w:rsidRDefault="00F70270" w:rsidP="003B21C9">
      <w:pPr>
        <w:contextualSpacing/>
        <w:rPr>
          <w:rFonts w:ascii="Arial" w:hAnsi="Arial" w:cs="Arial"/>
          <w:lang w:val="uk-UA"/>
        </w:rPr>
      </w:pPr>
    </w:p>
    <w:p w:rsidR="007644D3" w:rsidRPr="00732E88" w:rsidRDefault="00F70270" w:rsidP="00F64513">
      <w:pPr>
        <w:contextualSpacing/>
        <w:jc w:val="both"/>
        <w:rPr>
          <w:rFonts w:ascii="Arial" w:hAnsi="Arial" w:cs="Arial"/>
          <w:bCs/>
          <w:iCs/>
          <w:lang w:val="uk-UA"/>
        </w:rPr>
      </w:pPr>
      <w:r>
        <w:rPr>
          <w:rFonts w:ascii="Arial" w:hAnsi="Arial" w:cs="Arial"/>
          <w:lang w:val="uk-UA"/>
        </w:rPr>
        <w:t>Поєднуючи</w:t>
      </w:r>
      <w:r w:rsidR="00732E88">
        <w:rPr>
          <w:rFonts w:ascii="Arial" w:hAnsi="Arial" w:cs="Arial"/>
          <w:lang w:val="uk-UA"/>
        </w:rPr>
        <w:t xml:space="preserve"> та миттєво аналізуючи</w:t>
      </w:r>
      <w:r>
        <w:rPr>
          <w:rFonts w:ascii="Arial" w:hAnsi="Arial" w:cs="Arial"/>
          <w:lang w:val="uk-UA"/>
        </w:rPr>
        <w:t xml:space="preserve"> інформацію з різних джерел за допомогою нейронних мереж</w:t>
      </w:r>
      <w:r w:rsidR="00F701C2">
        <w:rPr>
          <w:rFonts w:ascii="Arial" w:hAnsi="Arial" w:cs="Arial"/>
          <w:lang w:val="uk-UA"/>
        </w:rPr>
        <w:t>,</w:t>
      </w:r>
      <w:r w:rsidR="00B95D6C">
        <w:rPr>
          <w:rFonts w:ascii="Arial" w:hAnsi="Arial" w:cs="Arial"/>
          <w:lang w:val="uk-UA"/>
        </w:rPr>
        <w:t xml:space="preserve"> </w:t>
      </w:r>
      <w:r w:rsidRPr="00732E88">
        <w:rPr>
          <w:rFonts w:ascii="Arial" w:hAnsi="Arial" w:cs="Arial"/>
          <w:lang w:val="uk-UA"/>
        </w:rPr>
        <w:t>які</w:t>
      </w:r>
      <w:r w:rsidR="00F701C2">
        <w:rPr>
          <w:rFonts w:ascii="Arial" w:hAnsi="Arial" w:cs="Arial"/>
          <w:lang w:val="uk-UA"/>
        </w:rPr>
        <w:t xml:space="preserve"> працю</w:t>
      </w:r>
      <w:r w:rsidR="00732E88">
        <w:rPr>
          <w:rFonts w:ascii="Arial" w:hAnsi="Arial" w:cs="Arial"/>
          <w:lang w:val="uk-UA"/>
        </w:rPr>
        <w:t>ють</w:t>
      </w:r>
      <w:r w:rsidRPr="00732E88">
        <w:rPr>
          <w:rFonts w:ascii="Arial" w:hAnsi="Arial" w:cs="Arial"/>
          <w:lang w:val="uk-UA"/>
        </w:rPr>
        <w:t xml:space="preserve"> на основі алгоритмів глибинного навчання</w:t>
      </w:r>
      <w:r>
        <w:rPr>
          <w:rFonts w:ascii="Arial" w:hAnsi="Arial" w:cs="Arial"/>
          <w:lang w:val="uk-UA"/>
        </w:rPr>
        <w:t xml:space="preserve">, </w:t>
      </w:r>
      <w:r w:rsidRPr="00F70270">
        <w:rPr>
          <w:rFonts w:ascii="Arial" w:hAnsi="Arial" w:cs="Arial"/>
          <w:b/>
          <w:i/>
        </w:rPr>
        <w:t>Eagle</w:t>
      </w:r>
      <w:r w:rsidRPr="00BA26F7">
        <w:rPr>
          <w:rFonts w:ascii="Arial" w:hAnsi="Arial" w:cs="Arial"/>
          <w:b/>
          <w:i/>
          <w:lang w:val="uk-UA"/>
        </w:rPr>
        <w:t xml:space="preserve"> 360 </w:t>
      </w:r>
      <w:r w:rsidRPr="00F70270">
        <w:rPr>
          <w:rFonts w:ascii="Arial" w:hAnsi="Arial" w:cs="Arial"/>
          <w:b/>
          <w:i/>
        </w:rPr>
        <w:t>Urban</w:t>
      </w:r>
      <w:r w:rsidR="00F64513" w:rsidRPr="00F64513">
        <w:rPr>
          <w:rFonts w:ascii="Arial" w:hAnsi="Arial" w:cs="Arial"/>
          <w:b/>
          <w:i/>
          <w:lang w:val="uk-UA"/>
        </w:rPr>
        <w:t xml:space="preserve"> </w:t>
      </w:r>
      <w:r w:rsidR="007644D3">
        <w:rPr>
          <w:rFonts w:ascii="Arial" w:hAnsi="Arial" w:cs="Arial"/>
          <w:bCs/>
          <w:iCs/>
          <w:lang w:val="uk-UA"/>
        </w:rPr>
        <w:t>ефективно адаптується до навколишнього середовища. Технологія штучного інтелекту</w:t>
      </w:r>
      <w:r w:rsidR="00A3660E">
        <w:rPr>
          <w:rFonts w:ascii="Arial" w:hAnsi="Arial" w:cs="Arial"/>
          <w:bCs/>
          <w:iCs/>
          <w:lang w:val="uk-UA"/>
        </w:rPr>
        <w:t>,</w:t>
      </w:r>
      <w:r w:rsidR="007644D3">
        <w:rPr>
          <w:rFonts w:ascii="Arial" w:hAnsi="Arial" w:cs="Arial"/>
          <w:bCs/>
          <w:iCs/>
          <w:lang w:val="uk-UA"/>
        </w:rPr>
        <w:t xml:space="preserve"> в свою чергу</w:t>
      </w:r>
      <w:r w:rsidR="00A3660E">
        <w:rPr>
          <w:rFonts w:ascii="Arial" w:hAnsi="Arial" w:cs="Arial"/>
          <w:bCs/>
          <w:iCs/>
          <w:lang w:val="uk-UA"/>
        </w:rPr>
        <w:t>,</w:t>
      </w:r>
      <w:r w:rsidR="007644D3">
        <w:rPr>
          <w:rFonts w:ascii="Arial" w:hAnsi="Arial" w:cs="Arial"/>
          <w:bCs/>
          <w:iCs/>
          <w:lang w:val="uk-UA"/>
        </w:rPr>
        <w:t xml:space="preserve"> дозволяє </w:t>
      </w:r>
      <w:r w:rsidR="007644D3" w:rsidRPr="003B7DE3">
        <w:rPr>
          <w:rFonts w:ascii="Arial" w:hAnsi="Arial" w:cs="Arial"/>
          <w:b/>
          <w:i/>
        </w:rPr>
        <w:t>Eagle</w:t>
      </w:r>
      <w:r w:rsidR="007644D3" w:rsidRPr="00BA26F7">
        <w:rPr>
          <w:rFonts w:ascii="Arial" w:hAnsi="Arial" w:cs="Arial"/>
          <w:b/>
          <w:i/>
          <w:lang w:val="ru-RU"/>
        </w:rPr>
        <w:t xml:space="preserve"> 360 </w:t>
      </w:r>
      <w:r w:rsidR="007644D3" w:rsidRPr="003B7DE3">
        <w:rPr>
          <w:rFonts w:ascii="Arial" w:hAnsi="Arial" w:cs="Arial"/>
          <w:b/>
          <w:i/>
        </w:rPr>
        <w:t>Urban</w:t>
      </w:r>
      <w:r w:rsidR="00364936">
        <w:rPr>
          <w:rFonts w:ascii="Arial" w:hAnsi="Arial" w:cs="Arial"/>
          <w:b/>
          <w:i/>
          <w:lang w:val="uk-UA"/>
        </w:rPr>
        <w:t xml:space="preserve"> </w:t>
      </w:r>
      <w:r w:rsidR="007644D3">
        <w:rPr>
          <w:rFonts w:ascii="Arial" w:hAnsi="Arial" w:cs="Arial"/>
          <w:bCs/>
          <w:iCs/>
          <w:lang w:val="uk-UA"/>
        </w:rPr>
        <w:t xml:space="preserve">підвищувати ефективність наступних дій </w:t>
      </w:r>
      <w:r w:rsidR="00F701C2">
        <w:rPr>
          <w:rFonts w:ascii="Arial" w:hAnsi="Arial" w:cs="Arial"/>
          <w:bCs/>
          <w:iCs/>
          <w:lang w:val="uk-UA"/>
        </w:rPr>
        <w:t>за рахунок аналізу попередніх.</w:t>
      </w:r>
    </w:p>
    <w:p w:rsidR="00B61C73" w:rsidRPr="00162435" w:rsidRDefault="00650E92" w:rsidP="00F64513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Гнучкість б</w:t>
      </w:r>
      <w:r w:rsidRPr="00A01D5A">
        <w:rPr>
          <w:rFonts w:ascii="Arial" w:hAnsi="Arial" w:cs="Arial"/>
          <w:sz w:val="22"/>
          <w:szCs w:val="22"/>
          <w:lang w:val="uk-UA"/>
        </w:rPr>
        <w:t>іонічн</w:t>
      </w:r>
      <w:r>
        <w:rPr>
          <w:rFonts w:ascii="Arial" w:hAnsi="Arial" w:cs="Arial"/>
          <w:sz w:val="22"/>
          <w:szCs w:val="22"/>
          <w:lang w:val="uk-UA"/>
        </w:rPr>
        <w:t xml:space="preserve">ого </w:t>
      </w:r>
      <w:r w:rsidRPr="00A01D5A">
        <w:rPr>
          <w:rFonts w:ascii="Arial" w:hAnsi="Arial" w:cs="Arial"/>
          <w:sz w:val="22"/>
          <w:szCs w:val="22"/>
          <w:lang w:val="uk-UA"/>
        </w:rPr>
        <w:t xml:space="preserve">покриття </w:t>
      </w:r>
      <w:r w:rsidRPr="007049E2">
        <w:rPr>
          <w:rFonts w:ascii="Arial" w:hAnsi="Arial" w:cs="Arial"/>
          <w:b/>
          <w:i/>
          <w:sz w:val="22"/>
          <w:szCs w:val="22"/>
          <w:lang w:val="en-US"/>
        </w:rPr>
        <w:t>Eagle</w:t>
      </w:r>
      <w:r w:rsidRPr="005511F7">
        <w:rPr>
          <w:rFonts w:ascii="Arial" w:hAnsi="Arial" w:cs="Arial"/>
          <w:b/>
          <w:i/>
          <w:sz w:val="22"/>
          <w:szCs w:val="22"/>
          <w:lang w:val="uk-UA"/>
        </w:rPr>
        <w:t xml:space="preserve"> 360 </w:t>
      </w:r>
      <w:r w:rsidRPr="007049E2">
        <w:rPr>
          <w:rFonts w:ascii="Arial" w:hAnsi="Arial" w:cs="Arial"/>
          <w:b/>
          <w:i/>
          <w:sz w:val="22"/>
          <w:szCs w:val="22"/>
          <w:lang w:val="en-US"/>
        </w:rPr>
        <w:t>Urban</w:t>
      </w:r>
      <w:r w:rsidRPr="00A01D5A">
        <w:rPr>
          <w:rFonts w:ascii="Arial" w:hAnsi="Arial" w:cs="Arial"/>
          <w:sz w:val="22"/>
          <w:szCs w:val="22"/>
          <w:lang w:val="uk-UA"/>
        </w:rPr>
        <w:t xml:space="preserve">, </w:t>
      </w:r>
      <w:r>
        <w:rPr>
          <w:rFonts w:ascii="Arial" w:hAnsi="Arial" w:cs="Arial"/>
          <w:sz w:val="22"/>
          <w:szCs w:val="22"/>
          <w:lang w:val="uk-UA"/>
        </w:rPr>
        <w:t xml:space="preserve">що </w:t>
      </w:r>
      <w:r w:rsidRPr="00A01D5A">
        <w:rPr>
          <w:rFonts w:ascii="Arial" w:hAnsi="Arial" w:cs="Arial"/>
          <w:sz w:val="22"/>
          <w:szCs w:val="22"/>
          <w:lang w:val="uk-UA"/>
        </w:rPr>
        <w:t xml:space="preserve">виготовлене з наделастичного полімеру, </w:t>
      </w:r>
      <w:r>
        <w:rPr>
          <w:rFonts w:ascii="Arial" w:hAnsi="Arial" w:cs="Arial"/>
          <w:sz w:val="22"/>
          <w:szCs w:val="22"/>
          <w:lang w:val="uk-UA"/>
        </w:rPr>
        <w:t xml:space="preserve">подібна </w:t>
      </w:r>
      <w:r w:rsidR="00F64513">
        <w:rPr>
          <w:rFonts w:ascii="Arial" w:hAnsi="Arial" w:cs="Arial"/>
          <w:sz w:val="22"/>
          <w:szCs w:val="22"/>
          <w:lang w:val="uk-UA"/>
        </w:rPr>
        <w:t xml:space="preserve">за своїми характеристиками </w:t>
      </w:r>
      <w:r>
        <w:rPr>
          <w:rFonts w:ascii="Arial" w:hAnsi="Arial" w:cs="Arial"/>
          <w:sz w:val="22"/>
          <w:szCs w:val="22"/>
          <w:lang w:val="uk-UA"/>
        </w:rPr>
        <w:t xml:space="preserve">до людської шкіри, тому </w:t>
      </w:r>
      <w:r w:rsidR="00F64513">
        <w:rPr>
          <w:rFonts w:ascii="Arial" w:hAnsi="Arial" w:cs="Arial"/>
          <w:sz w:val="22"/>
          <w:szCs w:val="22"/>
          <w:lang w:val="uk-UA"/>
        </w:rPr>
        <w:t>матеріал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A01D5A">
        <w:rPr>
          <w:rFonts w:ascii="Arial" w:hAnsi="Arial" w:cs="Arial"/>
          <w:sz w:val="22"/>
          <w:szCs w:val="22"/>
          <w:lang w:val="uk-UA"/>
        </w:rPr>
        <w:t>вільно розтягу</w:t>
      </w:r>
      <w:r>
        <w:rPr>
          <w:rFonts w:ascii="Arial" w:hAnsi="Arial" w:cs="Arial"/>
          <w:sz w:val="22"/>
          <w:szCs w:val="22"/>
          <w:lang w:val="uk-UA"/>
        </w:rPr>
        <w:t xml:space="preserve">ється </w:t>
      </w:r>
      <w:r w:rsidRPr="00A01D5A">
        <w:rPr>
          <w:rFonts w:ascii="Arial" w:hAnsi="Arial" w:cs="Arial"/>
          <w:sz w:val="22"/>
          <w:szCs w:val="22"/>
          <w:lang w:val="uk-UA"/>
        </w:rPr>
        <w:t>та стиска</w:t>
      </w:r>
      <w:r>
        <w:rPr>
          <w:rFonts w:ascii="Arial" w:hAnsi="Arial" w:cs="Arial"/>
          <w:sz w:val="22"/>
          <w:szCs w:val="22"/>
          <w:lang w:val="uk-UA"/>
        </w:rPr>
        <w:t>ється</w:t>
      </w:r>
      <w:r w:rsidRPr="00A01D5A">
        <w:rPr>
          <w:rFonts w:ascii="Arial" w:hAnsi="Arial" w:cs="Arial"/>
          <w:sz w:val="22"/>
          <w:szCs w:val="22"/>
          <w:lang w:val="uk-UA"/>
        </w:rPr>
        <w:t>.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="00732E88" w:rsidRPr="00A01D5A">
        <w:rPr>
          <w:rFonts w:ascii="Arial" w:hAnsi="Arial" w:cs="Arial"/>
          <w:sz w:val="22"/>
          <w:szCs w:val="22"/>
          <w:lang w:val="uk-UA"/>
        </w:rPr>
        <w:t>З</w:t>
      </w:r>
      <w:r w:rsidR="00D369FE" w:rsidRPr="00A01D5A">
        <w:rPr>
          <w:rFonts w:ascii="Arial" w:hAnsi="Arial" w:cs="Arial"/>
          <w:sz w:val="22"/>
          <w:szCs w:val="22"/>
          <w:lang w:val="uk-UA"/>
        </w:rPr>
        <w:t>овнішній шар покриває п</w:t>
      </w:r>
      <w:r w:rsidR="00A01D5A" w:rsidRPr="00A01D5A">
        <w:rPr>
          <w:rFonts w:ascii="Arial" w:hAnsi="Arial" w:cs="Arial"/>
          <w:sz w:val="22"/>
          <w:szCs w:val="22"/>
          <w:lang w:val="uk-UA"/>
        </w:rPr>
        <w:t>іноподіб</w:t>
      </w:r>
      <w:r w:rsidR="00D369FE" w:rsidRPr="00A01D5A">
        <w:rPr>
          <w:rFonts w:ascii="Arial" w:hAnsi="Arial" w:cs="Arial"/>
          <w:sz w:val="22"/>
          <w:szCs w:val="22"/>
          <w:lang w:val="uk-UA"/>
        </w:rPr>
        <w:t>ну основу, достатньо</w:t>
      </w:r>
      <w:r w:rsidR="00732E88" w:rsidRPr="00A01D5A">
        <w:rPr>
          <w:rFonts w:ascii="Arial" w:hAnsi="Arial" w:cs="Arial"/>
          <w:sz w:val="22"/>
          <w:szCs w:val="22"/>
          <w:lang w:val="uk-UA"/>
        </w:rPr>
        <w:t xml:space="preserve"> міцну</w:t>
      </w:r>
      <w:r w:rsidR="00BD40F3" w:rsidRPr="00A01D5A">
        <w:rPr>
          <w:rFonts w:ascii="Arial" w:hAnsi="Arial" w:cs="Arial"/>
          <w:sz w:val="22"/>
          <w:szCs w:val="22"/>
          <w:lang w:val="uk-UA"/>
        </w:rPr>
        <w:t>,</w:t>
      </w:r>
      <w:r w:rsidR="00D369FE" w:rsidRPr="00A01D5A">
        <w:rPr>
          <w:rFonts w:ascii="Arial" w:hAnsi="Arial" w:cs="Arial"/>
          <w:sz w:val="22"/>
          <w:szCs w:val="22"/>
          <w:lang w:val="uk-UA"/>
        </w:rPr>
        <w:t xml:space="preserve"> аби залишатись гнучкою навіть під тиском ваги авто</w:t>
      </w:r>
      <w:r w:rsidR="00BD40F3" w:rsidRPr="00A01D5A">
        <w:rPr>
          <w:rFonts w:ascii="Arial" w:hAnsi="Arial" w:cs="Arial"/>
          <w:sz w:val="22"/>
          <w:szCs w:val="22"/>
          <w:lang w:val="uk-UA"/>
        </w:rPr>
        <w:t xml:space="preserve">мобіля. </w:t>
      </w:r>
      <w:r w:rsidR="00F07320" w:rsidRPr="00162435">
        <w:rPr>
          <w:rFonts w:ascii="Arial" w:hAnsi="Arial" w:cs="Arial"/>
          <w:sz w:val="22"/>
          <w:szCs w:val="22"/>
          <w:lang w:val="uk-UA"/>
        </w:rPr>
        <w:t>Завдяки своїй гнучкості</w:t>
      </w:r>
      <w:r w:rsidR="00B95D6C" w:rsidRPr="00162435">
        <w:rPr>
          <w:rFonts w:ascii="Arial" w:hAnsi="Arial" w:cs="Arial"/>
          <w:sz w:val="22"/>
          <w:szCs w:val="22"/>
          <w:lang w:val="uk-UA"/>
        </w:rPr>
        <w:t xml:space="preserve"> елементи привод</w:t>
      </w:r>
      <w:r w:rsidR="00F07320" w:rsidRPr="00162435">
        <w:rPr>
          <w:rFonts w:ascii="Arial" w:hAnsi="Arial" w:cs="Arial"/>
          <w:sz w:val="22"/>
          <w:szCs w:val="22"/>
          <w:lang w:val="uk-UA"/>
        </w:rPr>
        <w:t>а</w:t>
      </w:r>
      <w:r w:rsidR="00B95D6C" w:rsidRPr="00162435">
        <w:rPr>
          <w:rFonts w:ascii="Arial" w:hAnsi="Arial" w:cs="Arial"/>
          <w:sz w:val="22"/>
          <w:szCs w:val="22"/>
          <w:lang w:val="uk-UA"/>
        </w:rPr>
        <w:t xml:space="preserve"> під поверхнею шини, що можуть змінювати свою форму в залежності від електричного сигналу, </w:t>
      </w:r>
      <w:r w:rsidR="00943DC7">
        <w:rPr>
          <w:rFonts w:ascii="Arial" w:hAnsi="Arial" w:cs="Arial"/>
          <w:sz w:val="22"/>
          <w:szCs w:val="22"/>
          <w:lang w:val="uk-UA"/>
        </w:rPr>
        <w:t>працюють подібно до</w:t>
      </w:r>
      <w:r w:rsidR="00B95D6C" w:rsidRPr="00162435">
        <w:rPr>
          <w:rFonts w:ascii="Arial" w:hAnsi="Arial" w:cs="Arial"/>
          <w:sz w:val="22"/>
          <w:szCs w:val="22"/>
          <w:lang w:val="uk-UA"/>
        </w:rPr>
        <w:t xml:space="preserve"> людських м’язів. Вони модифікують форму протектора – ямки на шині стають більш рельєфними за вологих умов на трасі та згладжуються при русі по сухій дорозі. </w:t>
      </w:r>
      <w:r w:rsidR="00DD5F80" w:rsidRPr="00162435">
        <w:rPr>
          <w:rFonts w:ascii="Arial" w:hAnsi="Arial" w:cs="Arial"/>
          <w:sz w:val="22"/>
          <w:szCs w:val="22"/>
          <w:lang w:val="uk-UA"/>
        </w:rPr>
        <w:t xml:space="preserve">Таким чином, </w:t>
      </w:r>
      <w:r w:rsidR="00B61C73" w:rsidRPr="00162435">
        <w:rPr>
          <w:rFonts w:ascii="Arial" w:hAnsi="Arial" w:cs="Arial"/>
          <w:sz w:val="22"/>
          <w:szCs w:val="22"/>
          <w:lang w:val="uk-UA"/>
        </w:rPr>
        <w:t>новий протектор із безпечнішою плямою контакту завжди готовий пристосуватися до погодних умов.</w:t>
      </w:r>
    </w:p>
    <w:p w:rsidR="00F64513" w:rsidRPr="00B61C73" w:rsidRDefault="00F64513" w:rsidP="00B61C73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ru-RU"/>
        </w:rPr>
      </w:pPr>
    </w:p>
    <w:p w:rsidR="00244F27" w:rsidRPr="003A38C6" w:rsidRDefault="0024172D" w:rsidP="00732E88">
      <w:pPr>
        <w:contextualSpacing/>
        <w:jc w:val="both"/>
        <w:rPr>
          <w:rFonts w:ascii="Arial" w:hAnsi="Arial" w:cs="Arial"/>
          <w:bCs/>
          <w:iCs/>
          <w:lang w:val="uk-UA"/>
        </w:rPr>
      </w:pPr>
      <w:r>
        <w:rPr>
          <w:rFonts w:ascii="Arial" w:hAnsi="Arial" w:cs="Arial"/>
          <w:lang w:val="uk-UA"/>
        </w:rPr>
        <w:t>За допомогою</w:t>
      </w:r>
      <w:r w:rsidR="00A65DA6" w:rsidRPr="00A65DA6" w:rsidDel="002833DA">
        <w:rPr>
          <w:rFonts w:ascii="Arial" w:hAnsi="Arial" w:cs="Arial"/>
          <w:lang w:val="uk-UA"/>
        </w:rPr>
        <w:t xml:space="preserve"> </w:t>
      </w:r>
      <w:r w:rsidR="00A65DA6">
        <w:rPr>
          <w:rFonts w:ascii="Arial" w:hAnsi="Arial" w:cs="Arial"/>
          <w:lang w:val="uk-UA"/>
        </w:rPr>
        <w:t>здатного до трансформації</w:t>
      </w:r>
      <w:r w:rsidR="00A65DA6" w:rsidRPr="00A65DA6">
        <w:rPr>
          <w:rFonts w:ascii="Arial" w:hAnsi="Arial" w:cs="Arial"/>
          <w:lang w:val="ru-RU"/>
        </w:rPr>
        <w:t xml:space="preserve"> </w:t>
      </w:r>
      <w:r w:rsidR="00A65DA6">
        <w:rPr>
          <w:rFonts w:ascii="Arial" w:hAnsi="Arial" w:cs="Arial"/>
          <w:lang w:val="uk-UA"/>
        </w:rPr>
        <w:t xml:space="preserve">протектора </w:t>
      </w:r>
      <w:r w:rsidR="00244F27" w:rsidRPr="003B7DE3">
        <w:rPr>
          <w:rFonts w:ascii="Arial" w:hAnsi="Arial" w:cs="Arial"/>
          <w:b/>
          <w:i/>
        </w:rPr>
        <w:t>Eagle</w:t>
      </w:r>
      <w:r w:rsidR="00244F27" w:rsidRPr="00BA26F7">
        <w:rPr>
          <w:rFonts w:ascii="Arial" w:hAnsi="Arial" w:cs="Arial"/>
          <w:b/>
          <w:i/>
          <w:lang w:val="ru-RU"/>
        </w:rPr>
        <w:t xml:space="preserve"> 360 </w:t>
      </w:r>
      <w:r w:rsidR="00244F27" w:rsidRPr="003B7DE3">
        <w:rPr>
          <w:rFonts w:ascii="Arial" w:hAnsi="Arial" w:cs="Arial"/>
          <w:b/>
          <w:i/>
        </w:rPr>
        <w:t>Urban</w:t>
      </w:r>
      <w:r w:rsidR="00650E92">
        <w:rPr>
          <w:rFonts w:ascii="Arial" w:hAnsi="Arial" w:cs="Arial"/>
          <w:b/>
          <w:i/>
          <w:lang w:val="ru-RU"/>
        </w:rPr>
        <w:t xml:space="preserve"> </w:t>
      </w:r>
      <w:r w:rsidR="003A38C6">
        <w:rPr>
          <w:rFonts w:ascii="Arial" w:hAnsi="Arial" w:cs="Arial"/>
          <w:bCs/>
          <w:iCs/>
          <w:lang w:val="uk-UA"/>
        </w:rPr>
        <w:t>ефективно адапт</w:t>
      </w:r>
      <w:r w:rsidR="00F701C2">
        <w:rPr>
          <w:rFonts w:ascii="Arial" w:hAnsi="Arial" w:cs="Arial"/>
          <w:bCs/>
          <w:iCs/>
          <w:lang w:val="uk-UA"/>
        </w:rPr>
        <w:t>ується до динамічних погодних і</w:t>
      </w:r>
      <w:r w:rsidR="003A38C6">
        <w:rPr>
          <w:rFonts w:ascii="Arial" w:hAnsi="Arial" w:cs="Arial"/>
          <w:bCs/>
          <w:iCs/>
          <w:lang w:val="uk-UA"/>
        </w:rPr>
        <w:t xml:space="preserve"> дорожніх умов. </w:t>
      </w:r>
      <w:r w:rsidR="00732E88">
        <w:rPr>
          <w:rFonts w:ascii="Arial" w:hAnsi="Arial" w:cs="Arial"/>
          <w:bCs/>
          <w:iCs/>
          <w:lang w:val="uk-UA"/>
        </w:rPr>
        <w:t>П</w:t>
      </w:r>
      <w:r w:rsidR="003A38C6">
        <w:rPr>
          <w:rFonts w:ascii="Arial" w:hAnsi="Arial" w:cs="Arial"/>
          <w:bCs/>
          <w:iCs/>
          <w:lang w:val="uk-UA"/>
        </w:rPr>
        <w:t>рототип також здатен д</w:t>
      </w:r>
      <w:r w:rsidR="00F701C2">
        <w:rPr>
          <w:rFonts w:ascii="Arial" w:hAnsi="Arial" w:cs="Arial"/>
          <w:bCs/>
          <w:iCs/>
          <w:lang w:val="uk-UA"/>
        </w:rPr>
        <w:t>ілитись отриманою інформацією та</w:t>
      </w:r>
      <w:r w:rsidR="003A38C6">
        <w:rPr>
          <w:rFonts w:ascii="Arial" w:hAnsi="Arial" w:cs="Arial"/>
          <w:bCs/>
          <w:iCs/>
          <w:lang w:val="uk-UA"/>
        </w:rPr>
        <w:t xml:space="preserve"> власним </w:t>
      </w:r>
      <w:r w:rsidR="00F701C2">
        <w:rPr>
          <w:rFonts w:ascii="Arial" w:hAnsi="Arial" w:cs="Arial"/>
          <w:bCs/>
          <w:iCs/>
          <w:lang w:val="ru-RU"/>
        </w:rPr>
        <w:t>«</w:t>
      </w:r>
      <w:r w:rsidR="003A38C6">
        <w:rPr>
          <w:rFonts w:ascii="Arial" w:hAnsi="Arial" w:cs="Arial"/>
          <w:bCs/>
          <w:iCs/>
          <w:lang w:val="uk-UA"/>
        </w:rPr>
        <w:t>досвідом</w:t>
      </w:r>
      <w:r w:rsidR="00F701C2">
        <w:rPr>
          <w:rFonts w:ascii="Arial" w:hAnsi="Arial" w:cs="Arial"/>
          <w:bCs/>
          <w:iCs/>
          <w:lang w:val="ru-RU"/>
        </w:rPr>
        <w:t>»</w:t>
      </w:r>
      <w:r w:rsidR="00F07320">
        <w:rPr>
          <w:rFonts w:ascii="Arial" w:hAnsi="Arial" w:cs="Arial"/>
          <w:bCs/>
          <w:iCs/>
          <w:lang w:val="ru-RU"/>
        </w:rPr>
        <w:t xml:space="preserve"> </w:t>
      </w:r>
      <w:r w:rsidR="003A38C6">
        <w:rPr>
          <w:rFonts w:ascii="Arial" w:hAnsi="Arial" w:cs="Arial"/>
          <w:bCs/>
          <w:iCs/>
          <w:lang w:val="uk-UA"/>
        </w:rPr>
        <w:t>з іншими транспортними</w:t>
      </w:r>
      <w:r w:rsidR="00AB2398">
        <w:rPr>
          <w:rFonts w:ascii="Arial" w:hAnsi="Arial" w:cs="Arial"/>
          <w:bCs/>
          <w:iCs/>
          <w:lang w:val="uk-UA"/>
        </w:rPr>
        <w:t xml:space="preserve"> засобами </w:t>
      </w:r>
      <w:r w:rsidR="00BD40F3">
        <w:rPr>
          <w:rFonts w:ascii="Arial" w:hAnsi="Arial" w:cs="Arial"/>
          <w:bCs/>
          <w:iCs/>
          <w:lang w:val="uk-UA"/>
        </w:rPr>
        <w:t>та</w:t>
      </w:r>
      <w:r w:rsidR="00F701C2">
        <w:rPr>
          <w:rFonts w:ascii="Arial" w:hAnsi="Arial" w:cs="Arial"/>
          <w:bCs/>
          <w:iCs/>
          <w:lang w:val="uk-UA"/>
        </w:rPr>
        <w:t xml:space="preserve"> складовими </w:t>
      </w:r>
      <w:r w:rsidR="00F07320">
        <w:rPr>
          <w:rFonts w:ascii="Arial" w:hAnsi="Arial" w:cs="Arial"/>
          <w:bCs/>
          <w:iCs/>
          <w:lang w:val="uk-UA"/>
        </w:rPr>
        <w:t>І</w:t>
      </w:r>
      <w:r w:rsidR="002833DA">
        <w:rPr>
          <w:rFonts w:ascii="Arial" w:hAnsi="Arial" w:cs="Arial"/>
          <w:bCs/>
          <w:iCs/>
          <w:lang w:val="uk-UA"/>
        </w:rPr>
        <w:t xml:space="preserve">нтернету </w:t>
      </w:r>
      <w:r w:rsidR="00F701C2">
        <w:rPr>
          <w:rFonts w:ascii="Arial" w:hAnsi="Arial" w:cs="Arial"/>
          <w:bCs/>
          <w:iCs/>
          <w:lang w:val="uk-UA"/>
        </w:rPr>
        <w:t>речей.</w:t>
      </w:r>
    </w:p>
    <w:p w:rsidR="007046C2" w:rsidRPr="0008473F" w:rsidRDefault="007046C2" w:rsidP="004604BC">
      <w:pPr>
        <w:contextualSpacing/>
        <w:rPr>
          <w:rFonts w:ascii="Arial" w:hAnsi="Arial" w:cs="Arial"/>
          <w:lang w:val="uk-UA"/>
        </w:rPr>
      </w:pPr>
    </w:p>
    <w:p w:rsidR="00AB2398" w:rsidRPr="00AB2398" w:rsidRDefault="00F701C2" w:rsidP="0008473F">
      <w:pPr>
        <w:contextualSpacing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 випадку</w:t>
      </w:r>
      <w:r w:rsidR="00AB2398">
        <w:rPr>
          <w:rFonts w:ascii="Arial" w:hAnsi="Arial" w:cs="Arial"/>
          <w:lang w:val="uk-UA"/>
        </w:rPr>
        <w:t xml:space="preserve"> пошкодження біо</w:t>
      </w:r>
      <w:r w:rsidR="00BD40F3">
        <w:rPr>
          <w:rFonts w:ascii="Arial" w:hAnsi="Arial" w:cs="Arial"/>
          <w:lang w:val="uk-UA"/>
        </w:rPr>
        <w:t>нічного покриття шини</w:t>
      </w:r>
      <w:r w:rsidR="0008473F">
        <w:rPr>
          <w:rFonts w:ascii="Arial" w:hAnsi="Arial" w:cs="Arial"/>
          <w:lang w:val="uk-UA"/>
        </w:rPr>
        <w:t xml:space="preserve"> сенсори можуть </w:t>
      </w:r>
      <w:r w:rsidR="00AB2398">
        <w:rPr>
          <w:rFonts w:ascii="Arial" w:hAnsi="Arial" w:cs="Arial"/>
          <w:lang w:val="uk-UA"/>
        </w:rPr>
        <w:t xml:space="preserve">точно визначити місце проколу. Після </w:t>
      </w:r>
      <w:r w:rsidR="0008473F">
        <w:rPr>
          <w:rFonts w:ascii="Arial" w:hAnsi="Arial" w:cs="Arial"/>
          <w:lang w:val="uk-UA"/>
        </w:rPr>
        <w:t>цього шина</w:t>
      </w:r>
      <w:r w:rsidR="00DD5F80">
        <w:rPr>
          <w:rFonts w:ascii="Arial" w:hAnsi="Arial" w:cs="Arial"/>
          <w:lang w:val="uk-UA"/>
        </w:rPr>
        <w:t>, продовжуючи рухатися,</w:t>
      </w:r>
      <w:r w:rsidR="0008473F">
        <w:rPr>
          <w:rFonts w:ascii="Arial" w:hAnsi="Arial" w:cs="Arial"/>
          <w:lang w:val="uk-UA"/>
        </w:rPr>
        <w:t xml:space="preserve"> самостійно трансформує</w:t>
      </w:r>
      <w:r w:rsidR="00DD5F80">
        <w:rPr>
          <w:rFonts w:ascii="Arial" w:hAnsi="Arial" w:cs="Arial"/>
          <w:lang w:val="uk-UA"/>
        </w:rPr>
        <w:t>ться таким чином, щоб місце пошкодження не торкалося дорожнього покриття</w:t>
      </w:r>
      <w:r w:rsidR="00AB2398">
        <w:rPr>
          <w:rFonts w:ascii="Arial" w:hAnsi="Arial" w:cs="Arial"/>
          <w:lang w:val="uk-UA"/>
        </w:rPr>
        <w:t>. Це дозволяє зменшити тиск на місце проколу т</w:t>
      </w:r>
      <w:r w:rsidR="009B6767">
        <w:rPr>
          <w:rFonts w:ascii="Arial" w:hAnsi="Arial" w:cs="Arial"/>
          <w:lang w:val="uk-UA"/>
        </w:rPr>
        <w:t>а з</w:t>
      </w:r>
      <w:r>
        <w:rPr>
          <w:rFonts w:ascii="Arial" w:hAnsi="Arial" w:cs="Arial"/>
          <w:lang w:val="uk-UA"/>
        </w:rPr>
        <w:t xml:space="preserve">апустити процес регенерації. </w:t>
      </w:r>
      <w:r w:rsidR="00DD5F80">
        <w:rPr>
          <w:rFonts w:ascii="Arial" w:hAnsi="Arial" w:cs="Arial"/>
          <w:lang w:val="uk-UA"/>
        </w:rPr>
        <w:t xml:space="preserve">Самовідновлення </w:t>
      </w:r>
      <w:r w:rsidR="00BD40F3">
        <w:rPr>
          <w:rFonts w:ascii="Arial" w:hAnsi="Arial" w:cs="Arial"/>
          <w:lang w:val="uk-UA"/>
        </w:rPr>
        <w:t>відбувається за допомогою</w:t>
      </w:r>
      <w:r w:rsidR="009B6767">
        <w:rPr>
          <w:rFonts w:ascii="Arial" w:hAnsi="Arial" w:cs="Arial"/>
          <w:lang w:val="uk-UA"/>
        </w:rPr>
        <w:t xml:space="preserve"> спеціальни</w:t>
      </w:r>
      <w:r w:rsidR="00BD40F3">
        <w:rPr>
          <w:rFonts w:ascii="Arial" w:hAnsi="Arial" w:cs="Arial"/>
          <w:lang w:val="uk-UA"/>
        </w:rPr>
        <w:t>х речовин</w:t>
      </w:r>
      <w:r>
        <w:rPr>
          <w:rFonts w:ascii="Arial" w:hAnsi="Arial" w:cs="Arial"/>
          <w:lang w:val="uk-UA"/>
        </w:rPr>
        <w:t>,</w:t>
      </w:r>
      <w:r w:rsidR="009B6767">
        <w:rPr>
          <w:rFonts w:ascii="Arial" w:hAnsi="Arial" w:cs="Arial"/>
          <w:lang w:val="uk-UA"/>
        </w:rPr>
        <w:t xml:space="preserve"> здатни</w:t>
      </w:r>
      <w:r w:rsidR="00BD40F3">
        <w:rPr>
          <w:rFonts w:ascii="Arial" w:hAnsi="Arial" w:cs="Arial"/>
          <w:lang w:val="uk-UA"/>
        </w:rPr>
        <w:t>х</w:t>
      </w:r>
      <w:r w:rsidR="009B6767">
        <w:rPr>
          <w:rFonts w:ascii="Arial" w:hAnsi="Arial" w:cs="Arial"/>
          <w:lang w:val="uk-UA"/>
        </w:rPr>
        <w:t xml:space="preserve"> швидко потрапляти в місце проколу. Завдяки фізичній та хімічній взаємодії між ними утворюються нові молекулярні взаємозв’язки, які </w:t>
      </w:r>
      <w:r w:rsidR="00DD5F80">
        <w:rPr>
          <w:rFonts w:ascii="Arial" w:hAnsi="Arial" w:cs="Arial"/>
          <w:lang w:val="uk-UA"/>
        </w:rPr>
        <w:t>усувають пошкодження.</w:t>
      </w:r>
    </w:p>
    <w:p w:rsidR="009B6767" w:rsidRPr="005062AE" w:rsidRDefault="009B6767" w:rsidP="007046C2">
      <w:pPr>
        <w:contextualSpacing/>
        <w:rPr>
          <w:rFonts w:ascii="Arial" w:hAnsi="Arial" w:cs="Arial"/>
          <w:lang w:val="uk-UA"/>
        </w:rPr>
      </w:pPr>
    </w:p>
    <w:p w:rsidR="00F07320" w:rsidRDefault="009B6767" w:rsidP="005062AE">
      <w:pPr>
        <w:contextualSpacing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Нове покоління шин дозволить підвищити прибутковість компаній-виробників автомобілів та провайдерів </w:t>
      </w:r>
      <w:r w:rsidRPr="009B6767">
        <w:rPr>
          <w:rFonts w:ascii="Arial" w:hAnsi="Arial" w:cs="Arial"/>
          <w:b/>
          <w:bCs/>
          <w:lang w:val="uk-UA"/>
        </w:rPr>
        <w:t>послуг спільного користування транспортними засобами</w:t>
      </w:r>
      <w:r>
        <w:rPr>
          <w:rFonts w:ascii="Arial" w:hAnsi="Arial" w:cs="Arial"/>
          <w:lang w:val="uk-UA"/>
        </w:rPr>
        <w:t xml:space="preserve"> (</w:t>
      </w:r>
      <w:r w:rsidRPr="003B7DE3">
        <w:rPr>
          <w:rFonts w:ascii="Arial" w:hAnsi="Arial" w:cs="Arial"/>
          <w:i/>
        </w:rPr>
        <w:t>MaaS</w:t>
      </w:r>
      <w:r>
        <w:rPr>
          <w:rFonts w:ascii="Arial" w:hAnsi="Arial" w:cs="Arial"/>
          <w:lang w:val="uk-UA"/>
        </w:rPr>
        <w:t xml:space="preserve">) </w:t>
      </w:r>
      <w:r w:rsidR="00F7675D">
        <w:rPr>
          <w:rFonts w:ascii="Arial" w:hAnsi="Arial" w:cs="Arial"/>
          <w:lang w:val="uk-UA"/>
        </w:rPr>
        <w:t>за рахунок збільшено</w:t>
      </w:r>
      <w:r w:rsidR="005062AE">
        <w:rPr>
          <w:rFonts w:ascii="Arial" w:hAnsi="Arial" w:cs="Arial"/>
          <w:lang w:val="uk-UA"/>
        </w:rPr>
        <w:t xml:space="preserve">го ресурсу пробігу та можливостей контролю </w:t>
      </w:r>
      <w:r w:rsidR="00BD40F3">
        <w:rPr>
          <w:rFonts w:ascii="Arial" w:hAnsi="Arial" w:cs="Arial"/>
          <w:lang w:val="uk-UA"/>
        </w:rPr>
        <w:t>і</w:t>
      </w:r>
      <w:r w:rsidR="005062AE">
        <w:rPr>
          <w:rFonts w:ascii="Arial" w:hAnsi="Arial" w:cs="Arial"/>
          <w:lang w:val="uk-UA"/>
        </w:rPr>
        <w:t xml:space="preserve"> планування</w:t>
      </w:r>
      <w:r w:rsidR="00F07320">
        <w:rPr>
          <w:rFonts w:ascii="Arial" w:hAnsi="Arial" w:cs="Arial"/>
          <w:lang w:val="uk-UA"/>
        </w:rPr>
        <w:t xml:space="preserve"> </w:t>
      </w:r>
    </w:p>
    <w:p w:rsidR="00F07320" w:rsidRDefault="00F07320" w:rsidP="005062AE">
      <w:pPr>
        <w:contextualSpacing/>
        <w:jc w:val="both"/>
        <w:rPr>
          <w:rFonts w:ascii="Arial" w:hAnsi="Arial" w:cs="Arial"/>
          <w:lang w:val="uk-UA"/>
        </w:rPr>
      </w:pPr>
    </w:p>
    <w:p w:rsidR="00F07320" w:rsidRDefault="00F07320" w:rsidP="005062AE">
      <w:pPr>
        <w:contextualSpacing/>
        <w:jc w:val="both"/>
        <w:rPr>
          <w:rFonts w:ascii="Arial" w:hAnsi="Arial" w:cs="Arial"/>
          <w:lang w:val="uk-UA"/>
        </w:rPr>
      </w:pPr>
    </w:p>
    <w:p w:rsidR="00F07320" w:rsidRDefault="00F07320" w:rsidP="005062AE">
      <w:pPr>
        <w:contextualSpacing/>
        <w:jc w:val="both"/>
        <w:rPr>
          <w:rFonts w:ascii="Arial" w:hAnsi="Arial" w:cs="Arial"/>
          <w:lang w:val="uk-UA"/>
        </w:rPr>
      </w:pPr>
    </w:p>
    <w:p w:rsidR="005062AE" w:rsidRDefault="005062AE" w:rsidP="005062AE">
      <w:pPr>
        <w:contextualSpacing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обслуговування</w:t>
      </w:r>
      <w:r w:rsidR="00F7675D">
        <w:rPr>
          <w:rFonts w:ascii="Arial" w:hAnsi="Arial" w:cs="Arial"/>
          <w:lang w:val="uk-UA"/>
        </w:rPr>
        <w:t>. Окрім по</w:t>
      </w:r>
      <w:r w:rsidR="00BD40F3">
        <w:rPr>
          <w:rFonts w:ascii="Arial" w:hAnsi="Arial" w:cs="Arial"/>
          <w:lang w:val="uk-UA"/>
        </w:rPr>
        <w:t>ліпшеного</w:t>
      </w:r>
      <w:r w:rsidR="00F7675D">
        <w:rPr>
          <w:rFonts w:ascii="Arial" w:hAnsi="Arial" w:cs="Arial"/>
          <w:lang w:val="uk-UA"/>
        </w:rPr>
        <w:t xml:space="preserve"> досвіду</w:t>
      </w:r>
      <w:r>
        <w:rPr>
          <w:rFonts w:ascii="Arial" w:hAnsi="Arial" w:cs="Arial"/>
          <w:lang w:val="uk-UA"/>
        </w:rPr>
        <w:t xml:space="preserve"> від </w:t>
      </w:r>
      <w:r w:rsidR="00F701C2">
        <w:rPr>
          <w:rFonts w:ascii="Arial" w:hAnsi="Arial" w:cs="Arial"/>
          <w:lang w:val="uk-UA"/>
        </w:rPr>
        <w:t>кермуван</w:t>
      </w:r>
      <w:r>
        <w:rPr>
          <w:rFonts w:ascii="Arial" w:hAnsi="Arial" w:cs="Arial"/>
          <w:lang w:val="uk-UA"/>
        </w:rPr>
        <w:t>ня</w:t>
      </w:r>
      <w:r w:rsidR="00F7675D">
        <w:rPr>
          <w:rFonts w:ascii="Arial" w:hAnsi="Arial" w:cs="Arial"/>
          <w:lang w:val="uk-UA"/>
        </w:rPr>
        <w:t xml:space="preserve">, нові шини подарують водіям підвищений рівень безпеки та </w:t>
      </w:r>
      <w:r w:rsidR="00F701C2">
        <w:rPr>
          <w:rFonts w:ascii="Arial" w:hAnsi="Arial" w:cs="Arial"/>
          <w:lang w:val="uk-UA"/>
        </w:rPr>
        <w:t>можливість</w:t>
      </w:r>
      <w:r w:rsidR="00364936">
        <w:rPr>
          <w:rFonts w:ascii="Arial" w:hAnsi="Arial" w:cs="Arial"/>
          <w:lang w:val="uk-UA"/>
        </w:rPr>
        <w:t xml:space="preserve"> </w:t>
      </w:r>
      <w:r w:rsidR="00F701C2" w:rsidRPr="00F701C2">
        <w:rPr>
          <w:rFonts w:ascii="Arial" w:hAnsi="Arial" w:cs="Arial"/>
          <w:lang w:val="uk-UA"/>
        </w:rPr>
        <w:t>«</w:t>
      </w:r>
      <w:r w:rsidR="00F701C2">
        <w:rPr>
          <w:rFonts w:ascii="Arial" w:hAnsi="Arial" w:cs="Arial"/>
          <w:lang w:val="uk-UA"/>
        </w:rPr>
        <w:t>самоосвіти</w:t>
      </w:r>
      <w:r w:rsidR="00F701C2" w:rsidRPr="00F701C2">
        <w:rPr>
          <w:rFonts w:ascii="Arial" w:hAnsi="Arial" w:cs="Arial"/>
          <w:lang w:val="uk-UA"/>
        </w:rPr>
        <w:t>»</w:t>
      </w:r>
      <w:r w:rsidR="00F701C2">
        <w:rPr>
          <w:rFonts w:ascii="Arial" w:hAnsi="Arial" w:cs="Arial"/>
          <w:lang w:val="uk-UA"/>
        </w:rPr>
        <w:t xml:space="preserve"> самокерованих автомобілів.</w:t>
      </w:r>
    </w:p>
    <w:p w:rsidR="004B61E4" w:rsidRPr="005062AE" w:rsidRDefault="004B61E4" w:rsidP="005062AE">
      <w:pPr>
        <w:contextualSpacing/>
        <w:jc w:val="both"/>
        <w:rPr>
          <w:rFonts w:ascii="Arial" w:hAnsi="Arial" w:cs="Arial"/>
          <w:b/>
          <w:lang w:val="uk-UA"/>
        </w:rPr>
      </w:pPr>
    </w:p>
    <w:p w:rsidR="00F7675D" w:rsidRPr="000D49B9" w:rsidRDefault="00F7675D" w:rsidP="005062AE">
      <w:pPr>
        <w:contextualSpacing/>
        <w:jc w:val="both"/>
        <w:rPr>
          <w:rFonts w:ascii="Arial" w:hAnsi="Arial" w:cs="Arial"/>
          <w:bCs/>
          <w:iCs/>
          <w:lang w:val="uk-UA"/>
        </w:rPr>
      </w:pPr>
      <w:r w:rsidRPr="00650E92">
        <w:rPr>
          <w:rFonts w:ascii="Arial" w:hAnsi="Arial" w:cs="Arial"/>
          <w:lang w:val="uk-UA"/>
        </w:rPr>
        <w:t xml:space="preserve">Цього року компанія </w:t>
      </w:r>
      <w:r w:rsidRPr="00650E92">
        <w:rPr>
          <w:rFonts w:ascii="Arial" w:hAnsi="Arial" w:cs="Arial"/>
        </w:rPr>
        <w:t>Goodyear</w:t>
      </w:r>
      <w:r w:rsidRPr="00650E92">
        <w:rPr>
          <w:rFonts w:ascii="Arial" w:hAnsi="Arial" w:cs="Arial"/>
          <w:lang w:val="uk-UA"/>
        </w:rPr>
        <w:t xml:space="preserve"> запросила студентів французької школи дизайну</w:t>
      </w:r>
      <w:r w:rsidR="00650E92" w:rsidRPr="00650E92">
        <w:rPr>
          <w:rFonts w:ascii="Arial" w:hAnsi="Arial" w:cs="Arial"/>
          <w:lang w:val="uk-UA"/>
        </w:rPr>
        <w:t xml:space="preserve"> </w:t>
      </w:r>
      <w:hyperlink r:id="rId8" w:history="1">
        <w:r w:rsidR="00B61C73" w:rsidRPr="003B7DE3">
          <w:rPr>
            <w:rStyle w:val="Hyperlink"/>
            <w:rFonts w:ascii="Arial" w:hAnsi="Arial" w:cs="Arial"/>
            <w:lang w:val="en-GB"/>
          </w:rPr>
          <w:t>ISD</w:t>
        </w:r>
        <w:r w:rsidR="00B61C73" w:rsidRPr="00B61C73">
          <w:rPr>
            <w:rStyle w:val="Hyperlink"/>
            <w:rFonts w:ascii="Arial" w:hAnsi="Arial" w:cs="Arial"/>
            <w:lang w:val="uk-UA"/>
          </w:rPr>
          <w:t xml:space="preserve"> </w:t>
        </w:r>
        <w:r w:rsidR="00B61C73" w:rsidRPr="003B7DE3">
          <w:rPr>
            <w:rStyle w:val="Hyperlink"/>
            <w:rFonts w:ascii="Arial" w:hAnsi="Arial" w:cs="Arial"/>
            <w:lang w:val="en-GB"/>
          </w:rPr>
          <w:t>RUBIKA</w:t>
        </w:r>
      </w:hyperlink>
      <w:r w:rsidR="00650E92" w:rsidRPr="00650E92">
        <w:rPr>
          <w:rFonts w:ascii="Arial" w:hAnsi="Arial" w:cs="Arial"/>
          <w:lang w:val="uk-UA"/>
        </w:rPr>
        <w:t xml:space="preserve"> </w:t>
      </w:r>
      <w:r w:rsidR="005062AE" w:rsidRPr="00650E92">
        <w:rPr>
          <w:rStyle w:val="Hyperlink"/>
          <w:rFonts w:ascii="Arial" w:hAnsi="Arial" w:cs="Arial"/>
          <w:color w:val="auto"/>
          <w:u w:val="none"/>
          <w:lang w:val="uk-UA"/>
        </w:rPr>
        <w:t>до розробки</w:t>
      </w:r>
      <w:r w:rsidR="005062AE">
        <w:rPr>
          <w:rStyle w:val="Hyperlink"/>
          <w:rFonts w:ascii="Arial" w:hAnsi="Arial" w:cs="Arial"/>
          <w:color w:val="auto"/>
          <w:u w:val="none"/>
          <w:lang w:val="uk-UA"/>
        </w:rPr>
        <w:t xml:space="preserve"> прототипу автомобіля</w:t>
      </w:r>
      <w:r>
        <w:rPr>
          <w:rStyle w:val="Hyperlink"/>
          <w:rFonts w:ascii="Arial" w:hAnsi="Arial" w:cs="Arial"/>
          <w:color w:val="auto"/>
          <w:u w:val="none"/>
          <w:lang w:val="uk-UA"/>
        </w:rPr>
        <w:t xml:space="preserve">, на якому могли б використовуватись шини </w:t>
      </w:r>
      <w:r w:rsidRPr="003B7DE3">
        <w:rPr>
          <w:rFonts w:ascii="Arial" w:hAnsi="Arial" w:cs="Arial"/>
          <w:b/>
          <w:i/>
          <w:lang w:val="en-GB"/>
        </w:rPr>
        <w:t>Eagle</w:t>
      </w:r>
      <w:r w:rsidRPr="00BA26F7">
        <w:rPr>
          <w:rFonts w:ascii="Arial" w:hAnsi="Arial" w:cs="Arial"/>
          <w:b/>
          <w:i/>
          <w:lang w:val="uk-UA"/>
        </w:rPr>
        <w:t xml:space="preserve"> 360 </w:t>
      </w:r>
      <w:r w:rsidRPr="003B7DE3">
        <w:rPr>
          <w:rFonts w:ascii="Arial" w:hAnsi="Arial" w:cs="Arial"/>
          <w:b/>
          <w:i/>
          <w:lang w:val="en-GB"/>
        </w:rPr>
        <w:t>Urban</w:t>
      </w:r>
      <w:r>
        <w:rPr>
          <w:rFonts w:ascii="Arial" w:hAnsi="Arial" w:cs="Arial"/>
          <w:bCs/>
          <w:iCs/>
          <w:lang w:val="uk-UA"/>
        </w:rPr>
        <w:t xml:space="preserve">. </w:t>
      </w:r>
      <w:r w:rsidR="000D49B9">
        <w:rPr>
          <w:rFonts w:ascii="Arial" w:hAnsi="Arial" w:cs="Arial"/>
          <w:bCs/>
          <w:iCs/>
          <w:lang w:val="uk-UA"/>
        </w:rPr>
        <w:t xml:space="preserve">Тісно співпрацюючи з дизайнерами </w:t>
      </w:r>
      <w:r w:rsidR="000D49B9">
        <w:rPr>
          <w:rFonts w:ascii="Arial" w:hAnsi="Arial" w:cs="Arial"/>
          <w:bCs/>
          <w:iCs/>
        </w:rPr>
        <w:t>Goodyear</w:t>
      </w:r>
      <w:r w:rsidR="00F701C2">
        <w:rPr>
          <w:rFonts w:ascii="Arial" w:hAnsi="Arial" w:cs="Arial"/>
          <w:bCs/>
          <w:iCs/>
          <w:lang w:val="uk-UA"/>
        </w:rPr>
        <w:t>,</w:t>
      </w:r>
      <w:r w:rsidR="00F07320">
        <w:rPr>
          <w:rFonts w:ascii="Arial" w:hAnsi="Arial" w:cs="Arial"/>
          <w:bCs/>
          <w:iCs/>
          <w:lang w:val="uk-UA"/>
        </w:rPr>
        <w:t xml:space="preserve"> </w:t>
      </w:r>
      <w:r w:rsidR="000D49B9">
        <w:rPr>
          <w:rFonts w:ascii="Arial" w:hAnsi="Arial" w:cs="Arial"/>
          <w:bCs/>
          <w:iCs/>
          <w:lang w:val="uk-UA"/>
        </w:rPr>
        <w:t xml:space="preserve">студенти створили </w:t>
      </w:r>
      <w:r w:rsidR="000D49B9" w:rsidRPr="00650E92">
        <w:rPr>
          <w:rFonts w:ascii="Arial" w:hAnsi="Arial" w:cs="Arial"/>
          <w:lang w:val="en-GB"/>
        </w:rPr>
        <w:t>Vision</w:t>
      </w:r>
      <w:r w:rsidR="00650E92" w:rsidRPr="00650E92">
        <w:rPr>
          <w:rFonts w:ascii="Arial" w:hAnsi="Arial" w:cs="Arial"/>
          <w:i/>
          <w:lang w:val="uk-UA"/>
        </w:rPr>
        <w:t xml:space="preserve"> </w:t>
      </w:r>
      <w:r w:rsidR="000D49B9" w:rsidRPr="003B7DE3">
        <w:rPr>
          <w:rFonts w:ascii="Arial" w:hAnsi="Arial" w:cs="Arial"/>
          <w:lang w:val="en-GB"/>
        </w:rPr>
        <w:t>UMOD</w:t>
      </w:r>
      <w:r w:rsidR="00650E92" w:rsidRPr="00650E92">
        <w:rPr>
          <w:rFonts w:ascii="Arial" w:hAnsi="Arial" w:cs="Arial"/>
          <w:lang w:val="uk-UA"/>
        </w:rPr>
        <w:t xml:space="preserve"> </w:t>
      </w:r>
      <w:r w:rsidR="000D49B9">
        <w:rPr>
          <w:rFonts w:ascii="Arial" w:hAnsi="Arial" w:cs="Arial"/>
          <w:lang w:val="uk-UA"/>
        </w:rPr>
        <w:t xml:space="preserve">– концепт автомобіля, адаптованого </w:t>
      </w:r>
      <w:r w:rsidR="00E73166">
        <w:rPr>
          <w:rFonts w:ascii="Arial" w:hAnsi="Arial" w:cs="Arial"/>
          <w:lang w:val="uk-UA"/>
        </w:rPr>
        <w:t>до</w:t>
      </w:r>
      <w:r w:rsidR="00650E92">
        <w:rPr>
          <w:rFonts w:ascii="Arial" w:hAnsi="Arial" w:cs="Arial"/>
          <w:lang w:val="uk-UA"/>
        </w:rPr>
        <w:t xml:space="preserve"> </w:t>
      </w:r>
      <w:r w:rsidR="000D49B9">
        <w:rPr>
          <w:rFonts w:ascii="Arial" w:hAnsi="Arial" w:cs="Arial"/>
          <w:lang w:val="uk-UA"/>
        </w:rPr>
        <w:t xml:space="preserve">потреб міст </w:t>
      </w:r>
      <w:r w:rsidR="00BD40F3">
        <w:rPr>
          <w:rFonts w:ascii="Arial" w:hAnsi="Arial" w:cs="Arial"/>
          <w:lang w:val="uk-UA"/>
        </w:rPr>
        <w:t>і</w:t>
      </w:r>
      <w:r w:rsidR="005062AE">
        <w:rPr>
          <w:rFonts w:ascii="Arial" w:hAnsi="Arial" w:cs="Arial"/>
          <w:lang w:val="uk-UA"/>
        </w:rPr>
        <w:t xml:space="preserve"> вимог</w:t>
      </w:r>
      <w:r w:rsidR="00F701C2">
        <w:rPr>
          <w:rFonts w:ascii="Arial" w:hAnsi="Arial" w:cs="Arial"/>
          <w:lang w:val="uk-UA"/>
        </w:rPr>
        <w:t xml:space="preserve"> мобільності майбутнього.</w:t>
      </w:r>
    </w:p>
    <w:p w:rsidR="00F7675D" w:rsidRPr="00F7675D" w:rsidRDefault="00F7675D" w:rsidP="003B21C9">
      <w:pPr>
        <w:contextualSpacing/>
        <w:rPr>
          <w:rFonts w:ascii="Arial" w:hAnsi="Arial" w:cs="Arial"/>
          <w:lang w:val="uk-UA"/>
        </w:rPr>
      </w:pPr>
    </w:p>
    <w:p w:rsidR="003B21C9" w:rsidRPr="000D49B9" w:rsidRDefault="000D49B9" w:rsidP="003B21C9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ГОЛОВНІ ОСОБЛИВОСТІ ТА ПЕРЕВАГИ МОДЕЛІ</w:t>
      </w:r>
    </w:p>
    <w:p w:rsidR="00DA3B7A" w:rsidRPr="00BA26F7" w:rsidRDefault="00700423" w:rsidP="00F41FB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 w:rsidRPr="005062AE">
        <w:rPr>
          <w:rFonts w:ascii="Arial" w:hAnsi="Arial" w:cs="Arial"/>
          <w:b/>
          <w:bCs/>
          <w:sz w:val="22"/>
          <w:szCs w:val="22"/>
          <w:lang w:val="uk-UA"/>
        </w:rPr>
        <w:t xml:space="preserve">Технологія </w:t>
      </w:r>
      <w:r w:rsidR="00F41FB5" w:rsidRPr="005062AE">
        <w:rPr>
          <w:rFonts w:ascii="Arial" w:hAnsi="Arial" w:cs="Arial"/>
          <w:b/>
          <w:bCs/>
          <w:sz w:val="22"/>
          <w:szCs w:val="22"/>
          <w:lang w:val="uk-UA"/>
        </w:rPr>
        <w:t>штучного інтелекту</w:t>
      </w:r>
      <w:r w:rsidR="00B61C73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 xml:space="preserve">наділяє шину власним </w:t>
      </w:r>
      <w:r w:rsidR="00F701C2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uk-UA"/>
        </w:rPr>
        <w:t>розумом</w:t>
      </w:r>
      <w:r w:rsidR="00F701C2">
        <w:rPr>
          <w:rFonts w:ascii="Arial" w:hAnsi="Arial" w:cs="Arial"/>
          <w:sz w:val="22"/>
          <w:szCs w:val="22"/>
          <w:lang w:val="ru-RU"/>
        </w:rPr>
        <w:t>»</w:t>
      </w:r>
      <w:r w:rsidR="00BD40F3">
        <w:rPr>
          <w:rFonts w:ascii="Arial" w:hAnsi="Arial" w:cs="Arial"/>
          <w:sz w:val="22"/>
          <w:szCs w:val="22"/>
          <w:lang w:val="ru-RU"/>
        </w:rPr>
        <w:t>,</w:t>
      </w:r>
      <w:r w:rsidR="00B61C73">
        <w:rPr>
          <w:rFonts w:ascii="Arial" w:hAnsi="Arial" w:cs="Arial"/>
          <w:sz w:val="22"/>
          <w:szCs w:val="22"/>
          <w:lang w:val="uk-UA"/>
        </w:rPr>
        <w:t xml:space="preserve"> </w:t>
      </w:r>
      <w:r w:rsidR="002567CE">
        <w:rPr>
          <w:rFonts w:ascii="Arial" w:hAnsi="Arial" w:cs="Arial"/>
          <w:sz w:val="22"/>
          <w:szCs w:val="22"/>
          <w:lang w:val="uk-UA"/>
        </w:rPr>
        <w:t>допомага</w:t>
      </w:r>
      <w:r>
        <w:rPr>
          <w:rFonts w:ascii="Arial" w:hAnsi="Arial" w:cs="Arial"/>
          <w:sz w:val="22"/>
          <w:szCs w:val="22"/>
          <w:lang w:val="uk-UA"/>
        </w:rPr>
        <w:t>ючи</w:t>
      </w:r>
      <w:r w:rsidR="00B61C73">
        <w:rPr>
          <w:rFonts w:ascii="Arial" w:hAnsi="Arial" w:cs="Arial"/>
          <w:sz w:val="22"/>
          <w:szCs w:val="22"/>
          <w:lang w:val="uk-UA"/>
        </w:rPr>
        <w:t xml:space="preserve"> </w:t>
      </w:r>
      <w:r w:rsidR="00980972">
        <w:rPr>
          <w:rFonts w:ascii="Arial" w:hAnsi="Arial" w:cs="Arial"/>
          <w:sz w:val="22"/>
          <w:szCs w:val="22"/>
          <w:lang w:val="uk-UA"/>
        </w:rPr>
        <w:t>їй</w:t>
      </w:r>
      <w:r w:rsidR="00DA3B7A" w:rsidRPr="00BA26F7">
        <w:rPr>
          <w:rFonts w:ascii="Arial" w:hAnsi="Arial" w:cs="Arial"/>
          <w:sz w:val="22"/>
          <w:szCs w:val="22"/>
          <w:lang w:val="ru-RU"/>
        </w:rPr>
        <w:t>:</w:t>
      </w:r>
    </w:p>
    <w:p w:rsidR="00700423" w:rsidRPr="00BA26F7" w:rsidRDefault="002567CE" w:rsidP="00980972">
      <w:pPr>
        <w:pStyle w:val="ListParagraph"/>
        <w:numPr>
          <w:ilvl w:val="0"/>
          <w:numId w:val="1"/>
        </w:numPr>
        <w:tabs>
          <w:tab w:val="left" w:pos="1080"/>
        </w:tabs>
        <w:ind w:left="1080" w:hanging="27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</w:t>
      </w:r>
      <w:r w:rsidR="00700423">
        <w:rPr>
          <w:rFonts w:ascii="Arial" w:hAnsi="Arial" w:cs="Arial"/>
          <w:sz w:val="22"/>
          <w:szCs w:val="22"/>
          <w:lang w:val="uk-UA"/>
        </w:rPr>
        <w:t xml:space="preserve">остійно оцінювати дорожні умови та </w:t>
      </w:r>
      <w:r>
        <w:rPr>
          <w:rFonts w:ascii="Arial" w:hAnsi="Arial" w:cs="Arial"/>
          <w:sz w:val="22"/>
          <w:szCs w:val="22"/>
          <w:lang w:val="uk-UA"/>
        </w:rPr>
        <w:t>довкілля</w:t>
      </w:r>
      <w:r w:rsidR="00700423">
        <w:rPr>
          <w:rFonts w:ascii="Arial" w:hAnsi="Arial" w:cs="Arial"/>
          <w:sz w:val="22"/>
          <w:szCs w:val="22"/>
          <w:lang w:val="uk-UA"/>
        </w:rPr>
        <w:t xml:space="preserve">, а також перевіряти </w:t>
      </w:r>
      <w:r w:rsidR="00980972">
        <w:rPr>
          <w:rFonts w:ascii="Arial" w:hAnsi="Arial" w:cs="Arial"/>
          <w:sz w:val="22"/>
          <w:szCs w:val="22"/>
          <w:lang w:val="uk-UA"/>
        </w:rPr>
        <w:t>свій стан</w:t>
      </w:r>
      <w:r w:rsidR="00162435"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>у</w:t>
      </w:r>
      <w:r w:rsidR="00DF2EA5" w:rsidRPr="00DF2EA5">
        <w:rPr>
          <w:rFonts w:ascii="Arial" w:hAnsi="Arial" w:cs="Arial"/>
          <w:sz w:val="22"/>
          <w:szCs w:val="22"/>
          <w:lang w:val="ru-RU"/>
        </w:rPr>
        <w:t xml:space="preserve"> </w:t>
      </w:r>
      <w:r w:rsidR="00980972">
        <w:rPr>
          <w:rFonts w:ascii="Arial" w:hAnsi="Arial" w:cs="Arial"/>
          <w:sz w:val="22"/>
          <w:szCs w:val="22"/>
          <w:lang w:val="uk-UA"/>
        </w:rPr>
        <w:t>режимі</w:t>
      </w:r>
      <w:r w:rsidR="00700423">
        <w:rPr>
          <w:rFonts w:ascii="Arial" w:hAnsi="Arial" w:cs="Arial"/>
          <w:sz w:val="22"/>
          <w:szCs w:val="22"/>
          <w:lang w:val="uk-UA"/>
        </w:rPr>
        <w:t xml:space="preserve"> реального часу</w:t>
      </w:r>
      <w:r>
        <w:rPr>
          <w:rFonts w:ascii="Arial" w:hAnsi="Arial" w:cs="Arial"/>
          <w:sz w:val="22"/>
          <w:szCs w:val="22"/>
          <w:lang w:val="ru-RU"/>
        </w:rPr>
        <w:t>;</w:t>
      </w:r>
    </w:p>
    <w:p w:rsidR="00700423" w:rsidRPr="00700423" w:rsidRDefault="000C1B9E" w:rsidP="00980972">
      <w:pPr>
        <w:pStyle w:val="ListParagraph"/>
        <w:numPr>
          <w:ilvl w:val="0"/>
          <w:numId w:val="1"/>
        </w:numPr>
        <w:tabs>
          <w:tab w:val="left" w:pos="1080"/>
        </w:tabs>
        <w:ind w:left="1080" w:hanging="270"/>
        <w:jc w:val="both"/>
        <w:rPr>
          <w:rFonts w:ascii="Arial" w:hAnsi="Arial" w:cs="Arial"/>
          <w:sz w:val="22"/>
          <w:szCs w:val="22"/>
          <w:lang w:val="uk-UA"/>
        </w:rPr>
      </w:pPr>
      <w:r w:rsidRPr="00700423">
        <w:rPr>
          <w:rFonts w:ascii="Arial" w:hAnsi="Arial" w:cs="Arial"/>
          <w:sz w:val="22"/>
          <w:szCs w:val="22"/>
          <w:lang w:val="uk-UA"/>
        </w:rPr>
        <w:t>обробляти</w:t>
      </w:r>
      <w:r w:rsidR="00700423" w:rsidRPr="00700423">
        <w:rPr>
          <w:rFonts w:ascii="Arial" w:hAnsi="Arial" w:cs="Arial"/>
          <w:sz w:val="22"/>
          <w:szCs w:val="22"/>
          <w:lang w:val="uk-UA"/>
        </w:rPr>
        <w:t xml:space="preserve"> отриману інформацію за допомогою нейронних мереж</w:t>
      </w:r>
      <w:r w:rsidR="00BD40F3">
        <w:rPr>
          <w:rFonts w:ascii="Arial" w:hAnsi="Arial" w:cs="Arial"/>
          <w:sz w:val="22"/>
          <w:szCs w:val="22"/>
          <w:lang w:val="uk-UA"/>
        </w:rPr>
        <w:t>, що</w:t>
      </w:r>
      <w:r w:rsidR="00DF2EA5" w:rsidRPr="00DF2EA5">
        <w:rPr>
          <w:rFonts w:ascii="Arial" w:hAnsi="Arial" w:cs="Arial"/>
          <w:sz w:val="22"/>
          <w:szCs w:val="22"/>
          <w:lang w:val="ru-RU"/>
        </w:rPr>
        <w:t xml:space="preserve"> </w:t>
      </w:r>
      <w:r w:rsidR="00980972">
        <w:rPr>
          <w:rFonts w:ascii="Arial" w:hAnsi="Arial" w:cs="Arial"/>
          <w:sz w:val="22"/>
          <w:szCs w:val="22"/>
          <w:lang w:val="uk-UA"/>
        </w:rPr>
        <w:t>функціоную</w:t>
      </w:r>
      <w:r w:rsidR="00BD40F3">
        <w:rPr>
          <w:rFonts w:ascii="Arial" w:hAnsi="Arial" w:cs="Arial"/>
          <w:sz w:val="22"/>
          <w:szCs w:val="22"/>
          <w:lang w:val="uk-UA"/>
        </w:rPr>
        <w:t>ть</w:t>
      </w:r>
      <w:r w:rsidR="00700423" w:rsidRPr="00700423">
        <w:rPr>
          <w:rFonts w:ascii="Arial" w:hAnsi="Arial" w:cs="Arial"/>
          <w:sz w:val="22"/>
          <w:szCs w:val="22"/>
          <w:lang w:val="uk-UA"/>
        </w:rPr>
        <w:t xml:space="preserve"> на основі алгоритмів глибинного навчання</w:t>
      </w:r>
      <w:r w:rsidR="002567CE">
        <w:rPr>
          <w:rFonts w:ascii="Arial" w:hAnsi="Arial" w:cs="Arial"/>
          <w:sz w:val="22"/>
          <w:szCs w:val="22"/>
          <w:lang w:val="uk-UA"/>
        </w:rPr>
        <w:t xml:space="preserve">, </w:t>
      </w:r>
      <w:r w:rsidR="00700423">
        <w:rPr>
          <w:rFonts w:ascii="Arial" w:hAnsi="Arial" w:cs="Arial"/>
          <w:sz w:val="22"/>
          <w:szCs w:val="22"/>
          <w:lang w:val="uk-UA"/>
        </w:rPr>
        <w:t>аби підвищувати ефективність поточної та майбутньої вза</w:t>
      </w:r>
      <w:r w:rsidR="002567CE">
        <w:rPr>
          <w:rFonts w:ascii="Arial" w:hAnsi="Arial" w:cs="Arial"/>
          <w:sz w:val="22"/>
          <w:szCs w:val="22"/>
          <w:lang w:val="uk-UA"/>
        </w:rPr>
        <w:t>ємодії з довкіллям;</w:t>
      </w:r>
    </w:p>
    <w:p w:rsidR="00700423" w:rsidRPr="00BA26F7" w:rsidRDefault="002567CE" w:rsidP="00980972">
      <w:pPr>
        <w:pStyle w:val="ListParagraph"/>
        <w:numPr>
          <w:ilvl w:val="0"/>
          <w:numId w:val="1"/>
        </w:numPr>
        <w:tabs>
          <w:tab w:val="left" w:pos="1080"/>
        </w:tabs>
        <w:ind w:left="1080" w:hanging="27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а</w:t>
      </w:r>
      <w:r w:rsidR="00980972">
        <w:rPr>
          <w:rFonts w:ascii="Arial" w:hAnsi="Arial" w:cs="Arial"/>
          <w:sz w:val="22"/>
          <w:szCs w:val="22"/>
          <w:lang w:val="uk-UA"/>
        </w:rPr>
        <w:t>даптуватись</w:t>
      </w:r>
      <w:r>
        <w:rPr>
          <w:rFonts w:ascii="Arial" w:hAnsi="Arial" w:cs="Arial"/>
          <w:sz w:val="22"/>
          <w:szCs w:val="22"/>
          <w:lang w:val="uk-UA"/>
        </w:rPr>
        <w:t>,</w:t>
      </w:r>
      <w:r w:rsidR="00700423">
        <w:rPr>
          <w:rFonts w:ascii="Arial" w:hAnsi="Arial" w:cs="Arial"/>
          <w:sz w:val="22"/>
          <w:szCs w:val="22"/>
          <w:lang w:val="uk-UA"/>
        </w:rPr>
        <w:t xml:space="preserve"> використовуючи протектор</w:t>
      </w:r>
      <w:r w:rsidR="00980972">
        <w:rPr>
          <w:rFonts w:ascii="Arial" w:hAnsi="Arial" w:cs="Arial"/>
          <w:sz w:val="22"/>
          <w:szCs w:val="22"/>
          <w:lang w:val="uk-UA"/>
        </w:rPr>
        <w:t>,</w:t>
      </w:r>
      <w:r w:rsidR="00700423">
        <w:rPr>
          <w:rFonts w:ascii="Arial" w:hAnsi="Arial" w:cs="Arial"/>
          <w:sz w:val="22"/>
          <w:szCs w:val="22"/>
          <w:lang w:val="uk-UA"/>
        </w:rPr>
        <w:t xml:space="preserve"> що трансформується</w:t>
      </w:r>
      <w:r>
        <w:rPr>
          <w:rFonts w:ascii="Arial" w:hAnsi="Arial" w:cs="Arial"/>
          <w:sz w:val="22"/>
          <w:szCs w:val="22"/>
          <w:lang w:val="uk-UA"/>
        </w:rPr>
        <w:t>,</w:t>
      </w:r>
      <w:r w:rsidR="00700423">
        <w:rPr>
          <w:rFonts w:ascii="Arial" w:hAnsi="Arial" w:cs="Arial"/>
          <w:sz w:val="22"/>
          <w:szCs w:val="22"/>
          <w:lang w:val="uk-UA"/>
        </w:rPr>
        <w:t xml:space="preserve"> та відповідні інтерфейси </w:t>
      </w:r>
      <w:r w:rsidR="00980972">
        <w:rPr>
          <w:rFonts w:ascii="Arial" w:hAnsi="Arial" w:cs="Arial"/>
          <w:sz w:val="22"/>
          <w:szCs w:val="22"/>
          <w:lang w:val="uk-UA"/>
        </w:rPr>
        <w:t>взаємодії з автомобілем</w:t>
      </w:r>
      <w:r>
        <w:rPr>
          <w:rFonts w:ascii="Arial" w:hAnsi="Arial" w:cs="Arial"/>
          <w:sz w:val="22"/>
          <w:szCs w:val="22"/>
          <w:lang w:val="uk-UA"/>
        </w:rPr>
        <w:t>;</w:t>
      </w:r>
    </w:p>
    <w:p w:rsidR="00700423" w:rsidRPr="004D22CB" w:rsidRDefault="002567CE" w:rsidP="00980972">
      <w:pPr>
        <w:pStyle w:val="ListParagraph"/>
        <w:numPr>
          <w:ilvl w:val="0"/>
          <w:numId w:val="1"/>
        </w:numPr>
        <w:tabs>
          <w:tab w:val="left" w:pos="1080"/>
        </w:tabs>
        <w:ind w:left="1080" w:hanging="27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uk-UA"/>
        </w:rPr>
        <w:t>в</w:t>
      </w:r>
      <w:r w:rsidR="00700423">
        <w:rPr>
          <w:rFonts w:ascii="Arial" w:hAnsi="Arial" w:cs="Arial"/>
          <w:sz w:val="22"/>
          <w:szCs w:val="22"/>
          <w:lang w:val="uk-UA"/>
        </w:rPr>
        <w:t xml:space="preserve">заємодіяти з іншими транспортними засобами та складовими </w:t>
      </w:r>
      <w:r w:rsidR="00162435">
        <w:rPr>
          <w:rFonts w:ascii="Arial" w:hAnsi="Arial" w:cs="Arial"/>
          <w:sz w:val="22"/>
          <w:szCs w:val="22"/>
          <w:lang w:val="uk-UA"/>
        </w:rPr>
        <w:t>І</w:t>
      </w:r>
      <w:r w:rsidR="00700423">
        <w:rPr>
          <w:rFonts w:ascii="Arial" w:hAnsi="Arial" w:cs="Arial"/>
          <w:sz w:val="22"/>
          <w:szCs w:val="22"/>
          <w:lang w:val="uk-UA"/>
        </w:rPr>
        <w:t xml:space="preserve">нтернету речей з метою обміну інформацією та </w:t>
      </w:r>
      <w:r>
        <w:rPr>
          <w:rFonts w:ascii="Arial" w:hAnsi="Arial" w:cs="Arial"/>
          <w:sz w:val="22"/>
          <w:szCs w:val="22"/>
          <w:lang w:val="ru-RU"/>
        </w:rPr>
        <w:t>«</w:t>
      </w:r>
      <w:r w:rsidR="00700423">
        <w:rPr>
          <w:rFonts w:ascii="Arial" w:hAnsi="Arial" w:cs="Arial"/>
          <w:sz w:val="22"/>
          <w:szCs w:val="22"/>
          <w:lang w:val="uk-UA"/>
        </w:rPr>
        <w:t>досвідом</w:t>
      </w:r>
      <w:r>
        <w:rPr>
          <w:rFonts w:ascii="Arial" w:hAnsi="Arial" w:cs="Arial"/>
          <w:sz w:val="22"/>
          <w:szCs w:val="22"/>
          <w:lang w:val="ru-RU"/>
        </w:rPr>
        <w:t>»</w:t>
      </w:r>
      <w:r w:rsidR="00700423">
        <w:rPr>
          <w:rFonts w:ascii="Arial" w:hAnsi="Arial" w:cs="Arial"/>
          <w:sz w:val="22"/>
          <w:szCs w:val="22"/>
          <w:lang w:val="uk-UA"/>
        </w:rPr>
        <w:t>.</w:t>
      </w:r>
    </w:p>
    <w:p w:rsidR="00DA3B7A" w:rsidRPr="00364936" w:rsidRDefault="00DA3B7A" w:rsidP="00DA3B7A">
      <w:pPr>
        <w:pStyle w:val="ListParagraph"/>
        <w:rPr>
          <w:rFonts w:ascii="Arial" w:hAnsi="Arial" w:cs="Arial"/>
          <w:sz w:val="22"/>
          <w:szCs w:val="22"/>
          <w:lang w:val="ru-RU"/>
        </w:rPr>
      </w:pPr>
    </w:p>
    <w:p w:rsidR="00DA3B7A" w:rsidRPr="00BA26F7" w:rsidRDefault="002A1118" w:rsidP="003409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980972">
        <w:rPr>
          <w:rFonts w:ascii="Arial" w:hAnsi="Arial" w:cs="Arial"/>
          <w:b/>
          <w:bCs/>
          <w:sz w:val="22"/>
          <w:szCs w:val="22"/>
          <w:lang w:val="uk-UA"/>
        </w:rPr>
        <w:t>Біонічне покриття шини з надчутливим протектором</w:t>
      </w:r>
      <w:r>
        <w:rPr>
          <w:rFonts w:ascii="Arial" w:hAnsi="Arial" w:cs="Arial"/>
          <w:sz w:val="22"/>
          <w:szCs w:val="22"/>
          <w:lang w:val="uk-UA"/>
        </w:rPr>
        <w:t xml:space="preserve"> отримує дані про дорожні та погодні умови</w:t>
      </w:r>
      <w:r w:rsidR="002567CE">
        <w:rPr>
          <w:rFonts w:ascii="Arial" w:hAnsi="Arial" w:cs="Arial"/>
          <w:sz w:val="22"/>
          <w:szCs w:val="22"/>
          <w:lang w:val="uk-UA"/>
        </w:rPr>
        <w:t xml:space="preserve"> за допомогою мережі сенсорів</w:t>
      </w:r>
      <w:r>
        <w:rPr>
          <w:rFonts w:ascii="Arial" w:hAnsi="Arial" w:cs="Arial"/>
          <w:sz w:val="22"/>
          <w:szCs w:val="22"/>
          <w:lang w:val="uk-UA"/>
        </w:rPr>
        <w:t xml:space="preserve"> для</w:t>
      </w:r>
      <w:r w:rsidR="00DA3B7A" w:rsidRPr="00BA26F7">
        <w:rPr>
          <w:rFonts w:ascii="Arial" w:hAnsi="Arial" w:cs="Arial"/>
          <w:sz w:val="22"/>
          <w:szCs w:val="22"/>
          <w:lang w:val="ru-RU"/>
        </w:rPr>
        <w:t>:</w:t>
      </w:r>
    </w:p>
    <w:p w:rsidR="00DA3B7A" w:rsidRPr="003B7DE3" w:rsidRDefault="00980972" w:rsidP="0034096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uk-UA"/>
        </w:rPr>
        <w:t>оптимальної</w:t>
      </w:r>
      <w:r w:rsidR="002A1118">
        <w:rPr>
          <w:rFonts w:ascii="Arial" w:hAnsi="Arial" w:cs="Arial"/>
          <w:sz w:val="22"/>
          <w:szCs w:val="22"/>
          <w:lang w:val="uk-UA"/>
        </w:rPr>
        <w:t xml:space="preserve"> трансформації протектор</w:t>
      </w:r>
      <w:r w:rsidR="00BD40F3">
        <w:rPr>
          <w:rFonts w:ascii="Arial" w:hAnsi="Arial" w:cs="Arial"/>
          <w:sz w:val="22"/>
          <w:szCs w:val="22"/>
          <w:lang w:val="uk-UA"/>
        </w:rPr>
        <w:t>а</w:t>
      </w:r>
      <w:r w:rsidR="002567CE">
        <w:rPr>
          <w:rFonts w:ascii="Arial" w:hAnsi="Arial" w:cs="Arial"/>
          <w:sz w:val="22"/>
          <w:szCs w:val="22"/>
          <w:lang w:val="uk-UA"/>
        </w:rPr>
        <w:t>;</w:t>
      </w:r>
    </w:p>
    <w:p w:rsidR="00DA3B7A" w:rsidRPr="00BA26F7" w:rsidRDefault="002A1118" w:rsidP="0034096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uk-UA"/>
        </w:rPr>
        <w:t>по</w:t>
      </w:r>
      <w:r w:rsidR="00BD40F3">
        <w:rPr>
          <w:rFonts w:ascii="Arial" w:hAnsi="Arial" w:cs="Arial"/>
          <w:sz w:val="22"/>
          <w:szCs w:val="22"/>
          <w:lang w:val="uk-UA"/>
        </w:rPr>
        <w:t>ліпшення</w:t>
      </w:r>
      <w:r>
        <w:rPr>
          <w:rFonts w:ascii="Arial" w:hAnsi="Arial" w:cs="Arial"/>
          <w:sz w:val="22"/>
          <w:szCs w:val="22"/>
          <w:lang w:val="uk-UA"/>
        </w:rPr>
        <w:t xml:space="preserve"> гальмі</w:t>
      </w:r>
      <w:r w:rsidR="002567CE">
        <w:rPr>
          <w:rFonts w:ascii="Arial" w:hAnsi="Arial" w:cs="Arial"/>
          <w:sz w:val="22"/>
          <w:szCs w:val="22"/>
          <w:lang w:val="uk-UA"/>
        </w:rPr>
        <w:t>вних характеристик та керованості автомобіля;</w:t>
      </w:r>
    </w:p>
    <w:p w:rsidR="00340969" w:rsidRPr="00BA26F7" w:rsidRDefault="00980972" w:rsidP="0034096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uk-UA"/>
        </w:rPr>
        <w:t>в</w:t>
      </w:r>
      <w:r w:rsidR="00B61C73">
        <w:rPr>
          <w:rFonts w:ascii="Arial" w:hAnsi="Arial" w:cs="Arial"/>
          <w:sz w:val="22"/>
          <w:szCs w:val="22"/>
          <w:lang w:val="uk-UA"/>
        </w:rPr>
        <w:t xml:space="preserve">заємодії зі складовими </w:t>
      </w:r>
      <w:r w:rsidR="00162435">
        <w:rPr>
          <w:rFonts w:ascii="Arial" w:hAnsi="Arial" w:cs="Arial"/>
          <w:sz w:val="22"/>
          <w:szCs w:val="22"/>
          <w:lang w:val="uk-UA"/>
        </w:rPr>
        <w:t>І</w:t>
      </w:r>
      <w:r w:rsidR="00A91A8D">
        <w:rPr>
          <w:rFonts w:ascii="Arial" w:hAnsi="Arial" w:cs="Arial"/>
          <w:sz w:val="22"/>
          <w:szCs w:val="22"/>
          <w:lang w:val="uk-UA"/>
        </w:rPr>
        <w:t xml:space="preserve">нтернету речей та інформування інших шин </w:t>
      </w:r>
      <w:r w:rsidR="002567CE">
        <w:rPr>
          <w:rFonts w:ascii="Arial" w:hAnsi="Arial" w:cs="Arial"/>
          <w:sz w:val="22"/>
          <w:szCs w:val="22"/>
          <w:lang w:val="uk-UA"/>
        </w:rPr>
        <w:t>і</w:t>
      </w:r>
      <w:r w:rsidR="00A91A8D">
        <w:rPr>
          <w:rFonts w:ascii="Arial" w:hAnsi="Arial" w:cs="Arial"/>
          <w:sz w:val="22"/>
          <w:szCs w:val="22"/>
          <w:lang w:val="uk-UA"/>
        </w:rPr>
        <w:t xml:space="preserve"> транспортних засобів про </w:t>
      </w:r>
      <w:r w:rsidR="002567CE">
        <w:rPr>
          <w:rFonts w:ascii="Arial" w:hAnsi="Arial" w:cs="Arial"/>
          <w:sz w:val="22"/>
          <w:szCs w:val="22"/>
          <w:lang w:val="uk-UA"/>
        </w:rPr>
        <w:t>стан дороги та дорожнього руху.</w:t>
      </w:r>
    </w:p>
    <w:p w:rsidR="00340969" w:rsidRPr="00BA26F7" w:rsidRDefault="00340969" w:rsidP="00340969">
      <w:pPr>
        <w:pStyle w:val="ListParagraph"/>
        <w:ind w:left="1440"/>
        <w:rPr>
          <w:rFonts w:ascii="Arial" w:hAnsi="Arial" w:cs="Arial"/>
          <w:sz w:val="22"/>
          <w:szCs w:val="22"/>
          <w:lang w:val="ru-RU"/>
        </w:rPr>
      </w:pPr>
    </w:p>
    <w:p w:rsidR="00BD4F86" w:rsidRPr="00BA26F7" w:rsidRDefault="00BD4F86" w:rsidP="003409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BD4F86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>Розумний протектор</w:t>
      </w:r>
      <w:r w:rsidR="002567CE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>,</w:t>
      </w:r>
      <w:r w:rsidRPr="00BD4F86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 xml:space="preserve"> що трансформується</w:t>
      </w:r>
      <w:r w:rsidR="002567CE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>,</w:t>
      </w:r>
      <w:r w:rsidR="00B95D6C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 xml:space="preserve"> </w:t>
      </w:r>
      <w:r w:rsidR="00340969">
        <w:rPr>
          <w:rFonts w:ascii="Arial" w:hAnsi="Arial" w:cs="Arial"/>
          <w:color w:val="000000" w:themeColor="text1"/>
          <w:sz w:val="22"/>
          <w:szCs w:val="22"/>
          <w:lang w:val="uk-UA"/>
        </w:rPr>
        <w:t>забезпечує</w:t>
      </w:r>
      <w:r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високу безпеку експлуатації автомобіля за будь-яких умов за рахунок технологій проактивного захисту. Біонічне покриття шини дозволяє автоматично змінювати малюнок протектор</w:t>
      </w:r>
      <w:r w:rsidR="00BD40F3">
        <w:rPr>
          <w:rFonts w:ascii="Arial" w:hAnsi="Arial" w:cs="Arial"/>
          <w:color w:val="000000" w:themeColor="text1"/>
          <w:sz w:val="22"/>
          <w:szCs w:val="22"/>
          <w:lang w:val="uk-UA"/>
        </w:rPr>
        <w:t>а</w:t>
      </w:r>
      <w:r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в залежності від дорожніх </w:t>
      </w:r>
      <w:r w:rsidR="00BD40F3">
        <w:rPr>
          <w:rFonts w:ascii="Arial" w:hAnsi="Arial" w:cs="Arial"/>
          <w:color w:val="000000" w:themeColor="text1"/>
          <w:sz w:val="22"/>
          <w:szCs w:val="22"/>
          <w:lang w:val="uk-UA"/>
        </w:rPr>
        <w:t>і</w:t>
      </w:r>
      <w:r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погодних умов.</w:t>
      </w:r>
    </w:p>
    <w:p w:rsidR="00340969" w:rsidRPr="00BA26F7" w:rsidRDefault="00340969" w:rsidP="00340969">
      <w:pPr>
        <w:pStyle w:val="ListParagraph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40969" w:rsidRPr="00BA26F7" w:rsidRDefault="00BD4F86" w:rsidP="003409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uk-UA"/>
        </w:rPr>
      </w:pPr>
      <w:r w:rsidRPr="00BD4F86">
        <w:rPr>
          <w:rFonts w:ascii="Arial" w:hAnsi="Arial" w:cs="Arial"/>
          <w:b/>
          <w:bCs/>
          <w:sz w:val="22"/>
          <w:szCs w:val="22"/>
          <w:lang w:val="uk-UA"/>
        </w:rPr>
        <w:t xml:space="preserve">Біонічне покриття </w:t>
      </w:r>
      <w:r>
        <w:rPr>
          <w:rFonts w:ascii="Arial" w:hAnsi="Arial" w:cs="Arial"/>
          <w:sz w:val="22"/>
          <w:szCs w:val="22"/>
          <w:lang w:val="uk-UA"/>
        </w:rPr>
        <w:t>також робить можливим самовідновлення шини. В поєднанні з</w:t>
      </w:r>
      <w:r w:rsidR="00BD40F3">
        <w:rPr>
          <w:rFonts w:ascii="Arial" w:hAnsi="Arial" w:cs="Arial"/>
          <w:sz w:val="22"/>
          <w:szCs w:val="22"/>
          <w:lang w:val="uk-UA"/>
        </w:rPr>
        <w:t xml:space="preserve"> технологією штучного інтелекту</w:t>
      </w:r>
      <w:r w:rsidR="00364936">
        <w:rPr>
          <w:rFonts w:ascii="Arial" w:hAnsi="Arial" w:cs="Arial"/>
          <w:sz w:val="22"/>
          <w:szCs w:val="22"/>
          <w:lang w:val="uk-UA"/>
        </w:rPr>
        <w:t xml:space="preserve"> </w:t>
      </w:r>
      <w:r w:rsidR="002567CE">
        <w:rPr>
          <w:rFonts w:ascii="Arial" w:hAnsi="Arial" w:cs="Arial"/>
          <w:sz w:val="22"/>
          <w:szCs w:val="22"/>
          <w:lang w:val="uk-UA"/>
        </w:rPr>
        <w:t>це покриття</w:t>
      </w:r>
      <w:r w:rsidR="005B5293">
        <w:rPr>
          <w:rFonts w:ascii="Arial" w:hAnsi="Arial" w:cs="Arial"/>
          <w:sz w:val="22"/>
          <w:szCs w:val="22"/>
          <w:lang w:val="uk-UA"/>
        </w:rPr>
        <w:t xml:space="preserve"> дозволяє оцінити та передбачити рівень зношення</w:t>
      </w:r>
      <w:r w:rsidR="00340969">
        <w:rPr>
          <w:rFonts w:ascii="Arial" w:hAnsi="Arial" w:cs="Arial"/>
          <w:sz w:val="22"/>
          <w:szCs w:val="22"/>
          <w:lang w:val="uk-UA"/>
        </w:rPr>
        <w:t xml:space="preserve"> шини, що в свою чергу сприяє її</w:t>
      </w:r>
      <w:r w:rsidR="00364936">
        <w:rPr>
          <w:rFonts w:ascii="Arial" w:hAnsi="Arial" w:cs="Arial"/>
          <w:sz w:val="22"/>
          <w:szCs w:val="22"/>
          <w:lang w:val="uk-UA"/>
        </w:rPr>
        <w:t xml:space="preserve"> </w:t>
      </w:r>
      <w:r w:rsidR="00340969">
        <w:rPr>
          <w:rFonts w:ascii="Arial" w:hAnsi="Arial" w:cs="Arial"/>
          <w:sz w:val="22"/>
          <w:szCs w:val="22"/>
          <w:lang w:val="uk-UA"/>
        </w:rPr>
        <w:t xml:space="preserve">своєчасному та ефективному </w:t>
      </w:r>
      <w:r w:rsidR="002567CE">
        <w:rPr>
          <w:rFonts w:ascii="Arial" w:hAnsi="Arial" w:cs="Arial"/>
          <w:sz w:val="22"/>
          <w:szCs w:val="22"/>
          <w:lang w:val="uk-UA"/>
        </w:rPr>
        <w:t>обслуговуванню. Це допомага</w:t>
      </w:r>
      <w:r w:rsidR="005B5293">
        <w:rPr>
          <w:rFonts w:ascii="Arial" w:hAnsi="Arial" w:cs="Arial"/>
          <w:sz w:val="22"/>
          <w:szCs w:val="22"/>
          <w:lang w:val="uk-UA"/>
        </w:rPr>
        <w:t>є</w:t>
      </w:r>
      <w:r w:rsidR="00650E92">
        <w:rPr>
          <w:rFonts w:ascii="Arial" w:hAnsi="Arial" w:cs="Arial"/>
          <w:sz w:val="22"/>
          <w:szCs w:val="22"/>
          <w:lang w:val="uk-UA"/>
        </w:rPr>
        <w:t xml:space="preserve"> </w:t>
      </w:r>
      <w:r w:rsidR="005B5293">
        <w:rPr>
          <w:rFonts w:ascii="Arial" w:hAnsi="Arial" w:cs="Arial"/>
          <w:sz w:val="22"/>
          <w:szCs w:val="22"/>
          <w:lang w:val="uk-UA"/>
        </w:rPr>
        <w:t>максимізувати р</w:t>
      </w:r>
      <w:r w:rsidR="00040C70">
        <w:rPr>
          <w:rFonts w:ascii="Arial" w:hAnsi="Arial" w:cs="Arial"/>
          <w:sz w:val="22"/>
          <w:szCs w:val="22"/>
          <w:lang w:val="uk-UA"/>
        </w:rPr>
        <w:t>есурс експлуатації шини, підвищити безпеку пересування та по</w:t>
      </w:r>
      <w:r w:rsidR="00BD40F3">
        <w:rPr>
          <w:rFonts w:ascii="Arial" w:hAnsi="Arial" w:cs="Arial"/>
          <w:sz w:val="22"/>
          <w:szCs w:val="22"/>
          <w:lang w:val="uk-UA"/>
        </w:rPr>
        <w:t>ліпшити</w:t>
      </w:r>
      <w:r w:rsidR="00040C70">
        <w:rPr>
          <w:rFonts w:ascii="Arial" w:hAnsi="Arial" w:cs="Arial"/>
          <w:sz w:val="22"/>
          <w:szCs w:val="22"/>
          <w:lang w:val="uk-UA"/>
        </w:rPr>
        <w:t xml:space="preserve"> водійський досвід</w:t>
      </w:r>
      <w:r w:rsidR="00340969">
        <w:rPr>
          <w:rFonts w:ascii="Arial" w:hAnsi="Arial" w:cs="Arial"/>
          <w:sz w:val="22"/>
          <w:szCs w:val="22"/>
          <w:lang w:val="uk-UA"/>
        </w:rPr>
        <w:t xml:space="preserve"> користувачів послуг</w:t>
      </w:r>
      <w:r w:rsidR="00650E92">
        <w:rPr>
          <w:rFonts w:ascii="Arial" w:hAnsi="Arial" w:cs="Arial"/>
          <w:sz w:val="22"/>
          <w:szCs w:val="22"/>
          <w:lang w:val="uk-UA"/>
        </w:rPr>
        <w:t xml:space="preserve"> </w:t>
      </w:r>
      <w:r w:rsidR="00040C70" w:rsidRPr="00040C70">
        <w:rPr>
          <w:rFonts w:ascii="Arial" w:hAnsi="Arial" w:cs="Arial"/>
          <w:i/>
          <w:iCs/>
          <w:sz w:val="22"/>
          <w:szCs w:val="22"/>
          <w:lang w:val="uk-UA"/>
        </w:rPr>
        <w:t>спільного користування транспортними засобами (</w:t>
      </w:r>
      <w:r w:rsidR="00040C70" w:rsidRPr="00040C70">
        <w:rPr>
          <w:rFonts w:ascii="Arial" w:hAnsi="Arial" w:cs="Arial"/>
          <w:i/>
          <w:iCs/>
          <w:sz w:val="22"/>
          <w:szCs w:val="22"/>
          <w:lang w:val="en-US"/>
        </w:rPr>
        <w:t>MaaS</w:t>
      </w:r>
      <w:r w:rsidR="00040C70" w:rsidRPr="00040C70">
        <w:rPr>
          <w:rFonts w:ascii="Arial" w:hAnsi="Arial" w:cs="Arial"/>
          <w:i/>
          <w:iCs/>
          <w:sz w:val="22"/>
          <w:szCs w:val="22"/>
          <w:lang w:val="uk-UA"/>
        </w:rPr>
        <w:t>)</w:t>
      </w:r>
      <w:r w:rsidR="00040C70" w:rsidRPr="00BA26F7">
        <w:rPr>
          <w:rFonts w:ascii="Arial" w:hAnsi="Arial" w:cs="Arial"/>
          <w:i/>
          <w:iCs/>
          <w:sz w:val="22"/>
          <w:szCs w:val="22"/>
          <w:lang w:val="uk-UA"/>
        </w:rPr>
        <w:t>.</w:t>
      </w:r>
    </w:p>
    <w:p w:rsidR="00340969" w:rsidRDefault="00340969" w:rsidP="00340969">
      <w:pPr>
        <w:pStyle w:val="ListParagraph"/>
        <w:rPr>
          <w:rFonts w:ascii="Arial" w:hAnsi="Arial" w:cs="Arial"/>
          <w:b/>
          <w:bCs/>
          <w:sz w:val="22"/>
          <w:szCs w:val="22"/>
          <w:lang w:val="uk-UA"/>
        </w:rPr>
      </w:pPr>
    </w:p>
    <w:p w:rsidR="00162435" w:rsidRDefault="00162435" w:rsidP="00340969">
      <w:pPr>
        <w:pStyle w:val="ListParagraph"/>
        <w:rPr>
          <w:rFonts w:ascii="Arial" w:hAnsi="Arial" w:cs="Arial"/>
          <w:b/>
          <w:bCs/>
          <w:sz w:val="22"/>
          <w:szCs w:val="22"/>
          <w:lang w:val="uk-UA"/>
        </w:rPr>
      </w:pPr>
    </w:p>
    <w:p w:rsidR="00162435" w:rsidRPr="00340969" w:rsidRDefault="00162435" w:rsidP="00340969">
      <w:pPr>
        <w:pStyle w:val="ListParagraph"/>
        <w:rPr>
          <w:rFonts w:ascii="Arial" w:hAnsi="Arial" w:cs="Arial"/>
          <w:b/>
          <w:bCs/>
          <w:sz w:val="22"/>
          <w:szCs w:val="22"/>
          <w:lang w:val="uk-UA"/>
        </w:rPr>
      </w:pPr>
    </w:p>
    <w:p w:rsidR="00040C70" w:rsidRPr="00162435" w:rsidRDefault="00040C70" w:rsidP="0016243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uk-UA"/>
        </w:rPr>
      </w:pPr>
      <w:r w:rsidRPr="00340969">
        <w:rPr>
          <w:rFonts w:ascii="Arial" w:hAnsi="Arial" w:cs="Arial"/>
          <w:b/>
          <w:bCs/>
          <w:sz w:val="22"/>
          <w:szCs w:val="22"/>
          <w:lang w:val="uk-UA"/>
        </w:rPr>
        <w:t>Сферична форма</w:t>
      </w:r>
      <w:r w:rsidRPr="00340969">
        <w:rPr>
          <w:rFonts w:ascii="Arial" w:hAnsi="Arial" w:cs="Arial"/>
          <w:sz w:val="22"/>
          <w:szCs w:val="22"/>
          <w:lang w:val="uk-UA"/>
        </w:rPr>
        <w:t xml:space="preserve"> дозволяє шині рухатись в усіх напрямках, що сприяє підвищенню комфорту та безпеки пересування, а та</w:t>
      </w:r>
      <w:r w:rsidR="00F623D4">
        <w:rPr>
          <w:rFonts w:ascii="Arial" w:hAnsi="Arial" w:cs="Arial"/>
          <w:sz w:val="22"/>
          <w:szCs w:val="22"/>
          <w:lang w:val="uk-UA"/>
        </w:rPr>
        <w:t>кож поліпшує</w:t>
      </w:r>
      <w:r w:rsidRPr="00340969">
        <w:rPr>
          <w:rFonts w:ascii="Arial" w:hAnsi="Arial" w:cs="Arial"/>
          <w:sz w:val="22"/>
          <w:szCs w:val="22"/>
          <w:lang w:val="uk-UA"/>
        </w:rPr>
        <w:t xml:space="preserve"> маневреність самокерованих автомобілів. </w:t>
      </w:r>
      <w:r w:rsidR="00F623D4">
        <w:rPr>
          <w:rFonts w:ascii="Arial" w:hAnsi="Arial" w:cs="Arial"/>
          <w:sz w:val="22"/>
          <w:szCs w:val="22"/>
          <w:lang w:val="uk-UA"/>
        </w:rPr>
        <w:t>Крім того, д</w:t>
      </w:r>
      <w:r w:rsidR="00340969" w:rsidRPr="00340969">
        <w:rPr>
          <w:rFonts w:ascii="Arial" w:hAnsi="Arial" w:cs="Arial"/>
          <w:sz w:val="22"/>
          <w:szCs w:val="22"/>
          <w:lang w:val="uk-UA"/>
        </w:rPr>
        <w:t>ана</w:t>
      </w:r>
      <w:r w:rsidR="002567CE">
        <w:rPr>
          <w:rFonts w:ascii="Arial" w:hAnsi="Arial" w:cs="Arial"/>
          <w:sz w:val="22"/>
          <w:szCs w:val="22"/>
          <w:lang w:val="uk-UA"/>
        </w:rPr>
        <w:t xml:space="preserve"> форма також допомагає боротися</w:t>
      </w:r>
      <w:r w:rsidRPr="00340969">
        <w:rPr>
          <w:rFonts w:ascii="Arial" w:hAnsi="Arial" w:cs="Arial"/>
          <w:sz w:val="22"/>
          <w:szCs w:val="22"/>
          <w:lang w:val="uk-UA"/>
        </w:rPr>
        <w:t xml:space="preserve"> з проблемою </w:t>
      </w:r>
      <w:r w:rsidR="00340969" w:rsidRPr="00340969">
        <w:rPr>
          <w:rFonts w:ascii="Arial" w:hAnsi="Arial" w:cs="Arial"/>
          <w:sz w:val="22"/>
          <w:szCs w:val="22"/>
          <w:lang w:val="uk-UA"/>
        </w:rPr>
        <w:t>обмеженої кількості</w:t>
      </w:r>
      <w:r w:rsidRPr="00340969">
        <w:rPr>
          <w:rFonts w:ascii="Arial" w:hAnsi="Arial" w:cs="Arial"/>
          <w:sz w:val="22"/>
          <w:szCs w:val="22"/>
          <w:lang w:val="uk-UA"/>
        </w:rPr>
        <w:t xml:space="preserve"> місця в </w:t>
      </w:r>
      <w:r w:rsidR="002567CE">
        <w:rPr>
          <w:rFonts w:ascii="Arial" w:hAnsi="Arial" w:cs="Arial"/>
          <w:sz w:val="22"/>
          <w:szCs w:val="22"/>
          <w:lang w:val="uk-UA"/>
        </w:rPr>
        <w:t>«</w:t>
      </w:r>
      <w:r w:rsidRPr="00340969">
        <w:rPr>
          <w:rFonts w:ascii="Arial" w:hAnsi="Arial" w:cs="Arial"/>
          <w:sz w:val="22"/>
          <w:szCs w:val="22"/>
          <w:lang w:val="uk-UA"/>
        </w:rPr>
        <w:t>розумних</w:t>
      </w:r>
      <w:r w:rsidR="002567CE">
        <w:rPr>
          <w:rFonts w:ascii="Arial" w:hAnsi="Arial" w:cs="Arial"/>
          <w:sz w:val="22"/>
          <w:szCs w:val="22"/>
          <w:lang w:val="uk-UA"/>
        </w:rPr>
        <w:t>»</w:t>
      </w:r>
      <w:r w:rsidR="00364936">
        <w:rPr>
          <w:rFonts w:ascii="Arial" w:hAnsi="Arial" w:cs="Arial"/>
          <w:sz w:val="22"/>
          <w:szCs w:val="22"/>
          <w:lang w:val="uk-UA"/>
        </w:rPr>
        <w:t xml:space="preserve"> </w:t>
      </w:r>
      <w:r w:rsidR="00340969" w:rsidRPr="00340969">
        <w:rPr>
          <w:rFonts w:ascii="Arial" w:hAnsi="Arial" w:cs="Arial"/>
          <w:sz w:val="22"/>
          <w:szCs w:val="22"/>
          <w:lang w:val="uk-UA"/>
        </w:rPr>
        <w:t>містах (зменшення</w:t>
      </w:r>
      <w:r w:rsidR="00364936">
        <w:rPr>
          <w:rFonts w:ascii="Arial" w:hAnsi="Arial" w:cs="Arial"/>
          <w:sz w:val="22"/>
          <w:szCs w:val="22"/>
          <w:lang w:val="uk-UA"/>
        </w:rPr>
        <w:t xml:space="preserve"> </w:t>
      </w:r>
      <w:r w:rsidR="002567CE">
        <w:rPr>
          <w:rFonts w:ascii="Arial" w:hAnsi="Arial" w:cs="Arial"/>
          <w:sz w:val="22"/>
          <w:szCs w:val="22"/>
          <w:lang w:val="uk-UA"/>
        </w:rPr>
        <w:t>обсяг</w:t>
      </w:r>
      <w:r w:rsidRPr="00340969">
        <w:rPr>
          <w:rFonts w:ascii="Arial" w:hAnsi="Arial" w:cs="Arial"/>
          <w:sz w:val="22"/>
          <w:szCs w:val="22"/>
          <w:lang w:val="uk-UA"/>
        </w:rPr>
        <w:t>у місць</w:t>
      </w:r>
      <w:r w:rsidR="00B95D6C" w:rsidRPr="00162435">
        <w:rPr>
          <w:rFonts w:ascii="Arial" w:hAnsi="Arial" w:cs="Arial"/>
          <w:lang w:val="uk-UA"/>
        </w:rPr>
        <w:t xml:space="preserve"> </w:t>
      </w:r>
      <w:r w:rsidRPr="00162435">
        <w:rPr>
          <w:rFonts w:ascii="Arial" w:hAnsi="Arial" w:cs="Arial"/>
          <w:sz w:val="22"/>
          <w:szCs w:val="22"/>
          <w:lang w:val="uk-UA"/>
        </w:rPr>
        <w:t>для паркування, водіння в автоколонах, маневрування, простота заміни таких шин</w:t>
      </w:r>
      <w:r w:rsidR="00F623D4" w:rsidRPr="00162435">
        <w:rPr>
          <w:rFonts w:ascii="Arial" w:hAnsi="Arial" w:cs="Arial"/>
          <w:sz w:val="22"/>
          <w:szCs w:val="22"/>
          <w:lang w:val="uk-UA"/>
        </w:rPr>
        <w:t xml:space="preserve"> тощо</w:t>
      </w:r>
      <w:r w:rsidRPr="00162435">
        <w:rPr>
          <w:rFonts w:ascii="Arial" w:hAnsi="Arial" w:cs="Arial"/>
          <w:sz w:val="22"/>
          <w:szCs w:val="22"/>
          <w:lang w:val="uk-UA"/>
        </w:rPr>
        <w:t>).</w:t>
      </w:r>
    </w:p>
    <w:p w:rsidR="00DA3B7A" w:rsidRPr="00BA26F7" w:rsidRDefault="00DA3B7A" w:rsidP="00DA3B7A">
      <w:pPr>
        <w:rPr>
          <w:rFonts w:ascii="Arial" w:hAnsi="Arial" w:cs="Arial"/>
          <w:b/>
          <w:color w:val="00B0F0"/>
          <w:lang w:val="uk-UA"/>
        </w:rPr>
      </w:pPr>
    </w:p>
    <w:p w:rsidR="0096050D" w:rsidRPr="00BA26F7" w:rsidRDefault="0096050D" w:rsidP="00CF5ADC">
      <w:pPr>
        <w:pBdr>
          <w:bottom w:val="single" w:sz="12" w:space="1" w:color="auto"/>
        </w:pBdr>
        <w:spacing w:before="240" w:after="0" w:line="276" w:lineRule="auto"/>
        <w:jc w:val="both"/>
        <w:rPr>
          <w:rFonts w:ascii="Arial" w:hAnsi="Arial" w:cs="Arial"/>
          <w:lang w:val="uk-UA"/>
        </w:rPr>
      </w:pPr>
    </w:p>
    <w:p w:rsidR="00AA0CFB" w:rsidRPr="00A91A8D" w:rsidRDefault="00A91A8D" w:rsidP="00CF5ADC">
      <w:pPr>
        <w:spacing w:before="240" w:after="0" w:line="276" w:lineRule="auto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Контактна інформаці</w:t>
      </w:r>
      <w:r w:rsidR="002567CE">
        <w:rPr>
          <w:rFonts w:ascii="Arial" w:hAnsi="Arial" w:cs="Arial"/>
          <w:b/>
          <w:lang w:val="uk-UA"/>
        </w:rPr>
        <w:t>я та матеріали для завантаження</w:t>
      </w:r>
    </w:p>
    <w:p w:rsidR="006B4836" w:rsidRPr="0097384B" w:rsidRDefault="000A1FA6" w:rsidP="00340969">
      <w:pPr>
        <w:spacing w:before="240" w:line="276" w:lineRule="auto"/>
        <w:rPr>
          <w:rFonts w:ascii="Arial" w:hAnsi="Arial" w:cs="Arial"/>
          <w:lang w:val="uk-UA"/>
        </w:rPr>
      </w:pPr>
      <w:r>
        <w:rPr>
          <w:rStyle w:val="Hyperlink"/>
          <w:rFonts w:ascii="Arial" w:hAnsi="Arial" w:cs="Arial"/>
          <w:color w:val="auto"/>
          <w:u w:val="none"/>
          <w:lang w:val="uk-UA"/>
        </w:rPr>
        <w:t xml:space="preserve">Відвідайте наш стенд на Женевському </w:t>
      </w:r>
      <w:r w:rsidR="00F623D4">
        <w:rPr>
          <w:rStyle w:val="Hyperlink"/>
          <w:rFonts w:ascii="Arial" w:hAnsi="Arial" w:cs="Arial"/>
          <w:color w:val="auto"/>
          <w:u w:val="none"/>
          <w:lang w:val="uk-UA"/>
        </w:rPr>
        <w:t>а</w:t>
      </w:r>
      <w:r>
        <w:rPr>
          <w:rStyle w:val="Hyperlink"/>
          <w:rFonts w:ascii="Arial" w:hAnsi="Arial" w:cs="Arial"/>
          <w:color w:val="auto"/>
          <w:u w:val="none"/>
          <w:lang w:val="uk-UA"/>
        </w:rPr>
        <w:t>втосалоні</w:t>
      </w:r>
      <w:r w:rsidR="00BD4F86" w:rsidRPr="00BA26F7">
        <w:rPr>
          <w:rStyle w:val="Hyperlink"/>
          <w:rFonts w:ascii="Arial" w:hAnsi="Arial" w:cs="Arial"/>
          <w:color w:val="auto"/>
          <w:u w:val="none"/>
          <w:lang w:val="ru-RU"/>
        </w:rPr>
        <w:t>:</w:t>
      </w:r>
      <w:r w:rsidR="00BD4F86">
        <w:rPr>
          <w:rStyle w:val="Hyperlink"/>
          <w:rFonts w:ascii="Arial" w:hAnsi="Arial" w:cs="Arial"/>
          <w:color w:val="auto"/>
          <w:u w:val="none"/>
          <w:lang w:val="ru-RU"/>
        </w:rPr>
        <w:t xml:space="preserve"> стенд 2056, </w:t>
      </w:r>
      <w:r w:rsidR="002567CE">
        <w:rPr>
          <w:rStyle w:val="Hyperlink"/>
          <w:rFonts w:ascii="Arial" w:hAnsi="Arial" w:cs="Arial"/>
          <w:color w:val="auto"/>
          <w:u w:val="none"/>
          <w:lang w:val="uk-UA"/>
        </w:rPr>
        <w:t>з</w:t>
      </w:r>
      <w:r w:rsidR="00BD4F86">
        <w:rPr>
          <w:rStyle w:val="Hyperlink"/>
          <w:rFonts w:ascii="Arial" w:hAnsi="Arial" w:cs="Arial"/>
          <w:color w:val="auto"/>
          <w:u w:val="none"/>
          <w:lang w:val="uk-UA"/>
        </w:rPr>
        <w:t xml:space="preserve">ала 2, </w:t>
      </w:r>
      <w:r w:rsidR="00340969">
        <w:rPr>
          <w:rStyle w:val="Hyperlink"/>
          <w:rFonts w:ascii="Arial" w:hAnsi="Arial" w:cs="Arial"/>
          <w:color w:val="auto"/>
          <w:u w:val="none"/>
          <w:lang w:val="uk-UA"/>
        </w:rPr>
        <w:t>або відвідайте сайт</w:t>
      </w:r>
      <w:r w:rsidR="0097384B" w:rsidRPr="0097384B">
        <w:rPr>
          <w:lang w:val="ru-RU"/>
        </w:rPr>
        <w:t xml:space="preserve"> </w:t>
      </w:r>
      <w:hyperlink r:id="rId9" w:history="1">
        <w:r w:rsidR="00262F71" w:rsidRPr="00262F71">
          <w:rPr>
            <w:rStyle w:val="Hyperlink"/>
            <w:rFonts w:ascii="Arial" w:hAnsi="Arial" w:cs="Arial"/>
            <w:u w:val="none"/>
            <w:lang w:val="ru-RU"/>
          </w:rPr>
          <w:t>news.goodyear.eu</w:t>
        </w:r>
      </w:hyperlink>
      <w:r w:rsidR="00A01D5A" w:rsidRPr="00262F71">
        <w:rPr>
          <w:rFonts w:ascii="Arial" w:hAnsi="Arial" w:cs="Arial"/>
          <w:lang w:val="uk-UA"/>
        </w:rPr>
        <w:t>.</w:t>
      </w:r>
    </w:p>
    <w:p w:rsidR="00935093" w:rsidRPr="00BA26F7" w:rsidRDefault="00935093" w:rsidP="00340969">
      <w:pPr>
        <w:spacing w:before="240" w:after="0" w:line="276" w:lineRule="auto"/>
        <w:jc w:val="both"/>
        <w:rPr>
          <w:rFonts w:ascii="Arial" w:hAnsi="Arial" w:cs="Arial"/>
          <w:lang w:val="uk-UA"/>
        </w:rPr>
      </w:pPr>
      <w:r w:rsidRPr="003B7DE3">
        <w:rPr>
          <w:rFonts w:ascii="Arial" w:hAnsi="Arial" w:cs="Arial"/>
          <w:noProof/>
          <w:lang w:val="uk-UA" w:eastAsia="uk-UA"/>
        </w:rPr>
        <w:drawing>
          <wp:inline distT="0" distB="0" distL="0" distR="0">
            <wp:extent cx="237931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89" cy="23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A8D">
        <w:rPr>
          <w:rFonts w:ascii="Arial" w:hAnsi="Arial" w:cs="Arial"/>
          <w:lang w:val="uk-UA"/>
        </w:rPr>
        <w:t xml:space="preserve">Відео про </w:t>
      </w:r>
      <w:r w:rsidRPr="003B7DE3">
        <w:rPr>
          <w:rFonts w:ascii="Arial" w:hAnsi="Arial" w:cs="Arial"/>
          <w:lang w:val="en-GB"/>
        </w:rPr>
        <w:t>Goodyear</w:t>
      </w:r>
      <w:r w:rsidR="0097384B" w:rsidRPr="0097384B">
        <w:rPr>
          <w:rFonts w:ascii="Arial" w:hAnsi="Arial" w:cs="Arial"/>
          <w:lang w:val="uk-UA"/>
        </w:rPr>
        <w:t xml:space="preserve"> </w:t>
      </w:r>
      <w:r w:rsidRPr="003B7DE3">
        <w:rPr>
          <w:rFonts w:ascii="Arial" w:hAnsi="Arial" w:cs="Arial"/>
          <w:b/>
          <w:i/>
          <w:lang w:val="en-GB"/>
        </w:rPr>
        <w:t>Eagle</w:t>
      </w:r>
      <w:r w:rsidRPr="00BA26F7">
        <w:rPr>
          <w:rFonts w:ascii="Arial" w:hAnsi="Arial" w:cs="Arial"/>
          <w:b/>
          <w:i/>
          <w:lang w:val="uk-UA"/>
        </w:rPr>
        <w:t xml:space="preserve"> 360 </w:t>
      </w:r>
      <w:r w:rsidRPr="003B7DE3">
        <w:rPr>
          <w:rFonts w:ascii="Arial" w:hAnsi="Arial" w:cs="Arial"/>
          <w:b/>
          <w:i/>
          <w:lang w:val="en-GB"/>
        </w:rPr>
        <w:t>Urban</w:t>
      </w:r>
      <w:r w:rsidR="0097384B" w:rsidRPr="0097384B">
        <w:rPr>
          <w:rFonts w:ascii="Arial" w:hAnsi="Arial" w:cs="Arial"/>
          <w:b/>
          <w:i/>
          <w:lang w:val="uk-UA"/>
        </w:rPr>
        <w:t xml:space="preserve"> </w:t>
      </w:r>
      <w:bookmarkStart w:id="0" w:name="_GoBack"/>
      <w:bookmarkEnd w:id="0"/>
      <w:r w:rsidR="00C7417C">
        <w:fldChar w:fldCharType="begin"/>
      </w:r>
      <w:r w:rsidR="00C7417C">
        <w:instrText xml:space="preserve"> HYPERLINK "https://youtu.be/KAdw09M-F-g" </w:instrText>
      </w:r>
      <w:r w:rsidR="00C7417C">
        <w:fldChar w:fldCharType="separate"/>
      </w:r>
      <w:r w:rsidR="00C7417C">
        <w:rPr>
          <w:rStyle w:val="Hyperlink"/>
        </w:rPr>
        <w:t>https://youtu.be/KAdw09M-F-g</w:t>
      </w:r>
      <w:r w:rsidR="00C7417C">
        <w:fldChar w:fldCharType="end"/>
      </w:r>
    </w:p>
    <w:p w:rsidR="00935093" w:rsidRPr="003B7DE3" w:rsidRDefault="00982F59" w:rsidP="00935093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138430</wp:posOffset>
                </wp:positionV>
                <wp:extent cx="1543050" cy="2667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6ED" w:rsidRDefault="004406ED" w:rsidP="0093509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@GoodyearP</w:t>
                            </w:r>
                            <w:r w:rsidRPr="00154A57">
                              <w:rPr>
                                <w:rFonts w:cs="Arial"/>
                                <w:sz w:val="20"/>
                                <w:szCs w:val="20"/>
                              </w:rPr>
                              <w:t>ress</w:t>
                            </w:r>
                          </w:p>
                          <w:p w:rsidR="004406ED" w:rsidRPr="00DA3B7A" w:rsidRDefault="004406ED" w:rsidP="00935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7.65pt;margin-top:10.9pt;width:121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" filled="f" stroked="f" strokeweight=".5pt">
                <v:path arrowok="t"/>
                <v:textbox>
                  <w:txbxContent>
                    <w:p w:rsidR="004406ED" w:rsidRDefault="004406ED" w:rsidP="0093509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@GoodyearP</w:t>
                      </w:r>
                      <w:r w:rsidRPr="00154A57">
                        <w:rPr>
                          <w:rFonts w:cs="Arial"/>
                          <w:sz w:val="20"/>
                          <w:szCs w:val="20"/>
                        </w:rPr>
                        <w:t>ress</w:t>
                      </w:r>
                    </w:p>
                    <w:p w:rsidR="004406ED" w:rsidRPr="00DA3B7A" w:rsidRDefault="004406ED" w:rsidP="00935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35093" w:rsidRPr="003B7DE3">
        <w:rPr>
          <w:rFonts w:ascii="Arial" w:hAnsi="Arial" w:cs="Arial"/>
          <w:noProof/>
          <w:lang w:val="uk-UA" w:eastAsia="uk-UA"/>
        </w:rPr>
        <w:drawing>
          <wp:inline distT="0" distB="0" distL="0" distR="0">
            <wp:extent cx="238125" cy="23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093" w:rsidRPr="003B7DE3" w:rsidRDefault="00982F59" w:rsidP="00DA3B7A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36195</wp:posOffset>
                </wp:positionV>
                <wp:extent cx="1543050" cy="2667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6ED" w:rsidRPr="00DA3B7A" w:rsidRDefault="00F566E1" w:rsidP="006B48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4406ED" w:rsidRPr="006B4836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Think Good Mobility</w:t>
                              </w:r>
                            </w:hyperlink>
                            <w:r w:rsidR="004406ED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6.9pt;margin-top:2.85pt;width:121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" fillcolor="white [3201]" stroked="f" strokeweight=".5pt">
                <v:path arrowok="t"/>
                <v:textbox>
                  <w:txbxContent>
                    <w:p w:rsidR="004406ED" w:rsidRPr="00DA3B7A" w:rsidRDefault="00F566E1" w:rsidP="006B4836">
                      <w:pPr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="004406ED" w:rsidRPr="006B4836">
                          <w:rPr>
                            <w:rFonts w:cs="Arial"/>
                            <w:sz w:val="20"/>
                            <w:szCs w:val="20"/>
                          </w:rPr>
                          <w:t>Think Good Mobility</w:t>
                        </w:r>
                      </w:hyperlink>
                      <w:r w:rsidR="004406ED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B4836" w:rsidRPr="003B7DE3">
        <w:rPr>
          <w:rFonts w:ascii="Arial" w:hAnsi="Arial" w:cs="Arial"/>
          <w:noProof/>
          <w:lang w:val="uk-UA" w:eastAsia="uk-UA"/>
        </w:rPr>
        <w:drawing>
          <wp:inline distT="0" distB="0" distL="0" distR="0">
            <wp:extent cx="209550" cy="205359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08" cy="20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63D" w:rsidRPr="00B52E74" w:rsidRDefault="0013363D" w:rsidP="0013363D">
      <w:pPr>
        <w:pBdr>
          <w:bottom w:val="single" w:sz="12" w:space="1" w:color="auto"/>
        </w:pBdr>
        <w:spacing w:after="0" w:line="360" w:lineRule="auto"/>
        <w:jc w:val="both"/>
        <w:rPr>
          <w:rFonts w:cs="Arial"/>
          <w:sz w:val="20"/>
          <w:szCs w:val="20"/>
          <w:lang w:val="en-GB"/>
        </w:rPr>
      </w:pPr>
    </w:p>
    <w:p w:rsidR="0096050D" w:rsidRPr="00B52E74" w:rsidRDefault="0096050D" w:rsidP="0013363D">
      <w:pPr>
        <w:spacing w:after="0" w:line="360" w:lineRule="auto"/>
        <w:jc w:val="both"/>
        <w:rPr>
          <w:rFonts w:cs="Arial"/>
          <w:sz w:val="20"/>
          <w:szCs w:val="20"/>
          <w:lang w:val="en-GB"/>
        </w:rPr>
      </w:pPr>
    </w:p>
    <w:p w:rsidR="00A91A8D" w:rsidRDefault="00F623D4" w:rsidP="00162435">
      <w:pPr>
        <w:spacing w:after="0"/>
        <w:jc w:val="both"/>
        <w:rPr>
          <w:rFonts w:ascii="Arial" w:hAnsi="Arial" w:cs="Arial"/>
          <w:color w:val="0055A4"/>
          <w:sz w:val="18"/>
          <w:szCs w:val="18"/>
          <w:lang w:val="uk-UA"/>
        </w:rPr>
      </w:pPr>
      <w:r>
        <w:rPr>
          <w:rFonts w:ascii="Arial" w:hAnsi="Arial" w:cs="Arial"/>
          <w:color w:val="0055A4"/>
          <w:sz w:val="18"/>
          <w:szCs w:val="18"/>
          <w:lang w:val="uk-UA"/>
        </w:rPr>
        <w:t>Про</w:t>
      </w:r>
      <w:r w:rsidR="003B7FCC" w:rsidRPr="003B7DE3">
        <w:rPr>
          <w:rFonts w:ascii="Arial" w:hAnsi="Arial" w:cs="Arial"/>
          <w:color w:val="0055A4"/>
          <w:sz w:val="18"/>
          <w:szCs w:val="18"/>
        </w:rPr>
        <w:t xml:space="preserve"> Goodyear</w:t>
      </w:r>
    </w:p>
    <w:p w:rsidR="00DA6932" w:rsidRPr="00F623D4" w:rsidRDefault="00A91A8D" w:rsidP="002567CE">
      <w:pPr>
        <w:jc w:val="both"/>
        <w:rPr>
          <w:rFonts w:ascii="Arial" w:hAnsi="Arial" w:cs="Arial"/>
          <w:bCs/>
          <w:snapToGrid w:val="0"/>
          <w:sz w:val="18"/>
          <w:szCs w:val="18"/>
          <w:lang w:val="uk-UA"/>
        </w:rPr>
      </w:pPr>
      <w:r w:rsidRPr="00F623D4">
        <w:rPr>
          <w:rFonts w:ascii="Arial" w:hAnsi="Arial" w:cs="Arial"/>
          <w:bCs/>
          <w:snapToGrid w:val="0"/>
          <w:sz w:val="18"/>
          <w:szCs w:val="18"/>
          <w:lang w:val="uk-UA"/>
        </w:rPr>
        <w:t>Компанія Goodyear – один із найбільших світових виробників шинної продукції. Штат її співробітників с</w:t>
      </w:r>
      <w:r w:rsidR="00162435">
        <w:rPr>
          <w:rFonts w:ascii="Arial" w:hAnsi="Arial" w:cs="Arial"/>
          <w:bCs/>
          <w:snapToGrid w:val="0"/>
          <w:sz w:val="18"/>
          <w:szCs w:val="18"/>
          <w:lang w:val="uk-UA"/>
        </w:rPr>
        <w:t>тановить</w:t>
      </w:r>
      <w:r w:rsidRPr="00F623D4">
        <w:rPr>
          <w:rFonts w:ascii="Arial" w:hAnsi="Arial" w:cs="Arial"/>
          <w:bCs/>
          <w:snapToGrid w:val="0"/>
          <w:sz w:val="18"/>
          <w:szCs w:val="18"/>
          <w:lang w:val="uk-UA"/>
        </w:rPr>
        <w:t xml:space="preserve"> близько 66 000 осіб. Компанія виробляє свою продукцію на 49 заводах, розташованих у 22 країнах. У двох інноваційних центрах – в Акроні (штат Огайо, США) та Кольмар-Берзі (Люксембург) – розробляються найсучасніші продукти та послуги, які встановлюють високі технологічні та виробничі стандарти галузі. Додаткову інформацію про компанію Goodyear та її продукцію ви можете отримати на сайті </w:t>
      </w:r>
      <w:hyperlink r:id="rId15" w:history="1">
        <w:r w:rsidRPr="00F623D4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F623D4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Pr="00F623D4">
          <w:rPr>
            <w:rStyle w:val="Hyperlink"/>
            <w:rFonts w:ascii="Arial" w:hAnsi="Arial" w:cs="Arial"/>
            <w:sz w:val="18"/>
            <w:szCs w:val="18"/>
          </w:rPr>
          <w:t>goodyear</w:t>
        </w:r>
        <w:r w:rsidRPr="00F623D4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Pr="00F623D4">
          <w:rPr>
            <w:rStyle w:val="Hyperlink"/>
            <w:rFonts w:ascii="Arial" w:hAnsi="Arial" w:cs="Arial"/>
            <w:sz w:val="18"/>
            <w:szCs w:val="18"/>
          </w:rPr>
          <w:t>com</w:t>
        </w:r>
        <w:r w:rsidRPr="00F623D4">
          <w:rPr>
            <w:rStyle w:val="Hyperlink"/>
            <w:rFonts w:ascii="Arial" w:hAnsi="Arial" w:cs="Arial"/>
            <w:sz w:val="18"/>
            <w:szCs w:val="18"/>
            <w:lang w:val="ru-RU"/>
          </w:rPr>
          <w:t>/</w:t>
        </w:r>
        <w:r w:rsidRPr="00F623D4">
          <w:rPr>
            <w:rStyle w:val="Hyperlink"/>
            <w:rFonts w:ascii="Arial" w:hAnsi="Arial" w:cs="Arial"/>
            <w:sz w:val="18"/>
            <w:szCs w:val="18"/>
          </w:rPr>
          <w:t>corporate</w:t>
        </w:r>
      </w:hyperlink>
      <w:r w:rsidR="002567CE" w:rsidRPr="00F623D4">
        <w:rPr>
          <w:rFonts w:ascii="Arial" w:hAnsi="Arial" w:cs="Arial"/>
          <w:sz w:val="18"/>
          <w:szCs w:val="18"/>
          <w:lang w:val="ru-RU"/>
        </w:rPr>
        <w:t>.</w:t>
      </w:r>
    </w:p>
    <w:p w:rsidR="00DA6932" w:rsidRPr="00BA26F7" w:rsidRDefault="00DA6932" w:rsidP="00DA6932">
      <w:pPr>
        <w:rPr>
          <w:rFonts w:ascii="Arial" w:hAnsi="Arial" w:cs="Arial"/>
          <w:sz w:val="18"/>
          <w:szCs w:val="18"/>
          <w:lang w:val="ru-RU"/>
        </w:rPr>
      </w:pPr>
    </w:p>
    <w:p w:rsidR="008C713B" w:rsidRPr="00BA26F7" w:rsidRDefault="00DA6932" w:rsidP="00DA6932">
      <w:pPr>
        <w:tabs>
          <w:tab w:val="left" w:pos="2772"/>
        </w:tabs>
        <w:rPr>
          <w:rFonts w:ascii="Arial" w:hAnsi="Arial" w:cs="Arial"/>
          <w:sz w:val="18"/>
          <w:szCs w:val="18"/>
          <w:lang w:val="ru-RU"/>
        </w:rPr>
      </w:pPr>
      <w:r w:rsidRPr="00BA26F7">
        <w:rPr>
          <w:rFonts w:ascii="Arial" w:hAnsi="Arial" w:cs="Arial"/>
          <w:sz w:val="18"/>
          <w:szCs w:val="18"/>
          <w:lang w:val="ru-RU"/>
        </w:rPr>
        <w:tab/>
      </w:r>
    </w:p>
    <w:sectPr w:rsidR="008C713B" w:rsidRPr="00BA26F7" w:rsidSect="00B95D6C">
      <w:headerReference w:type="default" r:id="rId16"/>
      <w:footerReference w:type="default" r:id="rId17"/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E1" w:rsidRDefault="00F566E1" w:rsidP="00C20EE5">
      <w:pPr>
        <w:spacing w:after="0" w:line="240" w:lineRule="auto"/>
      </w:pPr>
      <w:r>
        <w:separator/>
      </w:r>
    </w:p>
  </w:endnote>
  <w:endnote w:type="continuationSeparator" w:id="0">
    <w:p w:rsidR="00F566E1" w:rsidRDefault="00F566E1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16" w:rsidRPr="00DD4C16" w:rsidRDefault="00DD4C16" w:rsidP="00DD4C16">
    <w:pPr>
      <w:pStyle w:val="Footer"/>
      <w:rPr>
        <w:lang w:val="ru-RU"/>
      </w:rPr>
    </w:pPr>
    <w:r w:rsidRPr="00DD4C16">
      <w:rPr>
        <w:lang w:val="ru-RU"/>
      </w:rPr>
      <w:t>Тимур Вейсов:</w:t>
    </w:r>
  </w:p>
  <w:p w:rsidR="00DD4C16" w:rsidRPr="00C7417C" w:rsidRDefault="00F566E1" w:rsidP="00DD4C16">
    <w:pPr>
      <w:pStyle w:val="Footer"/>
      <w:rPr>
        <w:lang w:val="ru-RU"/>
      </w:rPr>
    </w:pPr>
    <w:hyperlink r:id="rId1" w:history="1">
      <w:r w:rsidR="00DD4C16" w:rsidRPr="008D62CD">
        <w:rPr>
          <w:rStyle w:val="Hyperlink"/>
        </w:rPr>
        <w:t>timur</w:t>
      </w:r>
      <w:r w:rsidR="00DD4C16" w:rsidRPr="00DD4C16">
        <w:rPr>
          <w:rStyle w:val="Hyperlink"/>
          <w:lang w:val="ru-RU"/>
        </w:rPr>
        <w:t>_</w:t>
      </w:r>
      <w:r w:rsidR="00DD4C16" w:rsidRPr="008D62CD">
        <w:rPr>
          <w:rStyle w:val="Hyperlink"/>
        </w:rPr>
        <w:t>veysov</w:t>
      </w:r>
      <w:r w:rsidR="00DD4C16" w:rsidRPr="00DD4C16">
        <w:rPr>
          <w:rStyle w:val="Hyperlink"/>
          <w:lang w:val="ru-RU"/>
        </w:rPr>
        <w:t>@</w:t>
      </w:r>
      <w:r w:rsidR="00DD4C16" w:rsidRPr="008D62CD">
        <w:rPr>
          <w:rStyle w:val="Hyperlink"/>
        </w:rPr>
        <w:t>goodyear</w:t>
      </w:r>
      <w:r w:rsidR="00DD4C16" w:rsidRPr="00DD4C16">
        <w:rPr>
          <w:rStyle w:val="Hyperlink"/>
          <w:lang w:val="ru-RU"/>
        </w:rPr>
        <w:t>.</w:t>
      </w:r>
      <w:r w:rsidR="00DD4C16" w:rsidRPr="008D62CD">
        <w:rPr>
          <w:rStyle w:val="Hyperlink"/>
        </w:rPr>
        <w:t>com</w:t>
      </w:r>
    </w:hyperlink>
    <w:r w:rsidR="00DD4C16">
      <w:rPr>
        <w:lang w:val="uk-UA"/>
      </w:rPr>
      <w:t xml:space="preserve">; </w:t>
    </w:r>
    <w:r w:rsidR="00DD4C16" w:rsidRPr="00F07320">
      <w:rPr>
        <w:lang w:val="ru-RU"/>
      </w:rPr>
      <w:t>+38 (</w:t>
    </w:r>
    <w:r w:rsidR="00A8351A" w:rsidRPr="00C7417C">
      <w:rPr>
        <w:lang w:val="ru-RU"/>
      </w:rPr>
      <w:t>044</w:t>
    </w:r>
    <w:r w:rsidR="00DD4C16" w:rsidRPr="00F07320">
      <w:rPr>
        <w:lang w:val="ru-RU"/>
      </w:rPr>
      <w:t xml:space="preserve">) </w:t>
    </w:r>
    <w:r w:rsidR="00A8351A" w:rsidRPr="00C7417C">
      <w:rPr>
        <w:lang w:val="ru-RU"/>
      </w:rPr>
      <w:t>496</w:t>
    </w:r>
    <w:r w:rsidR="00DD4C16" w:rsidRPr="00F07320">
      <w:rPr>
        <w:lang w:val="ru-RU"/>
      </w:rPr>
      <w:t>-</w:t>
    </w:r>
    <w:r w:rsidR="00A8351A" w:rsidRPr="00C7417C">
      <w:rPr>
        <w:lang w:val="ru-RU"/>
      </w:rPr>
      <w:t>23</w:t>
    </w:r>
    <w:r w:rsidR="00DD4C16" w:rsidRPr="00F07320">
      <w:rPr>
        <w:lang w:val="ru-RU"/>
      </w:rPr>
      <w:t>-</w:t>
    </w:r>
    <w:r w:rsidR="00A8351A" w:rsidRPr="00C7417C">
      <w:rPr>
        <w:lang w:val="ru-RU"/>
      </w:rPr>
      <w:t>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E1" w:rsidRDefault="00F566E1" w:rsidP="00C20EE5">
      <w:pPr>
        <w:spacing w:after="0" w:line="240" w:lineRule="auto"/>
      </w:pPr>
      <w:r>
        <w:separator/>
      </w:r>
    </w:p>
  </w:footnote>
  <w:footnote w:type="continuationSeparator" w:id="0">
    <w:p w:rsidR="00F566E1" w:rsidRDefault="00F566E1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6ED" w:rsidRDefault="004406ED">
    <w:pPr>
      <w:pStyle w:val="Header"/>
    </w:pPr>
    <w:r>
      <w:rPr>
        <w:noProof/>
        <w:lang w:val="uk-UA" w:eastAsia="uk-UA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82F59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819150</wp:posOffset>
              </wp:positionV>
              <wp:extent cx="4029075" cy="9525"/>
              <wp:effectExtent l="0" t="19050" r="28575" b="4762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588D0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" strokecolor="#0055a4" strokeweight="4.5pt">
              <v:stroke joinstyle="miter"/>
              <o:lock v:ext="edit" shapetype="f"/>
              <w10:wrap anchorx="margin"/>
            </v:line>
          </w:pict>
        </mc:Fallback>
      </mc:AlternateContent>
    </w:r>
    <w:r w:rsidR="00982F59">
      <w:rPr>
        <w:noProof/>
        <w:lang w:val="uk-UA" w:eastAsia="uk-U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ragraph">
                <wp:posOffset>449580</wp:posOffset>
              </wp:positionV>
              <wp:extent cx="197167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6ED" w:rsidRPr="0047019A" w:rsidRDefault="0047019A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  <w:lang w:val="uk-U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  <w:lang w:val="uk-UA"/>
                            </w:rPr>
                            <w:t>ПРЕС-РЕЛІЗ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7.2pt;margin-top:35.4pt;width:155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" filled="f" stroked="f">
              <v:textbox>
                <w:txbxContent>
                  <w:p w:rsidR="004406ED" w:rsidRPr="0047019A" w:rsidRDefault="0047019A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  <w:lang w:val="uk-UA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  <w:lang w:val="uk-UA"/>
                      </w:rPr>
                      <w:t>ПРЕС-РЕЛІЗ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406ED" w:rsidRDefault="00982F59">
    <w:pPr>
      <w:pStyle w:val="Header"/>
    </w:pPr>
    <w:r>
      <w:rPr>
        <w:noProof/>
        <w:lang w:val="uk-UA" w:eastAsia="uk-U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-61595</wp:posOffset>
              </wp:positionH>
              <wp:positionV relativeFrom="paragraph">
                <wp:posOffset>838835</wp:posOffset>
              </wp:positionV>
              <wp:extent cx="372427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6ED" w:rsidRPr="00BD40F3" w:rsidRDefault="004406ED" w:rsidP="0047019A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uk-UA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07/03/2017 – </w:t>
                          </w:r>
                          <w:r w:rsidR="0047019A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uk-UA"/>
                            </w:rPr>
                            <w:t>Женева</w:t>
                          </w:r>
                          <w:r w:rsidR="0047019A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– </w:t>
                          </w:r>
                          <w:r w:rsidR="0047019A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uk-UA"/>
                            </w:rPr>
                            <w:t>сторінка</w:t>
                          </w:r>
                          <w:r w:rsidR="00BB4C48"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begin"/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instrText xml:space="preserve"> PAGE   \* MERGEFORMAT </w:instrText>
                          </w:r>
                          <w:r w:rsidR="00BB4C48"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separate"/>
                          </w:r>
                          <w:r w:rsidR="00C7417C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8"/>
                              <w:lang w:val="fr-BE"/>
                            </w:rPr>
                            <w:t>3</w:t>
                          </w:r>
                          <w:r w:rsidR="00BB4C48" w:rsidRPr="0068378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/</w:t>
                          </w:r>
                          <w:r w:rsidR="00BD40F3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uk-UA"/>
                            </w:rPr>
                            <w:t>4</w:t>
                          </w:r>
                        </w:p>
                        <w:p w:rsidR="004406ED" w:rsidRPr="001E7F5F" w:rsidRDefault="004406ED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4.85pt;margin-top:66.05pt;width:293.2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" filled="f" stroked="f">
              <v:textbox>
                <w:txbxContent>
                  <w:p w:rsidR="004406ED" w:rsidRPr="00BD40F3" w:rsidRDefault="004406ED" w:rsidP="0047019A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lang w:val="uk-UA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07/03/2017 – </w:t>
                    </w:r>
                    <w:r w:rsidR="0047019A">
                      <w:rPr>
                        <w:rFonts w:ascii="Arial" w:hAnsi="Arial" w:cs="Arial"/>
                        <w:color w:val="FFFFFF" w:themeColor="background1"/>
                        <w:sz w:val="28"/>
                        <w:lang w:val="uk-UA"/>
                      </w:rPr>
                      <w:t>Женева</w:t>
                    </w:r>
                    <w:r w:rsidR="0047019A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– </w:t>
                    </w:r>
                    <w:r w:rsidR="0047019A">
                      <w:rPr>
                        <w:rFonts w:ascii="Arial" w:hAnsi="Arial" w:cs="Arial"/>
                        <w:color w:val="FFFFFF" w:themeColor="background1"/>
                        <w:sz w:val="28"/>
                        <w:lang w:val="uk-UA"/>
                      </w:rPr>
                      <w:t>сторінка</w:t>
                    </w:r>
                    <w:r w:rsidR="00BB4C48"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fldChar w:fldCharType="begin"/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instrText xml:space="preserve"> PAGE   \* MERGEFORMAT </w:instrText>
                    </w:r>
                    <w:r w:rsidR="00BB4C48"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fldChar w:fldCharType="separate"/>
                    </w:r>
                    <w:r w:rsidR="00C7417C">
                      <w:rPr>
                        <w:rFonts w:ascii="Arial" w:hAnsi="Arial" w:cs="Arial"/>
                        <w:noProof/>
                        <w:color w:val="FFFFFF" w:themeColor="background1"/>
                        <w:sz w:val="28"/>
                        <w:lang w:val="fr-BE"/>
                      </w:rPr>
                      <w:t>3</w:t>
                    </w:r>
                    <w:r w:rsidR="00BB4C48" w:rsidRPr="00683786">
                      <w:rPr>
                        <w:rFonts w:ascii="Arial" w:hAnsi="Arial" w:cs="Arial"/>
                        <w:noProof/>
                        <w:color w:val="FFFFFF" w:themeColor="background1"/>
                        <w:sz w:val="28"/>
                        <w:lang w:val="fr-BE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/</w:t>
                    </w:r>
                    <w:r w:rsidR="00BD40F3">
                      <w:rPr>
                        <w:rFonts w:ascii="Arial" w:hAnsi="Arial" w:cs="Arial"/>
                        <w:color w:val="FFFFFF" w:themeColor="background1"/>
                        <w:sz w:val="28"/>
                        <w:lang w:val="uk-UA"/>
                      </w:rPr>
                      <w:t>4</w:t>
                    </w:r>
                  </w:p>
                  <w:p w:rsidR="004406ED" w:rsidRPr="001E7F5F" w:rsidRDefault="004406ED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450"/>
    <w:multiLevelType w:val="hybridMultilevel"/>
    <w:tmpl w:val="C5D88BEC"/>
    <w:lvl w:ilvl="0" w:tplc="24308766">
      <w:start w:val="23"/>
      <w:numFmt w:val="bullet"/>
      <w:lvlText w:val=""/>
      <w:lvlJc w:val="left"/>
      <w:pPr>
        <w:ind w:left="37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389A339B"/>
    <w:multiLevelType w:val="hybridMultilevel"/>
    <w:tmpl w:val="D7CEA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016"/>
    <w:multiLevelType w:val="hybridMultilevel"/>
    <w:tmpl w:val="37C6F2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6D33774"/>
    <w:multiLevelType w:val="hybridMultilevel"/>
    <w:tmpl w:val="686EA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43D81"/>
    <w:multiLevelType w:val="hybridMultilevel"/>
    <w:tmpl w:val="7FF6867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D6"/>
    <w:rsid w:val="00003A6E"/>
    <w:rsid w:val="00003E7F"/>
    <w:rsid w:val="00017B01"/>
    <w:rsid w:val="00040C70"/>
    <w:rsid w:val="0005753D"/>
    <w:rsid w:val="00071E9C"/>
    <w:rsid w:val="0008473F"/>
    <w:rsid w:val="00093298"/>
    <w:rsid w:val="000956C6"/>
    <w:rsid w:val="00096C4A"/>
    <w:rsid w:val="0009750A"/>
    <w:rsid w:val="000A1FA6"/>
    <w:rsid w:val="000B69AD"/>
    <w:rsid w:val="000C1B9E"/>
    <w:rsid w:val="000D49B9"/>
    <w:rsid w:val="000D724B"/>
    <w:rsid w:val="000E565E"/>
    <w:rsid w:val="0012238E"/>
    <w:rsid w:val="00125631"/>
    <w:rsid w:val="00132FDF"/>
    <w:rsid w:val="0013363D"/>
    <w:rsid w:val="00135F2D"/>
    <w:rsid w:val="00145E9F"/>
    <w:rsid w:val="00150B49"/>
    <w:rsid w:val="00162435"/>
    <w:rsid w:val="00173AE8"/>
    <w:rsid w:val="0018745E"/>
    <w:rsid w:val="001A2175"/>
    <w:rsid w:val="001B1C6E"/>
    <w:rsid w:val="001B44AF"/>
    <w:rsid w:val="001C40B7"/>
    <w:rsid w:val="001D0027"/>
    <w:rsid w:val="001E1A9B"/>
    <w:rsid w:val="001E7F5F"/>
    <w:rsid w:val="001F2CD4"/>
    <w:rsid w:val="00200A62"/>
    <w:rsid w:val="00200F7F"/>
    <w:rsid w:val="00232F6E"/>
    <w:rsid w:val="0024172D"/>
    <w:rsid w:val="002420D4"/>
    <w:rsid w:val="00244F27"/>
    <w:rsid w:val="00247255"/>
    <w:rsid w:val="002567CE"/>
    <w:rsid w:val="00262F71"/>
    <w:rsid w:val="00264661"/>
    <w:rsid w:val="002833DA"/>
    <w:rsid w:val="002A1118"/>
    <w:rsid w:val="002A20E3"/>
    <w:rsid w:val="002D6889"/>
    <w:rsid w:val="002D6EBA"/>
    <w:rsid w:val="002E5854"/>
    <w:rsid w:val="003024B7"/>
    <w:rsid w:val="003070C2"/>
    <w:rsid w:val="00322595"/>
    <w:rsid w:val="003248F5"/>
    <w:rsid w:val="003263E5"/>
    <w:rsid w:val="00330CB1"/>
    <w:rsid w:val="00336E51"/>
    <w:rsid w:val="00340969"/>
    <w:rsid w:val="00344372"/>
    <w:rsid w:val="00361BD0"/>
    <w:rsid w:val="00364936"/>
    <w:rsid w:val="003706EB"/>
    <w:rsid w:val="003A38C6"/>
    <w:rsid w:val="003A39B7"/>
    <w:rsid w:val="003B21C9"/>
    <w:rsid w:val="003B7DE3"/>
    <w:rsid w:val="003B7FCC"/>
    <w:rsid w:val="003C1DBD"/>
    <w:rsid w:val="003C1E08"/>
    <w:rsid w:val="003D1621"/>
    <w:rsid w:val="003E20D7"/>
    <w:rsid w:val="003E5601"/>
    <w:rsid w:val="003E6507"/>
    <w:rsid w:val="003F7B25"/>
    <w:rsid w:val="004155EA"/>
    <w:rsid w:val="00417B4B"/>
    <w:rsid w:val="00417C0C"/>
    <w:rsid w:val="004353F3"/>
    <w:rsid w:val="00437097"/>
    <w:rsid w:val="004406ED"/>
    <w:rsid w:val="00451CA0"/>
    <w:rsid w:val="00452745"/>
    <w:rsid w:val="004604BC"/>
    <w:rsid w:val="00462173"/>
    <w:rsid w:val="004675AD"/>
    <w:rsid w:val="0047019A"/>
    <w:rsid w:val="00480038"/>
    <w:rsid w:val="00486AE1"/>
    <w:rsid w:val="00491FB9"/>
    <w:rsid w:val="004B61E4"/>
    <w:rsid w:val="004D08A6"/>
    <w:rsid w:val="004D22CB"/>
    <w:rsid w:val="004E0D53"/>
    <w:rsid w:val="004E708A"/>
    <w:rsid w:val="005062AE"/>
    <w:rsid w:val="00510C53"/>
    <w:rsid w:val="0052123B"/>
    <w:rsid w:val="005362FC"/>
    <w:rsid w:val="00545059"/>
    <w:rsid w:val="005511F7"/>
    <w:rsid w:val="00556F12"/>
    <w:rsid w:val="00560A8D"/>
    <w:rsid w:val="00564DE6"/>
    <w:rsid w:val="00577965"/>
    <w:rsid w:val="0059413E"/>
    <w:rsid w:val="005A0FB4"/>
    <w:rsid w:val="005B3787"/>
    <w:rsid w:val="005B5293"/>
    <w:rsid w:val="005C05C2"/>
    <w:rsid w:val="005D5402"/>
    <w:rsid w:val="005E4A0A"/>
    <w:rsid w:val="005E6212"/>
    <w:rsid w:val="005E75B7"/>
    <w:rsid w:val="005F021A"/>
    <w:rsid w:val="005F6960"/>
    <w:rsid w:val="00604571"/>
    <w:rsid w:val="00610C69"/>
    <w:rsid w:val="00611F80"/>
    <w:rsid w:val="00616AEA"/>
    <w:rsid w:val="006173C6"/>
    <w:rsid w:val="00621CF5"/>
    <w:rsid w:val="006366F8"/>
    <w:rsid w:val="00645051"/>
    <w:rsid w:val="00650E92"/>
    <w:rsid w:val="00651ED7"/>
    <w:rsid w:val="00652539"/>
    <w:rsid w:val="00653698"/>
    <w:rsid w:val="00655F2A"/>
    <w:rsid w:val="00683786"/>
    <w:rsid w:val="00683B91"/>
    <w:rsid w:val="006872C3"/>
    <w:rsid w:val="006915A9"/>
    <w:rsid w:val="006A1D06"/>
    <w:rsid w:val="006B413B"/>
    <w:rsid w:val="006B452D"/>
    <w:rsid w:val="006B4836"/>
    <w:rsid w:val="006D1523"/>
    <w:rsid w:val="006E51E4"/>
    <w:rsid w:val="00700423"/>
    <w:rsid w:val="007046C2"/>
    <w:rsid w:val="007049E2"/>
    <w:rsid w:val="00711464"/>
    <w:rsid w:val="00732E88"/>
    <w:rsid w:val="0073556F"/>
    <w:rsid w:val="00736705"/>
    <w:rsid w:val="007418D5"/>
    <w:rsid w:val="007644D3"/>
    <w:rsid w:val="00766FF7"/>
    <w:rsid w:val="007670FA"/>
    <w:rsid w:val="00773AFD"/>
    <w:rsid w:val="00775281"/>
    <w:rsid w:val="007944FE"/>
    <w:rsid w:val="007A5651"/>
    <w:rsid w:val="007D247E"/>
    <w:rsid w:val="007D63F2"/>
    <w:rsid w:val="00806346"/>
    <w:rsid w:val="00807883"/>
    <w:rsid w:val="00815223"/>
    <w:rsid w:val="00841E78"/>
    <w:rsid w:val="00885814"/>
    <w:rsid w:val="008B0DDB"/>
    <w:rsid w:val="008B1E20"/>
    <w:rsid w:val="008C516D"/>
    <w:rsid w:val="008C713B"/>
    <w:rsid w:val="008D2020"/>
    <w:rsid w:val="008D3062"/>
    <w:rsid w:val="008E1063"/>
    <w:rsid w:val="008F5CAF"/>
    <w:rsid w:val="008F6A3C"/>
    <w:rsid w:val="00903004"/>
    <w:rsid w:val="009124D6"/>
    <w:rsid w:val="0091619A"/>
    <w:rsid w:val="00920BBB"/>
    <w:rsid w:val="009216D2"/>
    <w:rsid w:val="009249E6"/>
    <w:rsid w:val="00927105"/>
    <w:rsid w:val="00930983"/>
    <w:rsid w:val="00932E77"/>
    <w:rsid w:val="009342D1"/>
    <w:rsid w:val="00935093"/>
    <w:rsid w:val="0093679F"/>
    <w:rsid w:val="0093779B"/>
    <w:rsid w:val="00943DC7"/>
    <w:rsid w:val="0096050D"/>
    <w:rsid w:val="0097384B"/>
    <w:rsid w:val="00980972"/>
    <w:rsid w:val="00982F59"/>
    <w:rsid w:val="009A7C54"/>
    <w:rsid w:val="009B6767"/>
    <w:rsid w:val="009C194F"/>
    <w:rsid w:val="009C50EA"/>
    <w:rsid w:val="009D272B"/>
    <w:rsid w:val="00A01D5A"/>
    <w:rsid w:val="00A3660E"/>
    <w:rsid w:val="00A601A8"/>
    <w:rsid w:val="00A65DA6"/>
    <w:rsid w:val="00A77C68"/>
    <w:rsid w:val="00A83189"/>
    <w:rsid w:val="00A8351A"/>
    <w:rsid w:val="00A91A8D"/>
    <w:rsid w:val="00A96B02"/>
    <w:rsid w:val="00AA0CFB"/>
    <w:rsid w:val="00AA1700"/>
    <w:rsid w:val="00AA25A3"/>
    <w:rsid w:val="00AB2398"/>
    <w:rsid w:val="00AB2D20"/>
    <w:rsid w:val="00AC2177"/>
    <w:rsid w:val="00AE0C58"/>
    <w:rsid w:val="00AF4E8D"/>
    <w:rsid w:val="00B00FF2"/>
    <w:rsid w:val="00B0741C"/>
    <w:rsid w:val="00B20621"/>
    <w:rsid w:val="00B232A4"/>
    <w:rsid w:val="00B471BC"/>
    <w:rsid w:val="00B52E74"/>
    <w:rsid w:val="00B61C73"/>
    <w:rsid w:val="00B83E79"/>
    <w:rsid w:val="00B86568"/>
    <w:rsid w:val="00B95D6C"/>
    <w:rsid w:val="00BA0602"/>
    <w:rsid w:val="00BA12BF"/>
    <w:rsid w:val="00BA1779"/>
    <w:rsid w:val="00BA26F7"/>
    <w:rsid w:val="00BA3506"/>
    <w:rsid w:val="00BB4C48"/>
    <w:rsid w:val="00BC0D32"/>
    <w:rsid w:val="00BC14B4"/>
    <w:rsid w:val="00BD3FB3"/>
    <w:rsid w:val="00BD40F3"/>
    <w:rsid w:val="00BD4F86"/>
    <w:rsid w:val="00BE2F0C"/>
    <w:rsid w:val="00BE6B05"/>
    <w:rsid w:val="00C20CDC"/>
    <w:rsid w:val="00C20EE5"/>
    <w:rsid w:val="00C34195"/>
    <w:rsid w:val="00C42C0E"/>
    <w:rsid w:val="00C45084"/>
    <w:rsid w:val="00C45DD6"/>
    <w:rsid w:val="00C7417C"/>
    <w:rsid w:val="00C81F25"/>
    <w:rsid w:val="00C83201"/>
    <w:rsid w:val="00C9762B"/>
    <w:rsid w:val="00CD1E26"/>
    <w:rsid w:val="00CE376C"/>
    <w:rsid w:val="00CF5ADC"/>
    <w:rsid w:val="00D01161"/>
    <w:rsid w:val="00D05740"/>
    <w:rsid w:val="00D11947"/>
    <w:rsid w:val="00D123EF"/>
    <w:rsid w:val="00D369FE"/>
    <w:rsid w:val="00D3769F"/>
    <w:rsid w:val="00D46CEC"/>
    <w:rsid w:val="00D52973"/>
    <w:rsid w:val="00D72C24"/>
    <w:rsid w:val="00D76653"/>
    <w:rsid w:val="00DA3B7A"/>
    <w:rsid w:val="00DA6932"/>
    <w:rsid w:val="00DB2B41"/>
    <w:rsid w:val="00DB50A5"/>
    <w:rsid w:val="00DC601A"/>
    <w:rsid w:val="00DD3863"/>
    <w:rsid w:val="00DD4C16"/>
    <w:rsid w:val="00DD5F80"/>
    <w:rsid w:val="00DE107A"/>
    <w:rsid w:val="00DF2EA5"/>
    <w:rsid w:val="00E1028B"/>
    <w:rsid w:val="00E54097"/>
    <w:rsid w:val="00E545FD"/>
    <w:rsid w:val="00E61721"/>
    <w:rsid w:val="00E63C7A"/>
    <w:rsid w:val="00E73166"/>
    <w:rsid w:val="00E7780C"/>
    <w:rsid w:val="00E9577A"/>
    <w:rsid w:val="00EA0EB9"/>
    <w:rsid w:val="00EA67BA"/>
    <w:rsid w:val="00EB4E39"/>
    <w:rsid w:val="00EC0F23"/>
    <w:rsid w:val="00ED623A"/>
    <w:rsid w:val="00F07320"/>
    <w:rsid w:val="00F124FD"/>
    <w:rsid w:val="00F14D33"/>
    <w:rsid w:val="00F41FB5"/>
    <w:rsid w:val="00F566E1"/>
    <w:rsid w:val="00F623D4"/>
    <w:rsid w:val="00F64513"/>
    <w:rsid w:val="00F701C2"/>
    <w:rsid w:val="00F70270"/>
    <w:rsid w:val="00F755F7"/>
    <w:rsid w:val="00F7675D"/>
    <w:rsid w:val="00FA2E5E"/>
    <w:rsid w:val="00FB2F17"/>
    <w:rsid w:val="00FB6118"/>
    <w:rsid w:val="00FB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9D1ECF-6C60-4E95-B6DA-2A6B2392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E5"/>
  </w:style>
  <w:style w:type="paragraph" w:styleId="Footer">
    <w:name w:val="footer"/>
    <w:basedOn w:val="Normal"/>
    <w:link w:val="Foot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E5"/>
  </w:style>
  <w:style w:type="paragraph" w:styleId="BalloonText">
    <w:name w:val="Balloon Text"/>
    <w:basedOn w:val="Normal"/>
    <w:link w:val="BalloonTextChar"/>
    <w:uiPriority w:val="99"/>
    <w:semiHidden/>
    <w:unhideWhenUsed/>
    <w:rsid w:val="00B8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38E"/>
    <w:rPr>
      <w:b/>
      <w:bCs/>
      <w:sz w:val="20"/>
      <w:szCs w:val="20"/>
    </w:rPr>
  </w:style>
  <w:style w:type="paragraph" w:styleId="ListParagraph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ormal"/>
    <w:link w:val="ListParagraphChar"/>
    <w:uiPriority w:val="34"/>
    <w:qFormat/>
    <w:rsid w:val="0093679F"/>
    <w:pPr>
      <w:spacing w:after="0" w:line="240" w:lineRule="auto"/>
      <w:ind w:left="720"/>
      <w:contextualSpacing/>
    </w:pPr>
    <w:rPr>
      <w:sz w:val="24"/>
      <w:szCs w:val="24"/>
      <w:lang w:val="nl-NL"/>
    </w:rPr>
  </w:style>
  <w:style w:type="character" w:customStyle="1" w:styleId="ListParagraphChar">
    <w:name w:val="List Paragraph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DefaultParagraphFont"/>
    <w:link w:val="ListParagraph"/>
    <w:uiPriority w:val="34"/>
    <w:locked/>
    <w:rsid w:val="0093679F"/>
    <w:rPr>
      <w:sz w:val="24"/>
      <w:szCs w:val="24"/>
      <w:lang w:val="nl-NL"/>
    </w:rPr>
  </w:style>
  <w:style w:type="paragraph" w:styleId="Revision">
    <w:name w:val="Revision"/>
    <w:hidden/>
    <w:uiPriority w:val="99"/>
    <w:semiHidden/>
    <w:rsid w:val="00841E7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A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4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ika-edu.com/" TargetMode="External"/><Relationship Id="rId13" Type="http://schemas.openxmlformats.org/officeDocument/2006/relationships/hyperlink" Target="https://www.linkedin.com/groups/847760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groups/847760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goodyear.com/corporat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ews.goodyear.eu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mur_veysov@goodyea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tiff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03912-4C1C-4A13-87E4-88142D83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5315</Words>
  <Characters>3030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Roelants</dc:creator>
  <cp:lastModifiedBy>Timur Veysov</cp:lastModifiedBy>
  <cp:revision>4</cp:revision>
  <cp:lastPrinted>2017-01-27T10:24:00Z</cp:lastPrinted>
  <dcterms:created xsi:type="dcterms:W3CDTF">2017-03-03T11:54:00Z</dcterms:created>
  <dcterms:modified xsi:type="dcterms:W3CDTF">2017-03-06T15:51:00Z</dcterms:modified>
</cp:coreProperties>
</file>