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FB10D8" w14:textId="23BE186D" w:rsidR="00B71494" w:rsidRPr="00101C47" w:rsidRDefault="00ED2065" w:rsidP="00ED2065">
      <w:pPr>
        <w:spacing w:after="160" w:line="276" w:lineRule="auto"/>
        <w:rPr>
          <w:rFonts w:ascii="Arial" w:hAnsi="Arial" w:cs="Arial"/>
          <w:b/>
          <w:bCs/>
          <w:color w:val="1F497D"/>
          <w:sz w:val="42"/>
          <w:szCs w:val="42"/>
          <w:lang w:val="en-US"/>
        </w:rPr>
      </w:pPr>
      <w:r w:rsidRPr="00101C47">
        <w:rPr>
          <w:rFonts w:ascii="Arial" w:hAnsi="Arial" w:cs="Arial"/>
          <w:b/>
          <w:bCs/>
          <w:color w:val="1F497D" w:themeColor="text2"/>
          <w:sz w:val="42"/>
          <w:szCs w:val="42"/>
          <w:lang w:val="sl-SI"/>
        </w:rPr>
        <w:t>Porsche za svoj 911 GT3 odobril pnevmatik</w:t>
      </w:r>
      <w:r w:rsidR="00A83778" w:rsidRPr="00101C47">
        <w:rPr>
          <w:rFonts w:ascii="Arial" w:hAnsi="Arial" w:cs="Arial"/>
          <w:b/>
          <w:bCs/>
          <w:color w:val="1F497D" w:themeColor="text2"/>
          <w:sz w:val="42"/>
          <w:szCs w:val="42"/>
          <w:lang w:val="sl-SI"/>
        </w:rPr>
        <w:t>o</w:t>
      </w:r>
      <w:r w:rsidRPr="00101C47">
        <w:rPr>
          <w:rFonts w:ascii="Arial" w:hAnsi="Arial" w:cs="Arial"/>
          <w:b/>
          <w:bCs/>
          <w:color w:val="1F497D" w:themeColor="text2"/>
          <w:sz w:val="42"/>
          <w:szCs w:val="42"/>
          <w:lang w:val="sl-SI"/>
        </w:rPr>
        <w:t xml:space="preserve"> Dunlop Sport Maxx Race 2</w:t>
      </w:r>
    </w:p>
    <w:p w14:paraId="25C744FD" w14:textId="155DCA0C" w:rsidR="00ED2065" w:rsidRPr="00101C47" w:rsidRDefault="00ED2065" w:rsidP="00ED2065">
      <w:pPr>
        <w:pStyle w:val="ListParagraph"/>
        <w:numPr>
          <w:ilvl w:val="0"/>
          <w:numId w:val="1"/>
        </w:numPr>
        <w:spacing w:line="276" w:lineRule="auto"/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en-US"/>
        </w:rPr>
      </w:pPr>
      <w:r w:rsidRPr="00101C47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l-SI"/>
        </w:rPr>
        <w:t>Nova generacija Dunlopovih pnevmatik Sport Maxx Race, namensko zasnovana za novi Porsche 911 GT3</w:t>
      </w:r>
    </w:p>
    <w:p w14:paraId="3F450083" w14:textId="3745D619" w:rsidR="00ED2065" w:rsidRPr="00101C47" w:rsidRDefault="00ED2065" w:rsidP="00ED2065">
      <w:pPr>
        <w:pStyle w:val="ListParagraph"/>
        <w:numPr>
          <w:ilvl w:val="0"/>
          <w:numId w:val="1"/>
        </w:numPr>
        <w:spacing w:line="276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en-US"/>
        </w:rPr>
      </w:pPr>
      <w:r w:rsidRPr="00101C47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l-SI"/>
        </w:rPr>
        <w:t xml:space="preserve">Sport Maxx Race 2 </w:t>
      </w:r>
      <w:r w:rsidR="00A83778" w:rsidRPr="00101C47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l-SI"/>
        </w:rPr>
        <w:t xml:space="preserve">temu </w:t>
      </w:r>
      <w:r w:rsidRPr="00101C47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l-SI"/>
        </w:rPr>
        <w:t>vrhunskemu vozilu za cesto in dirkalno stezo nudi odlične vozne lastnosti na suhi podlagi</w:t>
      </w:r>
      <w:r w:rsidRPr="00101C47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en-US"/>
        </w:rPr>
        <w:br/>
      </w:r>
    </w:p>
    <w:p w14:paraId="1DB1EE0A" w14:textId="6AD0D8CA" w:rsidR="00696C4E" w:rsidRPr="00101C47" w:rsidRDefault="00ED2065" w:rsidP="00FB6A50">
      <w:pPr>
        <w:spacing w:line="276" w:lineRule="auto"/>
        <w:rPr>
          <w:rFonts w:ascii="Arial" w:hAnsi="Arial" w:cs="Arial"/>
          <w:lang w:val="en-US"/>
        </w:rPr>
      </w:pPr>
      <w:r w:rsidRPr="00101C47">
        <w:rPr>
          <w:rFonts w:ascii="Arial" w:hAnsi="Arial" w:cs="Arial"/>
          <w:b/>
          <w:lang w:val="sl-SI"/>
        </w:rPr>
        <w:t xml:space="preserve">Ženeva, 7. marec 2017 </w:t>
      </w:r>
      <w:r w:rsidRPr="00101C47">
        <w:rPr>
          <w:rFonts w:ascii="Arial" w:hAnsi="Arial" w:cs="Arial"/>
          <w:lang w:val="sl-SI"/>
        </w:rPr>
        <w:t xml:space="preserve">– Na mednarodnem avtomobilskem sejmu v Ženevi je </w:t>
      </w:r>
      <w:r w:rsidR="00D2291E" w:rsidRPr="00101C47">
        <w:rPr>
          <w:rFonts w:ascii="Arial" w:hAnsi="Arial" w:cs="Arial"/>
          <w:lang w:val="sl-SI"/>
        </w:rPr>
        <w:t xml:space="preserve">Dunlop </w:t>
      </w:r>
      <w:r w:rsidRPr="00101C47">
        <w:rPr>
          <w:rFonts w:ascii="Arial" w:hAnsi="Arial" w:cs="Arial"/>
          <w:lang w:val="sl-SI"/>
        </w:rPr>
        <w:t>danes predstavil novo Sport Maxx Race 2</w:t>
      </w:r>
      <w:r w:rsidR="00B46140" w:rsidRPr="00101C47">
        <w:rPr>
          <w:rFonts w:ascii="Arial" w:hAnsi="Arial" w:cs="Arial"/>
          <w:lang w:val="sl-SI"/>
        </w:rPr>
        <w:t>, naslednico pnevmatike</w:t>
      </w:r>
      <w:r w:rsidR="00FB6A50" w:rsidRPr="00101C47">
        <w:rPr>
          <w:rFonts w:ascii="Arial" w:hAnsi="Arial" w:cs="Arial"/>
          <w:lang w:val="sl-SI"/>
        </w:rPr>
        <w:t xml:space="preserve"> Sport Maxx Race</w:t>
      </w:r>
      <w:r w:rsidR="00B46140" w:rsidRPr="00101C47">
        <w:rPr>
          <w:rFonts w:ascii="Arial" w:hAnsi="Arial" w:cs="Arial"/>
          <w:lang w:val="sl-SI"/>
        </w:rPr>
        <w:t xml:space="preserve">. </w:t>
      </w:r>
      <w:r w:rsidR="00FB6A50" w:rsidRPr="00101C47">
        <w:rPr>
          <w:rFonts w:ascii="Arial" w:hAnsi="Arial" w:cs="Arial"/>
          <w:lang w:val="sl-SI"/>
        </w:rPr>
        <w:t xml:space="preserve"> </w:t>
      </w:r>
      <w:r w:rsidR="00100DAD" w:rsidRPr="00101C47">
        <w:rPr>
          <w:rFonts w:ascii="Arial" w:hAnsi="Arial" w:cs="Arial"/>
          <w:lang w:val="sl-SI"/>
        </w:rPr>
        <w:t>R</w:t>
      </w:r>
      <w:r w:rsidR="00FB6A50" w:rsidRPr="00101C47">
        <w:rPr>
          <w:rFonts w:ascii="Arial" w:hAnsi="Arial" w:cs="Arial"/>
          <w:lang w:val="sl-SI"/>
        </w:rPr>
        <w:t xml:space="preserve">azvil </w:t>
      </w:r>
      <w:r w:rsidR="00100DAD" w:rsidRPr="00101C47">
        <w:rPr>
          <w:rFonts w:ascii="Arial" w:hAnsi="Arial" w:cs="Arial"/>
          <w:lang w:val="sl-SI"/>
        </w:rPr>
        <w:t xml:space="preserve">jo je </w:t>
      </w:r>
      <w:r w:rsidR="00FB6A50" w:rsidRPr="00101C47">
        <w:rPr>
          <w:rFonts w:ascii="Arial" w:hAnsi="Arial" w:cs="Arial"/>
          <w:lang w:val="sl-SI"/>
        </w:rPr>
        <w:t>v sodelovanju s</w:t>
      </w:r>
      <w:r w:rsidR="005E7CF9" w:rsidRPr="00101C47">
        <w:rPr>
          <w:rFonts w:ascii="Arial" w:hAnsi="Arial" w:cs="Arial"/>
          <w:lang w:val="sl-SI"/>
        </w:rPr>
        <w:t xml:space="preserve"> </w:t>
      </w:r>
      <w:r w:rsidR="00FB6A50" w:rsidRPr="00101C47">
        <w:rPr>
          <w:rFonts w:ascii="Arial" w:hAnsi="Arial" w:cs="Arial"/>
          <w:lang w:val="sl-SI"/>
        </w:rPr>
        <w:t>Porschejem, da bi izpolnil stroge zahteve za njihov novi 911 GT3.</w:t>
      </w:r>
      <w:r w:rsidR="0085735C" w:rsidRPr="00101C47">
        <w:rPr>
          <w:rFonts w:ascii="Arial" w:hAnsi="Arial" w:cs="Arial"/>
          <w:lang w:val="en-US"/>
        </w:rPr>
        <w:t xml:space="preserve"> </w:t>
      </w:r>
      <w:r w:rsidR="00A83778" w:rsidRPr="00101C47">
        <w:rPr>
          <w:rFonts w:ascii="Arial" w:hAnsi="Arial" w:cs="Arial"/>
          <w:lang w:val="sl-SI"/>
        </w:rPr>
        <w:t>P</w:t>
      </w:r>
      <w:r w:rsidR="00FB6A50" w:rsidRPr="00101C47">
        <w:rPr>
          <w:rFonts w:ascii="Arial" w:hAnsi="Arial" w:cs="Arial"/>
          <w:lang w:val="sl-SI"/>
        </w:rPr>
        <w:t xml:space="preserve">rva generacija pnevmatik Sport Maxx Race se je nameščala </w:t>
      </w:r>
      <w:r w:rsidR="00A83778" w:rsidRPr="00101C47">
        <w:rPr>
          <w:rFonts w:ascii="Arial" w:hAnsi="Arial" w:cs="Arial"/>
          <w:lang w:val="sl-SI"/>
        </w:rPr>
        <w:t xml:space="preserve">že </w:t>
      </w:r>
      <w:r w:rsidR="00FB6A50" w:rsidRPr="00101C47">
        <w:rPr>
          <w:rFonts w:ascii="Arial" w:hAnsi="Arial" w:cs="Arial"/>
          <w:lang w:val="sl-SI"/>
        </w:rPr>
        <w:t>na Porscheje</w:t>
      </w:r>
      <w:r w:rsidR="001F1028" w:rsidRPr="00101C47">
        <w:rPr>
          <w:rFonts w:ascii="Arial" w:hAnsi="Arial" w:cs="Arial"/>
          <w:lang w:val="sl-SI"/>
        </w:rPr>
        <w:t>v prejšnji model GT3 in Dunlop se</w:t>
      </w:r>
      <w:r w:rsidR="00FB6A50" w:rsidRPr="00101C47">
        <w:rPr>
          <w:rFonts w:ascii="Arial" w:hAnsi="Arial" w:cs="Arial"/>
          <w:lang w:val="sl-SI"/>
        </w:rPr>
        <w:t>daj nadgrajuje svojo ponudbo posebnih pnevmatik za vozila Porsche.</w:t>
      </w:r>
    </w:p>
    <w:p w14:paraId="4E05B360" w14:textId="77777777" w:rsidR="00080295" w:rsidRPr="00101C47" w:rsidRDefault="00080295" w:rsidP="0056593E">
      <w:pPr>
        <w:spacing w:line="276" w:lineRule="auto"/>
        <w:rPr>
          <w:rFonts w:ascii="Arial" w:hAnsi="Arial" w:cs="Arial"/>
          <w:lang w:val="en-US"/>
        </w:rPr>
      </w:pPr>
    </w:p>
    <w:p w14:paraId="4BBF3720" w14:textId="5CD5AF74" w:rsidR="0037217C" w:rsidRPr="00101C47" w:rsidRDefault="00FB6A50" w:rsidP="00912A1A">
      <w:pPr>
        <w:spacing w:line="276" w:lineRule="auto"/>
        <w:rPr>
          <w:rFonts w:ascii="Arial" w:hAnsi="Arial" w:cs="Arial"/>
          <w:lang w:val="en-US"/>
        </w:rPr>
      </w:pPr>
      <w:r w:rsidRPr="00101C47">
        <w:rPr>
          <w:rFonts w:ascii="Arial" w:hAnsi="Arial" w:cs="Arial"/>
          <w:lang w:val="sl-SI"/>
        </w:rPr>
        <w:t>“Veseli nas, da smo imeli priložnost sodelovati z ekipo, ki stoji za Porschejem 911</w:t>
      </w:r>
      <w:r w:rsidR="00A83778" w:rsidRPr="00101C47">
        <w:rPr>
          <w:rFonts w:ascii="Arial" w:hAnsi="Arial" w:cs="Arial"/>
          <w:lang w:val="sl-SI"/>
        </w:rPr>
        <w:t> </w:t>
      </w:r>
      <w:r w:rsidRPr="00101C47">
        <w:rPr>
          <w:rFonts w:ascii="Arial" w:hAnsi="Arial" w:cs="Arial"/>
          <w:lang w:val="sl-SI"/>
        </w:rPr>
        <w:t>GT3,” je povedal Martijn De Jonge, direktor blagovn</w:t>
      </w:r>
      <w:r w:rsidR="00A83778" w:rsidRPr="00101C47">
        <w:rPr>
          <w:rFonts w:ascii="Arial" w:hAnsi="Arial" w:cs="Arial"/>
          <w:lang w:val="sl-SI"/>
        </w:rPr>
        <w:t>ih</w:t>
      </w:r>
      <w:r w:rsidRPr="00101C47">
        <w:rPr>
          <w:rFonts w:ascii="Arial" w:hAnsi="Arial" w:cs="Arial"/>
          <w:lang w:val="sl-SI"/>
        </w:rPr>
        <w:t xml:space="preserve"> znamk potniških pnevmatik v regiji EMEA.</w:t>
      </w:r>
      <w:r w:rsidR="0037217C" w:rsidRPr="00101C47">
        <w:rPr>
          <w:rFonts w:ascii="Arial" w:hAnsi="Arial" w:cs="Arial"/>
          <w:lang w:val="en-US"/>
        </w:rPr>
        <w:t xml:space="preserve"> </w:t>
      </w:r>
      <w:r w:rsidR="00912A1A" w:rsidRPr="00101C47">
        <w:rPr>
          <w:rFonts w:ascii="Arial" w:hAnsi="Arial" w:cs="Arial"/>
          <w:lang w:val="sl-SI"/>
        </w:rPr>
        <w:t>“Tako smo imeli možnost razviti</w:t>
      </w:r>
      <w:r w:rsidR="005E7CF9" w:rsidRPr="00101C47">
        <w:rPr>
          <w:rFonts w:ascii="Arial" w:hAnsi="Arial" w:cs="Arial"/>
          <w:lang w:val="sl-SI"/>
        </w:rPr>
        <w:t xml:space="preserve"> </w:t>
      </w:r>
      <w:r w:rsidR="00912A1A" w:rsidRPr="00101C47">
        <w:rPr>
          <w:rFonts w:ascii="Arial" w:hAnsi="Arial" w:cs="Arial"/>
          <w:lang w:val="sl-SI"/>
        </w:rPr>
        <w:t>pnevmatiko, ki omogoča, da avto na cesti lahko izkoristi svoj potencial.”</w:t>
      </w:r>
    </w:p>
    <w:p w14:paraId="01B2AAE2" w14:textId="77777777" w:rsidR="0037217C" w:rsidRPr="00101C47" w:rsidRDefault="0037217C" w:rsidP="0056593E">
      <w:pPr>
        <w:spacing w:line="276" w:lineRule="auto"/>
        <w:rPr>
          <w:rFonts w:ascii="Arial" w:hAnsi="Arial" w:cs="Arial"/>
          <w:lang w:val="en-US"/>
        </w:rPr>
      </w:pPr>
    </w:p>
    <w:p w14:paraId="3E5254ED" w14:textId="4F20716E" w:rsidR="00080295" w:rsidRPr="00101C47" w:rsidRDefault="00912A1A" w:rsidP="00912A1A">
      <w:pPr>
        <w:spacing w:line="276" w:lineRule="auto"/>
        <w:rPr>
          <w:rFonts w:ascii="Arial" w:hAnsi="Arial" w:cs="Arial"/>
          <w:lang w:val="en-US"/>
        </w:rPr>
      </w:pPr>
      <w:r w:rsidRPr="00101C47">
        <w:rPr>
          <w:rFonts w:ascii="Arial" w:hAnsi="Arial" w:cs="Arial"/>
          <w:lang w:val="sl-SI"/>
        </w:rPr>
        <w:t>Dunlop je s svojimi pnevmatikami za prvo opremo originalnega 911 GT3, Caymana GT4 in 911 GT3 RS že zdaj rekorder proge zadnjih dirk Por</w:t>
      </w:r>
      <w:r w:rsidR="007A3FCF">
        <w:rPr>
          <w:rFonts w:ascii="Arial" w:hAnsi="Arial" w:cs="Arial"/>
          <w:lang w:val="sl-SI"/>
        </w:rPr>
        <w:t>s</w:t>
      </w:r>
      <w:bookmarkStart w:id="0" w:name="_GoBack"/>
      <w:bookmarkEnd w:id="0"/>
      <w:r w:rsidRPr="00101C47">
        <w:rPr>
          <w:rFonts w:ascii="Arial" w:hAnsi="Arial" w:cs="Arial"/>
          <w:lang w:val="sl-SI"/>
        </w:rPr>
        <w:t>che Motorsport.</w:t>
      </w:r>
    </w:p>
    <w:p w14:paraId="7790E41C" w14:textId="77777777" w:rsidR="00BA22BB" w:rsidRPr="00101C47" w:rsidRDefault="00BA22BB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</w:p>
    <w:p w14:paraId="0C8BF91E" w14:textId="2543B024" w:rsidR="00B24107" w:rsidRPr="00101C47" w:rsidRDefault="00912A1A" w:rsidP="00912A1A">
      <w:pPr>
        <w:autoSpaceDE w:val="0"/>
        <w:autoSpaceDN w:val="0"/>
        <w:adjustRightInd w:val="0"/>
        <w:spacing w:line="276" w:lineRule="auto"/>
        <w:rPr>
          <w:rFonts w:ascii="Arial" w:hAnsi="Arial" w:cs="Arial"/>
          <w:lang w:val="en-GB"/>
        </w:rPr>
      </w:pPr>
      <w:r w:rsidRPr="00101C47">
        <w:rPr>
          <w:rFonts w:ascii="Arial" w:hAnsi="Arial" w:cs="Arial"/>
          <w:lang w:val="sl-SI"/>
        </w:rPr>
        <w:t>Kot izbrani partner</w:t>
      </w:r>
      <w:r w:rsidR="00DF7AE1" w:rsidRPr="00101C47">
        <w:rPr>
          <w:rFonts w:ascii="Arial" w:hAnsi="Arial" w:cs="Arial"/>
          <w:lang w:val="sl-SI"/>
        </w:rPr>
        <w:t xml:space="preserve"> zmagovalcev</w:t>
      </w:r>
      <w:r w:rsidRPr="00101C47">
        <w:rPr>
          <w:rFonts w:ascii="Arial" w:hAnsi="Arial" w:cs="Arial"/>
          <w:lang w:val="sl-SI"/>
        </w:rPr>
        <w:t xml:space="preserve"> na dirkah svetovnega prvenstva FIA v vztrajnostni vožnji in evropske serije Le Mans </w:t>
      </w:r>
      <w:r w:rsidR="00A83778" w:rsidRPr="00101C47">
        <w:rPr>
          <w:rFonts w:ascii="Arial" w:hAnsi="Arial" w:cs="Arial"/>
          <w:lang w:val="sl-SI"/>
        </w:rPr>
        <w:t xml:space="preserve">v letu 2016 </w:t>
      </w:r>
      <w:r w:rsidR="00D56D5A" w:rsidRPr="00101C47">
        <w:rPr>
          <w:rFonts w:ascii="Arial" w:hAnsi="Arial" w:cs="Arial"/>
          <w:lang w:val="sl-SI"/>
        </w:rPr>
        <w:t xml:space="preserve">je Dunlop </w:t>
      </w:r>
      <w:r w:rsidRPr="00101C47">
        <w:rPr>
          <w:rFonts w:ascii="Arial" w:hAnsi="Arial" w:cs="Arial"/>
          <w:lang w:val="sl-SI"/>
        </w:rPr>
        <w:t xml:space="preserve">odigral ključno vlogo, saj je na </w:t>
      </w:r>
      <w:r w:rsidR="00583A42" w:rsidRPr="00101C47">
        <w:rPr>
          <w:rFonts w:ascii="Arial" w:hAnsi="Arial" w:cs="Arial"/>
          <w:lang w:val="sl-SI"/>
        </w:rPr>
        <w:t>izjemno</w:t>
      </w:r>
      <w:r w:rsidRPr="00101C47">
        <w:rPr>
          <w:rFonts w:ascii="Arial" w:hAnsi="Arial" w:cs="Arial"/>
          <w:lang w:val="sl-SI"/>
        </w:rPr>
        <w:t xml:space="preserve"> zahtevnih športnih dogodkih, kot sta štiriindvajseturni dirki v Le Mansu in Nürburgringu, omogočil kar nekaj navdihujočih predstav na progi.</w:t>
      </w:r>
      <w:r w:rsidR="00696C4E" w:rsidRPr="00101C47">
        <w:rPr>
          <w:rFonts w:ascii="Arial" w:hAnsi="Arial" w:cs="Arial"/>
          <w:lang w:val="en-US"/>
        </w:rPr>
        <w:t xml:space="preserve"> </w:t>
      </w:r>
      <w:r w:rsidRPr="00101C47">
        <w:rPr>
          <w:rFonts w:ascii="Arial" w:hAnsi="Arial" w:cs="Arial"/>
          <w:lang w:val="sl-SI"/>
        </w:rPr>
        <w:t>Ko je Porsche za razvoj pnevmatike, ki bi se brezhibno prilegala njihovemu najnovejšemu 911 GT3, izbral Dunlop, je postavil dve zahtevi: pnevmatika mora imeti odlične vozne lastnosti na suhi podlagi in omogočati kar najkrajši čas na krog.</w:t>
      </w:r>
      <w:r w:rsidR="005E7FC6" w:rsidRPr="00101C47">
        <w:rPr>
          <w:rFonts w:ascii="Arial" w:hAnsi="Arial" w:cs="Arial"/>
          <w:lang w:val="en-GB"/>
        </w:rPr>
        <w:t xml:space="preserve"> </w:t>
      </w:r>
    </w:p>
    <w:p w14:paraId="70E09996" w14:textId="77777777" w:rsidR="00806432" w:rsidRPr="00101C47" w:rsidRDefault="00806432" w:rsidP="0056593E">
      <w:pPr>
        <w:spacing w:line="276" w:lineRule="auto"/>
        <w:rPr>
          <w:rFonts w:ascii="Arial" w:hAnsi="Arial" w:cs="Arial"/>
          <w:lang w:val="en-US"/>
        </w:rPr>
      </w:pPr>
    </w:p>
    <w:p w14:paraId="229F9AFC" w14:textId="23790C83" w:rsidR="00080295" w:rsidRPr="00101C47" w:rsidRDefault="00912A1A" w:rsidP="0094271A">
      <w:pPr>
        <w:spacing w:line="276" w:lineRule="auto"/>
        <w:rPr>
          <w:rFonts w:ascii="Arial" w:hAnsi="Arial" w:cs="Arial"/>
          <w:lang w:val="en-US"/>
        </w:rPr>
      </w:pPr>
      <w:r w:rsidRPr="00101C47">
        <w:rPr>
          <w:rFonts w:ascii="Arial" w:hAnsi="Arial" w:cs="Arial"/>
          <w:lang w:val="sl-SI"/>
        </w:rPr>
        <w:t>"Dunlop je razvil pnevmatiko, katere odlične lastnosti v celoti izpolnjujejo naše zahteve.</w:t>
      </w:r>
      <w:r w:rsidR="00C85D7E" w:rsidRPr="00101C47">
        <w:rPr>
          <w:rFonts w:ascii="Arial" w:hAnsi="Arial" w:cs="Arial"/>
          <w:lang w:val="en-US"/>
        </w:rPr>
        <w:t xml:space="preserve"> </w:t>
      </w:r>
      <w:r w:rsidR="0094271A" w:rsidRPr="00101C47">
        <w:rPr>
          <w:rFonts w:ascii="Arial" w:hAnsi="Arial" w:cs="Arial"/>
          <w:lang w:val="sl-SI"/>
        </w:rPr>
        <w:t xml:space="preserve">Sport Maxx Race 2 nudi vso potrebno zmogljivost za suho podlago, tudi oprijem </w:t>
      </w:r>
      <w:r w:rsidR="00A83778" w:rsidRPr="00101C47">
        <w:rPr>
          <w:rFonts w:ascii="Arial" w:hAnsi="Arial" w:cs="Arial"/>
          <w:lang w:val="sl-SI"/>
        </w:rPr>
        <w:t>in</w:t>
      </w:r>
      <w:r w:rsidR="0094271A" w:rsidRPr="00101C47">
        <w:rPr>
          <w:rFonts w:ascii="Arial" w:hAnsi="Arial" w:cs="Arial"/>
          <w:lang w:val="sl-SI"/>
        </w:rPr>
        <w:t xml:space="preserve"> natančnost pri krmiljenju,” je pojasnil Jan Frank</w:t>
      </w:r>
      <w:r w:rsidR="00A83778" w:rsidRPr="00101C47">
        <w:rPr>
          <w:rFonts w:ascii="Arial" w:hAnsi="Arial" w:cs="Arial"/>
          <w:lang w:val="sl-SI"/>
        </w:rPr>
        <w:t xml:space="preserve"> iz</w:t>
      </w:r>
      <w:r w:rsidR="0094271A" w:rsidRPr="00101C47">
        <w:rPr>
          <w:rFonts w:ascii="Arial" w:hAnsi="Arial" w:cs="Arial"/>
          <w:lang w:val="sl-SI"/>
        </w:rPr>
        <w:t xml:space="preserve"> Porsche</w:t>
      </w:r>
      <w:r w:rsidR="00A83778" w:rsidRPr="00101C47">
        <w:rPr>
          <w:rFonts w:ascii="Arial" w:hAnsi="Arial" w:cs="Arial"/>
          <w:lang w:val="sl-SI"/>
        </w:rPr>
        <w:t>ja</w:t>
      </w:r>
      <w:r w:rsidR="0094271A" w:rsidRPr="00101C47">
        <w:rPr>
          <w:rFonts w:ascii="Arial" w:hAnsi="Arial" w:cs="Arial"/>
          <w:lang w:val="sl-SI"/>
        </w:rPr>
        <w:t>.</w:t>
      </w:r>
    </w:p>
    <w:p w14:paraId="60097BD4" w14:textId="77777777" w:rsidR="00080295" w:rsidRPr="00101C47" w:rsidRDefault="00080295" w:rsidP="0056593E">
      <w:pPr>
        <w:spacing w:line="276" w:lineRule="auto"/>
        <w:rPr>
          <w:rFonts w:ascii="Arial" w:hAnsi="Arial" w:cs="Arial"/>
          <w:lang w:val="en-US"/>
        </w:rPr>
      </w:pPr>
    </w:p>
    <w:p w14:paraId="74EB21F9" w14:textId="77777777" w:rsidR="00FF7582" w:rsidRPr="00101C47" w:rsidRDefault="00FF7582" w:rsidP="0056593E">
      <w:pPr>
        <w:spacing w:line="276" w:lineRule="auto"/>
        <w:rPr>
          <w:rFonts w:ascii="Arial" w:hAnsi="Arial" w:cs="Arial"/>
          <w:b/>
          <w:lang w:val="en-US"/>
        </w:rPr>
      </w:pPr>
    </w:p>
    <w:p w14:paraId="4EC40D71" w14:textId="77777777" w:rsidR="00FF7582" w:rsidRPr="00101C47" w:rsidRDefault="00FF7582" w:rsidP="0056593E">
      <w:pPr>
        <w:spacing w:line="276" w:lineRule="auto"/>
        <w:rPr>
          <w:rFonts w:ascii="Arial" w:hAnsi="Arial" w:cs="Arial"/>
          <w:b/>
          <w:lang w:val="en-US"/>
        </w:rPr>
      </w:pPr>
    </w:p>
    <w:p w14:paraId="66E05C64" w14:textId="471E2870" w:rsidR="00806432" w:rsidRPr="00101C47" w:rsidRDefault="008C448C" w:rsidP="0094271A">
      <w:pPr>
        <w:spacing w:line="276" w:lineRule="auto"/>
        <w:rPr>
          <w:rFonts w:ascii="Arial" w:hAnsi="Arial" w:cs="Arial"/>
          <w:b/>
          <w:lang w:val="en-US"/>
        </w:rPr>
      </w:pPr>
      <w:r w:rsidRPr="00101C47">
        <w:rPr>
          <w:rFonts w:ascii="Arial" w:hAnsi="Arial" w:cs="Arial"/>
          <w:b/>
          <w:lang w:val="sl-SI"/>
        </w:rPr>
        <w:t xml:space="preserve">Odličen </w:t>
      </w:r>
      <w:r w:rsidR="0094271A" w:rsidRPr="00101C47">
        <w:rPr>
          <w:rFonts w:ascii="Arial" w:hAnsi="Arial" w:cs="Arial"/>
          <w:b/>
          <w:lang w:val="sl-SI"/>
        </w:rPr>
        <w:t>čas na krog</w:t>
      </w:r>
    </w:p>
    <w:p w14:paraId="48454324" w14:textId="28408966" w:rsidR="00DD5181" w:rsidRPr="00101C47" w:rsidRDefault="0094271A" w:rsidP="0094271A">
      <w:pPr>
        <w:spacing w:line="276" w:lineRule="auto"/>
        <w:rPr>
          <w:rFonts w:ascii="Arial" w:hAnsi="Arial" w:cs="Arial"/>
          <w:lang w:val="en-US"/>
        </w:rPr>
      </w:pPr>
      <w:r w:rsidRPr="00101C47">
        <w:rPr>
          <w:rFonts w:ascii="Arial" w:hAnsi="Arial" w:cs="Arial"/>
          <w:lang w:val="sl-SI"/>
        </w:rPr>
        <w:t>Dunlop je znan po svojih izkušnjah z GT3 in vztrajnostnimi dirkami, saj je na</w:t>
      </w:r>
      <w:r w:rsidR="005E7CF9" w:rsidRPr="00101C47">
        <w:rPr>
          <w:rFonts w:ascii="Arial" w:hAnsi="Arial" w:cs="Arial"/>
          <w:lang w:val="sl-SI"/>
        </w:rPr>
        <w:t xml:space="preserve"> </w:t>
      </w:r>
      <w:r w:rsidRPr="00101C47">
        <w:rPr>
          <w:rFonts w:ascii="Arial" w:hAnsi="Arial" w:cs="Arial"/>
          <w:lang w:val="sl-SI"/>
        </w:rPr>
        <w:t xml:space="preserve">Nürburgring 24h in Le Mans 24h od vseh proizvajalcev pnevmatik osvojil največ zmag. Njegove izkušnje so bile torej dobro zagotovilo, da bo </w:t>
      </w:r>
      <w:r w:rsidR="001B29D9" w:rsidRPr="00101C47">
        <w:rPr>
          <w:rFonts w:ascii="Arial" w:hAnsi="Arial" w:cs="Arial"/>
          <w:lang w:val="sl-SI"/>
        </w:rPr>
        <w:t>sposoben</w:t>
      </w:r>
      <w:r w:rsidRPr="00101C47">
        <w:rPr>
          <w:rFonts w:ascii="Arial" w:hAnsi="Arial" w:cs="Arial"/>
          <w:lang w:val="sl-SI"/>
        </w:rPr>
        <w:t xml:space="preserve"> ponudi</w:t>
      </w:r>
      <w:r w:rsidR="001B29D9" w:rsidRPr="00101C47">
        <w:rPr>
          <w:rFonts w:ascii="Arial" w:hAnsi="Arial" w:cs="Arial"/>
          <w:lang w:val="sl-SI"/>
        </w:rPr>
        <w:t>ti</w:t>
      </w:r>
      <w:r w:rsidRPr="00101C47">
        <w:rPr>
          <w:rFonts w:ascii="Arial" w:hAnsi="Arial" w:cs="Arial"/>
          <w:lang w:val="sl-SI"/>
        </w:rPr>
        <w:t xml:space="preserve"> </w:t>
      </w:r>
      <w:r w:rsidR="00A83778" w:rsidRPr="00101C47">
        <w:rPr>
          <w:rFonts w:ascii="Arial" w:hAnsi="Arial" w:cs="Arial"/>
          <w:lang w:val="sl-SI"/>
        </w:rPr>
        <w:t xml:space="preserve">vso </w:t>
      </w:r>
      <w:r w:rsidRPr="00101C47">
        <w:rPr>
          <w:rFonts w:ascii="Arial" w:hAnsi="Arial" w:cs="Arial"/>
          <w:lang w:val="sl-SI"/>
        </w:rPr>
        <w:t>potrebno zmogljivost.</w:t>
      </w:r>
    </w:p>
    <w:p w14:paraId="242D9B9D" w14:textId="77777777" w:rsidR="00DD5181" w:rsidRPr="00101C47" w:rsidRDefault="00DD5181" w:rsidP="0056593E">
      <w:pPr>
        <w:spacing w:line="276" w:lineRule="auto"/>
        <w:rPr>
          <w:rFonts w:ascii="Arial" w:hAnsi="Arial" w:cs="Arial"/>
          <w:lang w:val="en-US"/>
        </w:rPr>
      </w:pPr>
    </w:p>
    <w:p w14:paraId="04B7A038" w14:textId="6F1776C8" w:rsidR="00DD5181" w:rsidRPr="00101C47" w:rsidRDefault="001B29D9" w:rsidP="001B29D9">
      <w:pPr>
        <w:spacing w:line="276" w:lineRule="auto"/>
        <w:rPr>
          <w:rFonts w:ascii="Arial" w:hAnsi="Arial" w:cs="Arial"/>
          <w:lang w:val="en-US"/>
        </w:rPr>
      </w:pPr>
      <w:r w:rsidRPr="00101C47">
        <w:rPr>
          <w:rFonts w:ascii="Arial" w:hAnsi="Arial" w:cs="Arial"/>
          <w:lang w:val="sl-SI"/>
        </w:rPr>
        <w:t>Za kratek čas na krog sta ključna oprijem in natančno krmiljenje.</w:t>
      </w:r>
      <w:r w:rsidR="005D7349" w:rsidRPr="00101C47">
        <w:rPr>
          <w:rFonts w:ascii="Arial" w:hAnsi="Arial" w:cs="Arial"/>
          <w:lang w:val="en-US"/>
        </w:rPr>
        <w:t xml:space="preserve"> </w:t>
      </w:r>
      <w:r w:rsidRPr="00101C47">
        <w:rPr>
          <w:rFonts w:ascii="Arial" w:hAnsi="Arial" w:cs="Arial"/>
          <w:lang w:val="sl-SI"/>
        </w:rPr>
        <w:t>Dunlop je izpopolnil obliko tekalne plasti in tako poskrbel za uravnoteženje pritiska na naležno površino, kar vozniku zagotavlja večjo odzivnost v ovinku in natančnejše krmiljenje.</w:t>
      </w:r>
      <w:r w:rsidR="00DD5181" w:rsidRPr="00101C47">
        <w:rPr>
          <w:rFonts w:ascii="Arial" w:hAnsi="Arial" w:cs="Arial"/>
          <w:lang w:val="en-US"/>
        </w:rPr>
        <w:t xml:space="preserve"> </w:t>
      </w:r>
    </w:p>
    <w:p w14:paraId="138A3114" w14:textId="77777777" w:rsidR="00DD5181" w:rsidRPr="00101C47" w:rsidRDefault="00DD5181" w:rsidP="0056593E">
      <w:pPr>
        <w:spacing w:line="276" w:lineRule="auto"/>
        <w:rPr>
          <w:rFonts w:ascii="Arial" w:hAnsi="Arial" w:cs="Arial"/>
          <w:lang w:val="en-US"/>
        </w:rPr>
      </w:pPr>
    </w:p>
    <w:p w14:paraId="3789909A" w14:textId="0A7DD503" w:rsidR="00AB106D" w:rsidRPr="00101C47" w:rsidRDefault="001B29D9" w:rsidP="001B29D9">
      <w:pPr>
        <w:spacing w:line="276" w:lineRule="auto"/>
        <w:rPr>
          <w:rFonts w:ascii="Arial" w:hAnsi="Arial" w:cs="Arial"/>
          <w:lang w:val="en-US"/>
        </w:rPr>
      </w:pPr>
      <w:r w:rsidRPr="00101C47">
        <w:rPr>
          <w:rFonts w:ascii="Arial" w:hAnsi="Arial" w:cs="Arial"/>
          <w:lang w:val="sl-SI"/>
        </w:rPr>
        <w:t>Navdihnile so ga ojačitvene strukture, kakršne lahko najdemo v naravi, in tako ima SportMaxx Race 2 kanale povezane z mostički, ki povečujejo togost pnevmatike.</w:t>
      </w:r>
      <w:r w:rsidR="00EF66D4" w:rsidRPr="00101C47">
        <w:rPr>
          <w:rFonts w:ascii="Arial" w:hAnsi="Arial" w:cs="Arial"/>
          <w:lang w:val="en-US"/>
        </w:rPr>
        <w:t xml:space="preserve"> </w:t>
      </w:r>
      <w:r w:rsidRPr="00101C47">
        <w:rPr>
          <w:rFonts w:ascii="Arial" w:hAnsi="Arial" w:cs="Arial"/>
          <w:lang w:val="sl-SI"/>
        </w:rPr>
        <w:t>Taka struktura, t. i. ‘LightWeight Reinforcement Structure Design’, inženirjem omogoča uporabo manjše količine gume, da je pnevmatika čim lažja, obenem pa je bolj čvrsta.</w:t>
      </w:r>
    </w:p>
    <w:p w14:paraId="337D3099" w14:textId="77777777" w:rsidR="00EF66D4" w:rsidRPr="00101C47" w:rsidRDefault="00EF66D4" w:rsidP="0056593E">
      <w:pPr>
        <w:spacing w:line="276" w:lineRule="auto"/>
        <w:rPr>
          <w:rFonts w:ascii="Arial" w:hAnsi="Arial" w:cs="Arial"/>
          <w:lang w:val="en-US"/>
        </w:rPr>
      </w:pPr>
    </w:p>
    <w:p w14:paraId="64BE3073" w14:textId="5626C3BD" w:rsidR="008D61F9" w:rsidRPr="00101C47" w:rsidRDefault="008C448C" w:rsidP="008C448C">
      <w:pPr>
        <w:spacing w:line="276" w:lineRule="auto"/>
        <w:rPr>
          <w:rFonts w:ascii="Arial" w:hAnsi="Arial" w:cs="Arial"/>
          <w:b/>
          <w:lang w:val="en-US"/>
        </w:rPr>
      </w:pPr>
      <w:r w:rsidRPr="00101C47">
        <w:rPr>
          <w:rFonts w:ascii="Arial" w:hAnsi="Arial" w:cs="Arial"/>
          <w:b/>
          <w:lang w:val="sl-SI"/>
        </w:rPr>
        <w:t>Izjemna vozna zmogljivost na suhi podlagi</w:t>
      </w:r>
    </w:p>
    <w:p w14:paraId="6F55A7EE" w14:textId="50796FE8" w:rsidR="00500F50" w:rsidRPr="00101C47" w:rsidRDefault="008C448C" w:rsidP="008C448C">
      <w:pPr>
        <w:spacing w:line="276" w:lineRule="auto"/>
        <w:rPr>
          <w:rFonts w:ascii="Arial" w:hAnsi="Arial" w:cs="Arial"/>
          <w:color w:val="020200"/>
          <w:lang w:val="en-US"/>
        </w:rPr>
      </w:pPr>
      <w:r w:rsidRPr="00101C47">
        <w:rPr>
          <w:rFonts w:ascii="Arial" w:hAnsi="Arial" w:cs="Arial"/>
          <w:lang w:val="sl-SI"/>
        </w:rPr>
        <w:t xml:space="preserve">Nedavno razvita Sport Maxx Race 2 je izdelana iz edinstvene zmesi s koreninami v dirkalnih pnevmatikah, </w:t>
      </w:r>
      <w:r w:rsidR="00A83778" w:rsidRPr="00101C47">
        <w:rPr>
          <w:rFonts w:ascii="Arial" w:hAnsi="Arial" w:cs="Arial"/>
          <w:lang w:val="sl-SI"/>
        </w:rPr>
        <w:t>kar</w:t>
      </w:r>
      <w:r w:rsidRPr="00101C47">
        <w:rPr>
          <w:rFonts w:ascii="Arial" w:hAnsi="Arial" w:cs="Arial"/>
          <w:lang w:val="sl-SI"/>
        </w:rPr>
        <w:t xml:space="preserve"> je ključni element za še zmogljivejšo športno vožnjo.</w:t>
      </w:r>
      <w:r w:rsidR="00793A1B" w:rsidRPr="00101C47">
        <w:rPr>
          <w:rFonts w:ascii="Arial" w:hAnsi="Arial" w:cs="Arial"/>
          <w:color w:val="020200"/>
          <w:lang w:val="en-US"/>
        </w:rPr>
        <w:t xml:space="preserve"> </w:t>
      </w:r>
      <w:r w:rsidRPr="00101C47">
        <w:rPr>
          <w:rFonts w:ascii="Arial" w:hAnsi="Arial" w:cs="Arial"/>
          <w:lang w:val="sl-SI"/>
        </w:rPr>
        <w:t xml:space="preserve">Zmes za dirke se </w:t>
      </w:r>
      <w:r w:rsidR="00A83778" w:rsidRPr="00101C47">
        <w:rPr>
          <w:rFonts w:ascii="Arial" w:hAnsi="Arial" w:cs="Arial"/>
          <w:lang w:val="sl-SI"/>
        </w:rPr>
        <w:t xml:space="preserve">namreč </w:t>
      </w:r>
      <w:r w:rsidRPr="00101C47">
        <w:rPr>
          <w:rFonts w:ascii="Arial" w:hAnsi="Arial" w:cs="Arial"/>
          <w:lang w:val="sl-SI"/>
        </w:rPr>
        <w:t xml:space="preserve">ogreva </w:t>
      </w:r>
      <w:r w:rsidR="00CD4776" w:rsidRPr="00101C47">
        <w:rPr>
          <w:rFonts w:ascii="Arial" w:hAnsi="Arial" w:cs="Arial"/>
          <w:lang w:val="sl-SI"/>
        </w:rPr>
        <w:t xml:space="preserve">hitreje </w:t>
      </w:r>
      <w:r w:rsidRPr="00101C47">
        <w:rPr>
          <w:rFonts w:ascii="Arial" w:hAnsi="Arial" w:cs="Arial"/>
          <w:lang w:val="sl-SI"/>
        </w:rPr>
        <w:t>kot običajne zmesi.</w:t>
      </w:r>
      <w:r w:rsidR="00F239DA" w:rsidRPr="00101C47">
        <w:rPr>
          <w:rFonts w:ascii="Arial" w:hAnsi="Arial" w:cs="Arial"/>
          <w:color w:val="020200"/>
          <w:lang w:val="en-US"/>
        </w:rPr>
        <w:t xml:space="preserve"> </w:t>
      </w:r>
      <w:r w:rsidRPr="00101C47">
        <w:rPr>
          <w:rFonts w:ascii="Arial" w:hAnsi="Arial" w:cs="Arial"/>
          <w:lang w:val="sl-SI"/>
        </w:rPr>
        <w:t xml:space="preserve">To povečuje trenje med pnevmatiko in cesto, posledica pa je izvrsten oprijem in </w:t>
      </w:r>
      <w:r w:rsidR="00E85973" w:rsidRPr="00101C47">
        <w:rPr>
          <w:rFonts w:ascii="Arial" w:hAnsi="Arial" w:cs="Arial"/>
          <w:lang w:val="sl-SI"/>
        </w:rPr>
        <w:t>dolgoročna zmogljivost pri vožnji</w:t>
      </w:r>
      <w:r w:rsidRPr="00101C47">
        <w:rPr>
          <w:rFonts w:ascii="Arial" w:hAnsi="Arial" w:cs="Arial"/>
          <w:lang w:val="sl-SI"/>
        </w:rPr>
        <w:t xml:space="preserve"> z visokozmogljivimi avtomobili. </w:t>
      </w:r>
    </w:p>
    <w:p w14:paraId="441854D7" w14:textId="77777777" w:rsidR="00C1787A" w:rsidRPr="00101C47" w:rsidRDefault="00C1787A" w:rsidP="0056593E">
      <w:pPr>
        <w:spacing w:line="276" w:lineRule="auto"/>
        <w:rPr>
          <w:rFonts w:ascii="Arial" w:hAnsi="Arial" w:cs="Arial"/>
          <w:lang w:val="en-US"/>
        </w:rPr>
      </w:pPr>
    </w:p>
    <w:p w14:paraId="747B8DD9" w14:textId="748541AE" w:rsidR="00500F50" w:rsidRPr="00101C47" w:rsidRDefault="008C448C" w:rsidP="008C448C">
      <w:pPr>
        <w:spacing w:line="276" w:lineRule="auto"/>
        <w:rPr>
          <w:rFonts w:ascii="Arial" w:hAnsi="Arial" w:cs="Arial"/>
          <w:bCs/>
          <w:iCs/>
          <w:szCs w:val="36"/>
          <w:lang w:val="en-US"/>
        </w:rPr>
      </w:pPr>
      <w:r w:rsidRPr="00101C47">
        <w:rPr>
          <w:rFonts w:ascii="Arial" w:hAnsi="Arial" w:cs="Arial"/>
          <w:lang w:val="sl-SI"/>
        </w:rPr>
        <w:t>Po intenzivnem testiranju na nemški progi Nordschleife in na Porschejevi testni progi Nardò, je Por</w:t>
      </w:r>
      <w:r w:rsidR="00CD4776" w:rsidRPr="00101C47">
        <w:rPr>
          <w:rFonts w:ascii="Arial" w:hAnsi="Arial" w:cs="Arial"/>
          <w:lang w:val="sl-SI"/>
        </w:rPr>
        <w:t>s</w:t>
      </w:r>
      <w:r w:rsidRPr="00101C47">
        <w:rPr>
          <w:rFonts w:ascii="Arial" w:hAnsi="Arial" w:cs="Arial"/>
          <w:lang w:val="sl-SI"/>
        </w:rPr>
        <w:t>che odobril Sport Maxx Race 2 za prvo opremo svojega 911 GT3, avtomobila za vožnjo po cesti in dirkalni stezi, namenjenega ljubiteljem športne vožnje.</w:t>
      </w:r>
    </w:p>
    <w:p w14:paraId="42FDC48E" w14:textId="3F75389A" w:rsidR="003A2677" w:rsidRPr="00101C47" w:rsidRDefault="004C2F38" w:rsidP="0056593E">
      <w:pPr>
        <w:autoSpaceDE w:val="0"/>
        <w:autoSpaceDN w:val="0"/>
        <w:adjustRightInd w:val="0"/>
        <w:spacing w:line="276" w:lineRule="auto"/>
        <w:rPr>
          <w:rFonts w:ascii="Helvetica Neue Light" w:hAnsi="Helvetica Neue Light" w:cs="Arial"/>
          <w:b/>
          <w:i/>
          <w:sz w:val="20"/>
          <w:lang w:val="en-US"/>
        </w:rPr>
      </w:pPr>
      <w:r w:rsidRPr="00101C47">
        <w:rPr>
          <w:rFonts w:ascii="Helvetica Neue Light" w:hAnsi="Helvetica Neue Light" w:cs="Arial"/>
          <w:b/>
          <w:i/>
          <w:sz w:val="20"/>
          <w:lang w:val="en-US"/>
        </w:rPr>
        <w:br/>
      </w:r>
      <w:r w:rsidR="00DB3C8C" w:rsidRPr="00101C47">
        <w:rPr>
          <w:rFonts w:ascii="Helvetica Neue Light" w:hAnsi="Helvetica Neue Light" w:cs="Arial"/>
          <w:b/>
          <w:i/>
          <w:sz w:val="20"/>
          <w:lang w:val="en-US"/>
        </w:rPr>
        <w:t>***</w:t>
      </w:r>
    </w:p>
    <w:p w14:paraId="1C6A45D8" w14:textId="1476F8DA" w:rsidR="003A2677" w:rsidRPr="00101C47" w:rsidRDefault="008C448C" w:rsidP="008C448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i/>
          <w:sz w:val="16"/>
          <w:szCs w:val="16"/>
          <w:lang w:val="en-US"/>
        </w:rPr>
      </w:pPr>
      <w:r w:rsidRPr="00101C47">
        <w:rPr>
          <w:rFonts w:ascii="Arial" w:hAnsi="Arial" w:cs="Arial"/>
          <w:b/>
          <w:i/>
          <w:sz w:val="16"/>
          <w:szCs w:val="16"/>
          <w:lang w:val="sl-SI"/>
        </w:rPr>
        <w:t>O Dunlopu</w:t>
      </w:r>
    </w:p>
    <w:p w14:paraId="3406232C" w14:textId="6827F354" w:rsidR="00F77BAD" w:rsidRPr="00101C47" w:rsidRDefault="008C448C" w:rsidP="008C448C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58595B"/>
          <w:sz w:val="16"/>
          <w:szCs w:val="16"/>
          <w:u w:val="single"/>
          <w:lang w:val="en-US" w:eastAsia="en-US"/>
        </w:rPr>
      </w:pPr>
      <w:r w:rsidRPr="00101C47">
        <w:rPr>
          <w:rFonts w:ascii="Arial" w:hAnsi="Arial" w:cs="Arial"/>
          <w:sz w:val="16"/>
          <w:szCs w:val="16"/>
          <w:lang w:val="sl-SI"/>
        </w:rPr>
        <w:t>Dunlop je ena vodilnih svetovnih znamk visokozmogljivih in vrhunskih pnevmatik s prepričljivim rekordom uspehov v avto-moto športu.</w:t>
      </w:r>
      <w:r w:rsidR="003A2677" w:rsidRPr="00101C47">
        <w:rPr>
          <w:rFonts w:ascii="Arial" w:hAnsi="Arial" w:cs="Arial"/>
          <w:color w:val="58595B"/>
          <w:sz w:val="16"/>
          <w:szCs w:val="16"/>
          <w:lang w:val="en-US"/>
        </w:rPr>
        <w:t xml:space="preserve"> </w:t>
      </w:r>
      <w:r w:rsidRPr="00101C47">
        <w:rPr>
          <w:rFonts w:ascii="Arial" w:hAnsi="Arial" w:cs="Arial"/>
          <w:sz w:val="16"/>
          <w:szCs w:val="16"/>
          <w:lang w:val="sl-SI"/>
        </w:rPr>
        <w:t>Dunlopove obsežne izkušnje na tekmovalnem področju so privedle do inovativnih tehnologij tudi za izdelavo pnevmatik za vsakodnevno vožnjo z avtom.</w:t>
      </w:r>
      <w:r w:rsidR="003A2677" w:rsidRPr="00101C47">
        <w:rPr>
          <w:rFonts w:ascii="Arial" w:hAnsi="Arial" w:cs="Arial"/>
          <w:color w:val="58595B"/>
          <w:sz w:val="16"/>
          <w:szCs w:val="16"/>
          <w:lang w:val="en-US"/>
        </w:rPr>
        <w:t xml:space="preserve"> </w:t>
      </w:r>
      <w:r w:rsidRPr="00101C47">
        <w:rPr>
          <w:rFonts w:ascii="Arial" w:hAnsi="Arial" w:cs="Arial"/>
          <w:sz w:val="16"/>
          <w:szCs w:val="16"/>
          <w:lang w:val="sl-SI"/>
        </w:rPr>
        <w:t>V nenehnem prizadevanju, da bi še povečal užitek v vožnji, Dunlop vsem vrstam voznikov nudi zmogljive in vzdržljive pnevmatike, izdelane po najsodobnejših tehnologijah.</w:t>
      </w:r>
      <w:r w:rsidR="003A2677" w:rsidRPr="00101C47">
        <w:rPr>
          <w:rFonts w:ascii="Arial" w:hAnsi="Arial" w:cs="Arial"/>
          <w:color w:val="58595B"/>
          <w:sz w:val="16"/>
          <w:szCs w:val="16"/>
          <w:lang w:val="en-US"/>
        </w:rPr>
        <w:t xml:space="preserve"> </w:t>
      </w:r>
      <w:r w:rsidRPr="00101C47">
        <w:rPr>
          <w:rFonts w:ascii="Arial" w:hAnsi="Arial" w:cs="Arial"/>
          <w:sz w:val="16"/>
          <w:szCs w:val="16"/>
          <w:lang w:val="sl-SI"/>
        </w:rPr>
        <w:t xml:space="preserve">Če želite več informacij o Dunlopu, obiščite </w:t>
      </w:r>
      <w:hyperlink r:id="rId8" w:history="1">
        <w:r w:rsidRPr="00101C47">
          <w:rPr>
            <w:rFonts w:ascii="Arial" w:hAnsi="Arial" w:cs="Arial"/>
            <w:sz w:val="16"/>
            <w:szCs w:val="16"/>
            <w:u w:val="single"/>
            <w:lang w:val="sl-SI" w:eastAsia="en-US"/>
          </w:rPr>
          <w:t>www.dunlop.eu</w:t>
        </w:r>
      </w:hyperlink>
    </w:p>
    <w:p w14:paraId="6A800F32" w14:textId="77777777" w:rsidR="003467BE" w:rsidRPr="00101C47" w:rsidRDefault="003467BE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FF"/>
          <w:sz w:val="16"/>
          <w:szCs w:val="16"/>
          <w:u w:val="single"/>
          <w:lang w:val="en-US" w:eastAsia="en-US"/>
        </w:rPr>
      </w:pPr>
    </w:p>
    <w:p w14:paraId="19D471EE" w14:textId="77777777" w:rsidR="004C2F38" w:rsidRPr="00101C47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i/>
          <w:sz w:val="16"/>
          <w:szCs w:val="16"/>
          <w:lang w:val="sl-SI"/>
        </w:rPr>
      </w:pPr>
      <w:r w:rsidRPr="00101C47">
        <w:rPr>
          <w:rFonts w:ascii="Arial" w:hAnsi="Arial" w:cs="Arial"/>
          <w:b/>
          <w:i/>
          <w:sz w:val="16"/>
          <w:szCs w:val="16"/>
          <w:lang w:val="sl-SI"/>
        </w:rPr>
        <w:t xml:space="preserve">Več informacij: </w:t>
      </w:r>
    </w:p>
    <w:p w14:paraId="062366AB" w14:textId="77777777" w:rsidR="004C2F38" w:rsidRPr="00101C47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6"/>
          <w:szCs w:val="16"/>
          <w:lang w:val="sl-SI"/>
        </w:rPr>
      </w:pPr>
      <w:r w:rsidRPr="00101C47">
        <w:rPr>
          <w:rFonts w:ascii="Arial" w:hAnsi="Arial" w:cs="Arial"/>
          <w:sz w:val="16"/>
          <w:szCs w:val="16"/>
          <w:lang w:val="sl-SI"/>
        </w:rPr>
        <w:t xml:space="preserve">Romana Stare </w:t>
      </w:r>
    </w:p>
    <w:p w14:paraId="1726723C" w14:textId="77777777" w:rsidR="004C2F38" w:rsidRPr="00101C47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6"/>
          <w:szCs w:val="16"/>
          <w:lang w:val="sl-SI"/>
        </w:rPr>
      </w:pPr>
      <w:r w:rsidRPr="00101C47">
        <w:rPr>
          <w:rFonts w:ascii="Arial" w:hAnsi="Arial" w:cs="Arial"/>
          <w:sz w:val="16"/>
          <w:szCs w:val="16"/>
          <w:lang w:val="sl-SI"/>
        </w:rPr>
        <w:t xml:space="preserve">Vodja marketinga </w:t>
      </w:r>
    </w:p>
    <w:p w14:paraId="38F91F8B" w14:textId="77777777" w:rsidR="004C2F38" w:rsidRPr="00101C47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6"/>
          <w:szCs w:val="16"/>
          <w:lang w:val="sl-SI"/>
        </w:rPr>
      </w:pPr>
      <w:r w:rsidRPr="00101C47">
        <w:rPr>
          <w:rFonts w:ascii="Arial" w:hAnsi="Arial" w:cs="Arial"/>
          <w:sz w:val="16"/>
          <w:szCs w:val="16"/>
          <w:lang w:val="sl-SI"/>
        </w:rPr>
        <w:t>T: +386 (0)4207 7025</w:t>
      </w:r>
    </w:p>
    <w:p w14:paraId="1462CFC4" w14:textId="2801D321" w:rsidR="003467BE" w:rsidRPr="00101C47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6"/>
          <w:szCs w:val="16"/>
          <w:lang w:val="sl-SI"/>
        </w:rPr>
      </w:pPr>
      <w:r w:rsidRPr="00101C47">
        <w:rPr>
          <w:rFonts w:ascii="Arial" w:hAnsi="Arial" w:cs="Arial"/>
          <w:sz w:val="16"/>
          <w:szCs w:val="16"/>
          <w:lang w:val="sl-SI"/>
        </w:rPr>
        <w:t>romana_stare@goodyear.com</w:t>
      </w:r>
    </w:p>
    <w:p w14:paraId="0F094F87" w14:textId="77777777" w:rsidR="004C2F38" w:rsidRPr="00101C47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16"/>
          <w:szCs w:val="16"/>
          <w:lang w:val="en-US" w:eastAsia="en-US"/>
        </w:rPr>
      </w:pPr>
    </w:p>
    <w:p w14:paraId="2DC95258" w14:textId="30621F63" w:rsidR="003467BE" w:rsidRPr="00A83778" w:rsidRDefault="00A83778" w:rsidP="00A83778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58595B"/>
          <w:sz w:val="16"/>
          <w:szCs w:val="16"/>
          <w:lang w:val="en-US" w:eastAsia="en-US"/>
        </w:rPr>
      </w:pPr>
      <w:r w:rsidRPr="00101C47">
        <w:rPr>
          <w:rFonts w:ascii="Arial" w:hAnsi="Arial" w:cs="Arial"/>
          <w:sz w:val="16"/>
          <w:szCs w:val="16"/>
          <w:lang w:val="sl-SI"/>
        </w:rPr>
        <w:t>Za več informacij in slik obiščite</w:t>
      </w:r>
      <w:r w:rsidRPr="00101C47">
        <w:rPr>
          <w:rFonts w:ascii="Arial" w:hAnsi="Arial" w:cs="Arial"/>
          <w:sz w:val="16"/>
          <w:szCs w:val="16"/>
          <w:lang w:val="sl-SI" w:eastAsia="en-US"/>
        </w:rPr>
        <w:t xml:space="preserve"> </w:t>
      </w:r>
      <w:hyperlink r:id="rId9" w:history="1">
        <w:r w:rsidRPr="00101C47">
          <w:rPr>
            <w:rStyle w:val="Hyperlink"/>
            <w:rFonts w:ascii="Arial" w:hAnsi="Arial" w:cs="Arial"/>
            <w:color w:val="auto"/>
            <w:sz w:val="16"/>
            <w:szCs w:val="16"/>
            <w:lang w:val="sl-SI" w:eastAsia="en-US"/>
          </w:rPr>
          <w:t>news.goodyear.eu</w:t>
        </w:r>
      </w:hyperlink>
    </w:p>
    <w:sectPr w:rsidR="003467BE" w:rsidRPr="00A83778" w:rsidSect="00F05D09">
      <w:headerReference w:type="default" r:id="rId10"/>
      <w:footerReference w:type="default" r:id="rId11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903F5" w14:textId="77777777" w:rsidR="00881707" w:rsidRDefault="00881707" w:rsidP="0068646D">
      <w:r>
        <w:separator/>
      </w:r>
    </w:p>
  </w:endnote>
  <w:endnote w:type="continuationSeparator" w:id="0">
    <w:p w14:paraId="75EA549A" w14:textId="77777777" w:rsidR="00881707" w:rsidRDefault="00881707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9382B" w14:textId="77777777" w:rsidR="0020701C" w:rsidRPr="00A832D7" w:rsidRDefault="0020701C" w:rsidP="000A45F1">
    <w:pPr>
      <w:tabs>
        <w:tab w:val="center" w:pos="4536"/>
        <w:tab w:val="right" w:pos="9360"/>
      </w:tabs>
      <w:ind w:right="-607"/>
    </w:pPr>
  </w:p>
  <w:p w14:paraId="108C70A9" w14:textId="77777777" w:rsidR="0020701C" w:rsidRPr="00914CF1" w:rsidRDefault="0020701C" w:rsidP="000A45F1">
    <w:pPr>
      <w:pStyle w:val="Footer"/>
      <w:tabs>
        <w:tab w:val="clear" w:pos="4680"/>
        <w:tab w:val="clear" w:pos="9360"/>
        <w:tab w:val="left" w:pos="1260"/>
      </w:tabs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54298" w14:textId="77777777" w:rsidR="00881707" w:rsidRDefault="00881707" w:rsidP="0068646D">
      <w:r>
        <w:separator/>
      </w:r>
    </w:p>
  </w:footnote>
  <w:footnote w:type="continuationSeparator" w:id="0">
    <w:p w14:paraId="0E4001B1" w14:textId="77777777" w:rsidR="00881707" w:rsidRDefault="00881707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8E379" w14:textId="77777777" w:rsidR="0020701C" w:rsidRDefault="0020701C" w:rsidP="000D3889">
    <w:pPr>
      <w:pStyle w:val="Header"/>
      <w:tabs>
        <w:tab w:val="clear" w:pos="9360"/>
      </w:tabs>
      <w:ind w:right="66" w:hanging="1417"/>
    </w:pPr>
    <w:r>
      <w:rPr>
        <w:noProof/>
        <w:lang w:val="sl-SI" w:eastAsia="sl-SI"/>
      </w:rPr>
      <w:drawing>
        <wp:anchor distT="0" distB="0" distL="114300" distR="114300" simplePos="0" relativeHeight="251663360" behindDoc="1" locked="0" layoutInCell="1" allowOverlap="1" wp14:anchorId="0EC63382" wp14:editId="64B2B7B9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3B9364" w14:textId="77777777" w:rsidR="0020701C" w:rsidRDefault="0020701C" w:rsidP="008B5EE9">
    <w:pPr>
      <w:pStyle w:val="Header"/>
      <w:ind w:firstLine="2832"/>
      <w:jc w:val="right"/>
    </w:pPr>
  </w:p>
  <w:p w14:paraId="1B923587" w14:textId="77777777" w:rsidR="0020701C" w:rsidRDefault="0020701C"/>
  <w:p w14:paraId="531C397C" w14:textId="77777777" w:rsidR="0020701C" w:rsidRDefault="0020701C"/>
  <w:p w14:paraId="7CD621C9" w14:textId="77777777" w:rsidR="0020701C" w:rsidRDefault="0020701C"/>
  <w:p w14:paraId="3DDB10C2" w14:textId="77777777" w:rsidR="0020701C" w:rsidRDefault="0020701C"/>
  <w:p w14:paraId="181EBC51" w14:textId="77777777" w:rsidR="0020701C" w:rsidRDefault="0020701C"/>
  <w:p w14:paraId="6E2B4118" w14:textId="77777777" w:rsidR="0020701C" w:rsidRDefault="0020701C"/>
  <w:p w14:paraId="0C6D357A" w14:textId="77777777" w:rsidR="0020701C" w:rsidRDefault="0020701C"/>
  <w:p w14:paraId="54A93142" w14:textId="77777777" w:rsidR="0020701C" w:rsidRDefault="0020701C"/>
  <w:p w14:paraId="79D383B2" w14:textId="77777777" w:rsidR="0020701C" w:rsidRDefault="0020701C"/>
  <w:p w14:paraId="427031E2" w14:textId="77777777" w:rsidR="0020701C" w:rsidRDefault="0020701C"/>
  <w:p w14:paraId="65368C6E" w14:textId="77777777" w:rsidR="0020701C" w:rsidRDefault="002070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77"/>
    <w:rsid w:val="000069F8"/>
    <w:rsid w:val="000151CB"/>
    <w:rsid w:val="0002030E"/>
    <w:rsid w:val="00023D32"/>
    <w:rsid w:val="0002498B"/>
    <w:rsid w:val="00025B7B"/>
    <w:rsid w:val="00040C85"/>
    <w:rsid w:val="00050EFB"/>
    <w:rsid w:val="00052BBB"/>
    <w:rsid w:val="0006060E"/>
    <w:rsid w:val="0006334A"/>
    <w:rsid w:val="00070847"/>
    <w:rsid w:val="00080295"/>
    <w:rsid w:val="000A45F1"/>
    <w:rsid w:val="000C009D"/>
    <w:rsid w:val="000D06DD"/>
    <w:rsid w:val="000D3889"/>
    <w:rsid w:val="000E6F08"/>
    <w:rsid w:val="000F066D"/>
    <w:rsid w:val="000F4A00"/>
    <w:rsid w:val="000F61DC"/>
    <w:rsid w:val="000F76B2"/>
    <w:rsid w:val="00100DAD"/>
    <w:rsid w:val="00101C47"/>
    <w:rsid w:val="00106E99"/>
    <w:rsid w:val="00107D46"/>
    <w:rsid w:val="00122299"/>
    <w:rsid w:val="00125051"/>
    <w:rsid w:val="00136E18"/>
    <w:rsid w:val="001503DA"/>
    <w:rsid w:val="001507BF"/>
    <w:rsid w:val="00160DCD"/>
    <w:rsid w:val="00163745"/>
    <w:rsid w:val="001742AA"/>
    <w:rsid w:val="00182866"/>
    <w:rsid w:val="00184978"/>
    <w:rsid w:val="001A1B6F"/>
    <w:rsid w:val="001B29D9"/>
    <w:rsid w:val="001B4A24"/>
    <w:rsid w:val="001C7B28"/>
    <w:rsid w:val="001D60C9"/>
    <w:rsid w:val="001E4C71"/>
    <w:rsid w:val="001E5BF9"/>
    <w:rsid w:val="001F1028"/>
    <w:rsid w:val="001F227C"/>
    <w:rsid w:val="001F2C50"/>
    <w:rsid w:val="002022AD"/>
    <w:rsid w:val="00203C95"/>
    <w:rsid w:val="0020701C"/>
    <w:rsid w:val="00210B19"/>
    <w:rsid w:val="00215C1F"/>
    <w:rsid w:val="00221558"/>
    <w:rsid w:val="00244A0D"/>
    <w:rsid w:val="0024544A"/>
    <w:rsid w:val="00254BC9"/>
    <w:rsid w:val="002575C3"/>
    <w:rsid w:val="00273374"/>
    <w:rsid w:val="00275B11"/>
    <w:rsid w:val="0027752E"/>
    <w:rsid w:val="00281883"/>
    <w:rsid w:val="00281EBE"/>
    <w:rsid w:val="002835BD"/>
    <w:rsid w:val="0028367B"/>
    <w:rsid w:val="0028741E"/>
    <w:rsid w:val="00294B1F"/>
    <w:rsid w:val="002A3309"/>
    <w:rsid w:val="002A591E"/>
    <w:rsid w:val="002C6E31"/>
    <w:rsid w:val="002D47C7"/>
    <w:rsid w:val="002D60CB"/>
    <w:rsid w:val="002E1B8B"/>
    <w:rsid w:val="002E45F5"/>
    <w:rsid w:val="002F385E"/>
    <w:rsid w:val="002F6A36"/>
    <w:rsid w:val="002F7C58"/>
    <w:rsid w:val="003019B7"/>
    <w:rsid w:val="00304610"/>
    <w:rsid w:val="00306C63"/>
    <w:rsid w:val="00311BD3"/>
    <w:rsid w:val="003377D0"/>
    <w:rsid w:val="00337A6B"/>
    <w:rsid w:val="00341528"/>
    <w:rsid w:val="003467BE"/>
    <w:rsid w:val="00353364"/>
    <w:rsid w:val="00357798"/>
    <w:rsid w:val="0037217C"/>
    <w:rsid w:val="0038331F"/>
    <w:rsid w:val="003A080A"/>
    <w:rsid w:val="003A2677"/>
    <w:rsid w:val="003B574D"/>
    <w:rsid w:val="003C4FE7"/>
    <w:rsid w:val="003C6ECB"/>
    <w:rsid w:val="003E07E4"/>
    <w:rsid w:val="003E18E1"/>
    <w:rsid w:val="003E18F6"/>
    <w:rsid w:val="003E562D"/>
    <w:rsid w:val="003F05F3"/>
    <w:rsid w:val="003F6528"/>
    <w:rsid w:val="003F7DE8"/>
    <w:rsid w:val="003F7F75"/>
    <w:rsid w:val="00400915"/>
    <w:rsid w:val="004120C3"/>
    <w:rsid w:val="00434E25"/>
    <w:rsid w:val="004474FD"/>
    <w:rsid w:val="00454D09"/>
    <w:rsid w:val="00456164"/>
    <w:rsid w:val="00457707"/>
    <w:rsid w:val="00487B65"/>
    <w:rsid w:val="0049025D"/>
    <w:rsid w:val="00491772"/>
    <w:rsid w:val="00495D5C"/>
    <w:rsid w:val="004A4F07"/>
    <w:rsid w:val="004B5C61"/>
    <w:rsid w:val="004B6A8D"/>
    <w:rsid w:val="004C1C8A"/>
    <w:rsid w:val="004C2F38"/>
    <w:rsid w:val="004C6DC5"/>
    <w:rsid w:val="004D5838"/>
    <w:rsid w:val="004D65EB"/>
    <w:rsid w:val="004D6E8F"/>
    <w:rsid w:val="004E03AF"/>
    <w:rsid w:val="004E2FAA"/>
    <w:rsid w:val="00500F50"/>
    <w:rsid w:val="00506BBE"/>
    <w:rsid w:val="00514BB5"/>
    <w:rsid w:val="005243ED"/>
    <w:rsid w:val="005419BB"/>
    <w:rsid w:val="00553E55"/>
    <w:rsid w:val="0056526A"/>
    <w:rsid w:val="0056593E"/>
    <w:rsid w:val="00571C4C"/>
    <w:rsid w:val="005727D1"/>
    <w:rsid w:val="005753F9"/>
    <w:rsid w:val="00583A42"/>
    <w:rsid w:val="00594DA3"/>
    <w:rsid w:val="005D3C4E"/>
    <w:rsid w:val="005D7349"/>
    <w:rsid w:val="005E7CF9"/>
    <w:rsid w:val="005E7FC6"/>
    <w:rsid w:val="005F06A2"/>
    <w:rsid w:val="0060264B"/>
    <w:rsid w:val="00604A88"/>
    <w:rsid w:val="00605263"/>
    <w:rsid w:val="006077C3"/>
    <w:rsid w:val="00612310"/>
    <w:rsid w:val="006133D2"/>
    <w:rsid w:val="0064022D"/>
    <w:rsid w:val="00657774"/>
    <w:rsid w:val="006618F0"/>
    <w:rsid w:val="00663594"/>
    <w:rsid w:val="00667016"/>
    <w:rsid w:val="006806EA"/>
    <w:rsid w:val="0068646D"/>
    <w:rsid w:val="006961CD"/>
    <w:rsid w:val="00696C4E"/>
    <w:rsid w:val="006A2B24"/>
    <w:rsid w:val="006D3969"/>
    <w:rsid w:val="006F0815"/>
    <w:rsid w:val="006F587D"/>
    <w:rsid w:val="007049F9"/>
    <w:rsid w:val="0070701E"/>
    <w:rsid w:val="00724CA6"/>
    <w:rsid w:val="00730273"/>
    <w:rsid w:val="00730D36"/>
    <w:rsid w:val="00731531"/>
    <w:rsid w:val="00750C90"/>
    <w:rsid w:val="00752D09"/>
    <w:rsid w:val="0076368D"/>
    <w:rsid w:val="0076757C"/>
    <w:rsid w:val="007733FD"/>
    <w:rsid w:val="007741AC"/>
    <w:rsid w:val="00783DC7"/>
    <w:rsid w:val="00793A1B"/>
    <w:rsid w:val="00797C78"/>
    <w:rsid w:val="007A3893"/>
    <w:rsid w:val="007A3FCF"/>
    <w:rsid w:val="007B36C2"/>
    <w:rsid w:val="007B4252"/>
    <w:rsid w:val="007B575D"/>
    <w:rsid w:val="007C202B"/>
    <w:rsid w:val="007E0A25"/>
    <w:rsid w:val="007E7CBA"/>
    <w:rsid w:val="007F04B2"/>
    <w:rsid w:val="007F0C18"/>
    <w:rsid w:val="007F5CFD"/>
    <w:rsid w:val="007F77B6"/>
    <w:rsid w:val="007F7867"/>
    <w:rsid w:val="0080175B"/>
    <w:rsid w:val="0080331A"/>
    <w:rsid w:val="00806432"/>
    <w:rsid w:val="008148F7"/>
    <w:rsid w:val="00816189"/>
    <w:rsid w:val="008170EC"/>
    <w:rsid w:val="0083219F"/>
    <w:rsid w:val="008360DB"/>
    <w:rsid w:val="00846B7D"/>
    <w:rsid w:val="00855CBF"/>
    <w:rsid w:val="0085735C"/>
    <w:rsid w:val="00870ECD"/>
    <w:rsid w:val="00881707"/>
    <w:rsid w:val="008904C2"/>
    <w:rsid w:val="008B4120"/>
    <w:rsid w:val="008B5A90"/>
    <w:rsid w:val="008B5EE9"/>
    <w:rsid w:val="008C3EA2"/>
    <w:rsid w:val="008C448C"/>
    <w:rsid w:val="008C7B1A"/>
    <w:rsid w:val="008D10CE"/>
    <w:rsid w:val="008D325A"/>
    <w:rsid w:val="008D61F9"/>
    <w:rsid w:val="008E1502"/>
    <w:rsid w:val="008F1382"/>
    <w:rsid w:val="008F182B"/>
    <w:rsid w:val="008F3EEB"/>
    <w:rsid w:val="009045BC"/>
    <w:rsid w:val="00904E85"/>
    <w:rsid w:val="00907092"/>
    <w:rsid w:val="00912A1A"/>
    <w:rsid w:val="0091362E"/>
    <w:rsid w:val="00913F3E"/>
    <w:rsid w:val="00914CF1"/>
    <w:rsid w:val="0091749A"/>
    <w:rsid w:val="00917A57"/>
    <w:rsid w:val="009229B2"/>
    <w:rsid w:val="0094271A"/>
    <w:rsid w:val="00956F4C"/>
    <w:rsid w:val="0096041E"/>
    <w:rsid w:val="0096660C"/>
    <w:rsid w:val="00966A5E"/>
    <w:rsid w:val="0098622D"/>
    <w:rsid w:val="009A7606"/>
    <w:rsid w:val="009B6022"/>
    <w:rsid w:val="009B7DC3"/>
    <w:rsid w:val="009C395F"/>
    <w:rsid w:val="009D55DA"/>
    <w:rsid w:val="009E2497"/>
    <w:rsid w:val="009E2BAD"/>
    <w:rsid w:val="009F28C3"/>
    <w:rsid w:val="009F5892"/>
    <w:rsid w:val="00A034B4"/>
    <w:rsid w:val="00A05114"/>
    <w:rsid w:val="00A05872"/>
    <w:rsid w:val="00A10B29"/>
    <w:rsid w:val="00A1787E"/>
    <w:rsid w:val="00A20173"/>
    <w:rsid w:val="00A35CEC"/>
    <w:rsid w:val="00A4216F"/>
    <w:rsid w:val="00A441E1"/>
    <w:rsid w:val="00A50B0B"/>
    <w:rsid w:val="00A5491A"/>
    <w:rsid w:val="00A575DA"/>
    <w:rsid w:val="00A713CD"/>
    <w:rsid w:val="00A72989"/>
    <w:rsid w:val="00A73CA7"/>
    <w:rsid w:val="00A832D7"/>
    <w:rsid w:val="00A83778"/>
    <w:rsid w:val="00A8713D"/>
    <w:rsid w:val="00A87886"/>
    <w:rsid w:val="00A91E81"/>
    <w:rsid w:val="00A95513"/>
    <w:rsid w:val="00AA37A2"/>
    <w:rsid w:val="00AB106D"/>
    <w:rsid w:val="00AB2AEF"/>
    <w:rsid w:val="00AD285B"/>
    <w:rsid w:val="00AF420F"/>
    <w:rsid w:val="00AF5FF9"/>
    <w:rsid w:val="00B02BE7"/>
    <w:rsid w:val="00B24107"/>
    <w:rsid w:val="00B2485F"/>
    <w:rsid w:val="00B46140"/>
    <w:rsid w:val="00B50D22"/>
    <w:rsid w:val="00B55778"/>
    <w:rsid w:val="00B63602"/>
    <w:rsid w:val="00B662C3"/>
    <w:rsid w:val="00B71494"/>
    <w:rsid w:val="00B723FD"/>
    <w:rsid w:val="00B75198"/>
    <w:rsid w:val="00B7560B"/>
    <w:rsid w:val="00B82F35"/>
    <w:rsid w:val="00B95821"/>
    <w:rsid w:val="00B96287"/>
    <w:rsid w:val="00BA22BB"/>
    <w:rsid w:val="00BA3057"/>
    <w:rsid w:val="00BA525D"/>
    <w:rsid w:val="00BB2876"/>
    <w:rsid w:val="00BB49C9"/>
    <w:rsid w:val="00BB5F46"/>
    <w:rsid w:val="00BB6E17"/>
    <w:rsid w:val="00BC01AD"/>
    <w:rsid w:val="00BC04A2"/>
    <w:rsid w:val="00BC346A"/>
    <w:rsid w:val="00BD5972"/>
    <w:rsid w:val="00BE7BFB"/>
    <w:rsid w:val="00C00A58"/>
    <w:rsid w:val="00C05E3B"/>
    <w:rsid w:val="00C14616"/>
    <w:rsid w:val="00C1787A"/>
    <w:rsid w:val="00C30729"/>
    <w:rsid w:val="00C334B4"/>
    <w:rsid w:val="00C35269"/>
    <w:rsid w:val="00C3583A"/>
    <w:rsid w:val="00C37C79"/>
    <w:rsid w:val="00C53EB2"/>
    <w:rsid w:val="00C542B6"/>
    <w:rsid w:val="00C565C5"/>
    <w:rsid w:val="00C66503"/>
    <w:rsid w:val="00C85D7E"/>
    <w:rsid w:val="00CA2012"/>
    <w:rsid w:val="00CA7A6F"/>
    <w:rsid w:val="00CD03BF"/>
    <w:rsid w:val="00CD4776"/>
    <w:rsid w:val="00CD7CF0"/>
    <w:rsid w:val="00CF7F66"/>
    <w:rsid w:val="00D04D1F"/>
    <w:rsid w:val="00D04DED"/>
    <w:rsid w:val="00D12F1D"/>
    <w:rsid w:val="00D2291E"/>
    <w:rsid w:val="00D301A9"/>
    <w:rsid w:val="00D3124B"/>
    <w:rsid w:val="00D41365"/>
    <w:rsid w:val="00D42285"/>
    <w:rsid w:val="00D56D5A"/>
    <w:rsid w:val="00D56E6B"/>
    <w:rsid w:val="00D76CC9"/>
    <w:rsid w:val="00D770A1"/>
    <w:rsid w:val="00D82DF1"/>
    <w:rsid w:val="00D85059"/>
    <w:rsid w:val="00DA3B23"/>
    <w:rsid w:val="00DA4F64"/>
    <w:rsid w:val="00DA7EF5"/>
    <w:rsid w:val="00DB04BF"/>
    <w:rsid w:val="00DB3C8C"/>
    <w:rsid w:val="00DC041E"/>
    <w:rsid w:val="00DC391E"/>
    <w:rsid w:val="00DD2AD7"/>
    <w:rsid w:val="00DD5181"/>
    <w:rsid w:val="00DD6C59"/>
    <w:rsid w:val="00DE5982"/>
    <w:rsid w:val="00DE67BB"/>
    <w:rsid w:val="00DF62BF"/>
    <w:rsid w:val="00DF7AE1"/>
    <w:rsid w:val="00E11161"/>
    <w:rsid w:val="00E12EDA"/>
    <w:rsid w:val="00E13288"/>
    <w:rsid w:val="00E67452"/>
    <w:rsid w:val="00E722D7"/>
    <w:rsid w:val="00E85973"/>
    <w:rsid w:val="00EA4326"/>
    <w:rsid w:val="00EA66C0"/>
    <w:rsid w:val="00EB4E57"/>
    <w:rsid w:val="00EC169B"/>
    <w:rsid w:val="00EC16F0"/>
    <w:rsid w:val="00ED2065"/>
    <w:rsid w:val="00EF03FD"/>
    <w:rsid w:val="00EF66D4"/>
    <w:rsid w:val="00EF7885"/>
    <w:rsid w:val="00F0592C"/>
    <w:rsid w:val="00F05D09"/>
    <w:rsid w:val="00F239DA"/>
    <w:rsid w:val="00F258D6"/>
    <w:rsid w:val="00F3746F"/>
    <w:rsid w:val="00F52F37"/>
    <w:rsid w:val="00F56A9C"/>
    <w:rsid w:val="00F60BF5"/>
    <w:rsid w:val="00F619AA"/>
    <w:rsid w:val="00F712E1"/>
    <w:rsid w:val="00F71C50"/>
    <w:rsid w:val="00F77BAD"/>
    <w:rsid w:val="00F81DEF"/>
    <w:rsid w:val="00F83CB1"/>
    <w:rsid w:val="00F95ACE"/>
    <w:rsid w:val="00F9615A"/>
    <w:rsid w:val="00FA1B7C"/>
    <w:rsid w:val="00FA2198"/>
    <w:rsid w:val="00FB60CB"/>
    <w:rsid w:val="00FB6A50"/>
    <w:rsid w:val="00FC022A"/>
    <w:rsid w:val="00FC0A62"/>
    <w:rsid w:val="00FC0F63"/>
    <w:rsid w:val="00FD79F8"/>
    <w:rsid w:val="00FE4210"/>
    <w:rsid w:val="00FE771F"/>
    <w:rsid w:val="00FE79B4"/>
    <w:rsid w:val="00FE7EF1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044641"/>
  <w15:docId w15:val="{1C6667EE-560C-464E-A5AB-752B1F67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ListParagraph">
    <w:name w:val="List Paragraph"/>
    <w:basedOn w:val="Normal"/>
    <w:uiPriority w:val="34"/>
    <w:qFormat/>
    <w:rsid w:val="00AA3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ews.goodyear.e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1CB1FE-EAE8-41E4-A7BA-AF8E3DF5D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630</Words>
  <Characters>3593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4215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Johannes Hein</dc:creator>
  <cp:keywords/>
  <dc:description/>
  <cp:lastModifiedBy>Anja Komatar</cp:lastModifiedBy>
  <cp:revision>19</cp:revision>
  <cp:lastPrinted>2017-02-07T16:50:00Z</cp:lastPrinted>
  <dcterms:created xsi:type="dcterms:W3CDTF">2017-03-03T15:52:00Z</dcterms:created>
  <dcterms:modified xsi:type="dcterms:W3CDTF">2017-03-04T17:49:00Z</dcterms:modified>
</cp:coreProperties>
</file>