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AC10F" w14:textId="77777777" w:rsidR="00A71CDC" w:rsidRDefault="00BE2EAF" w:rsidP="00760E59">
      <w:pPr>
        <w:pStyle w:val="Titel"/>
        <w:spacing w:line="360" w:lineRule="auto"/>
        <w:ind w:right="-360"/>
        <w:jc w:val="left"/>
      </w:pPr>
      <w:r>
        <w:rPr>
          <w:noProof/>
          <w:lang w:val="de-DE" w:eastAsia="de-DE"/>
        </w:rPr>
        <w:drawing>
          <wp:inline distT="0" distB="0" distL="0" distR="0" wp14:anchorId="77C4162B" wp14:editId="38935659">
            <wp:extent cx="1943100" cy="1019175"/>
            <wp:effectExtent l="0" t="0" r="0" b="9525"/>
            <wp:docPr id="1" name="Picture 1" descr="Sa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a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14:paraId="432D3C22" w14:textId="77777777" w:rsidR="00BF5195" w:rsidRPr="00B05B16" w:rsidRDefault="00BF5195" w:rsidP="00BF5195">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3968BC78" w14:textId="77777777" w:rsidR="00BF5195" w:rsidRPr="004678B0" w:rsidRDefault="00BF5195" w:rsidP="00BF5195">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02131274" w14:textId="77777777" w:rsidR="00BF5195" w:rsidRPr="004678B0" w:rsidRDefault="00BF5195" w:rsidP="00BF5195">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30B78ADD" w14:textId="77777777" w:rsidR="00BF5195" w:rsidRPr="004678B0" w:rsidRDefault="00BF5195" w:rsidP="00BF5195">
      <w:pPr>
        <w:ind w:left="5760" w:right="-540"/>
        <w:rPr>
          <w:rFonts w:ascii="Arial" w:hAnsi="Arial" w:cs="Arial"/>
          <w:sz w:val="20"/>
          <w:szCs w:val="20"/>
          <w:lang w:eastAsia="en-GB"/>
        </w:rPr>
      </w:pPr>
      <w:r w:rsidRPr="004678B0">
        <w:rPr>
          <w:rFonts w:ascii="Arial" w:hAnsi="Arial" w:cs="Arial"/>
          <w:sz w:val="20"/>
          <w:szCs w:val="20"/>
          <w:lang w:eastAsia="en-GB"/>
        </w:rPr>
        <w:t>+</w:t>
      </w:r>
      <w:r w:rsidRPr="00EB45D3">
        <w:rPr>
          <w:rFonts w:ascii="Arial" w:hAnsi="Arial" w:cs="Arial"/>
          <w:color w:val="000000"/>
          <w:sz w:val="20"/>
          <w:szCs w:val="20"/>
        </w:rPr>
        <w:t>49 (0)</w:t>
      </w:r>
      <w:r>
        <w:rPr>
          <w:rFonts w:ascii="Arial" w:hAnsi="Arial" w:cs="Arial"/>
          <w:color w:val="000000"/>
          <w:sz w:val="20"/>
          <w:szCs w:val="20"/>
        </w:rPr>
        <w:t xml:space="preserve"> </w:t>
      </w:r>
      <w:r w:rsidRPr="00EB45D3">
        <w:rPr>
          <w:rFonts w:ascii="Arial" w:hAnsi="Arial" w:cs="Arial"/>
          <w:color w:val="000000"/>
          <w:sz w:val="20"/>
          <w:szCs w:val="20"/>
        </w:rPr>
        <w:t>6181 68 1521</w:t>
      </w:r>
      <w:r w:rsidRPr="0024583F">
        <w:rPr>
          <w:rFonts w:ascii="Arial" w:hAnsi="Arial" w:cs="Arial"/>
          <w:sz w:val="20"/>
          <w:szCs w:val="20"/>
          <w:lang w:eastAsia="en-GB"/>
        </w:rPr>
        <w:br/>
      </w:r>
      <w:r>
        <w:rPr>
          <w:rFonts w:ascii="Arial" w:hAnsi="Arial" w:cs="Arial"/>
          <w:sz w:val="20"/>
          <w:szCs w:val="20"/>
          <w:lang w:eastAsia="en-GB"/>
        </w:rPr>
        <w:t>mirko.kraus</w:t>
      </w:r>
      <w:r w:rsidRPr="004678B0">
        <w:rPr>
          <w:rFonts w:ascii="Arial" w:hAnsi="Arial" w:cs="Arial"/>
          <w:sz w:val="20"/>
          <w:szCs w:val="20"/>
          <w:lang w:eastAsia="en-GB"/>
        </w:rPr>
        <w:t>@goodyear</w:t>
      </w:r>
      <w:r>
        <w:rPr>
          <w:rFonts w:ascii="Arial" w:hAnsi="Arial" w:cs="Arial"/>
          <w:sz w:val="20"/>
          <w:szCs w:val="20"/>
          <w:lang w:eastAsia="en-GB"/>
        </w:rPr>
        <w:t>-dunlop</w:t>
      </w:r>
      <w:r w:rsidRPr="004678B0">
        <w:rPr>
          <w:rFonts w:ascii="Arial" w:hAnsi="Arial" w:cs="Arial"/>
          <w:sz w:val="20"/>
          <w:szCs w:val="20"/>
          <w:lang w:eastAsia="en-GB"/>
        </w:rPr>
        <w:t>.com</w:t>
      </w:r>
    </w:p>
    <w:p w14:paraId="0C5705E6" w14:textId="77777777" w:rsidR="00382845" w:rsidRPr="00D90793" w:rsidRDefault="00382845" w:rsidP="00D90793">
      <w:pPr>
        <w:keepNext/>
        <w:spacing w:before="240" w:after="60"/>
        <w:ind w:right="-291"/>
        <w:outlineLvl w:val="0"/>
        <w:rPr>
          <w:rFonts w:ascii="Arial" w:hAnsi="Arial" w:cs="Arial"/>
          <w:b/>
          <w:bCs/>
          <w:kern w:val="32"/>
          <w:sz w:val="36"/>
          <w:szCs w:val="32"/>
        </w:rPr>
      </w:pPr>
      <w:r w:rsidRPr="00D90793">
        <w:rPr>
          <w:rFonts w:ascii="Arial" w:hAnsi="Arial" w:cs="Arial"/>
          <w:b/>
          <w:bCs/>
          <w:kern w:val="32"/>
          <w:sz w:val="36"/>
          <w:szCs w:val="32"/>
        </w:rPr>
        <w:t>PRESS RELEASE</w:t>
      </w:r>
    </w:p>
    <w:p w14:paraId="018A0939" w14:textId="77777777" w:rsidR="00382845" w:rsidRPr="00802EE8" w:rsidRDefault="00382845" w:rsidP="00382845">
      <w:pPr>
        <w:pStyle w:val="Titel"/>
        <w:spacing w:line="360" w:lineRule="auto"/>
        <w:rPr>
          <w:sz w:val="10"/>
          <w:szCs w:val="10"/>
          <w:lang w:val="en-US"/>
        </w:rPr>
      </w:pPr>
    </w:p>
    <w:p w14:paraId="279079D2" w14:textId="44C8B67D" w:rsidR="00382845" w:rsidRPr="004E1AC7" w:rsidRDefault="006D64A8" w:rsidP="00B4351C">
      <w:pPr>
        <w:pStyle w:val="Titel"/>
        <w:spacing w:after="120"/>
        <w:ind w:right="-113"/>
        <w:rPr>
          <w:sz w:val="36"/>
          <w:szCs w:val="36"/>
          <w:lang w:val="en-US"/>
        </w:rPr>
      </w:pPr>
      <w:r w:rsidRPr="004E1AC7">
        <w:rPr>
          <w:sz w:val="36"/>
          <w:szCs w:val="36"/>
          <w:lang w:val="en-US"/>
        </w:rPr>
        <w:t xml:space="preserve">New Trailer </w:t>
      </w:r>
      <w:r w:rsidR="006C03F5">
        <w:rPr>
          <w:sz w:val="36"/>
          <w:szCs w:val="36"/>
          <w:lang w:val="en-US"/>
        </w:rPr>
        <w:t xml:space="preserve">Truck </w:t>
      </w:r>
      <w:r w:rsidRPr="004E1AC7">
        <w:rPr>
          <w:sz w:val="36"/>
          <w:szCs w:val="36"/>
          <w:lang w:val="en-US"/>
        </w:rPr>
        <w:t>Tire Size from Sava</w:t>
      </w:r>
    </w:p>
    <w:p w14:paraId="42A1D5E8" w14:textId="73C5FAC0" w:rsidR="006D64A8" w:rsidRPr="004E1AC7" w:rsidRDefault="004E1AC7" w:rsidP="00B4351C">
      <w:pPr>
        <w:pStyle w:val="Titel"/>
        <w:spacing w:after="120"/>
        <w:ind w:right="-113"/>
        <w:rPr>
          <w:b w:val="0"/>
          <w:sz w:val="28"/>
          <w:szCs w:val="28"/>
          <w:lang w:val="en-US"/>
        </w:rPr>
      </w:pPr>
      <w:r w:rsidRPr="004E1AC7">
        <w:rPr>
          <w:b w:val="0"/>
          <w:sz w:val="28"/>
          <w:szCs w:val="28"/>
          <w:lang w:val="en-US"/>
        </w:rPr>
        <w:t xml:space="preserve">Mega trailer tire </w:t>
      </w:r>
      <w:r w:rsidR="001E2DBB">
        <w:rPr>
          <w:b w:val="0"/>
          <w:sz w:val="28"/>
          <w:szCs w:val="28"/>
          <w:lang w:val="en-US"/>
        </w:rPr>
        <w:t>introduced</w:t>
      </w:r>
      <w:r w:rsidRPr="004E1AC7">
        <w:rPr>
          <w:b w:val="0"/>
          <w:sz w:val="28"/>
          <w:szCs w:val="28"/>
          <w:lang w:val="en-US"/>
        </w:rPr>
        <w:t xml:space="preserve"> </w:t>
      </w:r>
      <w:r>
        <w:rPr>
          <w:b w:val="0"/>
          <w:sz w:val="28"/>
          <w:szCs w:val="28"/>
          <w:lang w:val="en-US"/>
        </w:rPr>
        <w:t>to meet</w:t>
      </w:r>
      <w:r w:rsidRPr="004E1AC7">
        <w:rPr>
          <w:b w:val="0"/>
          <w:sz w:val="28"/>
          <w:szCs w:val="28"/>
          <w:lang w:val="en-US"/>
        </w:rPr>
        <w:t xml:space="preserve"> market needs</w:t>
      </w:r>
    </w:p>
    <w:p w14:paraId="2245BBD1" w14:textId="61B26B4E" w:rsidR="006D64A8" w:rsidRDefault="00382845" w:rsidP="007751D0">
      <w:pPr>
        <w:spacing w:after="120" w:line="360" w:lineRule="auto"/>
        <w:ind w:right="-360"/>
        <w:jc w:val="both"/>
        <w:rPr>
          <w:rFonts w:ascii="Arial" w:hAnsi="Arial" w:cs="Arial"/>
          <w:sz w:val="22"/>
          <w:szCs w:val="22"/>
          <w:lang w:eastAsia="en-GB"/>
        </w:rPr>
      </w:pPr>
      <w:r w:rsidRPr="00463521">
        <w:rPr>
          <w:rFonts w:ascii="Arial" w:hAnsi="Arial" w:cs="Arial"/>
          <w:b/>
          <w:sz w:val="22"/>
          <w:szCs w:val="22"/>
          <w:lang w:val="en-US"/>
        </w:rPr>
        <w:t xml:space="preserve">Brussels, </w:t>
      </w:r>
      <w:r w:rsidR="00777715">
        <w:rPr>
          <w:rFonts w:ascii="Arial" w:hAnsi="Arial" w:cs="Arial"/>
          <w:b/>
          <w:sz w:val="22"/>
          <w:szCs w:val="22"/>
          <w:lang w:val="en-US"/>
        </w:rPr>
        <w:t>August 1</w:t>
      </w:r>
      <w:r w:rsidR="00777715" w:rsidRPr="00777715">
        <w:rPr>
          <w:rFonts w:ascii="Arial" w:hAnsi="Arial" w:cs="Arial"/>
          <w:b/>
          <w:sz w:val="22"/>
          <w:szCs w:val="22"/>
          <w:vertAlign w:val="superscript"/>
          <w:lang w:val="en-US"/>
        </w:rPr>
        <w:t>st</w:t>
      </w:r>
      <w:bookmarkStart w:id="0" w:name="_GoBack"/>
      <w:bookmarkEnd w:id="0"/>
      <w:r w:rsidR="006A04EF">
        <w:rPr>
          <w:rFonts w:ascii="Arial" w:hAnsi="Arial" w:cs="Arial"/>
          <w:b/>
          <w:sz w:val="22"/>
          <w:szCs w:val="22"/>
          <w:lang w:val="en-US"/>
        </w:rPr>
        <w:t>,</w:t>
      </w:r>
      <w:r w:rsidRPr="00463521">
        <w:rPr>
          <w:rFonts w:ascii="Arial" w:hAnsi="Arial" w:cs="Arial"/>
          <w:b/>
          <w:sz w:val="22"/>
          <w:szCs w:val="22"/>
          <w:lang w:val="en-US"/>
        </w:rPr>
        <w:t xml:space="preserve"> 201</w:t>
      </w:r>
      <w:r w:rsidR="006D64A8">
        <w:rPr>
          <w:rFonts w:ascii="Arial" w:hAnsi="Arial" w:cs="Arial"/>
          <w:b/>
          <w:sz w:val="22"/>
          <w:szCs w:val="22"/>
          <w:lang w:val="en-US"/>
        </w:rPr>
        <w:t>6</w:t>
      </w:r>
      <w:r w:rsidRPr="00463521">
        <w:rPr>
          <w:rFonts w:ascii="Arial" w:hAnsi="Arial" w:cs="Arial"/>
          <w:sz w:val="22"/>
          <w:szCs w:val="22"/>
          <w:lang w:val="en-US"/>
        </w:rPr>
        <w:t xml:space="preserve"> – </w:t>
      </w:r>
      <w:r w:rsidR="00541929" w:rsidRPr="00463521">
        <w:rPr>
          <w:rFonts w:ascii="Arial" w:hAnsi="Arial" w:cs="Arial"/>
          <w:sz w:val="22"/>
          <w:szCs w:val="22"/>
          <w:lang w:eastAsia="en-GB"/>
        </w:rPr>
        <w:t>Sava</w:t>
      </w:r>
      <w:r w:rsidR="00700B08">
        <w:rPr>
          <w:rFonts w:ascii="Arial" w:hAnsi="Arial" w:cs="Arial"/>
          <w:sz w:val="22"/>
          <w:szCs w:val="22"/>
          <w:lang w:eastAsia="en-GB"/>
        </w:rPr>
        <w:t xml:space="preserve"> Tires</w:t>
      </w:r>
      <w:r w:rsidR="00760E59" w:rsidRPr="008023FB">
        <w:rPr>
          <w:rFonts w:ascii="Arial" w:hAnsi="Arial" w:cs="Arial"/>
          <w:sz w:val="22"/>
          <w:szCs w:val="22"/>
          <w:lang w:eastAsia="en-GB"/>
        </w:rPr>
        <w:t xml:space="preserve">, </w:t>
      </w:r>
      <w:r w:rsidR="00541929" w:rsidRPr="008023FB">
        <w:rPr>
          <w:rFonts w:ascii="Arial" w:hAnsi="Arial" w:cs="Arial"/>
          <w:sz w:val="22"/>
          <w:szCs w:val="22"/>
          <w:lang w:eastAsia="en-GB"/>
        </w:rPr>
        <w:t xml:space="preserve">southeast Europe’s leading tire </w:t>
      </w:r>
      <w:r w:rsidR="007751D0">
        <w:rPr>
          <w:rFonts w:ascii="Arial" w:hAnsi="Arial" w:cs="Arial"/>
          <w:sz w:val="22"/>
          <w:szCs w:val="22"/>
          <w:lang w:eastAsia="en-GB"/>
        </w:rPr>
        <w:t>brand</w:t>
      </w:r>
      <w:r w:rsidR="00421829">
        <w:rPr>
          <w:rFonts w:ascii="Arial" w:hAnsi="Arial" w:cs="Arial"/>
          <w:sz w:val="22"/>
          <w:szCs w:val="22"/>
          <w:lang w:eastAsia="en-GB"/>
        </w:rPr>
        <w:t>,</w:t>
      </w:r>
      <w:r w:rsidR="006A3909" w:rsidRPr="006A3909">
        <w:rPr>
          <w:rFonts w:ascii="Arial" w:hAnsi="Arial" w:cs="Arial"/>
          <w:sz w:val="22"/>
          <w:szCs w:val="22"/>
          <w:lang w:eastAsia="en-GB"/>
        </w:rPr>
        <w:t xml:space="preserve"> </w:t>
      </w:r>
      <w:r w:rsidR="006A3909">
        <w:rPr>
          <w:rFonts w:ascii="Arial" w:hAnsi="Arial" w:cs="Arial"/>
          <w:sz w:val="22"/>
          <w:szCs w:val="22"/>
          <w:lang w:eastAsia="en-GB"/>
        </w:rPr>
        <w:t xml:space="preserve">is </w:t>
      </w:r>
      <w:r w:rsidR="006D64A8">
        <w:rPr>
          <w:rFonts w:ascii="Arial" w:hAnsi="Arial" w:cs="Arial"/>
          <w:sz w:val="22"/>
          <w:szCs w:val="22"/>
          <w:lang w:eastAsia="en-GB"/>
        </w:rPr>
        <w:t>introducing a new size to i</w:t>
      </w:r>
      <w:r w:rsidR="006C03F5">
        <w:rPr>
          <w:rFonts w:ascii="Arial" w:hAnsi="Arial" w:cs="Arial"/>
          <w:sz w:val="22"/>
          <w:szCs w:val="22"/>
          <w:lang w:eastAsia="en-GB"/>
        </w:rPr>
        <w:t>t</w:t>
      </w:r>
      <w:r w:rsidR="006D64A8">
        <w:rPr>
          <w:rFonts w:ascii="Arial" w:hAnsi="Arial" w:cs="Arial"/>
          <w:sz w:val="22"/>
          <w:szCs w:val="22"/>
          <w:lang w:eastAsia="en-GB"/>
        </w:rPr>
        <w:t xml:space="preserve">s </w:t>
      </w:r>
      <w:r w:rsidR="00B77111">
        <w:rPr>
          <w:rFonts w:ascii="Arial" w:hAnsi="Arial" w:cs="Arial"/>
          <w:sz w:val="22"/>
          <w:szCs w:val="22"/>
          <w:lang w:eastAsia="en-GB"/>
        </w:rPr>
        <w:t>Cargo 4 trailer tire line-</w:t>
      </w:r>
      <w:r w:rsidR="006D64A8">
        <w:rPr>
          <w:rFonts w:ascii="Arial" w:hAnsi="Arial" w:cs="Arial"/>
          <w:sz w:val="22"/>
          <w:szCs w:val="22"/>
          <w:lang w:eastAsia="en-GB"/>
        </w:rPr>
        <w:t>up</w:t>
      </w:r>
      <w:r w:rsidR="004E1AC7">
        <w:rPr>
          <w:rFonts w:ascii="Arial" w:hAnsi="Arial" w:cs="Arial"/>
          <w:sz w:val="22"/>
          <w:szCs w:val="22"/>
          <w:lang w:eastAsia="en-GB"/>
        </w:rPr>
        <w:t xml:space="preserve"> for the increasing</w:t>
      </w:r>
      <w:r w:rsidR="006C03F5">
        <w:rPr>
          <w:rFonts w:ascii="Arial" w:hAnsi="Arial" w:cs="Arial"/>
          <w:sz w:val="22"/>
          <w:szCs w:val="22"/>
          <w:lang w:eastAsia="en-GB"/>
        </w:rPr>
        <w:t>ly popular</w:t>
      </w:r>
      <w:r w:rsidR="004E1AC7">
        <w:rPr>
          <w:rFonts w:ascii="Arial" w:hAnsi="Arial" w:cs="Arial"/>
          <w:sz w:val="22"/>
          <w:szCs w:val="22"/>
          <w:lang w:eastAsia="en-GB"/>
        </w:rPr>
        <w:t xml:space="preserve"> mega trailer market</w:t>
      </w:r>
      <w:r w:rsidR="006D64A8">
        <w:rPr>
          <w:rFonts w:ascii="Arial" w:hAnsi="Arial" w:cs="Arial"/>
          <w:sz w:val="22"/>
          <w:szCs w:val="22"/>
          <w:lang w:eastAsia="en-GB"/>
        </w:rPr>
        <w:t xml:space="preserve">.  The </w:t>
      </w:r>
      <w:r w:rsidR="00B77111">
        <w:rPr>
          <w:rFonts w:ascii="Arial" w:hAnsi="Arial" w:cs="Arial"/>
          <w:sz w:val="22"/>
          <w:szCs w:val="22"/>
          <w:lang w:eastAsia="en-GB"/>
        </w:rPr>
        <w:t xml:space="preserve">low trailer height </w:t>
      </w:r>
      <w:r w:rsidR="00EF2195">
        <w:rPr>
          <w:rFonts w:ascii="Arial" w:hAnsi="Arial" w:cs="Arial"/>
          <w:sz w:val="22"/>
          <w:szCs w:val="22"/>
          <w:lang w:eastAsia="en-GB"/>
        </w:rPr>
        <w:t>achieved by the</w:t>
      </w:r>
      <w:r w:rsidR="00B77111">
        <w:rPr>
          <w:rFonts w:ascii="Arial" w:hAnsi="Arial" w:cs="Arial"/>
          <w:sz w:val="22"/>
          <w:szCs w:val="22"/>
          <w:lang w:eastAsia="en-GB"/>
        </w:rPr>
        <w:t xml:space="preserve"> </w:t>
      </w:r>
      <w:r w:rsidR="006C03F5">
        <w:rPr>
          <w:rFonts w:ascii="Arial" w:hAnsi="Arial" w:cs="Arial"/>
          <w:sz w:val="22"/>
          <w:szCs w:val="22"/>
          <w:lang w:eastAsia="en-GB"/>
        </w:rPr>
        <w:t>435/50R19.5</w:t>
      </w:r>
      <w:r w:rsidR="006D64A8">
        <w:rPr>
          <w:rFonts w:ascii="Arial" w:hAnsi="Arial" w:cs="Arial"/>
          <w:sz w:val="22"/>
          <w:szCs w:val="22"/>
          <w:lang w:eastAsia="en-GB"/>
        </w:rPr>
        <w:t xml:space="preserve"> size</w:t>
      </w:r>
      <w:r w:rsidR="00EF2195">
        <w:rPr>
          <w:rFonts w:ascii="Arial" w:hAnsi="Arial" w:cs="Arial"/>
          <w:sz w:val="22"/>
          <w:szCs w:val="22"/>
          <w:lang w:eastAsia="en-GB"/>
        </w:rPr>
        <w:t>,</w:t>
      </w:r>
      <w:r w:rsidR="00A43A61">
        <w:rPr>
          <w:rFonts w:ascii="Arial" w:hAnsi="Arial" w:cs="Arial"/>
          <w:sz w:val="22"/>
          <w:szCs w:val="22"/>
          <w:lang w:eastAsia="en-GB"/>
        </w:rPr>
        <w:t xml:space="preserve"> enabling fleets operating</w:t>
      </w:r>
      <w:r w:rsidR="006C06B5">
        <w:rPr>
          <w:rFonts w:ascii="Arial" w:hAnsi="Arial" w:cs="Arial"/>
          <w:sz w:val="22"/>
          <w:szCs w:val="22"/>
          <w:lang w:eastAsia="en-GB"/>
        </w:rPr>
        <w:t xml:space="preserve"> </w:t>
      </w:r>
      <w:r w:rsidR="006C03F5">
        <w:rPr>
          <w:rFonts w:ascii="Arial" w:hAnsi="Arial" w:cs="Arial"/>
          <w:sz w:val="22"/>
          <w:szCs w:val="22"/>
          <w:lang w:eastAsia="en-GB"/>
        </w:rPr>
        <w:t>t</w:t>
      </w:r>
      <w:r w:rsidR="00B77111">
        <w:rPr>
          <w:rFonts w:ascii="Arial" w:hAnsi="Arial" w:cs="Arial"/>
          <w:sz w:val="22"/>
          <w:szCs w:val="22"/>
          <w:lang w:eastAsia="en-GB"/>
        </w:rPr>
        <w:t>railers</w:t>
      </w:r>
      <w:r w:rsidR="00A43A61">
        <w:rPr>
          <w:rFonts w:ascii="Arial" w:hAnsi="Arial" w:cs="Arial"/>
          <w:sz w:val="22"/>
          <w:szCs w:val="22"/>
          <w:lang w:eastAsia="en-GB"/>
        </w:rPr>
        <w:t xml:space="preserve"> with </w:t>
      </w:r>
      <w:r w:rsidR="00A43A61">
        <w:rPr>
          <w:rFonts w:ascii="Arial" w:hAnsi="Arial" w:cs="Arial"/>
          <w:sz w:val="22"/>
          <w:szCs w:val="22"/>
        </w:rPr>
        <w:t>100m</w:t>
      </w:r>
      <w:r w:rsidR="00A43A61" w:rsidRPr="00B63EBD">
        <w:rPr>
          <w:rFonts w:ascii="Arial" w:hAnsi="Arial" w:cs="Arial"/>
          <w:sz w:val="22"/>
          <w:szCs w:val="22"/>
          <w:vertAlign w:val="superscript"/>
        </w:rPr>
        <w:t>3</w:t>
      </w:r>
      <w:r w:rsidR="00A43A61">
        <w:rPr>
          <w:rFonts w:ascii="Arial" w:hAnsi="Arial" w:cs="Arial"/>
          <w:sz w:val="22"/>
          <w:szCs w:val="22"/>
          <w:lang w:eastAsia="en-GB"/>
        </w:rPr>
        <w:t xml:space="preserve"> volume capacity.</w:t>
      </w:r>
    </w:p>
    <w:p w14:paraId="0B62E46E" w14:textId="5473531D" w:rsidR="00F57996" w:rsidRDefault="00F57996" w:rsidP="00F57996">
      <w:pPr>
        <w:kinsoku w:val="0"/>
        <w:overflowPunct w:val="0"/>
        <w:spacing w:after="120" w:line="360" w:lineRule="auto"/>
        <w:ind w:right="-360"/>
        <w:jc w:val="both"/>
        <w:textAlignment w:val="baseline"/>
        <w:rPr>
          <w:rFonts w:ascii="Arial" w:hAnsi="Arial" w:cs="Arial"/>
          <w:sz w:val="22"/>
          <w:szCs w:val="22"/>
        </w:rPr>
      </w:pPr>
      <w:r>
        <w:rPr>
          <w:rFonts w:ascii="Arial" w:hAnsi="Arial" w:cs="Arial"/>
          <w:sz w:val="22"/>
          <w:szCs w:val="22"/>
          <w:lang w:eastAsia="en-GB"/>
        </w:rPr>
        <w:t xml:space="preserve">The </w:t>
      </w:r>
      <w:r w:rsidR="00A43A61">
        <w:rPr>
          <w:rFonts w:ascii="Arial" w:hAnsi="Arial" w:cs="Arial"/>
          <w:sz w:val="22"/>
          <w:szCs w:val="22"/>
          <w:lang w:eastAsia="en-GB"/>
        </w:rPr>
        <w:t xml:space="preserve">new </w:t>
      </w:r>
      <w:r>
        <w:rPr>
          <w:rFonts w:ascii="Arial" w:hAnsi="Arial" w:cs="Arial"/>
          <w:sz w:val="22"/>
          <w:szCs w:val="22"/>
          <w:lang w:eastAsia="en-GB"/>
        </w:rPr>
        <w:t xml:space="preserve">435/50R19.5 Sava Cargo 4 </w:t>
      </w:r>
      <w:r>
        <w:rPr>
          <w:rFonts w:ascii="Arial" w:hAnsi="Arial" w:cs="Arial"/>
          <w:sz w:val="22"/>
          <w:szCs w:val="22"/>
        </w:rPr>
        <w:t xml:space="preserve">is </w:t>
      </w:r>
      <w:r w:rsidR="00EF2195">
        <w:rPr>
          <w:rFonts w:ascii="Arial" w:hAnsi="Arial" w:cs="Arial"/>
          <w:sz w:val="22"/>
          <w:szCs w:val="22"/>
        </w:rPr>
        <w:t xml:space="preserve">a cost competitive </w:t>
      </w:r>
      <w:r>
        <w:rPr>
          <w:rFonts w:ascii="Arial" w:hAnsi="Arial" w:cs="Arial"/>
          <w:sz w:val="22"/>
          <w:szCs w:val="22"/>
        </w:rPr>
        <w:t>European quality</w:t>
      </w:r>
      <w:r w:rsidR="00A43A61">
        <w:rPr>
          <w:rFonts w:ascii="Arial" w:hAnsi="Arial" w:cs="Arial"/>
          <w:sz w:val="22"/>
          <w:szCs w:val="22"/>
        </w:rPr>
        <w:t xml:space="preserve"> trailer</w:t>
      </w:r>
      <w:r>
        <w:rPr>
          <w:rFonts w:ascii="Arial" w:hAnsi="Arial" w:cs="Arial"/>
          <w:sz w:val="22"/>
          <w:szCs w:val="22"/>
        </w:rPr>
        <w:t xml:space="preserve"> tire</w:t>
      </w:r>
      <w:r w:rsidR="00EF2195">
        <w:rPr>
          <w:rFonts w:ascii="Arial" w:hAnsi="Arial" w:cs="Arial"/>
          <w:sz w:val="22"/>
          <w:szCs w:val="22"/>
        </w:rPr>
        <w:t>.  Featuring</w:t>
      </w:r>
      <w:r>
        <w:rPr>
          <w:rFonts w:ascii="Arial" w:hAnsi="Arial" w:cs="Arial"/>
          <w:sz w:val="22"/>
          <w:szCs w:val="22"/>
        </w:rPr>
        <w:t xml:space="preserve"> high levels of versatility and wet grip </w:t>
      </w:r>
      <w:r w:rsidR="00EF2195">
        <w:rPr>
          <w:rFonts w:ascii="Arial" w:hAnsi="Arial" w:cs="Arial"/>
          <w:sz w:val="22"/>
          <w:szCs w:val="22"/>
        </w:rPr>
        <w:t xml:space="preserve">along </w:t>
      </w:r>
      <w:r>
        <w:rPr>
          <w:rFonts w:ascii="Arial" w:hAnsi="Arial" w:cs="Arial"/>
          <w:sz w:val="22"/>
          <w:szCs w:val="22"/>
        </w:rPr>
        <w:t>with good durability and a high</w:t>
      </w:r>
      <w:r w:rsidR="00EF2195">
        <w:rPr>
          <w:rFonts w:ascii="Arial" w:hAnsi="Arial" w:cs="Arial"/>
          <w:sz w:val="22"/>
          <w:szCs w:val="22"/>
        </w:rPr>
        <w:t xml:space="preserve"> level of retreadability, t</w:t>
      </w:r>
      <w:r w:rsidR="00EF2195">
        <w:rPr>
          <w:rFonts w:ascii="Arial" w:hAnsi="Arial" w:cs="Arial"/>
          <w:sz w:val="22"/>
          <w:szCs w:val="22"/>
          <w:lang w:eastAsia="en-GB"/>
        </w:rPr>
        <w:t>he new tire complements the recently introduced Avant 4Plus steer tire and Orjak 4Plus drive tire</w:t>
      </w:r>
      <w:r w:rsidR="00E44B0E">
        <w:rPr>
          <w:rFonts w:ascii="Arial" w:hAnsi="Arial" w:cs="Arial"/>
          <w:sz w:val="22"/>
          <w:szCs w:val="22"/>
          <w:lang w:eastAsia="en-GB"/>
        </w:rPr>
        <w:t xml:space="preserve"> ranges</w:t>
      </w:r>
      <w:r w:rsidR="0013203E">
        <w:rPr>
          <w:rFonts w:ascii="Arial" w:hAnsi="Arial" w:cs="Arial"/>
          <w:sz w:val="22"/>
          <w:szCs w:val="22"/>
          <w:lang w:eastAsia="en-GB"/>
        </w:rPr>
        <w:t>.</w:t>
      </w:r>
    </w:p>
    <w:p w14:paraId="6E670B70" w14:textId="14442CD5" w:rsidR="005C5324" w:rsidRPr="005C5324" w:rsidRDefault="005C5324" w:rsidP="005C5324">
      <w:pPr>
        <w:spacing w:after="120" w:line="360" w:lineRule="auto"/>
        <w:ind w:right="-291"/>
        <w:jc w:val="both"/>
        <w:rPr>
          <w:rFonts w:ascii="Arial" w:eastAsia="Times" w:hAnsi="Arial" w:cs="Arial"/>
          <w:color w:val="000000"/>
          <w:sz w:val="22"/>
          <w:szCs w:val="22"/>
          <w:lang w:val="en-US"/>
        </w:rPr>
      </w:pPr>
      <w:r w:rsidRPr="005C5324">
        <w:rPr>
          <w:rFonts w:ascii="Arial" w:eastAsia="Times" w:hAnsi="Arial" w:cs="Arial"/>
          <w:color w:val="000000"/>
          <w:sz w:val="22"/>
          <w:szCs w:val="22"/>
          <w:lang w:val="en-US"/>
        </w:rPr>
        <w:t>“</w:t>
      </w:r>
      <w:r>
        <w:rPr>
          <w:rFonts w:ascii="Arial" w:eastAsia="Times" w:hAnsi="Arial" w:cs="Arial"/>
          <w:i/>
          <w:color w:val="000000"/>
          <w:sz w:val="22"/>
          <w:szCs w:val="22"/>
          <w:lang w:val="en-US"/>
        </w:rPr>
        <w:t>Sava truck tires meet the needs of cost-conscious commercial vehicle operators and the new trailer tire further widens that choice</w:t>
      </w:r>
      <w:r w:rsidRPr="005C5324">
        <w:rPr>
          <w:rFonts w:ascii="Arial" w:eastAsia="Times" w:hAnsi="Arial" w:cs="Arial"/>
          <w:color w:val="000000"/>
          <w:sz w:val="22"/>
          <w:szCs w:val="22"/>
          <w:lang w:val="en-US"/>
        </w:rPr>
        <w:t>,” said Benjamin Willot, Director Marketing Commercial Tires Goodyear Europe, Middle East and Africa.  “</w:t>
      </w:r>
      <w:r>
        <w:rPr>
          <w:rFonts w:ascii="Arial" w:hAnsi="Arial" w:cs="Arial"/>
          <w:i/>
          <w:sz w:val="22"/>
          <w:szCs w:val="22"/>
          <w:lang w:eastAsia="en-GB"/>
        </w:rPr>
        <w:t>M</w:t>
      </w:r>
      <w:r w:rsidRPr="005C5324">
        <w:rPr>
          <w:rFonts w:ascii="Arial" w:hAnsi="Arial" w:cs="Arial"/>
          <w:i/>
          <w:sz w:val="22"/>
          <w:szCs w:val="22"/>
          <w:lang w:eastAsia="en-GB"/>
        </w:rPr>
        <w:t>ega trailers</w:t>
      </w:r>
      <w:r>
        <w:rPr>
          <w:rFonts w:ascii="Arial" w:hAnsi="Arial" w:cs="Arial"/>
          <w:i/>
          <w:sz w:val="22"/>
          <w:szCs w:val="22"/>
          <w:lang w:eastAsia="en-GB"/>
        </w:rPr>
        <w:t xml:space="preserve"> with their</w:t>
      </w:r>
      <w:r w:rsidRPr="005C5324">
        <w:rPr>
          <w:rFonts w:ascii="Arial" w:hAnsi="Arial" w:cs="Arial"/>
          <w:i/>
          <w:sz w:val="22"/>
          <w:szCs w:val="22"/>
          <w:lang w:eastAsia="en-GB"/>
        </w:rPr>
        <w:t xml:space="preserve"> </w:t>
      </w:r>
      <w:r w:rsidRPr="005C5324">
        <w:rPr>
          <w:rFonts w:ascii="Arial" w:hAnsi="Arial" w:cs="Arial"/>
          <w:i/>
          <w:sz w:val="22"/>
          <w:szCs w:val="22"/>
        </w:rPr>
        <w:t>100m</w:t>
      </w:r>
      <w:r w:rsidRPr="005C5324">
        <w:rPr>
          <w:rFonts w:ascii="Arial" w:hAnsi="Arial" w:cs="Arial"/>
          <w:i/>
          <w:sz w:val="22"/>
          <w:szCs w:val="22"/>
          <w:vertAlign w:val="superscript"/>
        </w:rPr>
        <w:t xml:space="preserve">3 </w:t>
      </w:r>
      <w:r>
        <w:rPr>
          <w:rFonts w:ascii="Arial" w:hAnsi="Arial" w:cs="Arial"/>
          <w:i/>
          <w:sz w:val="22"/>
          <w:szCs w:val="22"/>
          <w:lang w:eastAsia="en-GB"/>
        </w:rPr>
        <w:t>capacity p</w:t>
      </w:r>
      <w:r w:rsidRPr="005C5324">
        <w:rPr>
          <w:rFonts w:ascii="Arial" w:hAnsi="Arial" w:cs="Arial"/>
          <w:i/>
          <w:sz w:val="22"/>
          <w:szCs w:val="22"/>
          <w:lang w:eastAsia="en-GB"/>
        </w:rPr>
        <w:t xml:space="preserve">lay an increasingly significant role in European transport and require specialist </w:t>
      </w:r>
      <w:r w:rsidR="00A43A61">
        <w:rPr>
          <w:rFonts w:ascii="Arial" w:hAnsi="Arial" w:cs="Arial"/>
          <w:i/>
          <w:sz w:val="22"/>
          <w:szCs w:val="22"/>
          <w:lang w:eastAsia="en-GB"/>
        </w:rPr>
        <w:t xml:space="preserve">truck </w:t>
      </w:r>
      <w:r w:rsidRPr="005C5324">
        <w:rPr>
          <w:rFonts w:ascii="Arial" w:hAnsi="Arial" w:cs="Arial"/>
          <w:i/>
          <w:sz w:val="22"/>
          <w:szCs w:val="22"/>
          <w:lang w:eastAsia="en-GB"/>
        </w:rPr>
        <w:t xml:space="preserve">tires.  We are very pleased to be able to offer such a tire that not only offers </w:t>
      </w:r>
      <w:r w:rsidR="00EF2195">
        <w:rPr>
          <w:rFonts w:ascii="Arial" w:hAnsi="Arial" w:cs="Arial"/>
          <w:i/>
          <w:sz w:val="22"/>
          <w:szCs w:val="22"/>
          <w:lang w:eastAsia="en-GB"/>
        </w:rPr>
        <w:t xml:space="preserve">European </w:t>
      </w:r>
      <w:r w:rsidRPr="005C5324">
        <w:rPr>
          <w:rFonts w:ascii="Arial" w:hAnsi="Arial" w:cs="Arial"/>
          <w:i/>
          <w:sz w:val="22"/>
          <w:szCs w:val="22"/>
          <w:lang w:eastAsia="en-GB"/>
        </w:rPr>
        <w:t xml:space="preserve">quality and helps keep down operating costs but also which is at </w:t>
      </w:r>
      <w:r w:rsidRPr="005C5324">
        <w:rPr>
          <w:rFonts w:ascii="Arial" w:eastAsia="Times" w:hAnsi="Arial" w:cs="Arial"/>
          <w:i/>
          <w:color w:val="000000"/>
          <w:sz w:val="22"/>
          <w:szCs w:val="22"/>
          <w:lang w:val="en-US"/>
        </w:rPr>
        <w:t>an affordable price</w:t>
      </w:r>
      <w:r w:rsidRPr="005C5324">
        <w:rPr>
          <w:rFonts w:ascii="Arial" w:eastAsia="Times" w:hAnsi="Arial" w:cs="Arial"/>
          <w:color w:val="000000"/>
          <w:sz w:val="22"/>
          <w:szCs w:val="22"/>
          <w:lang w:val="en-US"/>
        </w:rPr>
        <w:t>.”</w:t>
      </w:r>
    </w:p>
    <w:p w14:paraId="56F5C504" w14:textId="3A738E91" w:rsidR="00F57996" w:rsidRDefault="00F57996" w:rsidP="00A43A61">
      <w:pPr>
        <w:kinsoku w:val="0"/>
        <w:overflowPunct w:val="0"/>
        <w:spacing w:after="120" w:line="360" w:lineRule="auto"/>
        <w:ind w:right="-360"/>
        <w:jc w:val="both"/>
        <w:textAlignment w:val="baseline"/>
        <w:rPr>
          <w:rFonts w:ascii="Arial" w:hAnsi="Arial" w:cs="Arial"/>
          <w:sz w:val="22"/>
          <w:szCs w:val="22"/>
          <w:lang w:eastAsia="en-GB"/>
        </w:rPr>
      </w:pPr>
      <w:r>
        <w:rPr>
          <w:rFonts w:ascii="Arial" w:hAnsi="Arial" w:cs="Arial"/>
          <w:sz w:val="22"/>
          <w:szCs w:val="22"/>
          <w:lang w:eastAsia="en-GB"/>
        </w:rPr>
        <w:t xml:space="preserve">The addition of the 435/50R19.5 </w:t>
      </w:r>
      <w:r w:rsidR="00EF2195">
        <w:rPr>
          <w:rFonts w:ascii="Arial" w:hAnsi="Arial" w:cs="Arial"/>
          <w:sz w:val="22"/>
          <w:szCs w:val="22"/>
          <w:lang w:eastAsia="en-GB"/>
        </w:rPr>
        <w:t xml:space="preserve">low profile trailer tire </w:t>
      </w:r>
      <w:r>
        <w:rPr>
          <w:rFonts w:ascii="Arial" w:hAnsi="Arial" w:cs="Arial"/>
          <w:sz w:val="22"/>
          <w:szCs w:val="22"/>
          <w:lang w:eastAsia="en-GB"/>
        </w:rPr>
        <w:t>to the already comprehensive Sava on road truck tire range, gives vehicle operators</w:t>
      </w:r>
      <w:r w:rsidR="00EF2195">
        <w:rPr>
          <w:rFonts w:ascii="Arial" w:hAnsi="Arial" w:cs="Arial"/>
          <w:sz w:val="22"/>
          <w:szCs w:val="22"/>
          <w:lang w:eastAsia="en-GB"/>
        </w:rPr>
        <w:t>,</w:t>
      </w:r>
      <w:r>
        <w:rPr>
          <w:rFonts w:ascii="Arial" w:hAnsi="Arial" w:cs="Arial"/>
          <w:sz w:val="22"/>
          <w:szCs w:val="22"/>
          <w:lang w:eastAsia="en-GB"/>
        </w:rPr>
        <w:t xml:space="preserve"> who seek affordable quality</w:t>
      </w:r>
      <w:r w:rsidR="00EF2195">
        <w:rPr>
          <w:rFonts w:ascii="Arial" w:hAnsi="Arial" w:cs="Arial"/>
          <w:sz w:val="22"/>
          <w:szCs w:val="22"/>
          <w:lang w:eastAsia="en-GB"/>
        </w:rPr>
        <w:t>,</w:t>
      </w:r>
      <w:r>
        <w:rPr>
          <w:rFonts w:ascii="Arial" w:hAnsi="Arial" w:cs="Arial"/>
          <w:sz w:val="22"/>
          <w:szCs w:val="22"/>
          <w:lang w:eastAsia="en-GB"/>
        </w:rPr>
        <w:t xml:space="preserve"> an even wider choice.</w:t>
      </w:r>
      <w:r w:rsidR="00340F90">
        <w:rPr>
          <w:rFonts w:ascii="Arial" w:hAnsi="Arial" w:cs="Arial"/>
          <w:sz w:val="22"/>
          <w:szCs w:val="22"/>
          <w:lang w:eastAsia="en-GB"/>
        </w:rPr>
        <w:t xml:space="preserve">  The new Cargo 4 435/50R19.5 </w:t>
      </w:r>
      <w:r w:rsidR="00C30E46">
        <w:rPr>
          <w:rFonts w:ascii="Arial" w:hAnsi="Arial" w:cs="Arial"/>
          <w:sz w:val="22"/>
          <w:szCs w:val="22"/>
          <w:lang w:eastAsia="en-GB"/>
        </w:rPr>
        <w:t>with</w:t>
      </w:r>
      <w:r w:rsidR="00261A36">
        <w:rPr>
          <w:rFonts w:ascii="Arial" w:hAnsi="Arial" w:cs="Arial"/>
          <w:sz w:val="22"/>
          <w:szCs w:val="22"/>
          <w:lang w:eastAsia="en-GB"/>
        </w:rPr>
        <w:t xml:space="preserve"> EU tire label </w:t>
      </w:r>
      <w:proofErr w:type="spellStart"/>
      <w:r w:rsidR="00261A36">
        <w:rPr>
          <w:rFonts w:ascii="Arial" w:hAnsi="Arial" w:cs="Arial"/>
          <w:sz w:val="22"/>
          <w:szCs w:val="22"/>
          <w:lang w:eastAsia="en-GB"/>
        </w:rPr>
        <w:t>gradings</w:t>
      </w:r>
      <w:proofErr w:type="spellEnd"/>
      <w:r w:rsidR="00261A36">
        <w:rPr>
          <w:rFonts w:ascii="Arial" w:hAnsi="Arial" w:cs="Arial"/>
          <w:sz w:val="22"/>
          <w:szCs w:val="22"/>
          <w:lang w:eastAsia="en-GB"/>
        </w:rPr>
        <w:t xml:space="preserve"> </w:t>
      </w:r>
      <w:r w:rsidR="00C30E46">
        <w:rPr>
          <w:rFonts w:ascii="Arial" w:hAnsi="Arial" w:cs="Arial"/>
          <w:sz w:val="22"/>
          <w:szCs w:val="22"/>
          <w:lang w:eastAsia="en-GB"/>
        </w:rPr>
        <w:t xml:space="preserve">of </w:t>
      </w:r>
      <w:r w:rsidR="00261A36">
        <w:rPr>
          <w:rFonts w:ascii="Arial" w:hAnsi="Arial" w:cs="Arial"/>
          <w:sz w:val="22"/>
          <w:szCs w:val="22"/>
          <w:lang w:eastAsia="en-GB"/>
        </w:rPr>
        <w:t xml:space="preserve">B for Rolling Resistance, C in Wet Grip and 70 </w:t>
      </w:r>
      <w:proofErr w:type="spellStart"/>
      <w:r w:rsidR="00261A36">
        <w:rPr>
          <w:rFonts w:ascii="Arial" w:hAnsi="Arial" w:cs="Arial"/>
          <w:sz w:val="22"/>
          <w:szCs w:val="22"/>
          <w:lang w:eastAsia="en-GB"/>
        </w:rPr>
        <w:t>dbA</w:t>
      </w:r>
      <w:proofErr w:type="spellEnd"/>
      <w:r w:rsidR="00261A36">
        <w:rPr>
          <w:rFonts w:ascii="Arial" w:hAnsi="Arial" w:cs="Arial"/>
          <w:sz w:val="22"/>
          <w:szCs w:val="22"/>
          <w:lang w:eastAsia="en-GB"/>
        </w:rPr>
        <w:t xml:space="preserve"> and one wave for External Noise </w:t>
      </w:r>
      <w:r w:rsidR="00340F90">
        <w:rPr>
          <w:rFonts w:ascii="Arial" w:hAnsi="Arial" w:cs="Arial"/>
          <w:sz w:val="22"/>
          <w:szCs w:val="22"/>
          <w:lang w:eastAsia="en-GB"/>
        </w:rPr>
        <w:t xml:space="preserve">is available now, and </w:t>
      </w:r>
      <w:proofErr w:type="spellStart"/>
      <w:r w:rsidR="00340F90">
        <w:rPr>
          <w:rFonts w:ascii="Arial" w:hAnsi="Arial" w:cs="Arial"/>
          <w:sz w:val="22"/>
          <w:szCs w:val="22"/>
          <w:lang w:eastAsia="en-GB"/>
        </w:rPr>
        <w:t>regroovable</w:t>
      </w:r>
      <w:proofErr w:type="spellEnd"/>
      <w:r w:rsidR="00340F90">
        <w:rPr>
          <w:rFonts w:ascii="Arial" w:hAnsi="Arial" w:cs="Arial"/>
          <w:sz w:val="22"/>
          <w:szCs w:val="22"/>
          <w:lang w:eastAsia="en-GB"/>
        </w:rPr>
        <w:t xml:space="preserve"> and </w:t>
      </w:r>
      <w:proofErr w:type="spellStart"/>
      <w:r w:rsidR="00340F90">
        <w:rPr>
          <w:rFonts w:ascii="Arial" w:hAnsi="Arial" w:cs="Arial"/>
          <w:sz w:val="22"/>
          <w:szCs w:val="22"/>
          <w:lang w:eastAsia="en-GB"/>
        </w:rPr>
        <w:t>retreadable</w:t>
      </w:r>
      <w:proofErr w:type="spellEnd"/>
      <w:r w:rsidR="00340F90">
        <w:rPr>
          <w:rFonts w:ascii="Arial" w:hAnsi="Arial" w:cs="Arial"/>
          <w:sz w:val="22"/>
          <w:szCs w:val="22"/>
          <w:lang w:eastAsia="en-GB"/>
        </w:rPr>
        <w:t>.</w:t>
      </w:r>
    </w:p>
    <w:p w14:paraId="045B2722" w14:textId="77777777" w:rsidR="00F57996" w:rsidRDefault="00F57996" w:rsidP="00A43A61">
      <w:pPr>
        <w:tabs>
          <w:tab w:val="left" w:pos="6330"/>
        </w:tabs>
        <w:kinsoku w:val="0"/>
        <w:overflowPunct w:val="0"/>
        <w:spacing w:after="120" w:line="360" w:lineRule="auto"/>
        <w:ind w:right="-357"/>
        <w:jc w:val="both"/>
        <w:textAlignment w:val="baseline"/>
        <w:rPr>
          <w:rFonts w:ascii="Arial" w:hAnsi="Arial" w:cs="Arial"/>
          <w:b/>
          <w:sz w:val="22"/>
          <w:szCs w:val="22"/>
          <w:lang w:eastAsia="en-GB"/>
        </w:rPr>
      </w:pPr>
      <w:r>
        <w:rPr>
          <w:rFonts w:ascii="Arial" w:hAnsi="Arial" w:cs="Arial"/>
          <w:b/>
          <w:sz w:val="22"/>
          <w:szCs w:val="22"/>
          <w:lang w:eastAsia="en-GB"/>
        </w:rPr>
        <w:t>Sava Truck Tire Range</w:t>
      </w:r>
    </w:p>
    <w:p w14:paraId="3C67A90A" w14:textId="149CA426" w:rsidR="00ED2082" w:rsidRPr="0000290E" w:rsidRDefault="00F57996" w:rsidP="00A43A61">
      <w:pPr>
        <w:spacing w:after="120" w:line="360" w:lineRule="auto"/>
        <w:ind w:right="-360"/>
        <w:jc w:val="both"/>
        <w:rPr>
          <w:rFonts w:ascii="Arial" w:hAnsi="Arial" w:cs="Arial"/>
          <w:sz w:val="22"/>
          <w:szCs w:val="22"/>
          <w:lang w:eastAsia="en-GB"/>
        </w:rPr>
      </w:pPr>
      <w:r>
        <w:rPr>
          <w:rFonts w:ascii="Arial" w:hAnsi="Arial" w:cs="Arial"/>
          <w:sz w:val="22"/>
          <w:szCs w:val="22"/>
          <w:lang w:eastAsia="en-GB"/>
        </w:rPr>
        <w:t xml:space="preserve">The Sava on road truck tire range offers cost-conscious commercial vehicle operators a wide choice of popular sizes.  The current range comprises the Avant 4Plus steer tire, Orjak 4Plus drive tire and Cargo 4 trailer tire, and covers increasingly popular low aspect ratio sizes </w:t>
      </w:r>
      <w:r w:rsidR="00A43A61">
        <w:rPr>
          <w:rFonts w:ascii="Arial" w:hAnsi="Arial" w:cs="Arial"/>
          <w:sz w:val="22"/>
          <w:szCs w:val="22"/>
          <w:lang w:eastAsia="en-GB"/>
        </w:rPr>
        <w:t xml:space="preserve">as evidenced by the new size.  </w:t>
      </w:r>
      <w:r w:rsidR="00B77111">
        <w:rPr>
          <w:rFonts w:ascii="Arial" w:hAnsi="Arial" w:cs="Arial"/>
          <w:sz w:val="22"/>
          <w:szCs w:val="22"/>
        </w:rPr>
        <w:t xml:space="preserve">For mixed service vehicles operating on and off road, </w:t>
      </w:r>
      <w:r w:rsidR="0000290E">
        <w:rPr>
          <w:rFonts w:ascii="Arial" w:hAnsi="Arial" w:cs="Arial"/>
          <w:sz w:val="22"/>
          <w:szCs w:val="22"/>
        </w:rPr>
        <w:t xml:space="preserve">Sava offers </w:t>
      </w:r>
      <w:r w:rsidR="00ED2082">
        <w:rPr>
          <w:rFonts w:ascii="Arial" w:hAnsi="Arial" w:cs="Arial"/>
          <w:sz w:val="22"/>
          <w:szCs w:val="22"/>
        </w:rPr>
        <w:lastRenderedPageBreak/>
        <w:t>the</w:t>
      </w:r>
      <w:r w:rsidR="0000290E">
        <w:rPr>
          <w:rFonts w:ascii="Arial" w:hAnsi="Arial" w:cs="Arial"/>
          <w:sz w:val="22"/>
          <w:szCs w:val="22"/>
        </w:rPr>
        <w:t xml:space="preserve"> MS range</w:t>
      </w:r>
      <w:r w:rsidR="00B77111">
        <w:rPr>
          <w:rFonts w:ascii="Arial" w:hAnsi="Arial" w:cs="Arial"/>
          <w:sz w:val="22"/>
          <w:szCs w:val="22"/>
        </w:rPr>
        <w:t xml:space="preserve"> and for municipal vehicles</w:t>
      </w:r>
      <w:r w:rsidR="0000290E">
        <w:rPr>
          <w:rFonts w:ascii="Arial" w:hAnsi="Arial" w:cs="Arial"/>
          <w:sz w:val="22"/>
          <w:szCs w:val="22"/>
        </w:rPr>
        <w:t xml:space="preserve"> </w:t>
      </w:r>
      <w:r w:rsidR="00ED2082">
        <w:rPr>
          <w:rFonts w:ascii="Arial" w:hAnsi="Arial" w:cs="Arial"/>
          <w:sz w:val="22"/>
          <w:szCs w:val="22"/>
        </w:rPr>
        <w:t>the City U4 all position tire</w:t>
      </w:r>
      <w:r w:rsidR="00B77111">
        <w:rPr>
          <w:rFonts w:ascii="Arial" w:hAnsi="Arial" w:cs="Arial"/>
          <w:sz w:val="22"/>
          <w:szCs w:val="22"/>
        </w:rPr>
        <w:t xml:space="preserve"> is a popular choice</w:t>
      </w:r>
      <w:r w:rsidR="00ED2082">
        <w:rPr>
          <w:rFonts w:ascii="Arial" w:hAnsi="Arial" w:cs="Arial"/>
          <w:sz w:val="22"/>
          <w:szCs w:val="22"/>
        </w:rPr>
        <w:t>.</w:t>
      </w:r>
      <w:r w:rsidR="00A43A61">
        <w:rPr>
          <w:rFonts w:ascii="Arial" w:hAnsi="Arial" w:cs="Arial"/>
          <w:sz w:val="22"/>
          <w:szCs w:val="22"/>
        </w:rPr>
        <w:t xml:space="preserve">  </w:t>
      </w:r>
      <w:r w:rsidR="00ED2082" w:rsidRPr="0000290E">
        <w:rPr>
          <w:rFonts w:ascii="Arial" w:hAnsi="Arial" w:cs="Arial"/>
          <w:sz w:val="22"/>
          <w:szCs w:val="22"/>
          <w:lang w:eastAsia="en-GB"/>
        </w:rPr>
        <w:t>All Sava truck tires are regroovable and retreadable.</w:t>
      </w:r>
    </w:p>
    <w:p w14:paraId="5483DC36" w14:textId="77777777" w:rsidR="00EF2195" w:rsidRDefault="00EF2195" w:rsidP="007F5B3B">
      <w:pPr>
        <w:widowControl w:val="0"/>
        <w:ind w:right="-357"/>
        <w:rPr>
          <w:rFonts w:ascii="Arial" w:hAnsi="Arial" w:cs="Arial"/>
          <w:b/>
          <w:sz w:val="18"/>
          <w:szCs w:val="18"/>
          <w:lang w:eastAsia="en-GB"/>
        </w:rPr>
      </w:pPr>
    </w:p>
    <w:p w14:paraId="06EAA854" w14:textId="77777777" w:rsidR="007F5B3B" w:rsidRDefault="003B225B" w:rsidP="007F5B3B">
      <w:pPr>
        <w:widowControl w:val="0"/>
        <w:ind w:right="-357"/>
        <w:rPr>
          <w:rFonts w:ascii="Arial" w:hAnsi="Arial" w:cs="Arial"/>
          <w:b/>
          <w:sz w:val="18"/>
          <w:szCs w:val="18"/>
          <w:lang w:eastAsia="en-GB"/>
        </w:rPr>
      </w:pPr>
      <w:r w:rsidRPr="00EC5815">
        <w:rPr>
          <w:rFonts w:ascii="Arial" w:hAnsi="Arial" w:cs="Arial"/>
          <w:b/>
          <w:sz w:val="18"/>
          <w:szCs w:val="18"/>
          <w:lang w:eastAsia="en-GB"/>
        </w:rPr>
        <w:t>About Sava</w:t>
      </w:r>
    </w:p>
    <w:p w14:paraId="1EDAEA19" w14:textId="77777777" w:rsidR="007F5B3B" w:rsidRDefault="007F5B3B" w:rsidP="007F5B3B">
      <w:pPr>
        <w:widowControl w:val="0"/>
        <w:ind w:right="-357"/>
        <w:rPr>
          <w:rFonts w:ascii="Arial" w:hAnsi="Arial" w:cs="Arial"/>
          <w:color w:val="000000"/>
          <w:sz w:val="18"/>
          <w:szCs w:val="18"/>
          <w:lang w:eastAsia="en-GB"/>
        </w:rPr>
      </w:pPr>
    </w:p>
    <w:p w14:paraId="4290BA7A" w14:textId="734846AD" w:rsidR="003B225B" w:rsidRDefault="003B225B" w:rsidP="007F5B3B">
      <w:pPr>
        <w:widowControl w:val="0"/>
        <w:ind w:right="-357"/>
        <w:rPr>
          <w:rFonts w:ascii="Arial" w:hAnsi="Arial" w:cs="Arial"/>
          <w:color w:val="000000"/>
          <w:sz w:val="18"/>
          <w:szCs w:val="18"/>
          <w:lang w:eastAsia="en-GB"/>
        </w:rPr>
      </w:pPr>
      <w:r w:rsidRPr="00EC5815">
        <w:rPr>
          <w:rFonts w:ascii="Arial" w:hAnsi="Arial" w:cs="Arial"/>
          <w:color w:val="000000"/>
          <w:sz w:val="18"/>
          <w:szCs w:val="18"/>
          <w:lang w:eastAsia="en-GB"/>
        </w:rPr>
        <w:t xml:space="preserve">Sava is a leading brand in Goodyear's product portfolio and is one of the best known tire brands in Central and South-East Europe. The brand name originates from Slovenia, where Goodyear has a large manufacturing facility, and offers a wide range of </w:t>
      </w:r>
      <w:r w:rsidR="00023051" w:rsidRPr="00EC5815">
        <w:rPr>
          <w:rFonts w:ascii="Arial" w:hAnsi="Arial" w:cs="Arial"/>
          <w:color w:val="000000"/>
          <w:sz w:val="18"/>
          <w:szCs w:val="18"/>
          <w:lang w:eastAsia="en-GB"/>
        </w:rPr>
        <w:t xml:space="preserve">commercial vehicle and </w:t>
      </w:r>
      <w:r w:rsidRPr="00EC5815">
        <w:rPr>
          <w:rFonts w:ascii="Arial" w:hAnsi="Arial" w:cs="Arial"/>
          <w:color w:val="000000"/>
          <w:sz w:val="18"/>
          <w:szCs w:val="18"/>
          <w:lang w:eastAsia="en-GB"/>
        </w:rPr>
        <w:t>passenger car tires. Sava tires are sold throughout Europe and exported to other parts of the world. When buying Sava branded tires, customers acquire European quality products driven by Goodyear technology.</w:t>
      </w:r>
    </w:p>
    <w:p w14:paraId="3B253E7C" w14:textId="77777777" w:rsidR="007F5B3B" w:rsidRPr="00EC5815" w:rsidRDefault="007F5B3B" w:rsidP="007F5B3B">
      <w:pPr>
        <w:widowControl w:val="0"/>
        <w:ind w:right="-357"/>
        <w:rPr>
          <w:rFonts w:ascii="Arial" w:hAnsi="Arial" w:cs="Arial"/>
          <w:color w:val="000000"/>
          <w:sz w:val="18"/>
          <w:szCs w:val="18"/>
          <w:lang w:eastAsia="en-GB"/>
        </w:rPr>
      </w:pPr>
    </w:p>
    <w:p w14:paraId="454EB6B5" w14:textId="05DBF351" w:rsidR="003328F0" w:rsidRPr="001B7927" w:rsidRDefault="003B225B" w:rsidP="007F5B3B">
      <w:pPr>
        <w:widowControl w:val="0"/>
        <w:ind w:right="-357"/>
        <w:rPr>
          <w:rFonts w:ascii="Arial" w:hAnsi="Arial" w:cs="Arial"/>
          <w:sz w:val="18"/>
          <w:szCs w:val="18"/>
          <w:lang w:eastAsia="en-GB"/>
        </w:rPr>
      </w:pPr>
      <w:r w:rsidRPr="00EC5815">
        <w:rPr>
          <w:rFonts w:ascii="Arial" w:hAnsi="Arial" w:cs="Arial"/>
          <w:sz w:val="18"/>
          <w:szCs w:val="18"/>
          <w:lang w:eastAsia="en-GB"/>
        </w:rPr>
        <w:t xml:space="preserve">For more information on Sava Tires, visit </w:t>
      </w:r>
      <w:r w:rsidRPr="006C03F5">
        <w:rPr>
          <w:rFonts w:ascii="Arial" w:hAnsi="Arial" w:cs="Arial"/>
          <w:sz w:val="18"/>
          <w:szCs w:val="18"/>
          <w:lang w:eastAsia="en-GB"/>
        </w:rPr>
        <w:t>www.sava-tires.com</w:t>
      </w:r>
      <w:r w:rsidR="001E28F0">
        <w:rPr>
          <w:rFonts w:ascii="Arial" w:hAnsi="Arial" w:cs="Arial"/>
          <w:sz w:val="18"/>
          <w:szCs w:val="18"/>
          <w:lang w:eastAsia="en-GB"/>
        </w:rPr>
        <w:t>.</w:t>
      </w:r>
    </w:p>
    <w:sectPr w:rsidR="003328F0" w:rsidRPr="001B7927" w:rsidSect="00BE0527">
      <w:pgSz w:w="11906" w:h="16838"/>
      <w:pgMar w:top="719" w:right="182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792"/>
    <w:multiLevelType w:val="hybridMultilevel"/>
    <w:tmpl w:val="AB3E1A88"/>
    <w:lvl w:ilvl="0" w:tplc="58E2734C">
      <w:start w:val="1"/>
      <w:numFmt w:val="bullet"/>
      <w:lvlText w:val="•"/>
      <w:lvlJc w:val="left"/>
      <w:pPr>
        <w:tabs>
          <w:tab w:val="num" w:pos="720"/>
        </w:tabs>
        <w:ind w:left="720" w:hanging="360"/>
      </w:pPr>
      <w:rPr>
        <w:rFonts w:ascii="Times New Roman" w:hAnsi="Times New Roman" w:hint="default"/>
      </w:rPr>
    </w:lvl>
    <w:lvl w:ilvl="1" w:tplc="BB5405A8" w:tentative="1">
      <w:start w:val="1"/>
      <w:numFmt w:val="bullet"/>
      <w:lvlText w:val="•"/>
      <w:lvlJc w:val="left"/>
      <w:pPr>
        <w:tabs>
          <w:tab w:val="num" w:pos="1440"/>
        </w:tabs>
        <w:ind w:left="1440" w:hanging="360"/>
      </w:pPr>
      <w:rPr>
        <w:rFonts w:ascii="Times New Roman" w:hAnsi="Times New Roman" w:hint="default"/>
      </w:rPr>
    </w:lvl>
    <w:lvl w:ilvl="2" w:tplc="77743082" w:tentative="1">
      <w:start w:val="1"/>
      <w:numFmt w:val="bullet"/>
      <w:lvlText w:val="•"/>
      <w:lvlJc w:val="left"/>
      <w:pPr>
        <w:tabs>
          <w:tab w:val="num" w:pos="2160"/>
        </w:tabs>
        <w:ind w:left="2160" w:hanging="360"/>
      </w:pPr>
      <w:rPr>
        <w:rFonts w:ascii="Times New Roman" w:hAnsi="Times New Roman" w:hint="default"/>
      </w:rPr>
    </w:lvl>
    <w:lvl w:ilvl="3" w:tplc="76B8F1B6" w:tentative="1">
      <w:start w:val="1"/>
      <w:numFmt w:val="bullet"/>
      <w:lvlText w:val="•"/>
      <w:lvlJc w:val="left"/>
      <w:pPr>
        <w:tabs>
          <w:tab w:val="num" w:pos="2880"/>
        </w:tabs>
        <w:ind w:left="2880" w:hanging="360"/>
      </w:pPr>
      <w:rPr>
        <w:rFonts w:ascii="Times New Roman" w:hAnsi="Times New Roman" w:hint="default"/>
      </w:rPr>
    </w:lvl>
    <w:lvl w:ilvl="4" w:tplc="89E0D4DA" w:tentative="1">
      <w:start w:val="1"/>
      <w:numFmt w:val="bullet"/>
      <w:lvlText w:val="•"/>
      <w:lvlJc w:val="left"/>
      <w:pPr>
        <w:tabs>
          <w:tab w:val="num" w:pos="3600"/>
        </w:tabs>
        <w:ind w:left="3600" w:hanging="360"/>
      </w:pPr>
      <w:rPr>
        <w:rFonts w:ascii="Times New Roman" w:hAnsi="Times New Roman" w:hint="default"/>
      </w:rPr>
    </w:lvl>
    <w:lvl w:ilvl="5" w:tplc="2BD4DF96" w:tentative="1">
      <w:start w:val="1"/>
      <w:numFmt w:val="bullet"/>
      <w:lvlText w:val="•"/>
      <w:lvlJc w:val="left"/>
      <w:pPr>
        <w:tabs>
          <w:tab w:val="num" w:pos="4320"/>
        </w:tabs>
        <w:ind w:left="4320" w:hanging="360"/>
      </w:pPr>
      <w:rPr>
        <w:rFonts w:ascii="Times New Roman" w:hAnsi="Times New Roman" w:hint="default"/>
      </w:rPr>
    </w:lvl>
    <w:lvl w:ilvl="6" w:tplc="F7D0A50C" w:tentative="1">
      <w:start w:val="1"/>
      <w:numFmt w:val="bullet"/>
      <w:lvlText w:val="•"/>
      <w:lvlJc w:val="left"/>
      <w:pPr>
        <w:tabs>
          <w:tab w:val="num" w:pos="5040"/>
        </w:tabs>
        <w:ind w:left="5040" w:hanging="360"/>
      </w:pPr>
      <w:rPr>
        <w:rFonts w:ascii="Times New Roman" w:hAnsi="Times New Roman" w:hint="default"/>
      </w:rPr>
    </w:lvl>
    <w:lvl w:ilvl="7" w:tplc="4260EA3E" w:tentative="1">
      <w:start w:val="1"/>
      <w:numFmt w:val="bullet"/>
      <w:lvlText w:val="•"/>
      <w:lvlJc w:val="left"/>
      <w:pPr>
        <w:tabs>
          <w:tab w:val="num" w:pos="5760"/>
        </w:tabs>
        <w:ind w:left="5760" w:hanging="360"/>
      </w:pPr>
      <w:rPr>
        <w:rFonts w:ascii="Times New Roman" w:hAnsi="Times New Roman" w:hint="default"/>
      </w:rPr>
    </w:lvl>
    <w:lvl w:ilvl="8" w:tplc="122A16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523140"/>
    <w:multiLevelType w:val="hybridMultilevel"/>
    <w:tmpl w:val="2330708C"/>
    <w:lvl w:ilvl="0" w:tplc="4538FEA6">
      <w:start w:val="1"/>
      <w:numFmt w:val="bullet"/>
      <w:lvlText w:val=""/>
      <w:lvlJc w:val="left"/>
      <w:pPr>
        <w:tabs>
          <w:tab w:val="num" w:pos="720"/>
        </w:tabs>
        <w:ind w:left="720" w:hanging="360"/>
      </w:pPr>
      <w:rPr>
        <w:rFonts w:ascii="Wingdings" w:hAnsi="Wingdings" w:hint="default"/>
      </w:rPr>
    </w:lvl>
    <w:lvl w:ilvl="1" w:tplc="B60686BE" w:tentative="1">
      <w:start w:val="1"/>
      <w:numFmt w:val="bullet"/>
      <w:lvlText w:val=""/>
      <w:lvlJc w:val="left"/>
      <w:pPr>
        <w:tabs>
          <w:tab w:val="num" w:pos="1440"/>
        </w:tabs>
        <w:ind w:left="1440" w:hanging="360"/>
      </w:pPr>
      <w:rPr>
        <w:rFonts w:ascii="Wingdings" w:hAnsi="Wingdings" w:hint="default"/>
      </w:rPr>
    </w:lvl>
    <w:lvl w:ilvl="2" w:tplc="A04AA942" w:tentative="1">
      <w:start w:val="1"/>
      <w:numFmt w:val="bullet"/>
      <w:lvlText w:val=""/>
      <w:lvlJc w:val="left"/>
      <w:pPr>
        <w:tabs>
          <w:tab w:val="num" w:pos="2160"/>
        </w:tabs>
        <w:ind w:left="2160" w:hanging="360"/>
      </w:pPr>
      <w:rPr>
        <w:rFonts w:ascii="Wingdings" w:hAnsi="Wingdings" w:hint="default"/>
      </w:rPr>
    </w:lvl>
    <w:lvl w:ilvl="3" w:tplc="F228A298" w:tentative="1">
      <w:start w:val="1"/>
      <w:numFmt w:val="bullet"/>
      <w:lvlText w:val=""/>
      <w:lvlJc w:val="left"/>
      <w:pPr>
        <w:tabs>
          <w:tab w:val="num" w:pos="2880"/>
        </w:tabs>
        <w:ind w:left="2880" w:hanging="360"/>
      </w:pPr>
      <w:rPr>
        <w:rFonts w:ascii="Wingdings" w:hAnsi="Wingdings" w:hint="default"/>
      </w:rPr>
    </w:lvl>
    <w:lvl w:ilvl="4" w:tplc="2C5881CC" w:tentative="1">
      <w:start w:val="1"/>
      <w:numFmt w:val="bullet"/>
      <w:lvlText w:val=""/>
      <w:lvlJc w:val="left"/>
      <w:pPr>
        <w:tabs>
          <w:tab w:val="num" w:pos="3600"/>
        </w:tabs>
        <w:ind w:left="3600" w:hanging="360"/>
      </w:pPr>
      <w:rPr>
        <w:rFonts w:ascii="Wingdings" w:hAnsi="Wingdings" w:hint="default"/>
      </w:rPr>
    </w:lvl>
    <w:lvl w:ilvl="5" w:tplc="E9A4DC7E" w:tentative="1">
      <w:start w:val="1"/>
      <w:numFmt w:val="bullet"/>
      <w:lvlText w:val=""/>
      <w:lvlJc w:val="left"/>
      <w:pPr>
        <w:tabs>
          <w:tab w:val="num" w:pos="4320"/>
        </w:tabs>
        <w:ind w:left="4320" w:hanging="360"/>
      </w:pPr>
      <w:rPr>
        <w:rFonts w:ascii="Wingdings" w:hAnsi="Wingdings" w:hint="default"/>
      </w:rPr>
    </w:lvl>
    <w:lvl w:ilvl="6" w:tplc="48E27D0C" w:tentative="1">
      <w:start w:val="1"/>
      <w:numFmt w:val="bullet"/>
      <w:lvlText w:val=""/>
      <w:lvlJc w:val="left"/>
      <w:pPr>
        <w:tabs>
          <w:tab w:val="num" w:pos="5040"/>
        </w:tabs>
        <w:ind w:left="5040" w:hanging="360"/>
      </w:pPr>
      <w:rPr>
        <w:rFonts w:ascii="Wingdings" w:hAnsi="Wingdings" w:hint="default"/>
      </w:rPr>
    </w:lvl>
    <w:lvl w:ilvl="7" w:tplc="B366E4C6" w:tentative="1">
      <w:start w:val="1"/>
      <w:numFmt w:val="bullet"/>
      <w:lvlText w:val=""/>
      <w:lvlJc w:val="left"/>
      <w:pPr>
        <w:tabs>
          <w:tab w:val="num" w:pos="5760"/>
        </w:tabs>
        <w:ind w:left="5760" w:hanging="360"/>
      </w:pPr>
      <w:rPr>
        <w:rFonts w:ascii="Wingdings" w:hAnsi="Wingdings" w:hint="default"/>
      </w:rPr>
    </w:lvl>
    <w:lvl w:ilvl="8" w:tplc="0DD4F5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2034"/>
    <w:multiLevelType w:val="hybridMultilevel"/>
    <w:tmpl w:val="41E8D2FA"/>
    <w:lvl w:ilvl="0" w:tplc="74B484AA">
      <w:start w:val="1"/>
      <w:numFmt w:val="bullet"/>
      <w:lvlText w:val=""/>
      <w:lvlJc w:val="left"/>
      <w:pPr>
        <w:tabs>
          <w:tab w:val="num" w:pos="720"/>
        </w:tabs>
        <w:ind w:left="720" w:hanging="360"/>
      </w:pPr>
      <w:rPr>
        <w:rFonts w:ascii="Wingdings" w:hAnsi="Wingdings" w:hint="default"/>
      </w:rPr>
    </w:lvl>
    <w:lvl w:ilvl="1" w:tplc="0BF87A88" w:tentative="1">
      <w:start w:val="1"/>
      <w:numFmt w:val="bullet"/>
      <w:lvlText w:val=""/>
      <w:lvlJc w:val="left"/>
      <w:pPr>
        <w:tabs>
          <w:tab w:val="num" w:pos="1440"/>
        </w:tabs>
        <w:ind w:left="1440" w:hanging="360"/>
      </w:pPr>
      <w:rPr>
        <w:rFonts w:ascii="Wingdings" w:hAnsi="Wingdings" w:hint="default"/>
      </w:rPr>
    </w:lvl>
    <w:lvl w:ilvl="2" w:tplc="10946B96" w:tentative="1">
      <w:start w:val="1"/>
      <w:numFmt w:val="bullet"/>
      <w:lvlText w:val=""/>
      <w:lvlJc w:val="left"/>
      <w:pPr>
        <w:tabs>
          <w:tab w:val="num" w:pos="2160"/>
        </w:tabs>
        <w:ind w:left="2160" w:hanging="360"/>
      </w:pPr>
      <w:rPr>
        <w:rFonts w:ascii="Wingdings" w:hAnsi="Wingdings" w:hint="default"/>
      </w:rPr>
    </w:lvl>
    <w:lvl w:ilvl="3" w:tplc="B8644F34" w:tentative="1">
      <w:start w:val="1"/>
      <w:numFmt w:val="bullet"/>
      <w:lvlText w:val=""/>
      <w:lvlJc w:val="left"/>
      <w:pPr>
        <w:tabs>
          <w:tab w:val="num" w:pos="2880"/>
        </w:tabs>
        <w:ind w:left="2880" w:hanging="360"/>
      </w:pPr>
      <w:rPr>
        <w:rFonts w:ascii="Wingdings" w:hAnsi="Wingdings" w:hint="default"/>
      </w:rPr>
    </w:lvl>
    <w:lvl w:ilvl="4" w:tplc="DDA81E58" w:tentative="1">
      <w:start w:val="1"/>
      <w:numFmt w:val="bullet"/>
      <w:lvlText w:val=""/>
      <w:lvlJc w:val="left"/>
      <w:pPr>
        <w:tabs>
          <w:tab w:val="num" w:pos="3600"/>
        </w:tabs>
        <w:ind w:left="3600" w:hanging="360"/>
      </w:pPr>
      <w:rPr>
        <w:rFonts w:ascii="Wingdings" w:hAnsi="Wingdings" w:hint="default"/>
      </w:rPr>
    </w:lvl>
    <w:lvl w:ilvl="5" w:tplc="80AA5E3A" w:tentative="1">
      <w:start w:val="1"/>
      <w:numFmt w:val="bullet"/>
      <w:lvlText w:val=""/>
      <w:lvlJc w:val="left"/>
      <w:pPr>
        <w:tabs>
          <w:tab w:val="num" w:pos="4320"/>
        </w:tabs>
        <w:ind w:left="4320" w:hanging="360"/>
      </w:pPr>
      <w:rPr>
        <w:rFonts w:ascii="Wingdings" w:hAnsi="Wingdings" w:hint="default"/>
      </w:rPr>
    </w:lvl>
    <w:lvl w:ilvl="6" w:tplc="66E0F70C" w:tentative="1">
      <w:start w:val="1"/>
      <w:numFmt w:val="bullet"/>
      <w:lvlText w:val=""/>
      <w:lvlJc w:val="left"/>
      <w:pPr>
        <w:tabs>
          <w:tab w:val="num" w:pos="5040"/>
        </w:tabs>
        <w:ind w:left="5040" w:hanging="360"/>
      </w:pPr>
      <w:rPr>
        <w:rFonts w:ascii="Wingdings" w:hAnsi="Wingdings" w:hint="default"/>
      </w:rPr>
    </w:lvl>
    <w:lvl w:ilvl="7" w:tplc="42226740" w:tentative="1">
      <w:start w:val="1"/>
      <w:numFmt w:val="bullet"/>
      <w:lvlText w:val=""/>
      <w:lvlJc w:val="left"/>
      <w:pPr>
        <w:tabs>
          <w:tab w:val="num" w:pos="5760"/>
        </w:tabs>
        <w:ind w:left="5760" w:hanging="360"/>
      </w:pPr>
      <w:rPr>
        <w:rFonts w:ascii="Wingdings" w:hAnsi="Wingdings" w:hint="default"/>
      </w:rPr>
    </w:lvl>
    <w:lvl w:ilvl="8" w:tplc="63EA78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24884"/>
    <w:multiLevelType w:val="multilevel"/>
    <w:tmpl w:val="6F68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E2912"/>
    <w:multiLevelType w:val="hybridMultilevel"/>
    <w:tmpl w:val="A370A78E"/>
    <w:lvl w:ilvl="0" w:tplc="A330148E">
      <w:start w:val="1"/>
      <w:numFmt w:val="bullet"/>
      <w:lvlText w:val="•"/>
      <w:lvlJc w:val="left"/>
      <w:pPr>
        <w:tabs>
          <w:tab w:val="num" w:pos="720"/>
        </w:tabs>
        <w:ind w:left="720" w:hanging="360"/>
      </w:pPr>
      <w:rPr>
        <w:rFonts w:ascii="Times New Roman" w:hAnsi="Times New Roman" w:hint="default"/>
      </w:rPr>
    </w:lvl>
    <w:lvl w:ilvl="1" w:tplc="C9787DD8" w:tentative="1">
      <w:start w:val="1"/>
      <w:numFmt w:val="bullet"/>
      <w:lvlText w:val="•"/>
      <w:lvlJc w:val="left"/>
      <w:pPr>
        <w:tabs>
          <w:tab w:val="num" w:pos="1440"/>
        </w:tabs>
        <w:ind w:left="1440" w:hanging="360"/>
      </w:pPr>
      <w:rPr>
        <w:rFonts w:ascii="Times New Roman" w:hAnsi="Times New Roman" w:hint="default"/>
      </w:rPr>
    </w:lvl>
    <w:lvl w:ilvl="2" w:tplc="6A941772" w:tentative="1">
      <w:start w:val="1"/>
      <w:numFmt w:val="bullet"/>
      <w:lvlText w:val="•"/>
      <w:lvlJc w:val="left"/>
      <w:pPr>
        <w:tabs>
          <w:tab w:val="num" w:pos="2160"/>
        </w:tabs>
        <w:ind w:left="2160" w:hanging="360"/>
      </w:pPr>
      <w:rPr>
        <w:rFonts w:ascii="Times New Roman" w:hAnsi="Times New Roman" w:hint="default"/>
      </w:rPr>
    </w:lvl>
    <w:lvl w:ilvl="3" w:tplc="EE3AE038" w:tentative="1">
      <w:start w:val="1"/>
      <w:numFmt w:val="bullet"/>
      <w:lvlText w:val="•"/>
      <w:lvlJc w:val="left"/>
      <w:pPr>
        <w:tabs>
          <w:tab w:val="num" w:pos="2880"/>
        </w:tabs>
        <w:ind w:left="2880" w:hanging="360"/>
      </w:pPr>
      <w:rPr>
        <w:rFonts w:ascii="Times New Roman" w:hAnsi="Times New Roman" w:hint="default"/>
      </w:rPr>
    </w:lvl>
    <w:lvl w:ilvl="4" w:tplc="80FCE278" w:tentative="1">
      <w:start w:val="1"/>
      <w:numFmt w:val="bullet"/>
      <w:lvlText w:val="•"/>
      <w:lvlJc w:val="left"/>
      <w:pPr>
        <w:tabs>
          <w:tab w:val="num" w:pos="3600"/>
        </w:tabs>
        <w:ind w:left="3600" w:hanging="360"/>
      </w:pPr>
      <w:rPr>
        <w:rFonts w:ascii="Times New Roman" w:hAnsi="Times New Roman" w:hint="default"/>
      </w:rPr>
    </w:lvl>
    <w:lvl w:ilvl="5" w:tplc="B64E7A3A" w:tentative="1">
      <w:start w:val="1"/>
      <w:numFmt w:val="bullet"/>
      <w:lvlText w:val="•"/>
      <w:lvlJc w:val="left"/>
      <w:pPr>
        <w:tabs>
          <w:tab w:val="num" w:pos="4320"/>
        </w:tabs>
        <w:ind w:left="4320" w:hanging="360"/>
      </w:pPr>
      <w:rPr>
        <w:rFonts w:ascii="Times New Roman" w:hAnsi="Times New Roman" w:hint="default"/>
      </w:rPr>
    </w:lvl>
    <w:lvl w:ilvl="6" w:tplc="6B8A1B56" w:tentative="1">
      <w:start w:val="1"/>
      <w:numFmt w:val="bullet"/>
      <w:lvlText w:val="•"/>
      <w:lvlJc w:val="left"/>
      <w:pPr>
        <w:tabs>
          <w:tab w:val="num" w:pos="5040"/>
        </w:tabs>
        <w:ind w:left="5040" w:hanging="360"/>
      </w:pPr>
      <w:rPr>
        <w:rFonts w:ascii="Times New Roman" w:hAnsi="Times New Roman" w:hint="default"/>
      </w:rPr>
    </w:lvl>
    <w:lvl w:ilvl="7" w:tplc="FC9A3E38" w:tentative="1">
      <w:start w:val="1"/>
      <w:numFmt w:val="bullet"/>
      <w:lvlText w:val="•"/>
      <w:lvlJc w:val="left"/>
      <w:pPr>
        <w:tabs>
          <w:tab w:val="num" w:pos="5760"/>
        </w:tabs>
        <w:ind w:left="5760" w:hanging="360"/>
      </w:pPr>
      <w:rPr>
        <w:rFonts w:ascii="Times New Roman" w:hAnsi="Times New Roman" w:hint="default"/>
      </w:rPr>
    </w:lvl>
    <w:lvl w:ilvl="8" w:tplc="516E72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C5024D"/>
    <w:multiLevelType w:val="hybridMultilevel"/>
    <w:tmpl w:val="DECA7084"/>
    <w:lvl w:ilvl="0" w:tplc="FFA4EEFE">
      <w:start w:val="1"/>
      <w:numFmt w:val="bullet"/>
      <w:lvlText w:val="•"/>
      <w:lvlJc w:val="left"/>
      <w:pPr>
        <w:tabs>
          <w:tab w:val="num" w:pos="720"/>
        </w:tabs>
        <w:ind w:left="720" w:hanging="360"/>
      </w:pPr>
      <w:rPr>
        <w:rFonts w:ascii="Arial" w:hAnsi="Arial" w:hint="default"/>
      </w:rPr>
    </w:lvl>
    <w:lvl w:ilvl="1" w:tplc="24E2513E" w:tentative="1">
      <w:start w:val="1"/>
      <w:numFmt w:val="bullet"/>
      <w:lvlText w:val="•"/>
      <w:lvlJc w:val="left"/>
      <w:pPr>
        <w:tabs>
          <w:tab w:val="num" w:pos="1440"/>
        </w:tabs>
        <w:ind w:left="1440" w:hanging="360"/>
      </w:pPr>
      <w:rPr>
        <w:rFonts w:ascii="Arial" w:hAnsi="Arial" w:hint="default"/>
      </w:rPr>
    </w:lvl>
    <w:lvl w:ilvl="2" w:tplc="3E385208" w:tentative="1">
      <w:start w:val="1"/>
      <w:numFmt w:val="bullet"/>
      <w:lvlText w:val="•"/>
      <w:lvlJc w:val="left"/>
      <w:pPr>
        <w:tabs>
          <w:tab w:val="num" w:pos="2160"/>
        </w:tabs>
        <w:ind w:left="2160" w:hanging="360"/>
      </w:pPr>
      <w:rPr>
        <w:rFonts w:ascii="Arial" w:hAnsi="Arial" w:hint="default"/>
      </w:rPr>
    </w:lvl>
    <w:lvl w:ilvl="3" w:tplc="9342BEDC" w:tentative="1">
      <w:start w:val="1"/>
      <w:numFmt w:val="bullet"/>
      <w:lvlText w:val="•"/>
      <w:lvlJc w:val="left"/>
      <w:pPr>
        <w:tabs>
          <w:tab w:val="num" w:pos="2880"/>
        </w:tabs>
        <w:ind w:left="2880" w:hanging="360"/>
      </w:pPr>
      <w:rPr>
        <w:rFonts w:ascii="Arial" w:hAnsi="Arial" w:hint="default"/>
      </w:rPr>
    </w:lvl>
    <w:lvl w:ilvl="4" w:tplc="7422BF24" w:tentative="1">
      <w:start w:val="1"/>
      <w:numFmt w:val="bullet"/>
      <w:lvlText w:val="•"/>
      <w:lvlJc w:val="left"/>
      <w:pPr>
        <w:tabs>
          <w:tab w:val="num" w:pos="3600"/>
        </w:tabs>
        <w:ind w:left="3600" w:hanging="360"/>
      </w:pPr>
      <w:rPr>
        <w:rFonts w:ascii="Arial" w:hAnsi="Arial" w:hint="default"/>
      </w:rPr>
    </w:lvl>
    <w:lvl w:ilvl="5" w:tplc="4A8441E8" w:tentative="1">
      <w:start w:val="1"/>
      <w:numFmt w:val="bullet"/>
      <w:lvlText w:val="•"/>
      <w:lvlJc w:val="left"/>
      <w:pPr>
        <w:tabs>
          <w:tab w:val="num" w:pos="4320"/>
        </w:tabs>
        <w:ind w:left="4320" w:hanging="360"/>
      </w:pPr>
      <w:rPr>
        <w:rFonts w:ascii="Arial" w:hAnsi="Arial" w:hint="default"/>
      </w:rPr>
    </w:lvl>
    <w:lvl w:ilvl="6" w:tplc="EAB822EC" w:tentative="1">
      <w:start w:val="1"/>
      <w:numFmt w:val="bullet"/>
      <w:lvlText w:val="•"/>
      <w:lvlJc w:val="left"/>
      <w:pPr>
        <w:tabs>
          <w:tab w:val="num" w:pos="5040"/>
        </w:tabs>
        <w:ind w:left="5040" w:hanging="360"/>
      </w:pPr>
      <w:rPr>
        <w:rFonts w:ascii="Arial" w:hAnsi="Arial" w:hint="default"/>
      </w:rPr>
    </w:lvl>
    <w:lvl w:ilvl="7" w:tplc="19506AD4" w:tentative="1">
      <w:start w:val="1"/>
      <w:numFmt w:val="bullet"/>
      <w:lvlText w:val="•"/>
      <w:lvlJc w:val="left"/>
      <w:pPr>
        <w:tabs>
          <w:tab w:val="num" w:pos="5760"/>
        </w:tabs>
        <w:ind w:left="5760" w:hanging="360"/>
      </w:pPr>
      <w:rPr>
        <w:rFonts w:ascii="Arial" w:hAnsi="Arial" w:hint="default"/>
      </w:rPr>
    </w:lvl>
    <w:lvl w:ilvl="8" w:tplc="9D44BE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D2222D"/>
    <w:multiLevelType w:val="hybridMultilevel"/>
    <w:tmpl w:val="A906DF82"/>
    <w:lvl w:ilvl="0" w:tplc="42B2242A">
      <w:start w:val="1"/>
      <w:numFmt w:val="bullet"/>
      <w:lvlText w:val=""/>
      <w:lvlJc w:val="left"/>
      <w:pPr>
        <w:tabs>
          <w:tab w:val="num" w:pos="720"/>
        </w:tabs>
        <w:ind w:left="720" w:hanging="360"/>
      </w:pPr>
      <w:rPr>
        <w:rFonts w:ascii="Wingdings" w:hAnsi="Wingdings" w:hint="default"/>
      </w:rPr>
    </w:lvl>
    <w:lvl w:ilvl="1" w:tplc="C1020078" w:tentative="1">
      <w:start w:val="1"/>
      <w:numFmt w:val="bullet"/>
      <w:lvlText w:val=""/>
      <w:lvlJc w:val="left"/>
      <w:pPr>
        <w:tabs>
          <w:tab w:val="num" w:pos="1440"/>
        </w:tabs>
        <w:ind w:left="1440" w:hanging="360"/>
      </w:pPr>
      <w:rPr>
        <w:rFonts w:ascii="Wingdings" w:hAnsi="Wingdings" w:hint="default"/>
      </w:rPr>
    </w:lvl>
    <w:lvl w:ilvl="2" w:tplc="52888CA0" w:tentative="1">
      <w:start w:val="1"/>
      <w:numFmt w:val="bullet"/>
      <w:lvlText w:val=""/>
      <w:lvlJc w:val="left"/>
      <w:pPr>
        <w:tabs>
          <w:tab w:val="num" w:pos="2160"/>
        </w:tabs>
        <w:ind w:left="2160" w:hanging="360"/>
      </w:pPr>
      <w:rPr>
        <w:rFonts w:ascii="Wingdings" w:hAnsi="Wingdings" w:hint="default"/>
      </w:rPr>
    </w:lvl>
    <w:lvl w:ilvl="3" w:tplc="652E10D8" w:tentative="1">
      <w:start w:val="1"/>
      <w:numFmt w:val="bullet"/>
      <w:lvlText w:val=""/>
      <w:lvlJc w:val="left"/>
      <w:pPr>
        <w:tabs>
          <w:tab w:val="num" w:pos="2880"/>
        </w:tabs>
        <w:ind w:left="2880" w:hanging="360"/>
      </w:pPr>
      <w:rPr>
        <w:rFonts w:ascii="Wingdings" w:hAnsi="Wingdings" w:hint="default"/>
      </w:rPr>
    </w:lvl>
    <w:lvl w:ilvl="4" w:tplc="8B1AC8AE" w:tentative="1">
      <w:start w:val="1"/>
      <w:numFmt w:val="bullet"/>
      <w:lvlText w:val=""/>
      <w:lvlJc w:val="left"/>
      <w:pPr>
        <w:tabs>
          <w:tab w:val="num" w:pos="3600"/>
        </w:tabs>
        <w:ind w:left="3600" w:hanging="360"/>
      </w:pPr>
      <w:rPr>
        <w:rFonts w:ascii="Wingdings" w:hAnsi="Wingdings" w:hint="default"/>
      </w:rPr>
    </w:lvl>
    <w:lvl w:ilvl="5" w:tplc="5832E954" w:tentative="1">
      <w:start w:val="1"/>
      <w:numFmt w:val="bullet"/>
      <w:lvlText w:val=""/>
      <w:lvlJc w:val="left"/>
      <w:pPr>
        <w:tabs>
          <w:tab w:val="num" w:pos="4320"/>
        </w:tabs>
        <w:ind w:left="4320" w:hanging="360"/>
      </w:pPr>
      <w:rPr>
        <w:rFonts w:ascii="Wingdings" w:hAnsi="Wingdings" w:hint="default"/>
      </w:rPr>
    </w:lvl>
    <w:lvl w:ilvl="6" w:tplc="F6780260" w:tentative="1">
      <w:start w:val="1"/>
      <w:numFmt w:val="bullet"/>
      <w:lvlText w:val=""/>
      <w:lvlJc w:val="left"/>
      <w:pPr>
        <w:tabs>
          <w:tab w:val="num" w:pos="5040"/>
        </w:tabs>
        <w:ind w:left="5040" w:hanging="360"/>
      </w:pPr>
      <w:rPr>
        <w:rFonts w:ascii="Wingdings" w:hAnsi="Wingdings" w:hint="default"/>
      </w:rPr>
    </w:lvl>
    <w:lvl w:ilvl="7" w:tplc="6E6A63D0" w:tentative="1">
      <w:start w:val="1"/>
      <w:numFmt w:val="bullet"/>
      <w:lvlText w:val=""/>
      <w:lvlJc w:val="left"/>
      <w:pPr>
        <w:tabs>
          <w:tab w:val="num" w:pos="5760"/>
        </w:tabs>
        <w:ind w:left="5760" w:hanging="360"/>
      </w:pPr>
      <w:rPr>
        <w:rFonts w:ascii="Wingdings" w:hAnsi="Wingdings" w:hint="default"/>
      </w:rPr>
    </w:lvl>
    <w:lvl w:ilvl="8" w:tplc="7F101C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13A65"/>
    <w:multiLevelType w:val="hybridMultilevel"/>
    <w:tmpl w:val="0AACA3B2"/>
    <w:lvl w:ilvl="0" w:tplc="6D8C0780">
      <w:start w:val="1"/>
      <w:numFmt w:val="bullet"/>
      <w:lvlText w:val="•"/>
      <w:lvlJc w:val="left"/>
      <w:pPr>
        <w:tabs>
          <w:tab w:val="num" w:pos="720"/>
        </w:tabs>
        <w:ind w:left="720" w:hanging="360"/>
      </w:pPr>
      <w:rPr>
        <w:rFonts w:ascii="Times New Roman" w:hAnsi="Times New Roman" w:hint="default"/>
      </w:rPr>
    </w:lvl>
    <w:lvl w:ilvl="1" w:tplc="21D41A18" w:tentative="1">
      <w:start w:val="1"/>
      <w:numFmt w:val="bullet"/>
      <w:lvlText w:val="•"/>
      <w:lvlJc w:val="left"/>
      <w:pPr>
        <w:tabs>
          <w:tab w:val="num" w:pos="1440"/>
        </w:tabs>
        <w:ind w:left="1440" w:hanging="360"/>
      </w:pPr>
      <w:rPr>
        <w:rFonts w:ascii="Times New Roman" w:hAnsi="Times New Roman" w:hint="default"/>
      </w:rPr>
    </w:lvl>
    <w:lvl w:ilvl="2" w:tplc="4E3809FA" w:tentative="1">
      <w:start w:val="1"/>
      <w:numFmt w:val="bullet"/>
      <w:lvlText w:val="•"/>
      <w:lvlJc w:val="left"/>
      <w:pPr>
        <w:tabs>
          <w:tab w:val="num" w:pos="2160"/>
        </w:tabs>
        <w:ind w:left="2160" w:hanging="360"/>
      </w:pPr>
      <w:rPr>
        <w:rFonts w:ascii="Times New Roman" w:hAnsi="Times New Roman" w:hint="default"/>
      </w:rPr>
    </w:lvl>
    <w:lvl w:ilvl="3" w:tplc="14F2DC7C" w:tentative="1">
      <w:start w:val="1"/>
      <w:numFmt w:val="bullet"/>
      <w:lvlText w:val="•"/>
      <w:lvlJc w:val="left"/>
      <w:pPr>
        <w:tabs>
          <w:tab w:val="num" w:pos="2880"/>
        </w:tabs>
        <w:ind w:left="2880" w:hanging="360"/>
      </w:pPr>
      <w:rPr>
        <w:rFonts w:ascii="Times New Roman" w:hAnsi="Times New Roman" w:hint="default"/>
      </w:rPr>
    </w:lvl>
    <w:lvl w:ilvl="4" w:tplc="2D52FB3C" w:tentative="1">
      <w:start w:val="1"/>
      <w:numFmt w:val="bullet"/>
      <w:lvlText w:val="•"/>
      <w:lvlJc w:val="left"/>
      <w:pPr>
        <w:tabs>
          <w:tab w:val="num" w:pos="3600"/>
        </w:tabs>
        <w:ind w:left="3600" w:hanging="360"/>
      </w:pPr>
      <w:rPr>
        <w:rFonts w:ascii="Times New Roman" w:hAnsi="Times New Roman" w:hint="default"/>
      </w:rPr>
    </w:lvl>
    <w:lvl w:ilvl="5" w:tplc="D102C8D8" w:tentative="1">
      <w:start w:val="1"/>
      <w:numFmt w:val="bullet"/>
      <w:lvlText w:val="•"/>
      <w:lvlJc w:val="left"/>
      <w:pPr>
        <w:tabs>
          <w:tab w:val="num" w:pos="4320"/>
        </w:tabs>
        <w:ind w:left="4320" w:hanging="360"/>
      </w:pPr>
      <w:rPr>
        <w:rFonts w:ascii="Times New Roman" w:hAnsi="Times New Roman" w:hint="default"/>
      </w:rPr>
    </w:lvl>
    <w:lvl w:ilvl="6" w:tplc="B4162DB8" w:tentative="1">
      <w:start w:val="1"/>
      <w:numFmt w:val="bullet"/>
      <w:lvlText w:val="•"/>
      <w:lvlJc w:val="left"/>
      <w:pPr>
        <w:tabs>
          <w:tab w:val="num" w:pos="5040"/>
        </w:tabs>
        <w:ind w:left="5040" w:hanging="360"/>
      </w:pPr>
      <w:rPr>
        <w:rFonts w:ascii="Times New Roman" w:hAnsi="Times New Roman" w:hint="default"/>
      </w:rPr>
    </w:lvl>
    <w:lvl w:ilvl="7" w:tplc="3CD06D98" w:tentative="1">
      <w:start w:val="1"/>
      <w:numFmt w:val="bullet"/>
      <w:lvlText w:val="•"/>
      <w:lvlJc w:val="left"/>
      <w:pPr>
        <w:tabs>
          <w:tab w:val="num" w:pos="5760"/>
        </w:tabs>
        <w:ind w:left="5760" w:hanging="360"/>
      </w:pPr>
      <w:rPr>
        <w:rFonts w:ascii="Times New Roman" w:hAnsi="Times New Roman" w:hint="default"/>
      </w:rPr>
    </w:lvl>
    <w:lvl w:ilvl="8" w:tplc="D7A80A0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774490"/>
    <w:multiLevelType w:val="multilevel"/>
    <w:tmpl w:val="3850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E6220"/>
    <w:multiLevelType w:val="multilevel"/>
    <w:tmpl w:val="785E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C30FA"/>
    <w:multiLevelType w:val="hybridMultilevel"/>
    <w:tmpl w:val="435A3058"/>
    <w:lvl w:ilvl="0" w:tplc="F7F627CE">
      <w:start w:val="1"/>
      <w:numFmt w:val="bullet"/>
      <w:lvlText w:val="•"/>
      <w:lvlJc w:val="left"/>
      <w:pPr>
        <w:tabs>
          <w:tab w:val="num" w:pos="720"/>
        </w:tabs>
        <w:ind w:left="720" w:hanging="360"/>
      </w:pPr>
      <w:rPr>
        <w:rFonts w:ascii="Arial" w:hAnsi="Arial" w:hint="default"/>
      </w:rPr>
    </w:lvl>
    <w:lvl w:ilvl="1" w:tplc="785CCE26" w:tentative="1">
      <w:start w:val="1"/>
      <w:numFmt w:val="bullet"/>
      <w:lvlText w:val="•"/>
      <w:lvlJc w:val="left"/>
      <w:pPr>
        <w:tabs>
          <w:tab w:val="num" w:pos="1440"/>
        </w:tabs>
        <w:ind w:left="1440" w:hanging="360"/>
      </w:pPr>
      <w:rPr>
        <w:rFonts w:ascii="Arial" w:hAnsi="Arial" w:hint="default"/>
      </w:rPr>
    </w:lvl>
    <w:lvl w:ilvl="2" w:tplc="30A80C74" w:tentative="1">
      <w:start w:val="1"/>
      <w:numFmt w:val="bullet"/>
      <w:lvlText w:val="•"/>
      <w:lvlJc w:val="left"/>
      <w:pPr>
        <w:tabs>
          <w:tab w:val="num" w:pos="2160"/>
        </w:tabs>
        <w:ind w:left="2160" w:hanging="360"/>
      </w:pPr>
      <w:rPr>
        <w:rFonts w:ascii="Arial" w:hAnsi="Arial" w:hint="default"/>
      </w:rPr>
    </w:lvl>
    <w:lvl w:ilvl="3" w:tplc="399A4F96" w:tentative="1">
      <w:start w:val="1"/>
      <w:numFmt w:val="bullet"/>
      <w:lvlText w:val="•"/>
      <w:lvlJc w:val="left"/>
      <w:pPr>
        <w:tabs>
          <w:tab w:val="num" w:pos="2880"/>
        </w:tabs>
        <w:ind w:left="2880" w:hanging="360"/>
      </w:pPr>
      <w:rPr>
        <w:rFonts w:ascii="Arial" w:hAnsi="Arial" w:hint="default"/>
      </w:rPr>
    </w:lvl>
    <w:lvl w:ilvl="4" w:tplc="BCEEAE64" w:tentative="1">
      <w:start w:val="1"/>
      <w:numFmt w:val="bullet"/>
      <w:lvlText w:val="•"/>
      <w:lvlJc w:val="left"/>
      <w:pPr>
        <w:tabs>
          <w:tab w:val="num" w:pos="3600"/>
        </w:tabs>
        <w:ind w:left="3600" w:hanging="360"/>
      </w:pPr>
      <w:rPr>
        <w:rFonts w:ascii="Arial" w:hAnsi="Arial" w:hint="default"/>
      </w:rPr>
    </w:lvl>
    <w:lvl w:ilvl="5" w:tplc="D6925540" w:tentative="1">
      <w:start w:val="1"/>
      <w:numFmt w:val="bullet"/>
      <w:lvlText w:val="•"/>
      <w:lvlJc w:val="left"/>
      <w:pPr>
        <w:tabs>
          <w:tab w:val="num" w:pos="4320"/>
        </w:tabs>
        <w:ind w:left="4320" w:hanging="360"/>
      </w:pPr>
      <w:rPr>
        <w:rFonts w:ascii="Arial" w:hAnsi="Arial" w:hint="default"/>
      </w:rPr>
    </w:lvl>
    <w:lvl w:ilvl="6" w:tplc="F350CBE2" w:tentative="1">
      <w:start w:val="1"/>
      <w:numFmt w:val="bullet"/>
      <w:lvlText w:val="•"/>
      <w:lvlJc w:val="left"/>
      <w:pPr>
        <w:tabs>
          <w:tab w:val="num" w:pos="5040"/>
        </w:tabs>
        <w:ind w:left="5040" w:hanging="360"/>
      </w:pPr>
      <w:rPr>
        <w:rFonts w:ascii="Arial" w:hAnsi="Arial" w:hint="default"/>
      </w:rPr>
    </w:lvl>
    <w:lvl w:ilvl="7" w:tplc="3FAAD6E4" w:tentative="1">
      <w:start w:val="1"/>
      <w:numFmt w:val="bullet"/>
      <w:lvlText w:val="•"/>
      <w:lvlJc w:val="left"/>
      <w:pPr>
        <w:tabs>
          <w:tab w:val="num" w:pos="5760"/>
        </w:tabs>
        <w:ind w:left="5760" w:hanging="360"/>
      </w:pPr>
      <w:rPr>
        <w:rFonts w:ascii="Arial" w:hAnsi="Arial" w:hint="default"/>
      </w:rPr>
    </w:lvl>
    <w:lvl w:ilvl="8" w:tplc="AC0A72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447E8E"/>
    <w:multiLevelType w:val="hybridMultilevel"/>
    <w:tmpl w:val="C5EC77A0"/>
    <w:lvl w:ilvl="0" w:tplc="B164D892">
      <w:start w:val="1"/>
      <w:numFmt w:val="bullet"/>
      <w:lvlText w:val="•"/>
      <w:lvlJc w:val="left"/>
      <w:pPr>
        <w:tabs>
          <w:tab w:val="num" w:pos="720"/>
        </w:tabs>
        <w:ind w:left="720" w:hanging="360"/>
      </w:pPr>
      <w:rPr>
        <w:rFonts w:ascii="Arial" w:hAnsi="Arial" w:hint="default"/>
      </w:rPr>
    </w:lvl>
    <w:lvl w:ilvl="1" w:tplc="077A338E" w:tentative="1">
      <w:start w:val="1"/>
      <w:numFmt w:val="bullet"/>
      <w:lvlText w:val="•"/>
      <w:lvlJc w:val="left"/>
      <w:pPr>
        <w:tabs>
          <w:tab w:val="num" w:pos="1440"/>
        </w:tabs>
        <w:ind w:left="1440" w:hanging="360"/>
      </w:pPr>
      <w:rPr>
        <w:rFonts w:ascii="Arial" w:hAnsi="Arial" w:hint="default"/>
      </w:rPr>
    </w:lvl>
    <w:lvl w:ilvl="2" w:tplc="5406C95A" w:tentative="1">
      <w:start w:val="1"/>
      <w:numFmt w:val="bullet"/>
      <w:lvlText w:val="•"/>
      <w:lvlJc w:val="left"/>
      <w:pPr>
        <w:tabs>
          <w:tab w:val="num" w:pos="2160"/>
        </w:tabs>
        <w:ind w:left="2160" w:hanging="360"/>
      </w:pPr>
      <w:rPr>
        <w:rFonts w:ascii="Arial" w:hAnsi="Arial" w:hint="default"/>
      </w:rPr>
    </w:lvl>
    <w:lvl w:ilvl="3" w:tplc="F7948804" w:tentative="1">
      <w:start w:val="1"/>
      <w:numFmt w:val="bullet"/>
      <w:lvlText w:val="•"/>
      <w:lvlJc w:val="left"/>
      <w:pPr>
        <w:tabs>
          <w:tab w:val="num" w:pos="2880"/>
        </w:tabs>
        <w:ind w:left="2880" w:hanging="360"/>
      </w:pPr>
      <w:rPr>
        <w:rFonts w:ascii="Arial" w:hAnsi="Arial" w:hint="default"/>
      </w:rPr>
    </w:lvl>
    <w:lvl w:ilvl="4" w:tplc="6554C39C" w:tentative="1">
      <w:start w:val="1"/>
      <w:numFmt w:val="bullet"/>
      <w:lvlText w:val="•"/>
      <w:lvlJc w:val="left"/>
      <w:pPr>
        <w:tabs>
          <w:tab w:val="num" w:pos="3600"/>
        </w:tabs>
        <w:ind w:left="3600" w:hanging="360"/>
      </w:pPr>
      <w:rPr>
        <w:rFonts w:ascii="Arial" w:hAnsi="Arial" w:hint="default"/>
      </w:rPr>
    </w:lvl>
    <w:lvl w:ilvl="5" w:tplc="DB9A51E2" w:tentative="1">
      <w:start w:val="1"/>
      <w:numFmt w:val="bullet"/>
      <w:lvlText w:val="•"/>
      <w:lvlJc w:val="left"/>
      <w:pPr>
        <w:tabs>
          <w:tab w:val="num" w:pos="4320"/>
        </w:tabs>
        <w:ind w:left="4320" w:hanging="360"/>
      </w:pPr>
      <w:rPr>
        <w:rFonts w:ascii="Arial" w:hAnsi="Arial" w:hint="default"/>
      </w:rPr>
    </w:lvl>
    <w:lvl w:ilvl="6" w:tplc="AF6AF6B0" w:tentative="1">
      <w:start w:val="1"/>
      <w:numFmt w:val="bullet"/>
      <w:lvlText w:val="•"/>
      <w:lvlJc w:val="left"/>
      <w:pPr>
        <w:tabs>
          <w:tab w:val="num" w:pos="5040"/>
        </w:tabs>
        <w:ind w:left="5040" w:hanging="360"/>
      </w:pPr>
      <w:rPr>
        <w:rFonts w:ascii="Arial" w:hAnsi="Arial" w:hint="default"/>
      </w:rPr>
    </w:lvl>
    <w:lvl w:ilvl="7" w:tplc="4D26275A" w:tentative="1">
      <w:start w:val="1"/>
      <w:numFmt w:val="bullet"/>
      <w:lvlText w:val="•"/>
      <w:lvlJc w:val="left"/>
      <w:pPr>
        <w:tabs>
          <w:tab w:val="num" w:pos="5760"/>
        </w:tabs>
        <w:ind w:left="5760" w:hanging="360"/>
      </w:pPr>
      <w:rPr>
        <w:rFonts w:ascii="Arial" w:hAnsi="Arial" w:hint="default"/>
      </w:rPr>
    </w:lvl>
    <w:lvl w:ilvl="8" w:tplc="09FAF7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A12445"/>
    <w:multiLevelType w:val="hybridMultilevel"/>
    <w:tmpl w:val="6B8E9766"/>
    <w:lvl w:ilvl="0" w:tplc="BDBECC8E">
      <w:start w:val="1"/>
      <w:numFmt w:val="bullet"/>
      <w:lvlText w:val=""/>
      <w:lvlJc w:val="left"/>
      <w:pPr>
        <w:tabs>
          <w:tab w:val="num" w:pos="720"/>
        </w:tabs>
        <w:ind w:left="720" w:hanging="360"/>
      </w:pPr>
      <w:rPr>
        <w:rFonts w:ascii="Wingdings" w:hAnsi="Wingdings" w:hint="default"/>
      </w:rPr>
    </w:lvl>
    <w:lvl w:ilvl="1" w:tplc="01BE338C" w:tentative="1">
      <w:start w:val="1"/>
      <w:numFmt w:val="bullet"/>
      <w:lvlText w:val=""/>
      <w:lvlJc w:val="left"/>
      <w:pPr>
        <w:tabs>
          <w:tab w:val="num" w:pos="1440"/>
        </w:tabs>
        <w:ind w:left="1440" w:hanging="360"/>
      </w:pPr>
      <w:rPr>
        <w:rFonts w:ascii="Wingdings" w:hAnsi="Wingdings" w:hint="default"/>
      </w:rPr>
    </w:lvl>
    <w:lvl w:ilvl="2" w:tplc="E3A27AD0" w:tentative="1">
      <w:start w:val="1"/>
      <w:numFmt w:val="bullet"/>
      <w:lvlText w:val=""/>
      <w:lvlJc w:val="left"/>
      <w:pPr>
        <w:tabs>
          <w:tab w:val="num" w:pos="2160"/>
        </w:tabs>
        <w:ind w:left="2160" w:hanging="360"/>
      </w:pPr>
      <w:rPr>
        <w:rFonts w:ascii="Wingdings" w:hAnsi="Wingdings" w:hint="default"/>
      </w:rPr>
    </w:lvl>
    <w:lvl w:ilvl="3" w:tplc="21C4BDDC" w:tentative="1">
      <w:start w:val="1"/>
      <w:numFmt w:val="bullet"/>
      <w:lvlText w:val=""/>
      <w:lvlJc w:val="left"/>
      <w:pPr>
        <w:tabs>
          <w:tab w:val="num" w:pos="2880"/>
        </w:tabs>
        <w:ind w:left="2880" w:hanging="360"/>
      </w:pPr>
      <w:rPr>
        <w:rFonts w:ascii="Wingdings" w:hAnsi="Wingdings" w:hint="default"/>
      </w:rPr>
    </w:lvl>
    <w:lvl w:ilvl="4" w:tplc="44CEF686" w:tentative="1">
      <w:start w:val="1"/>
      <w:numFmt w:val="bullet"/>
      <w:lvlText w:val=""/>
      <w:lvlJc w:val="left"/>
      <w:pPr>
        <w:tabs>
          <w:tab w:val="num" w:pos="3600"/>
        </w:tabs>
        <w:ind w:left="3600" w:hanging="360"/>
      </w:pPr>
      <w:rPr>
        <w:rFonts w:ascii="Wingdings" w:hAnsi="Wingdings" w:hint="default"/>
      </w:rPr>
    </w:lvl>
    <w:lvl w:ilvl="5" w:tplc="3AA07DA0" w:tentative="1">
      <w:start w:val="1"/>
      <w:numFmt w:val="bullet"/>
      <w:lvlText w:val=""/>
      <w:lvlJc w:val="left"/>
      <w:pPr>
        <w:tabs>
          <w:tab w:val="num" w:pos="4320"/>
        </w:tabs>
        <w:ind w:left="4320" w:hanging="360"/>
      </w:pPr>
      <w:rPr>
        <w:rFonts w:ascii="Wingdings" w:hAnsi="Wingdings" w:hint="default"/>
      </w:rPr>
    </w:lvl>
    <w:lvl w:ilvl="6" w:tplc="F12A65FC" w:tentative="1">
      <w:start w:val="1"/>
      <w:numFmt w:val="bullet"/>
      <w:lvlText w:val=""/>
      <w:lvlJc w:val="left"/>
      <w:pPr>
        <w:tabs>
          <w:tab w:val="num" w:pos="5040"/>
        </w:tabs>
        <w:ind w:left="5040" w:hanging="360"/>
      </w:pPr>
      <w:rPr>
        <w:rFonts w:ascii="Wingdings" w:hAnsi="Wingdings" w:hint="default"/>
      </w:rPr>
    </w:lvl>
    <w:lvl w:ilvl="7" w:tplc="E15E856C" w:tentative="1">
      <w:start w:val="1"/>
      <w:numFmt w:val="bullet"/>
      <w:lvlText w:val=""/>
      <w:lvlJc w:val="left"/>
      <w:pPr>
        <w:tabs>
          <w:tab w:val="num" w:pos="5760"/>
        </w:tabs>
        <w:ind w:left="5760" w:hanging="360"/>
      </w:pPr>
      <w:rPr>
        <w:rFonts w:ascii="Wingdings" w:hAnsi="Wingdings" w:hint="default"/>
      </w:rPr>
    </w:lvl>
    <w:lvl w:ilvl="8" w:tplc="2572D1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B5A2D"/>
    <w:multiLevelType w:val="hybridMultilevel"/>
    <w:tmpl w:val="7F3E0CD8"/>
    <w:lvl w:ilvl="0" w:tplc="2D22F7A8">
      <w:start w:val="1"/>
      <w:numFmt w:val="bullet"/>
      <w:lvlText w:val="•"/>
      <w:lvlJc w:val="left"/>
      <w:pPr>
        <w:tabs>
          <w:tab w:val="num" w:pos="720"/>
        </w:tabs>
        <w:ind w:left="720" w:hanging="360"/>
      </w:pPr>
      <w:rPr>
        <w:rFonts w:ascii="Arial" w:hAnsi="Arial" w:hint="default"/>
      </w:rPr>
    </w:lvl>
    <w:lvl w:ilvl="1" w:tplc="6C38261A" w:tentative="1">
      <w:start w:val="1"/>
      <w:numFmt w:val="bullet"/>
      <w:lvlText w:val="•"/>
      <w:lvlJc w:val="left"/>
      <w:pPr>
        <w:tabs>
          <w:tab w:val="num" w:pos="1440"/>
        </w:tabs>
        <w:ind w:left="1440" w:hanging="360"/>
      </w:pPr>
      <w:rPr>
        <w:rFonts w:ascii="Arial" w:hAnsi="Arial" w:hint="default"/>
      </w:rPr>
    </w:lvl>
    <w:lvl w:ilvl="2" w:tplc="06240084" w:tentative="1">
      <w:start w:val="1"/>
      <w:numFmt w:val="bullet"/>
      <w:lvlText w:val="•"/>
      <w:lvlJc w:val="left"/>
      <w:pPr>
        <w:tabs>
          <w:tab w:val="num" w:pos="2160"/>
        </w:tabs>
        <w:ind w:left="2160" w:hanging="360"/>
      </w:pPr>
      <w:rPr>
        <w:rFonts w:ascii="Arial" w:hAnsi="Arial" w:hint="default"/>
      </w:rPr>
    </w:lvl>
    <w:lvl w:ilvl="3" w:tplc="3F46C9FE" w:tentative="1">
      <w:start w:val="1"/>
      <w:numFmt w:val="bullet"/>
      <w:lvlText w:val="•"/>
      <w:lvlJc w:val="left"/>
      <w:pPr>
        <w:tabs>
          <w:tab w:val="num" w:pos="2880"/>
        </w:tabs>
        <w:ind w:left="2880" w:hanging="360"/>
      </w:pPr>
      <w:rPr>
        <w:rFonts w:ascii="Arial" w:hAnsi="Arial" w:hint="default"/>
      </w:rPr>
    </w:lvl>
    <w:lvl w:ilvl="4" w:tplc="AFF4B07A" w:tentative="1">
      <w:start w:val="1"/>
      <w:numFmt w:val="bullet"/>
      <w:lvlText w:val="•"/>
      <w:lvlJc w:val="left"/>
      <w:pPr>
        <w:tabs>
          <w:tab w:val="num" w:pos="3600"/>
        </w:tabs>
        <w:ind w:left="3600" w:hanging="360"/>
      </w:pPr>
      <w:rPr>
        <w:rFonts w:ascii="Arial" w:hAnsi="Arial" w:hint="default"/>
      </w:rPr>
    </w:lvl>
    <w:lvl w:ilvl="5" w:tplc="E716D85E" w:tentative="1">
      <w:start w:val="1"/>
      <w:numFmt w:val="bullet"/>
      <w:lvlText w:val="•"/>
      <w:lvlJc w:val="left"/>
      <w:pPr>
        <w:tabs>
          <w:tab w:val="num" w:pos="4320"/>
        </w:tabs>
        <w:ind w:left="4320" w:hanging="360"/>
      </w:pPr>
      <w:rPr>
        <w:rFonts w:ascii="Arial" w:hAnsi="Arial" w:hint="default"/>
      </w:rPr>
    </w:lvl>
    <w:lvl w:ilvl="6" w:tplc="2A0C8BEA" w:tentative="1">
      <w:start w:val="1"/>
      <w:numFmt w:val="bullet"/>
      <w:lvlText w:val="•"/>
      <w:lvlJc w:val="left"/>
      <w:pPr>
        <w:tabs>
          <w:tab w:val="num" w:pos="5040"/>
        </w:tabs>
        <w:ind w:left="5040" w:hanging="360"/>
      </w:pPr>
      <w:rPr>
        <w:rFonts w:ascii="Arial" w:hAnsi="Arial" w:hint="default"/>
      </w:rPr>
    </w:lvl>
    <w:lvl w:ilvl="7" w:tplc="15A6C0A4" w:tentative="1">
      <w:start w:val="1"/>
      <w:numFmt w:val="bullet"/>
      <w:lvlText w:val="•"/>
      <w:lvlJc w:val="left"/>
      <w:pPr>
        <w:tabs>
          <w:tab w:val="num" w:pos="5760"/>
        </w:tabs>
        <w:ind w:left="5760" w:hanging="360"/>
      </w:pPr>
      <w:rPr>
        <w:rFonts w:ascii="Arial" w:hAnsi="Arial" w:hint="default"/>
      </w:rPr>
    </w:lvl>
    <w:lvl w:ilvl="8" w:tplc="D06407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1C43CC"/>
    <w:multiLevelType w:val="hybridMultilevel"/>
    <w:tmpl w:val="382C7038"/>
    <w:lvl w:ilvl="0" w:tplc="A8542D52">
      <w:start w:val="1"/>
      <w:numFmt w:val="bullet"/>
      <w:lvlText w:val="•"/>
      <w:lvlJc w:val="left"/>
      <w:pPr>
        <w:tabs>
          <w:tab w:val="num" w:pos="720"/>
        </w:tabs>
        <w:ind w:left="720" w:hanging="360"/>
      </w:pPr>
      <w:rPr>
        <w:rFonts w:ascii="Times New Roman" w:hAnsi="Times New Roman" w:hint="default"/>
      </w:rPr>
    </w:lvl>
    <w:lvl w:ilvl="1" w:tplc="2BDE7388" w:tentative="1">
      <w:start w:val="1"/>
      <w:numFmt w:val="bullet"/>
      <w:lvlText w:val="•"/>
      <w:lvlJc w:val="left"/>
      <w:pPr>
        <w:tabs>
          <w:tab w:val="num" w:pos="1440"/>
        </w:tabs>
        <w:ind w:left="1440" w:hanging="360"/>
      </w:pPr>
      <w:rPr>
        <w:rFonts w:ascii="Times New Roman" w:hAnsi="Times New Roman" w:hint="default"/>
      </w:rPr>
    </w:lvl>
    <w:lvl w:ilvl="2" w:tplc="C1FECBD4" w:tentative="1">
      <w:start w:val="1"/>
      <w:numFmt w:val="bullet"/>
      <w:lvlText w:val="•"/>
      <w:lvlJc w:val="left"/>
      <w:pPr>
        <w:tabs>
          <w:tab w:val="num" w:pos="2160"/>
        </w:tabs>
        <w:ind w:left="2160" w:hanging="360"/>
      </w:pPr>
      <w:rPr>
        <w:rFonts w:ascii="Times New Roman" w:hAnsi="Times New Roman" w:hint="default"/>
      </w:rPr>
    </w:lvl>
    <w:lvl w:ilvl="3" w:tplc="3BAA6CD0" w:tentative="1">
      <w:start w:val="1"/>
      <w:numFmt w:val="bullet"/>
      <w:lvlText w:val="•"/>
      <w:lvlJc w:val="left"/>
      <w:pPr>
        <w:tabs>
          <w:tab w:val="num" w:pos="2880"/>
        </w:tabs>
        <w:ind w:left="2880" w:hanging="360"/>
      </w:pPr>
      <w:rPr>
        <w:rFonts w:ascii="Times New Roman" w:hAnsi="Times New Roman" w:hint="default"/>
      </w:rPr>
    </w:lvl>
    <w:lvl w:ilvl="4" w:tplc="097083A0" w:tentative="1">
      <w:start w:val="1"/>
      <w:numFmt w:val="bullet"/>
      <w:lvlText w:val="•"/>
      <w:lvlJc w:val="left"/>
      <w:pPr>
        <w:tabs>
          <w:tab w:val="num" w:pos="3600"/>
        </w:tabs>
        <w:ind w:left="3600" w:hanging="360"/>
      </w:pPr>
      <w:rPr>
        <w:rFonts w:ascii="Times New Roman" w:hAnsi="Times New Roman" w:hint="default"/>
      </w:rPr>
    </w:lvl>
    <w:lvl w:ilvl="5" w:tplc="063ED21A" w:tentative="1">
      <w:start w:val="1"/>
      <w:numFmt w:val="bullet"/>
      <w:lvlText w:val="•"/>
      <w:lvlJc w:val="left"/>
      <w:pPr>
        <w:tabs>
          <w:tab w:val="num" w:pos="4320"/>
        </w:tabs>
        <w:ind w:left="4320" w:hanging="360"/>
      </w:pPr>
      <w:rPr>
        <w:rFonts w:ascii="Times New Roman" w:hAnsi="Times New Roman" w:hint="default"/>
      </w:rPr>
    </w:lvl>
    <w:lvl w:ilvl="6" w:tplc="D3BECA48" w:tentative="1">
      <w:start w:val="1"/>
      <w:numFmt w:val="bullet"/>
      <w:lvlText w:val="•"/>
      <w:lvlJc w:val="left"/>
      <w:pPr>
        <w:tabs>
          <w:tab w:val="num" w:pos="5040"/>
        </w:tabs>
        <w:ind w:left="5040" w:hanging="360"/>
      </w:pPr>
      <w:rPr>
        <w:rFonts w:ascii="Times New Roman" w:hAnsi="Times New Roman" w:hint="default"/>
      </w:rPr>
    </w:lvl>
    <w:lvl w:ilvl="7" w:tplc="BC742FD8" w:tentative="1">
      <w:start w:val="1"/>
      <w:numFmt w:val="bullet"/>
      <w:lvlText w:val="•"/>
      <w:lvlJc w:val="left"/>
      <w:pPr>
        <w:tabs>
          <w:tab w:val="num" w:pos="5760"/>
        </w:tabs>
        <w:ind w:left="5760" w:hanging="360"/>
      </w:pPr>
      <w:rPr>
        <w:rFonts w:ascii="Times New Roman" w:hAnsi="Times New Roman" w:hint="default"/>
      </w:rPr>
    </w:lvl>
    <w:lvl w:ilvl="8" w:tplc="C7E093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33E68E9"/>
    <w:multiLevelType w:val="hybridMultilevel"/>
    <w:tmpl w:val="0FE2D55C"/>
    <w:lvl w:ilvl="0" w:tplc="E9B8E46A">
      <w:start w:val="1"/>
      <w:numFmt w:val="bullet"/>
      <w:lvlText w:val="•"/>
      <w:lvlJc w:val="left"/>
      <w:pPr>
        <w:tabs>
          <w:tab w:val="num" w:pos="720"/>
        </w:tabs>
        <w:ind w:left="720" w:hanging="360"/>
      </w:pPr>
      <w:rPr>
        <w:rFonts w:ascii="Times New Roman" w:hAnsi="Times New Roman" w:hint="default"/>
      </w:rPr>
    </w:lvl>
    <w:lvl w:ilvl="1" w:tplc="726647F6" w:tentative="1">
      <w:start w:val="1"/>
      <w:numFmt w:val="bullet"/>
      <w:lvlText w:val="•"/>
      <w:lvlJc w:val="left"/>
      <w:pPr>
        <w:tabs>
          <w:tab w:val="num" w:pos="1440"/>
        </w:tabs>
        <w:ind w:left="1440" w:hanging="360"/>
      </w:pPr>
      <w:rPr>
        <w:rFonts w:ascii="Times New Roman" w:hAnsi="Times New Roman" w:hint="default"/>
      </w:rPr>
    </w:lvl>
    <w:lvl w:ilvl="2" w:tplc="F64C4DE8" w:tentative="1">
      <w:start w:val="1"/>
      <w:numFmt w:val="bullet"/>
      <w:lvlText w:val="•"/>
      <w:lvlJc w:val="left"/>
      <w:pPr>
        <w:tabs>
          <w:tab w:val="num" w:pos="2160"/>
        </w:tabs>
        <w:ind w:left="2160" w:hanging="360"/>
      </w:pPr>
      <w:rPr>
        <w:rFonts w:ascii="Times New Roman" w:hAnsi="Times New Roman" w:hint="default"/>
      </w:rPr>
    </w:lvl>
    <w:lvl w:ilvl="3" w:tplc="411AEEE4" w:tentative="1">
      <w:start w:val="1"/>
      <w:numFmt w:val="bullet"/>
      <w:lvlText w:val="•"/>
      <w:lvlJc w:val="left"/>
      <w:pPr>
        <w:tabs>
          <w:tab w:val="num" w:pos="2880"/>
        </w:tabs>
        <w:ind w:left="2880" w:hanging="360"/>
      </w:pPr>
      <w:rPr>
        <w:rFonts w:ascii="Times New Roman" w:hAnsi="Times New Roman" w:hint="default"/>
      </w:rPr>
    </w:lvl>
    <w:lvl w:ilvl="4" w:tplc="45508F70" w:tentative="1">
      <w:start w:val="1"/>
      <w:numFmt w:val="bullet"/>
      <w:lvlText w:val="•"/>
      <w:lvlJc w:val="left"/>
      <w:pPr>
        <w:tabs>
          <w:tab w:val="num" w:pos="3600"/>
        </w:tabs>
        <w:ind w:left="3600" w:hanging="360"/>
      </w:pPr>
      <w:rPr>
        <w:rFonts w:ascii="Times New Roman" w:hAnsi="Times New Roman" w:hint="default"/>
      </w:rPr>
    </w:lvl>
    <w:lvl w:ilvl="5" w:tplc="57F83C5A" w:tentative="1">
      <w:start w:val="1"/>
      <w:numFmt w:val="bullet"/>
      <w:lvlText w:val="•"/>
      <w:lvlJc w:val="left"/>
      <w:pPr>
        <w:tabs>
          <w:tab w:val="num" w:pos="4320"/>
        </w:tabs>
        <w:ind w:left="4320" w:hanging="360"/>
      </w:pPr>
      <w:rPr>
        <w:rFonts w:ascii="Times New Roman" w:hAnsi="Times New Roman" w:hint="default"/>
      </w:rPr>
    </w:lvl>
    <w:lvl w:ilvl="6" w:tplc="C9EC0214" w:tentative="1">
      <w:start w:val="1"/>
      <w:numFmt w:val="bullet"/>
      <w:lvlText w:val="•"/>
      <w:lvlJc w:val="left"/>
      <w:pPr>
        <w:tabs>
          <w:tab w:val="num" w:pos="5040"/>
        </w:tabs>
        <w:ind w:left="5040" w:hanging="360"/>
      </w:pPr>
      <w:rPr>
        <w:rFonts w:ascii="Times New Roman" w:hAnsi="Times New Roman" w:hint="default"/>
      </w:rPr>
    </w:lvl>
    <w:lvl w:ilvl="7" w:tplc="38326002" w:tentative="1">
      <w:start w:val="1"/>
      <w:numFmt w:val="bullet"/>
      <w:lvlText w:val="•"/>
      <w:lvlJc w:val="left"/>
      <w:pPr>
        <w:tabs>
          <w:tab w:val="num" w:pos="5760"/>
        </w:tabs>
        <w:ind w:left="5760" w:hanging="360"/>
      </w:pPr>
      <w:rPr>
        <w:rFonts w:ascii="Times New Roman" w:hAnsi="Times New Roman" w:hint="default"/>
      </w:rPr>
    </w:lvl>
    <w:lvl w:ilvl="8" w:tplc="92D222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723ACC"/>
    <w:multiLevelType w:val="multilevel"/>
    <w:tmpl w:val="CFC0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16"/>
  </w:num>
  <w:num w:numId="5">
    <w:abstractNumId w:val="4"/>
  </w:num>
  <w:num w:numId="6">
    <w:abstractNumId w:val="15"/>
  </w:num>
  <w:num w:numId="7">
    <w:abstractNumId w:val="14"/>
  </w:num>
  <w:num w:numId="8">
    <w:abstractNumId w:val="7"/>
  </w:num>
  <w:num w:numId="9">
    <w:abstractNumId w:val="0"/>
  </w:num>
  <w:num w:numId="10">
    <w:abstractNumId w:val="2"/>
  </w:num>
  <w:num w:numId="11">
    <w:abstractNumId w:val="1"/>
  </w:num>
  <w:num w:numId="12">
    <w:abstractNumId w:val="6"/>
  </w:num>
  <w:num w:numId="13">
    <w:abstractNumId w:val="12"/>
  </w:num>
  <w:num w:numId="14">
    <w:abstractNumId w:val="10"/>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C"/>
    <w:rsid w:val="0000290E"/>
    <w:rsid w:val="000061FB"/>
    <w:rsid w:val="00021FF8"/>
    <w:rsid w:val="00023051"/>
    <w:rsid w:val="00040686"/>
    <w:rsid w:val="00052983"/>
    <w:rsid w:val="00077B59"/>
    <w:rsid w:val="00097D5D"/>
    <w:rsid w:val="000F24C5"/>
    <w:rsid w:val="0011479C"/>
    <w:rsid w:val="001209D3"/>
    <w:rsid w:val="00121756"/>
    <w:rsid w:val="00125B53"/>
    <w:rsid w:val="0013203E"/>
    <w:rsid w:val="00176383"/>
    <w:rsid w:val="001B6D93"/>
    <w:rsid w:val="001B7927"/>
    <w:rsid w:val="001E28F0"/>
    <w:rsid w:val="001E2DBB"/>
    <w:rsid w:val="00206D0F"/>
    <w:rsid w:val="002171EE"/>
    <w:rsid w:val="00217F3C"/>
    <w:rsid w:val="00223F06"/>
    <w:rsid w:val="00242974"/>
    <w:rsid w:val="00261A36"/>
    <w:rsid w:val="00275BDB"/>
    <w:rsid w:val="00290BC8"/>
    <w:rsid w:val="002A25E7"/>
    <w:rsid w:val="002B78DD"/>
    <w:rsid w:val="002F79BE"/>
    <w:rsid w:val="00304765"/>
    <w:rsid w:val="003114E3"/>
    <w:rsid w:val="00317809"/>
    <w:rsid w:val="003328F0"/>
    <w:rsid w:val="0033790D"/>
    <w:rsid w:val="00340F90"/>
    <w:rsid w:val="00382845"/>
    <w:rsid w:val="003B225B"/>
    <w:rsid w:val="003D2B46"/>
    <w:rsid w:val="003F52E7"/>
    <w:rsid w:val="004055B3"/>
    <w:rsid w:val="00421829"/>
    <w:rsid w:val="00435713"/>
    <w:rsid w:val="00450B90"/>
    <w:rsid w:val="0045166E"/>
    <w:rsid w:val="00455063"/>
    <w:rsid w:val="00463521"/>
    <w:rsid w:val="0047401D"/>
    <w:rsid w:val="00480771"/>
    <w:rsid w:val="00480B9D"/>
    <w:rsid w:val="004B7290"/>
    <w:rsid w:val="004E1AC7"/>
    <w:rsid w:val="004E418A"/>
    <w:rsid w:val="00502307"/>
    <w:rsid w:val="0050601A"/>
    <w:rsid w:val="00511A94"/>
    <w:rsid w:val="00537B0B"/>
    <w:rsid w:val="00541929"/>
    <w:rsid w:val="00544DC3"/>
    <w:rsid w:val="00554EED"/>
    <w:rsid w:val="0057091A"/>
    <w:rsid w:val="0057550F"/>
    <w:rsid w:val="00583FF4"/>
    <w:rsid w:val="005B2832"/>
    <w:rsid w:val="005B4940"/>
    <w:rsid w:val="005C09FB"/>
    <w:rsid w:val="005C5324"/>
    <w:rsid w:val="005D26C5"/>
    <w:rsid w:val="005E2ABF"/>
    <w:rsid w:val="005E55AC"/>
    <w:rsid w:val="005F45B9"/>
    <w:rsid w:val="00602315"/>
    <w:rsid w:val="00641596"/>
    <w:rsid w:val="00641AC0"/>
    <w:rsid w:val="00643122"/>
    <w:rsid w:val="0065590C"/>
    <w:rsid w:val="00684D83"/>
    <w:rsid w:val="006925C8"/>
    <w:rsid w:val="00693272"/>
    <w:rsid w:val="006A04EF"/>
    <w:rsid w:val="006A3909"/>
    <w:rsid w:val="006B10CA"/>
    <w:rsid w:val="006C03F5"/>
    <w:rsid w:val="006C06B5"/>
    <w:rsid w:val="006C779A"/>
    <w:rsid w:val="006D64A8"/>
    <w:rsid w:val="006E3C13"/>
    <w:rsid w:val="00700B08"/>
    <w:rsid w:val="0071557B"/>
    <w:rsid w:val="0072313B"/>
    <w:rsid w:val="00723491"/>
    <w:rsid w:val="00735487"/>
    <w:rsid w:val="0074610B"/>
    <w:rsid w:val="00751F6E"/>
    <w:rsid w:val="0075378F"/>
    <w:rsid w:val="00760E59"/>
    <w:rsid w:val="007751D0"/>
    <w:rsid w:val="00777715"/>
    <w:rsid w:val="007B5933"/>
    <w:rsid w:val="007C3E8B"/>
    <w:rsid w:val="007D1E61"/>
    <w:rsid w:val="007F254B"/>
    <w:rsid w:val="007F5B3B"/>
    <w:rsid w:val="008023FB"/>
    <w:rsid w:val="00802F9E"/>
    <w:rsid w:val="0080426C"/>
    <w:rsid w:val="00806215"/>
    <w:rsid w:val="00814DA6"/>
    <w:rsid w:val="008236C2"/>
    <w:rsid w:val="00830CEB"/>
    <w:rsid w:val="00861CC6"/>
    <w:rsid w:val="008919D4"/>
    <w:rsid w:val="008955D3"/>
    <w:rsid w:val="008A1150"/>
    <w:rsid w:val="008B3BA8"/>
    <w:rsid w:val="0090280E"/>
    <w:rsid w:val="00903321"/>
    <w:rsid w:val="00917C14"/>
    <w:rsid w:val="00917FBC"/>
    <w:rsid w:val="00941F3E"/>
    <w:rsid w:val="00964760"/>
    <w:rsid w:val="00976D8B"/>
    <w:rsid w:val="009B1662"/>
    <w:rsid w:val="009F07EE"/>
    <w:rsid w:val="009F330C"/>
    <w:rsid w:val="00A07321"/>
    <w:rsid w:val="00A1444B"/>
    <w:rsid w:val="00A15753"/>
    <w:rsid w:val="00A270FD"/>
    <w:rsid w:val="00A33EF0"/>
    <w:rsid w:val="00A35AD3"/>
    <w:rsid w:val="00A43A61"/>
    <w:rsid w:val="00A50647"/>
    <w:rsid w:val="00A627C4"/>
    <w:rsid w:val="00A6369E"/>
    <w:rsid w:val="00A63FDA"/>
    <w:rsid w:val="00A71CDC"/>
    <w:rsid w:val="00A9448D"/>
    <w:rsid w:val="00AA0753"/>
    <w:rsid w:val="00AA348B"/>
    <w:rsid w:val="00AD3615"/>
    <w:rsid w:val="00B07E19"/>
    <w:rsid w:val="00B223E3"/>
    <w:rsid w:val="00B37CE6"/>
    <w:rsid w:val="00B4351C"/>
    <w:rsid w:val="00B46886"/>
    <w:rsid w:val="00B73AD8"/>
    <w:rsid w:val="00B77111"/>
    <w:rsid w:val="00B84110"/>
    <w:rsid w:val="00B84925"/>
    <w:rsid w:val="00B86BDC"/>
    <w:rsid w:val="00BB79F9"/>
    <w:rsid w:val="00BE0527"/>
    <w:rsid w:val="00BE2EAF"/>
    <w:rsid w:val="00BF5195"/>
    <w:rsid w:val="00C1098C"/>
    <w:rsid w:val="00C30E46"/>
    <w:rsid w:val="00C377B7"/>
    <w:rsid w:val="00C4251A"/>
    <w:rsid w:val="00C45B70"/>
    <w:rsid w:val="00C514B6"/>
    <w:rsid w:val="00CA0BD2"/>
    <w:rsid w:val="00CC7364"/>
    <w:rsid w:val="00D11D74"/>
    <w:rsid w:val="00D3702D"/>
    <w:rsid w:val="00D71B98"/>
    <w:rsid w:val="00D90793"/>
    <w:rsid w:val="00D91567"/>
    <w:rsid w:val="00DB1115"/>
    <w:rsid w:val="00DD4C22"/>
    <w:rsid w:val="00DE401B"/>
    <w:rsid w:val="00E374CC"/>
    <w:rsid w:val="00E42B78"/>
    <w:rsid w:val="00E44B0E"/>
    <w:rsid w:val="00E8214E"/>
    <w:rsid w:val="00E966B0"/>
    <w:rsid w:val="00EA4A32"/>
    <w:rsid w:val="00EC409F"/>
    <w:rsid w:val="00EC5815"/>
    <w:rsid w:val="00ED2082"/>
    <w:rsid w:val="00ED698D"/>
    <w:rsid w:val="00ED75E8"/>
    <w:rsid w:val="00EF2195"/>
    <w:rsid w:val="00F57996"/>
    <w:rsid w:val="00F93005"/>
    <w:rsid w:val="00FB675F"/>
    <w:rsid w:val="00FB71A1"/>
    <w:rsid w:val="00FD22FF"/>
    <w:rsid w:val="00FE3410"/>
    <w:rsid w:val="00FE5BD1"/>
    <w:rsid w:val="00FF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D5987"/>
  <w15:docId w15:val="{C989B179-F3CF-4452-A45B-99D5E800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5E8"/>
    <w:rPr>
      <w:sz w:val="24"/>
      <w:szCs w:val="24"/>
      <w:lang w:eastAsia="en-US"/>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2">
    <w:name w:val="heading 2"/>
    <w:basedOn w:val="Standard"/>
    <w:next w:val="Standard"/>
    <w:qFormat/>
    <w:pPr>
      <w:keepNext/>
      <w:ind w:left="-720"/>
      <w:jc w:val="both"/>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Arial" w:hAnsi="Arial" w:cs="Arial"/>
      <w:b/>
      <w:bCs/>
    </w:rPr>
  </w:style>
  <w:style w:type="paragraph" w:styleId="Textkrper-Zeileneinzug">
    <w:name w:val="Body Text Indent"/>
    <w:basedOn w:val="Standard"/>
    <w:pPr>
      <w:ind w:left="-720"/>
      <w:jc w:val="both"/>
    </w:pPr>
    <w:rPr>
      <w:rFonts w:ascii="Arial" w:hAnsi="Arial"/>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rPr>
      <w:lang w:eastAsia="en-GB"/>
    </w:rPr>
  </w:style>
  <w:style w:type="character" w:styleId="Fett">
    <w:name w:val="Strong"/>
    <w:qFormat/>
    <w:rPr>
      <w:b/>
      <w:bCs/>
    </w:rPr>
  </w:style>
  <w:style w:type="character" w:styleId="Hyperlink">
    <w:name w:val="Hyperlink"/>
    <w:rPr>
      <w:color w:val="0000FF"/>
      <w:u w:val="single"/>
    </w:rPr>
  </w:style>
  <w:style w:type="paragraph" w:styleId="Kopfzeile">
    <w:name w:val="header"/>
    <w:basedOn w:val="Standard"/>
    <w:rsid w:val="00760E59"/>
    <w:pPr>
      <w:tabs>
        <w:tab w:val="center" w:pos="4536"/>
        <w:tab w:val="right" w:pos="9072"/>
      </w:tabs>
      <w:spacing w:after="120" w:line="264" w:lineRule="auto"/>
    </w:pPr>
    <w:rPr>
      <w:rFonts w:ascii="Arial" w:hAnsi="Arial"/>
      <w:sz w:val="22"/>
      <w:szCs w:val="20"/>
      <w:lang w:val="en-US" w:eastAsia="de-DE"/>
    </w:rPr>
  </w:style>
  <w:style w:type="paragraph" w:styleId="Listenabsatz">
    <w:name w:val="List Paragraph"/>
    <w:basedOn w:val="Standard"/>
    <w:uiPriority w:val="34"/>
    <w:qFormat/>
    <w:rsid w:val="008023FB"/>
    <w:pPr>
      <w:ind w:left="720"/>
      <w:contextualSpacing/>
    </w:pPr>
    <w:rPr>
      <w:lang w:eastAsia="en-GB"/>
    </w:rPr>
  </w:style>
  <w:style w:type="character" w:customStyle="1" w:styleId="TitelZchn">
    <w:name w:val="Titel Zchn"/>
    <w:basedOn w:val="Absatz-Standardschriftart"/>
    <w:link w:val="Titel"/>
    <w:rsid w:val="00382845"/>
    <w:rPr>
      <w:rFonts w:ascii="Arial" w:hAnsi="Arial" w:cs="Arial"/>
      <w:b/>
      <w:bCs/>
      <w:sz w:val="24"/>
      <w:szCs w:val="24"/>
      <w:lang w:eastAsia="en-US"/>
    </w:rPr>
  </w:style>
  <w:style w:type="paragraph" w:customStyle="1" w:styleId="PressRelease">
    <w:name w:val="Press Release"/>
    <w:basedOn w:val="berschrift1"/>
    <w:uiPriority w:val="99"/>
    <w:rsid w:val="00382845"/>
    <w:pPr>
      <w:spacing w:before="240" w:after="60"/>
      <w:jc w:val="left"/>
    </w:pPr>
    <w:rPr>
      <w:kern w:val="32"/>
      <w:sz w:val="36"/>
      <w:szCs w:val="32"/>
    </w:rPr>
  </w:style>
  <w:style w:type="character" w:styleId="Kommentarzeichen">
    <w:name w:val="annotation reference"/>
    <w:basedOn w:val="Absatz-Standardschriftart"/>
    <w:uiPriority w:val="99"/>
    <w:semiHidden/>
    <w:unhideWhenUsed/>
    <w:rsid w:val="001B6D93"/>
    <w:rPr>
      <w:sz w:val="16"/>
      <w:szCs w:val="16"/>
    </w:rPr>
  </w:style>
  <w:style w:type="paragraph" w:styleId="Kommentartext">
    <w:name w:val="annotation text"/>
    <w:basedOn w:val="Standard"/>
    <w:link w:val="KommentartextZchn"/>
    <w:uiPriority w:val="99"/>
    <w:semiHidden/>
    <w:unhideWhenUsed/>
    <w:rsid w:val="001B6D93"/>
    <w:rPr>
      <w:sz w:val="20"/>
      <w:szCs w:val="20"/>
    </w:rPr>
  </w:style>
  <w:style w:type="character" w:customStyle="1" w:styleId="KommentartextZchn">
    <w:name w:val="Kommentartext Zchn"/>
    <w:basedOn w:val="Absatz-Standardschriftart"/>
    <w:link w:val="Kommentartext"/>
    <w:uiPriority w:val="99"/>
    <w:semiHidden/>
    <w:rsid w:val="001B6D93"/>
    <w:rPr>
      <w:lang w:eastAsia="en-US"/>
    </w:rPr>
  </w:style>
  <w:style w:type="paragraph" w:styleId="Kommentarthema">
    <w:name w:val="annotation subject"/>
    <w:basedOn w:val="Kommentartext"/>
    <w:next w:val="Kommentartext"/>
    <w:link w:val="KommentarthemaZchn"/>
    <w:uiPriority w:val="99"/>
    <w:semiHidden/>
    <w:unhideWhenUsed/>
    <w:rsid w:val="001B6D93"/>
    <w:rPr>
      <w:b/>
      <w:bCs/>
    </w:rPr>
  </w:style>
  <w:style w:type="character" w:customStyle="1" w:styleId="KommentarthemaZchn">
    <w:name w:val="Kommentarthema Zchn"/>
    <w:basedOn w:val="KommentartextZchn"/>
    <w:link w:val="Kommentarthema"/>
    <w:uiPriority w:val="99"/>
    <w:semiHidden/>
    <w:rsid w:val="001B6D93"/>
    <w:rPr>
      <w:b/>
      <w:bCs/>
      <w:lang w:eastAsia="en-US"/>
    </w:rPr>
  </w:style>
  <w:style w:type="paragraph" w:styleId="berarbeitung">
    <w:name w:val="Revision"/>
    <w:hidden/>
    <w:uiPriority w:val="99"/>
    <w:semiHidden/>
    <w:rsid w:val="009B1662"/>
    <w:rPr>
      <w:sz w:val="24"/>
      <w:szCs w:val="24"/>
      <w:lang w:eastAsia="en-US"/>
    </w:rPr>
  </w:style>
  <w:style w:type="paragraph" w:styleId="Textkrper">
    <w:name w:val="Body Text"/>
    <w:basedOn w:val="Standard"/>
    <w:link w:val="TextkrperZchn"/>
    <w:uiPriority w:val="99"/>
    <w:semiHidden/>
    <w:unhideWhenUsed/>
    <w:rsid w:val="005C5324"/>
    <w:pPr>
      <w:spacing w:after="120"/>
    </w:pPr>
  </w:style>
  <w:style w:type="character" w:customStyle="1" w:styleId="TextkrperZchn">
    <w:name w:val="Textkörper Zchn"/>
    <w:basedOn w:val="Absatz-Standardschriftart"/>
    <w:link w:val="Textkrper"/>
    <w:uiPriority w:val="99"/>
    <w:semiHidden/>
    <w:rsid w:val="005C532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51184">
      <w:bodyDiv w:val="1"/>
      <w:marLeft w:val="0"/>
      <w:marRight w:val="0"/>
      <w:marTop w:val="0"/>
      <w:marBottom w:val="0"/>
      <w:divBdr>
        <w:top w:val="none" w:sz="0" w:space="0" w:color="auto"/>
        <w:left w:val="none" w:sz="0" w:space="0" w:color="auto"/>
        <w:bottom w:val="none" w:sz="0" w:space="0" w:color="auto"/>
        <w:right w:val="none" w:sz="0" w:space="0" w:color="auto"/>
      </w:divBdr>
    </w:div>
    <w:div w:id="370500234">
      <w:bodyDiv w:val="1"/>
      <w:marLeft w:val="0"/>
      <w:marRight w:val="0"/>
      <w:marTop w:val="0"/>
      <w:marBottom w:val="0"/>
      <w:divBdr>
        <w:top w:val="none" w:sz="0" w:space="0" w:color="auto"/>
        <w:left w:val="none" w:sz="0" w:space="0" w:color="auto"/>
        <w:bottom w:val="none" w:sz="0" w:space="0" w:color="auto"/>
        <w:right w:val="none" w:sz="0" w:space="0" w:color="auto"/>
      </w:divBdr>
    </w:div>
    <w:div w:id="639650768">
      <w:bodyDiv w:val="1"/>
      <w:marLeft w:val="0"/>
      <w:marRight w:val="0"/>
      <w:marTop w:val="0"/>
      <w:marBottom w:val="0"/>
      <w:divBdr>
        <w:top w:val="none" w:sz="0" w:space="0" w:color="auto"/>
        <w:left w:val="none" w:sz="0" w:space="0" w:color="auto"/>
        <w:bottom w:val="none" w:sz="0" w:space="0" w:color="auto"/>
        <w:right w:val="none" w:sz="0" w:space="0" w:color="auto"/>
      </w:divBdr>
    </w:div>
    <w:div w:id="649671774">
      <w:bodyDiv w:val="1"/>
      <w:marLeft w:val="0"/>
      <w:marRight w:val="0"/>
      <w:marTop w:val="0"/>
      <w:marBottom w:val="0"/>
      <w:divBdr>
        <w:top w:val="none" w:sz="0" w:space="0" w:color="auto"/>
        <w:left w:val="none" w:sz="0" w:space="0" w:color="auto"/>
        <w:bottom w:val="none" w:sz="0" w:space="0" w:color="auto"/>
        <w:right w:val="none" w:sz="0" w:space="0" w:color="auto"/>
      </w:divBdr>
      <w:divsChild>
        <w:div w:id="458569047">
          <w:marLeft w:val="446"/>
          <w:marRight w:val="0"/>
          <w:marTop w:val="0"/>
          <w:marBottom w:val="0"/>
          <w:divBdr>
            <w:top w:val="none" w:sz="0" w:space="0" w:color="auto"/>
            <w:left w:val="none" w:sz="0" w:space="0" w:color="auto"/>
            <w:bottom w:val="none" w:sz="0" w:space="0" w:color="auto"/>
            <w:right w:val="none" w:sz="0" w:space="0" w:color="auto"/>
          </w:divBdr>
        </w:div>
        <w:div w:id="330447417">
          <w:marLeft w:val="446"/>
          <w:marRight w:val="0"/>
          <w:marTop w:val="0"/>
          <w:marBottom w:val="0"/>
          <w:divBdr>
            <w:top w:val="none" w:sz="0" w:space="0" w:color="auto"/>
            <w:left w:val="none" w:sz="0" w:space="0" w:color="auto"/>
            <w:bottom w:val="none" w:sz="0" w:space="0" w:color="auto"/>
            <w:right w:val="none" w:sz="0" w:space="0" w:color="auto"/>
          </w:divBdr>
        </w:div>
      </w:divsChild>
    </w:div>
    <w:div w:id="790513262">
      <w:bodyDiv w:val="1"/>
      <w:marLeft w:val="0"/>
      <w:marRight w:val="0"/>
      <w:marTop w:val="0"/>
      <w:marBottom w:val="0"/>
      <w:divBdr>
        <w:top w:val="none" w:sz="0" w:space="0" w:color="auto"/>
        <w:left w:val="none" w:sz="0" w:space="0" w:color="auto"/>
        <w:bottom w:val="none" w:sz="0" w:space="0" w:color="auto"/>
        <w:right w:val="none" w:sz="0" w:space="0" w:color="auto"/>
      </w:divBdr>
    </w:div>
    <w:div w:id="1204830913">
      <w:bodyDiv w:val="1"/>
      <w:marLeft w:val="0"/>
      <w:marRight w:val="0"/>
      <w:marTop w:val="0"/>
      <w:marBottom w:val="0"/>
      <w:divBdr>
        <w:top w:val="none" w:sz="0" w:space="0" w:color="auto"/>
        <w:left w:val="none" w:sz="0" w:space="0" w:color="auto"/>
        <w:bottom w:val="none" w:sz="0" w:space="0" w:color="auto"/>
        <w:right w:val="none" w:sz="0" w:space="0" w:color="auto"/>
      </w:divBdr>
    </w:div>
    <w:div w:id="1349210571">
      <w:bodyDiv w:val="1"/>
      <w:marLeft w:val="0"/>
      <w:marRight w:val="0"/>
      <w:marTop w:val="0"/>
      <w:marBottom w:val="0"/>
      <w:divBdr>
        <w:top w:val="none" w:sz="0" w:space="0" w:color="auto"/>
        <w:left w:val="none" w:sz="0" w:space="0" w:color="auto"/>
        <w:bottom w:val="none" w:sz="0" w:space="0" w:color="auto"/>
        <w:right w:val="none" w:sz="0" w:space="0" w:color="auto"/>
      </w:divBdr>
      <w:divsChild>
        <w:div w:id="189342325">
          <w:marLeft w:val="446"/>
          <w:marRight w:val="0"/>
          <w:marTop w:val="0"/>
          <w:marBottom w:val="0"/>
          <w:divBdr>
            <w:top w:val="none" w:sz="0" w:space="0" w:color="auto"/>
            <w:left w:val="none" w:sz="0" w:space="0" w:color="auto"/>
            <w:bottom w:val="none" w:sz="0" w:space="0" w:color="auto"/>
            <w:right w:val="none" w:sz="0" w:space="0" w:color="auto"/>
          </w:divBdr>
        </w:div>
        <w:div w:id="1354267128">
          <w:marLeft w:val="446"/>
          <w:marRight w:val="0"/>
          <w:marTop w:val="0"/>
          <w:marBottom w:val="0"/>
          <w:divBdr>
            <w:top w:val="none" w:sz="0" w:space="0" w:color="auto"/>
            <w:left w:val="none" w:sz="0" w:space="0" w:color="auto"/>
            <w:bottom w:val="none" w:sz="0" w:space="0" w:color="auto"/>
            <w:right w:val="none" w:sz="0" w:space="0" w:color="auto"/>
          </w:divBdr>
        </w:div>
      </w:divsChild>
    </w:div>
    <w:div w:id="1409041148">
      <w:bodyDiv w:val="1"/>
      <w:marLeft w:val="0"/>
      <w:marRight w:val="0"/>
      <w:marTop w:val="0"/>
      <w:marBottom w:val="0"/>
      <w:divBdr>
        <w:top w:val="none" w:sz="0" w:space="0" w:color="auto"/>
        <w:left w:val="none" w:sz="0" w:space="0" w:color="auto"/>
        <w:bottom w:val="none" w:sz="0" w:space="0" w:color="auto"/>
        <w:right w:val="none" w:sz="0" w:space="0" w:color="auto"/>
      </w:divBdr>
    </w:div>
    <w:div w:id="1439521347">
      <w:bodyDiv w:val="1"/>
      <w:marLeft w:val="0"/>
      <w:marRight w:val="0"/>
      <w:marTop w:val="0"/>
      <w:marBottom w:val="0"/>
      <w:divBdr>
        <w:top w:val="none" w:sz="0" w:space="0" w:color="auto"/>
        <w:left w:val="none" w:sz="0" w:space="0" w:color="auto"/>
        <w:bottom w:val="none" w:sz="0" w:space="0" w:color="auto"/>
        <w:right w:val="none" w:sz="0" w:space="0" w:color="auto"/>
      </w:divBdr>
    </w:div>
    <w:div w:id="1613240242">
      <w:bodyDiv w:val="1"/>
      <w:marLeft w:val="0"/>
      <w:marRight w:val="0"/>
      <w:marTop w:val="0"/>
      <w:marBottom w:val="0"/>
      <w:divBdr>
        <w:top w:val="none" w:sz="0" w:space="0" w:color="auto"/>
        <w:left w:val="none" w:sz="0" w:space="0" w:color="auto"/>
        <w:bottom w:val="none" w:sz="0" w:space="0" w:color="auto"/>
        <w:right w:val="none" w:sz="0" w:space="0" w:color="auto"/>
      </w:divBdr>
    </w:div>
    <w:div w:id="1638099855">
      <w:bodyDiv w:val="1"/>
      <w:marLeft w:val="0"/>
      <w:marRight w:val="0"/>
      <w:marTop w:val="0"/>
      <w:marBottom w:val="0"/>
      <w:divBdr>
        <w:top w:val="none" w:sz="0" w:space="0" w:color="auto"/>
        <w:left w:val="none" w:sz="0" w:space="0" w:color="auto"/>
        <w:bottom w:val="none" w:sz="0" w:space="0" w:color="auto"/>
        <w:right w:val="none" w:sz="0" w:space="0" w:color="auto"/>
      </w:divBdr>
    </w:div>
    <w:div w:id="1810246245">
      <w:bodyDiv w:val="1"/>
      <w:marLeft w:val="0"/>
      <w:marRight w:val="0"/>
      <w:marTop w:val="0"/>
      <w:marBottom w:val="0"/>
      <w:divBdr>
        <w:top w:val="none" w:sz="0" w:space="0" w:color="auto"/>
        <w:left w:val="none" w:sz="0" w:space="0" w:color="auto"/>
        <w:bottom w:val="none" w:sz="0" w:space="0" w:color="auto"/>
        <w:right w:val="none" w:sz="0" w:space="0" w:color="auto"/>
      </w:divBdr>
    </w:div>
    <w:div w:id="1833328952">
      <w:bodyDiv w:val="1"/>
      <w:marLeft w:val="0"/>
      <w:marRight w:val="0"/>
      <w:marTop w:val="0"/>
      <w:marBottom w:val="0"/>
      <w:divBdr>
        <w:top w:val="none" w:sz="0" w:space="0" w:color="auto"/>
        <w:left w:val="none" w:sz="0" w:space="0" w:color="auto"/>
        <w:bottom w:val="none" w:sz="0" w:space="0" w:color="auto"/>
        <w:right w:val="none" w:sz="0" w:space="0" w:color="auto"/>
      </w:divBdr>
    </w:div>
    <w:div w:id="1879588638">
      <w:bodyDiv w:val="1"/>
      <w:marLeft w:val="0"/>
      <w:marRight w:val="0"/>
      <w:marTop w:val="0"/>
      <w:marBottom w:val="0"/>
      <w:divBdr>
        <w:top w:val="none" w:sz="0" w:space="0" w:color="auto"/>
        <w:left w:val="none" w:sz="0" w:space="0" w:color="auto"/>
        <w:bottom w:val="none" w:sz="0" w:space="0" w:color="auto"/>
        <w:right w:val="none" w:sz="0" w:space="0" w:color="auto"/>
      </w:divBdr>
      <w:divsChild>
        <w:div w:id="613748812">
          <w:marLeft w:val="0"/>
          <w:marRight w:val="0"/>
          <w:marTop w:val="77"/>
          <w:marBottom w:val="0"/>
          <w:divBdr>
            <w:top w:val="none" w:sz="0" w:space="0" w:color="auto"/>
            <w:left w:val="none" w:sz="0" w:space="0" w:color="auto"/>
            <w:bottom w:val="none" w:sz="0" w:space="0" w:color="auto"/>
            <w:right w:val="none" w:sz="0" w:space="0" w:color="auto"/>
          </w:divBdr>
        </w:div>
        <w:div w:id="447089843">
          <w:marLeft w:val="0"/>
          <w:marRight w:val="0"/>
          <w:marTop w:val="77"/>
          <w:marBottom w:val="0"/>
          <w:divBdr>
            <w:top w:val="none" w:sz="0" w:space="0" w:color="auto"/>
            <w:left w:val="none" w:sz="0" w:space="0" w:color="auto"/>
            <w:bottom w:val="none" w:sz="0" w:space="0" w:color="auto"/>
            <w:right w:val="none" w:sz="0" w:space="0" w:color="auto"/>
          </w:divBdr>
        </w:div>
        <w:div w:id="774447659">
          <w:marLeft w:val="0"/>
          <w:marRight w:val="0"/>
          <w:marTop w:val="77"/>
          <w:marBottom w:val="0"/>
          <w:divBdr>
            <w:top w:val="none" w:sz="0" w:space="0" w:color="auto"/>
            <w:left w:val="none" w:sz="0" w:space="0" w:color="auto"/>
            <w:bottom w:val="none" w:sz="0" w:space="0" w:color="auto"/>
            <w:right w:val="none" w:sz="0" w:space="0" w:color="auto"/>
          </w:divBdr>
        </w:div>
      </w:divsChild>
    </w:div>
    <w:div w:id="1949922052">
      <w:bodyDiv w:val="1"/>
      <w:marLeft w:val="0"/>
      <w:marRight w:val="0"/>
      <w:marTop w:val="0"/>
      <w:marBottom w:val="0"/>
      <w:divBdr>
        <w:top w:val="none" w:sz="0" w:space="0" w:color="auto"/>
        <w:left w:val="none" w:sz="0" w:space="0" w:color="auto"/>
        <w:bottom w:val="none" w:sz="0" w:space="0" w:color="auto"/>
        <w:right w:val="none" w:sz="0" w:space="0" w:color="auto"/>
      </w:divBdr>
    </w:div>
    <w:div w:id="1957985367">
      <w:bodyDiv w:val="1"/>
      <w:marLeft w:val="0"/>
      <w:marRight w:val="0"/>
      <w:marTop w:val="0"/>
      <w:marBottom w:val="0"/>
      <w:divBdr>
        <w:top w:val="none" w:sz="0" w:space="0" w:color="auto"/>
        <w:left w:val="none" w:sz="0" w:space="0" w:color="auto"/>
        <w:bottom w:val="none" w:sz="0" w:space="0" w:color="auto"/>
        <w:right w:val="none" w:sz="0" w:space="0" w:color="auto"/>
      </w:divBdr>
      <w:divsChild>
        <w:div w:id="1659190611">
          <w:marLeft w:val="0"/>
          <w:marRight w:val="0"/>
          <w:marTop w:val="77"/>
          <w:marBottom w:val="0"/>
          <w:divBdr>
            <w:top w:val="none" w:sz="0" w:space="0" w:color="auto"/>
            <w:left w:val="none" w:sz="0" w:space="0" w:color="auto"/>
            <w:bottom w:val="none" w:sz="0" w:space="0" w:color="auto"/>
            <w:right w:val="none" w:sz="0" w:space="0" w:color="auto"/>
          </w:divBdr>
        </w:div>
        <w:div w:id="1490638721">
          <w:marLeft w:val="0"/>
          <w:marRight w:val="0"/>
          <w:marTop w:val="77"/>
          <w:marBottom w:val="0"/>
          <w:divBdr>
            <w:top w:val="none" w:sz="0" w:space="0" w:color="auto"/>
            <w:left w:val="none" w:sz="0" w:space="0" w:color="auto"/>
            <w:bottom w:val="none" w:sz="0" w:space="0" w:color="auto"/>
            <w:right w:val="none" w:sz="0" w:space="0" w:color="auto"/>
          </w:divBdr>
        </w:div>
        <w:div w:id="1841459891">
          <w:marLeft w:val="0"/>
          <w:marRight w:val="0"/>
          <w:marTop w:val="77"/>
          <w:marBottom w:val="0"/>
          <w:divBdr>
            <w:top w:val="none" w:sz="0" w:space="0" w:color="auto"/>
            <w:left w:val="none" w:sz="0" w:space="0" w:color="auto"/>
            <w:bottom w:val="none" w:sz="0" w:space="0" w:color="auto"/>
            <w:right w:val="none" w:sz="0" w:space="0" w:color="auto"/>
          </w:divBdr>
        </w:div>
      </w:divsChild>
    </w:div>
    <w:div w:id="2054692281">
      <w:bodyDiv w:val="1"/>
      <w:marLeft w:val="0"/>
      <w:marRight w:val="0"/>
      <w:marTop w:val="0"/>
      <w:marBottom w:val="0"/>
      <w:divBdr>
        <w:top w:val="none" w:sz="0" w:space="0" w:color="auto"/>
        <w:left w:val="none" w:sz="0" w:space="0" w:color="auto"/>
        <w:bottom w:val="none" w:sz="0" w:space="0" w:color="auto"/>
        <w:right w:val="none" w:sz="0" w:space="0" w:color="auto"/>
      </w:divBdr>
      <w:divsChild>
        <w:div w:id="203105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7102-CBDF-4423-BB40-A4ADFE45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Goodyear goes truck racing</vt:lpstr>
      <vt:lpstr>Goodyear goes truck racing</vt:lpstr>
    </vt:vector>
  </TitlesOfParts>
  <Company>Goodyear Dunlop</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goes truck racing</dc:title>
  <dc:creator>Dermot Bambridge</dc:creator>
  <cp:lastModifiedBy>Mirko Kraus</cp:lastModifiedBy>
  <cp:revision>13</cp:revision>
  <cp:lastPrinted>2016-06-14T09:18:00Z</cp:lastPrinted>
  <dcterms:created xsi:type="dcterms:W3CDTF">2016-06-14T09:03:00Z</dcterms:created>
  <dcterms:modified xsi:type="dcterms:W3CDTF">2016-08-01T13:15:00Z</dcterms:modified>
</cp:coreProperties>
</file>