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35C7A" w14:textId="1CAFD004" w:rsidR="00860BC3" w:rsidRDefault="00860BC3" w:rsidP="00F4102A">
      <w:pPr>
        <w:spacing w:after="160" w:line="276" w:lineRule="auto"/>
        <w:rPr>
          <w:rFonts w:ascii="Arial" w:hAnsi="Arial" w:cs="Arial"/>
          <w:b/>
          <w:bCs/>
          <w:color w:val="1F497D"/>
          <w:sz w:val="42"/>
          <w:szCs w:val="42"/>
          <w:lang w:val="uk-UA"/>
        </w:rPr>
      </w:pPr>
      <w:r>
        <w:rPr>
          <w:rFonts w:ascii="Arial" w:hAnsi="Arial" w:cs="Arial"/>
          <w:b/>
          <w:bCs/>
          <w:color w:val="1F497D"/>
          <w:sz w:val="42"/>
          <w:szCs w:val="42"/>
          <w:lang w:val="uk-UA"/>
        </w:rPr>
        <w:t xml:space="preserve">Компанія Goodyear </w:t>
      </w:r>
      <w:proofErr w:type="spellStart"/>
      <w:r w:rsidR="00F4102A">
        <w:rPr>
          <w:rFonts w:ascii="Arial" w:hAnsi="Arial" w:cs="Arial"/>
          <w:b/>
          <w:bCs/>
          <w:color w:val="1F497D"/>
          <w:sz w:val="42"/>
          <w:szCs w:val="42"/>
          <w:lang w:val="en-US"/>
        </w:rPr>
        <w:t>пре</w:t>
      </w:r>
      <w:r w:rsidR="00F4102A">
        <w:rPr>
          <w:rFonts w:ascii="Arial" w:hAnsi="Arial" w:cs="Arial"/>
          <w:b/>
          <w:bCs/>
          <w:color w:val="1F497D"/>
          <w:sz w:val="42"/>
          <w:szCs w:val="42"/>
          <w:lang w:val="ru-RU"/>
        </w:rPr>
        <w:t>дставив</w:t>
      </w:r>
      <w:proofErr w:type="spellEnd"/>
      <w:r>
        <w:rPr>
          <w:rFonts w:ascii="Arial" w:hAnsi="Arial" w:cs="Arial"/>
          <w:b/>
          <w:bCs/>
          <w:color w:val="1F497D"/>
          <w:sz w:val="42"/>
          <w:szCs w:val="42"/>
          <w:lang w:val="uk-UA"/>
        </w:rPr>
        <w:t xml:space="preserve"> нові високошвидкісні шини </w:t>
      </w:r>
      <w:proofErr w:type="spellStart"/>
      <w:r w:rsidRPr="003247B7">
        <w:rPr>
          <w:rFonts w:ascii="Arial" w:hAnsi="Arial" w:cs="Arial"/>
          <w:b/>
          <w:bCs/>
          <w:color w:val="1F497D"/>
          <w:sz w:val="42"/>
          <w:szCs w:val="42"/>
          <w:lang w:val="uk-UA"/>
        </w:rPr>
        <w:t>Eagle</w:t>
      </w:r>
      <w:proofErr w:type="spellEnd"/>
      <w:r w:rsidRPr="003247B7">
        <w:rPr>
          <w:rFonts w:ascii="Arial" w:hAnsi="Arial" w:cs="Arial"/>
          <w:b/>
          <w:bCs/>
          <w:color w:val="1F497D"/>
          <w:sz w:val="42"/>
          <w:szCs w:val="42"/>
          <w:lang w:val="uk-UA"/>
        </w:rPr>
        <w:t xml:space="preserve"> F1 </w:t>
      </w:r>
      <w:proofErr w:type="spellStart"/>
      <w:r w:rsidRPr="003247B7">
        <w:rPr>
          <w:rFonts w:ascii="Arial" w:hAnsi="Arial" w:cs="Arial"/>
          <w:b/>
          <w:bCs/>
          <w:color w:val="1F497D"/>
          <w:sz w:val="42"/>
          <w:szCs w:val="42"/>
          <w:lang w:val="uk-UA"/>
        </w:rPr>
        <w:t>Asymmetric</w:t>
      </w:r>
      <w:proofErr w:type="spellEnd"/>
      <w:r w:rsidRPr="003247B7">
        <w:rPr>
          <w:rFonts w:ascii="Arial" w:hAnsi="Arial" w:cs="Arial"/>
          <w:b/>
          <w:bCs/>
          <w:color w:val="1F497D"/>
          <w:sz w:val="42"/>
          <w:szCs w:val="42"/>
          <w:lang w:val="uk-UA"/>
        </w:rPr>
        <w:t xml:space="preserve"> 3</w:t>
      </w:r>
      <w:r>
        <w:rPr>
          <w:rFonts w:ascii="Arial" w:hAnsi="Arial" w:cs="Arial"/>
          <w:b/>
          <w:bCs/>
          <w:color w:val="1F497D"/>
          <w:sz w:val="42"/>
          <w:szCs w:val="42"/>
          <w:lang w:val="uk-UA"/>
        </w:rPr>
        <w:t xml:space="preserve"> </w:t>
      </w:r>
      <w:r w:rsidR="008513FF">
        <w:rPr>
          <w:rFonts w:ascii="Arial" w:hAnsi="Arial" w:cs="Arial"/>
          <w:b/>
          <w:bCs/>
          <w:color w:val="1F497D"/>
          <w:sz w:val="42"/>
          <w:szCs w:val="42"/>
          <w:lang w:val="uk-UA"/>
        </w:rPr>
        <w:t>на</w:t>
      </w:r>
      <w:r>
        <w:rPr>
          <w:rFonts w:ascii="Arial" w:hAnsi="Arial" w:cs="Arial"/>
          <w:b/>
          <w:bCs/>
          <w:color w:val="1F497D"/>
          <w:sz w:val="42"/>
          <w:szCs w:val="42"/>
          <w:lang w:val="uk-UA"/>
        </w:rPr>
        <w:t xml:space="preserve"> Женевсько</w:t>
      </w:r>
      <w:r w:rsidR="008513FF">
        <w:rPr>
          <w:rFonts w:ascii="Arial" w:hAnsi="Arial" w:cs="Arial"/>
          <w:b/>
          <w:bCs/>
          <w:color w:val="1F497D"/>
          <w:sz w:val="42"/>
          <w:szCs w:val="42"/>
          <w:lang w:val="uk-UA"/>
        </w:rPr>
        <w:t>му</w:t>
      </w:r>
      <w:r>
        <w:rPr>
          <w:rFonts w:ascii="Arial" w:hAnsi="Arial" w:cs="Arial"/>
          <w:b/>
          <w:bCs/>
          <w:color w:val="1F497D"/>
          <w:sz w:val="42"/>
          <w:szCs w:val="42"/>
          <w:lang w:val="uk-UA"/>
        </w:rPr>
        <w:t xml:space="preserve"> автосалон</w:t>
      </w:r>
      <w:r w:rsidR="008513FF">
        <w:rPr>
          <w:rFonts w:ascii="Arial" w:hAnsi="Arial" w:cs="Arial"/>
          <w:b/>
          <w:bCs/>
          <w:color w:val="1F497D"/>
          <w:sz w:val="42"/>
          <w:szCs w:val="42"/>
          <w:lang w:val="uk-UA"/>
        </w:rPr>
        <w:t>і</w:t>
      </w:r>
      <w:r>
        <w:rPr>
          <w:rFonts w:ascii="Arial" w:hAnsi="Arial" w:cs="Arial"/>
          <w:b/>
          <w:bCs/>
          <w:color w:val="1F497D"/>
          <w:sz w:val="42"/>
          <w:szCs w:val="42"/>
          <w:lang w:val="uk-UA"/>
        </w:rPr>
        <w:t xml:space="preserve"> 2016</w:t>
      </w:r>
    </w:p>
    <w:p w14:paraId="59370474" w14:textId="25C597EC" w:rsidR="00C713EF" w:rsidRPr="00860BC3" w:rsidRDefault="00860BC3" w:rsidP="00F4102A">
      <w:pPr>
        <w:pStyle w:val="ListParagraph"/>
        <w:numPr>
          <w:ilvl w:val="0"/>
          <w:numId w:val="3"/>
        </w:numPr>
        <w:spacing w:after="160" w:line="276" w:lineRule="auto"/>
        <w:rPr>
          <w:rFonts w:ascii="Arial" w:hAnsi="Arial" w:cs="Arial"/>
          <w:bCs/>
          <w:iCs/>
          <w:color w:val="808080"/>
          <w:szCs w:val="36"/>
          <w:lang w:val="uk-UA"/>
        </w:rPr>
      </w:pPr>
      <w:r>
        <w:rPr>
          <w:rFonts w:ascii="Arial" w:hAnsi="Arial" w:cs="Arial"/>
          <w:bCs/>
          <w:iCs/>
          <w:color w:val="808080"/>
          <w:szCs w:val="36"/>
          <w:lang w:val="uk-UA"/>
        </w:rPr>
        <w:t xml:space="preserve">У </w:t>
      </w:r>
      <w:r w:rsidRPr="003247B7">
        <w:rPr>
          <w:rFonts w:ascii="Arial" w:hAnsi="Arial" w:cs="Arial"/>
          <w:bCs/>
          <w:iCs/>
          <w:color w:val="808080"/>
          <w:szCs w:val="36"/>
          <w:lang w:val="uk-UA"/>
        </w:rPr>
        <w:t xml:space="preserve">лінійці шин </w:t>
      </w:r>
      <w:proofErr w:type="spellStart"/>
      <w:r w:rsidRPr="003247B7">
        <w:rPr>
          <w:rFonts w:ascii="Arial" w:hAnsi="Arial" w:cs="Arial"/>
          <w:bCs/>
          <w:iCs/>
          <w:color w:val="808080"/>
          <w:szCs w:val="36"/>
          <w:lang w:val="uk-UA"/>
        </w:rPr>
        <w:t>Eagle</w:t>
      </w:r>
      <w:proofErr w:type="spellEnd"/>
      <w:r w:rsidRPr="003247B7">
        <w:rPr>
          <w:rFonts w:ascii="Arial" w:hAnsi="Arial" w:cs="Arial"/>
          <w:bCs/>
          <w:iCs/>
          <w:color w:val="808080"/>
          <w:szCs w:val="36"/>
          <w:lang w:val="uk-UA"/>
        </w:rPr>
        <w:t xml:space="preserve"> поповненн</w:t>
      </w:r>
      <w:bookmarkStart w:id="0" w:name="_GoBack"/>
      <w:bookmarkEnd w:id="0"/>
      <w:r w:rsidRPr="003247B7">
        <w:rPr>
          <w:rFonts w:ascii="Arial" w:hAnsi="Arial" w:cs="Arial"/>
          <w:bCs/>
          <w:iCs/>
          <w:color w:val="808080"/>
          <w:szCs w:val="36"/>
          <w:lang w:val="uk-UA"/>
        </w:rPr>
        <w:t>я:</w:t>
      </w:r>
      <w:r w:rsidR="007B20CA">
        <w:rPr>
          <w:rFonts w:ascii="Arial" w:hAnsi="Arial" w:cs="Arial"/>
          <w:bCs/>
          <w:iCs/>
          <w:color w:val="808080"/>
          <w:szCs w:val="36"/>
          <w:lang w:val="uk-UA"/>
        </w:rPr>
        <w:t xml:space="preserve"> </w:t>
      </w:r>
      <w:r w:rsidRPr="003247B7">
        <w:rPr>
          <w:rFonts w:ascii="Arial" w:hAnsi="Arial" w:cs="Arial"/>
          <w:bCs/>
          <w:iCs/>
          <w:color w:val="808080"/>
          <w:szCs w:val="36"/>
          <w:lang w:val="uk-UA"/>
        </w:rPr>
        <w:t>Goodyear зміцнює свою присутність на ринку високо</w:t>
      </w:r>
      <w:r>
        <w:rPr>
          <w:rFonts w:ascii="Arial" w:hAnsi="Arial" w:cs="Arial"/>
          <w:bCs/>
          <w:iCs/>
          <w:color w:val="808080"/>
          <w:szCs w:val="36"/>
          <w:lang w:val="uk-UA"/>
        </w:rPr>
        <w:t>швидкісних</w:t>
      </w:r>
      <w:r w:rsidRPr="003247B7">
        <w:rPr>
          <w:rFonts w:ascii="Arial" w:hAnsi="Arial" w:cs="Arial"/>
          <w:bCs/>
          <w:iCs/>
          <w:color w:val="808080"/>
          <w:szCs w:val="36"/>
          <w:lang w:val="uk-UA"/>
        </w:rPr>
        <w:t xml:space="preserve"> шин за рахунок нової преміальної моделі</w:t>
      </w:r>
      <w:r>
        <w:rPr>
          <w:rFonts w:ascii="Arial" w:hAnsi="Arial" w:cs="Arial"/>
          <w:bCs/>
          <w:iCs/>
          <w:color w:val="808080"/>
          <w:szCs w:val="36"/>
          <w:lang w:val="uk-UA"/>
        </w:rPr>
        <w:t>.</w:t>
      </w:r>
    </w:p>
    <w:p w14:paraId="299BC811" w14:textId="49E358EC" w:rsidR="00323F0E" w:rsidRPr="007B20CA" w:rsidRDefault="00860BC3" w:rsidP="00F4102A">
      <w:pPr>
        <w:pStyle w:val="ListParagraph"/>
        <w:numPr>
          <w:ilvl w:val="0"/>
          <w:numId w:val="3"/>
        </w:numPr>
        <w:spacing w:after="160" w:line="276" w:lineRule="auto"/>
        <w:rPr>
          <w:rFonts w:ascii="Arial" w:hAnsi="Arial" w:cs="Arial"/>
          <w:bCs/>
          <w:iCs/>
          <w:color w:val="808080"/>
          <w:szCs w:val="36"/>
          <w:lang w:val="uk-UA"/>
        </w:rPr>
      </w:pPr>
      <w:r>
        <w:rPr>
          <w:rFonts w:ascii="Arial" w:hAnsi="Arial" w:cs="Arial"/>
          <w:bCs/>
          <w:iCs/>
          <w:color w:val="808080"/>
          <w:szCs w:val="36"/>
          <w:lang w:val="uk-UA"/>
        </w:rPr>
        <w:t xml:space="preserve">Дана модель </w:t>
      </w:r>
      <w:r w:rsidR="001963B0">
        <w:rPr>
          <w:rFonts w:ascii="Arial" w:hAnsi="Arial" w:cs="Arial"/>
          <w:bCs/>
          <w:iCs/>
          <w:color w:val="808080"/>
          <w:szCs w:val="36"/>
          <w:lang w:val="uk-UA"/>
        </w:rPr>
        <w:t>входить до стандартного оснащення</w:t>
      </w:r>
      <w:r>
        <w:rPr>
          <w:rFonts w:ascii="Arial" w:hAnsi="Arial" w:cs="Arial"/>
          <w:bCs/>
          <w:iCs/>
          <w:color w:val="808080"/>
          <w:szCs w:val="36"/>
          <w:lang w:val="uk-UA"/>
        </w:rPr>
        <w:t xml:space="preserve"> автомобілі</w:t>
      </w:r>
      <w:r w:rsidR="001963B0">
        <w:rPr>
          <w:rFonts w:ascii="Arial" w:hAnsi="Arial" w:cs="Arial"/>
          <w:bCs/>
          <w:iCs/>
          <w:color w:val="808080"/>
          <w:szCs w:val="36"/>
          <w:lang w:val="uk-UA"/>
        </w:rPr>
        <w:t>в</w:t>
      </w:r>
      <w:r>
        <w:rPr>
          <w:rFonts w:ascii="Arial" w:hAnsi="Arial" w:cs="Arial"/>
          <w:bCs/>
          <w:iCs/>
          <w:color w:val="808080"/>
          <w:szCs w:val="36"/>
          <w:lang w:val="uk-UA"/>
        </w:rPr>
        <w:t xml:space="preserve"> </w:t>
      </w:r>
      <w:r w:rsidR="001963B0">
        <w:rPr>
          <w:rFonts w:ascii="Arial" w:hAnsi="Arial" w:cs="Arial"/>
          <w:bCs/>
          <w:iCs/>
          <w:color w:val="808080"/>
          <w:szCs w:val="36"/>
          <w:lang w:val="uk-UA"/>
        </w:rPr>
        <w:t>преміум</w:t>
      </w:r>
      <w:r>
        <w:rPr>
          <w:rFonts w:ascii="Arial" w:hAnsi="Arial" w:cs="Arial"/>
          <w:bCs/>
          <w:iCs/>
          <w:color w:val="808080"/>
          <w:szCs w:val="36"/>
          <w:lang w:val="uk-UA"/>
        </w:rPr>
        <w:t xml:space="preserve"> </w:t>
      </w:r>
      <w:r w:rsidRPr="007B20CA">
        <w:rPr>
          <w:rFonts w:ascii="Arial" w:hAnsi="Arial" w:cs="Arial"/>
          <w:bCs/>
          <w:iCs/>
          <w:color w:val="808080"/>
          <w:szCs w:val="36"/>
          <w:lang w:val="uk-UA"/>
        </w:rPr>
        <w:t>класу</w:t>
      </w:r>
    </w:p>
    <w:p w14:paraId="104E1C98" w14:textId="6966C47F" w:rsidR="00C07241" w:rsidRPr="006F5F6E" w:rsidRDefault="001963B0" w:rsidP="00F4102A">
      <w:pPr>
        <w:pStyle w:val="ListParagraph"/>
        <w:numPr>
          <w:ilvl w:val="0"/>
          <w:numId w:val="3"/>
        </w:numPr>
        <w:spacing w:after="160" w:line="276" w:lineRule="auto"/>
        <w:rPr>
          <w:rStyle w:val="Hyperlink"/>
          <w:rFonts w:ascii="Arial" w:hAnsi="Arial" w:cs="Arial"/>
          <w:bCs/>
          <w:iCs/>
          <w:color w:val="808080"/>
          <w:szCs w:val="36"/>
          <w:u w:val="none"/>
          <w:lang w:val="uk-UA"/>
        </w:rPr>
      </w:pPr>
      <w:r w:rsidRPr="007B20CA">
        <w:rPr>
          <w:rStyle w:val="Hyperlink"/>
          <w:rFonts w:ascii="Arial" w:hAnsi="Arial" w:cs="Arial"/>
          <w:bCs/>
          <w:iCs/>
          <w:color w:val="808080"/>
          <w:szCs w:val="36"/>
          <w:u w:val="none"/>
          <w:lang w:val="uk-UA"/>
        </w:rPr>
        <w:t>Нові</w:t>
      </w:r>
      <w:r w:rsidR="00860BC3" w:rsidRPr="007B20CA">
        <w:rPr>
          <w:rStyle w:val="Hyperlink"/>
          <w:rFonts w:ascii="Arial" w:hAnsi="Arial" w:cs="Arial"/>
          <w:bCs/>
          <w:iCs/>
          <w:color w:val="808080"/>
          <w:szCs w:val="36"/>
          <w:u w:val="none"/>
          <w:lang w:val="uk-UA"/>
        </w:rPr>
        <w:t xml:space="preserve"> високошвидкісні</w:t>
      </w:r>
      <w:r w:rsidRPr="007B20CA">
        <w:rPr>
          <w:rStyle w:val="Hyperlink"/>
          <w:rFonts w:ascii="Arial" w:hAnsi="Arial" w:cs="Arial"/>
          <w:bCs/>
          <w:iCs/>
          <w:color w:val="808080"/>
          <w:szCs w:val="36"/>
          <w:u w:val="none"/>
          <w:lang w:val="uk-UA"/>
        </w:rPr>
        <w:t xml:space="preserve"> літні</w:t>
      </w:r>
      <w:r w:rsidR="00860BC3" w:rsidRPr="007B20CA">
        <w:rPr>
          <w:rStyle w:val="Hyperlink"/>
          <w:rFonts w:ascii="Arial" w:hAnsi="Arial" w:cs="Arial"/>
          <w:bCs/>
          <w:iCs/>
          <w:color w:val="808080"/>
          <w:szCs w:val="36"/>
          <w:u w:val="none"/>
          <w:lang w:val="uk-UA"/>
        </w:rPr>
        <w:t xml:space="preserve"> шини Goodyear мають на 2,6 метра коротший гальмівний шлях</w:t>
      </w:r>
      <w:r w:rsidRPr="007B20CA">
        <w:rPr>
          <w:rStyle w:val="Hyperlink"/>
          <w:rFonts w:ascii="Arial" w:hAnsi="Arial" w:cs="Arial"/>
          <w:bCs/>
          <w:iCs/>
          <w:color w:val="808080"/>
          <w:szCs w:val="36"/>
          <w:u w:val="none"/>
          <w:lang w:val="uk-UA"/>
        </w:rPr>
        <w:t xml:space="preserve"> на мокрій </w:t>
      </w:r>
      <w:r w:rsidRPr="006F5F6E">
        <w:rPr>
          <w:rStyle w:val="Hyperlink"/>
          <w:rFonts w:ascii="Arial" w:hAnsi="Arial" w:cs="Arial"/>
          <w:bCs/>
          <w:iCs/>
          <w:color w:val="808080"/>
          <w:szCs w:val="36"/>
          <w:u w:val="none"/>
          <w:lang w:val="uk-UA"/>
        </w:rPr>
        <w:t>дорозі</w:t>
      </w:r>
      <w:r w:rsidR="007B20CA" w:rsidRPr="006F5F6E">
        <w:rPr>
          <w:rStyle w:val="Hyperlink"/>
          <w:rFonts w:ascii="Arial" w:hAnsi="Arial" w:cs="Arial"/>
          <w:bCs/>
          <w:iCs/>
          <w:color w:val="808080"/>
          <w:szCs w:val="36"/>
          <w:u w:val="none"/>
          <w:lang w:val="uk-UA"/>
        </w:rPr>
        <w:t xml:space="preserve"> у порівнянні з середніми показниками 3 конкурентів</w:t>
      </w:r>
      <w:r w:rsidR="004963B9" w:rsidRPr="006F5F6E">
        <w:rPr>
          <w:rStyle w:val="FootnoteReference"/>
          <w:rFonts w:ascii="Arial" w:hAnsi="Arial" w:cs="Arial"/>
          <w:bCs/>
          <w:iCs/>
          <w:color w:val="808080"/>
          <w:szCs w:val="36"/>
          <w:lang w:val="en-US"/>
        </w:rPr>
        <w:footnoteReference w:id="1"/>
      </w:r>
      <w:r w:rsidRPr="006F5F6E">
        <w:rPr>
          <w:rStyle w:val="Hyperlink"/>
          <w:rFonts w:ascii="Arial" w:hAnsi="Arial" w:cs="Arial"/>
          <w:bCs/>
          <w:iCs/>
          <w:color w:val="808080"/>
          <w:szCs w:val="36"/>
          <w:u w:val="none"/>
          <w:lang w:val="uk-UA"/>
        </w:rPr>
        <w:t xml:space="preserve">, що допомагає </w:t>
      </w:r>
      <w:r w:rsidR="007B20CA" w:rsidRPr="006F5F6E">
        <w:rPr>
          <w:rStyle w:val="Hyperlink"/>
          <w:rFonts w:ascii="Arial" w:hAnsi="Arial" w:cs="Arial"/>
          <w:bCs/>
          <w:iCs/>
          <w:color w:val="808080"/>
          <w:szCs w:val="36"/>
          <w:u w:val="none"/>
          <w:lang w:val="uk-UA"/>
        </w:rPr>
        <w:t>зберігати ситуацію під контролем</w:t>
      </w:r>
      <w:r w:rsidR="00860BC3" w:rsidRPr="006F5F6E">
        <w:rPr>
          <w:rStyle w:val="Hyperlink"/>
          <w:rFonts w:ascii="Arial" w:hAnsi="Arial" w:cs="Arial"/>
          <w:bCs/>
          <w:iCs/>
          <w:color w:val="808080"/>
          <w:szCs w:val="36"/>
          <w:u w:val="none"/>
          <w:lang w:val="uk-UA"/>
        </w:rPr>
        <w:t>.</w:t>
      </w:r>
    </w:p>
    <w:p w14:paraId="7DFC1B59" w14:textId="45E62C0D" w:rsidR="007B20CA" w:rsidRPr="007B20CA" w:rsidRDefault="007B20CA" w:rsidP="00F4102A">
      <w:pPr>
        <w:pStyle w:val="ListParagraph"/>
        <w:numPr>
          <w:ilvl w:val="0"/>
          <w:numId w:val="3"/>
        </w:numPr>
        <w:spacing w:after="160" w:line="276" w:lineRule="auto"/>
        <w:rPr>
          <w:rFonts w:ascii="Arial" w:hAnsi="Arial" w:cs="Arial"/>
          <w:bCs/>
          <w:iCs/>
          <w:color w:val="808080"/>
          <w:szCs w:val="36"/>
          <w:lang w:val="uk-UA"/>
        </w:rPr>
      </w:pPr>
      <w:r w:rsidRPr="006F5F6E">
        <w:rPr>
          <w:rFonts w:ascii="Arial" w:hAnsi="Arial" w:cs="Arial"/>
          <w:bCs/>
          <w:iCs/>
          <w:color w:val="808080"/>
          <w:szCs w:val="36"/>
          <w:lang w:val="uk-UA"/>
        </w:rPr>
        <w:t>На 31% кращі характеристики зносу протектора</w:t>
      </w:r>
      <w:r w:rsidRPr="007B20CA">
        <w:rPr>
          <w:rFonts w:ascii="Arial" w:hAnsi="Arial" w:cs="Arial"/>
          <w:bCs/>
          <w:iCs/>
          <w:color w:val="808080"/>
          <w:szCs w:val="36"/>
          <w:lang w:val="uk-UA"/>
        </w:rPr>
        <w:t xml:space="preserve"> у порівнянні з середніми показниками 3 конкурентів і 11 500 км додаткового пробігу</w:t>
      </w:r>
      <w:r w:rsidR="00B909A6" w:rsidRPr="00B909A6">
        <w:rPr>
          <w:rStyle w:val="FootnoteReference"/>
          <w:rFonts w:ascii="Arial" w:hAnsi="Arial" w:cs="Arial"/>
          <w:bCs/>
          <w:iCs/>
          <w:color w:val="808080"/>
          <w:szCs w:val="36"/>
          <w:lang w:val="en-US"/>
        </w:rPr>
        <w:footnoteReference w:id="2"/>
      </w:r>
      <w:r w:rsidRPr="00B909A6">
        <w:rPr>
          <w:rFonts w:ascii="Arial" w:hAnsi="Arial" w:cs="Arial"/>
          <w:bCs/>
          <w:iCs/>
          <w:color w:val="808080"/>
          <w:szCs w:val="36"/>
          <w:lang w:val="uk-UA"/>
        </w:rPr>
        <w:t>.</w:t>
      </w:r>
    </w:p>
    <w:p w14:paraId="244843D1" w14:textId="4232445C" w:rsidR="00962F81" w:rsidRPr="004556C1" w:rsidRDefault="003E0FF5" w:rsidP="00F4102A">
      <w:pPr>
        <w:spacing w:line="360" w:lineRule="auto"/>
        <w:rPr>
          <w:rFonts w:ascii="Arial" w:hAnsi="Arial" w:cs="Arial"/>
          <w:bCs/>
          <w:lang w:val="uk-UA"/>
        </w:rPr>
      </w:pPr>
      <w:r>
        <w:rPr>
          <w:rFonts w:ascii="Arial" w:hAnsi="Arial" w:cs="Arial"/>
          <w:b/>
          <w:lang w:val="uk-UA"/>
        </w:rPr>
        <w:t>Брюссель, Бельгія, листопад</w:t>
      </w:r>
      <w:r w:rsidR="00530C12">
        <w:rPr>
          <w:rFonts w:ascii="Arial" w:hAnsi="Arial" w:cs="Arial"/>
          <w:b/>
          <w:lang w:val="uk-UA"/>
        </w:rPr>
        <w:t xml:space="preserve"> 2015 року </w:t>
      </w:r>
      <w:r w:rsidR="00530C12">
        <w:rPr>
          <w:rFonts w:ascii="Arial" w:hAnsi="Arial" w:cs="Arial"/>
          <w:bCs/>
          <w:lang w:val="uk-UA"/>
        </w:rPr>
        <w:t xml:space="preserve">– компанія </w:t>
      </w:r>
      <w:r>
        <w:rPr>
          <w:rFonts w:ascii="Arial" w:hAnsi="Arial" w:cs="Arial"/>
          <w:bCs/>
          <w:lang w:val="en-US"/>
        </w:rPr>
        <w:t>Goodyear</w:t>
      </w:r>
      <w:r w:rsidRPr="003E0FF5">
        <w:rPr>
          <w:rFonts w:ascii="Arial" w:hAnsi="Arial" w:cs="Arial"/>
          <w:bCs/>
          <w:lang w:val="uk-UA"/>
        </w:rPr>
        <w:t xml:space="preserve"> </w:t>
      </w:r>
      <w:r>
        <w:rPr>
          <w:rFonts w:ascii="Arial" w:hAnsi="Arial" w:cs="Arial"/>
          <w:bCs/>
          <w:lang w:val="uk-UA"/>
        </w:rPr>
        <w:t>представляє н</w:t>
      </w:r>
      <w:r w:rsidR="00075451">
        <w:rPr>
          <w:rFonts w:ascii="Arial" w:hAnsi="Arial" w:cs="Arial"/>
          <w:bCs/>
          <w:lang w:val="uk-UA"/>
        </w:rPr>
        <w:t>айн</w:t>
      </w:r>
      <w:r>
        <w:rPr>
          <w:rFonts w:ascii="Arial" w:hAnsi="Arial" w:cs="Arial"/>
          <w:bCs/>
          <w:lang w:val="uk-UA"/>
        </w:rPr>
        <w:t>ов</w:t>
      </w:r>
      <w:r w:rsidR="00075451">
        <w:rPr>
          <w:rFonts w:ascii="Arial" w:hAnsi="Arial" w:cs="Arial"/>
          <w:bCs/>
          <w:lang w:val="uk-UA"/>
        </w:rPr>
        <w:t>ішу</w:t>
      </w:r>
      <w:r>
        <w:rPr>
          <w:rFonts w:ascii="Arial" w:hAnsi="Arial" w:cs="Arial"/>
          <w:bCs/>
          <w:lang w:val="uk-UA"/>
        </w:rPr>
        <w:t xml:space="preserve"> модель літніх шин </w:t>
      </w:r>
      <w:r w:rsidRPr="00E44259">
        <w:rPr>
          <w:rFonts w:ascii="Arial" w:hAnsi="Arial" w:cs="Arial"/>
          <w:lang w:val="en-GB"/>
        </w:rPr>
        <w:t>Eagle</w:t>
      </w:r>
      <w:r w:rsidRPr="003E0FF5">
        <w:rPr>
          <w:rFonts w:ascii="Arial" w:hAnsi="Arial" w:cs="Arial"/>
          <w:lang w:val="uk-UA"/>
        </w:rPr>
        <w:t xml:space="preserve"> </w:t>
      </w:r>
      <w:r w:rsidRPr="00E44259">
        <w:rPr>
          <w:rFonts w:ascii="Arial" w:hAnsi="Arial" w:cs="Arial"/>
          <w:lang w:val="en-GB"/>
        </w:rPr>
        <w:t>F</w:t>
      </w:r>
      <w:r w:rsidRPr="003E0FF5">
        <w:rPr>
          <w:rFonts w:ascii="Arial" w:hAnsi="Arial" w:cs="Arial"/>
          <w:lang w:val="uk-UA"/>
        </w:rPr>
        <w:t xml:space="preserve">1 </w:t>
      </w:r>
      <w:r w:rsidRPr="00E44259">
        <w:rPr>
          <w:rFonts w:ascii="Arial" w:hAnsi="Arial" w:cs="Arial"/>
          <w:lang w:val="en-GB"/>
        </w:rPr>
        <w:t>Asymmetric</w:t>
      </w:r>
      <w:r w:rsidRPr="003E0FF5">
        <w:rPr>
          <w:rFonts w:ascii="Arial" w:hAnsi="Arial" w:cs="Arial"/>
          <w:lang w:val="uk-UA"/>
        </w:rPr>
        <w:t xml:space="preserve"> 3</w:t>
      </w:r>
      <w:r w:rsidRPr="003E0FF5">
        <w:rPr>
          <w:rFonts w:ascii="Arial" w:hAnsi="Arial" w:cs="Arial"/>
          <w:bCs/>
          <w:lang w:val="uk-UA"/>
        </w:rPr>
        <w:t xml:space="preserve"> </w:t>
      </w:r>
      <w:r>
        <w:rPr>
          <w:rFonts w:ascii="Arial" w:hAnsi="Arial" w:cs="Arial"/>
          <w:bCs/>
          <w:lang w:val="uk-UA"/>
        </w:rPr>
        <w:t>на Женевському автосалоні 2016. Нові високошвидкісні шини відрізняються на 31% кращими показниками зносу протектора</w:t>
      </w:r>
      <w:r w:rsidR="00B909A6" w:rsidRPr="00B909A6">
        <w:rPr>
          <w:rFonts w:ascii="Arial" w:hAnsi="Arial" w:cs="Arial"/>
          <w:lang w:val="ru-RU"/>
        </w:rPr>
        <w:t>²</w:t>
      </w:r>
      <w:r>
        <w:rPr>
          <w:rFonts w:ascii="Arial" w:hAnsi="Arial" w:cs="Arial"/>
          <w:bCs/>
          <w:lang w:val="uk-UA"/>
        </w:rPr>
        <w:t xml:space="preserve"> та скороченим гальмівним шляхом на сухій та </w:t>
      </w:r>
      <w:r w:rsidRPr="004556C1">
        <w:rPr>
          <w:rFonts w:ascii="Arial" w:hAnsi="Arial" w:cs="Arial"/>
          <w:bCs/>
          <w:lang w:val="uk-UA"/>
        </w:rPr>
        <w:t>мокрій дорозі</w:t>
      </w:r>
      <w:r w:rsidR="00553FC9" w:rsidRPr="008513FF">
        <w:rPr>
          <w:rStyle w:val="FootnoteReference"/>
          <w:lang w:val="ru-RU"/>
        </w:rPr>
        <w:t>1</w:t>
      </w:r>
      <w:r w:rsidRPr="004556C1">
        <w:rPr>
          <w:rFonts w:ascii="Arial" w:hAnsi="Arial" w:cs="Arial"/>
          <w:bCs/>
          <w:lang w:val="uk-UA"/>
        </w:rPr>
        <w:t xml:space="preserve">, дозволяючи водіям </w:t>
      </w:r>
      <w:r w:rsidR="00962F81" w:rsidRPr="004556C1">
        <w:rPr>
          <w:rFonts w:ascii="Arial" w:hAnsi="Arial" w:cs="Arial"/>
          <w:bCs/>
          <w:lang w:val="uk-UA"/>
        </w:rPr>
        <w:t>впевнено керувати автомобілем та насолоджуватись подорожжю.</w:t>
      </w:r>
      <w:r w:rsidR="00373DA3" w:rsidRPr="004556C1">
        <w:rPr>
          <w:rFonts w:ascii="Arial" w:hAnsi="Arial" w:cs="Arial"/>
          <w:bCs/>
          <w:lang w:val="uk-UA"/>
        </w:rPr>
        <w:t xml:space="preserve"> </w:t>
      </w:r>
      <w:r w:rsidR="00373DA3" w:rsidRPr="004556C1">
        <w:rPr>
          <w:rFonts w:ascii="Arial" w:hAnsi="Arial" w:cs="Arial"/>
          <w:lang w:val="uk-UA"/>
        </w:rPr>
        <w:t xml:space="preserve">Нова модель – преміальний продукт </w:t>
      </w:r>
      <w:r w:rsidR="00373DA3" w:rsidRPr="004556C1">
        <w:rPr>
          <w:rFonts w:ascii="Arial" w:hAnsi="Arial" w:cs="Arial"/>
          <w:bCs/>
          <w:lang w:val="uk-UA"/>
        </w:rPr>
        <w:t xml:space="preserve">Goodyear </w:t>
      </w:r>
      <w:r w:rsidR="001963B0" w:rsidRPr="004556C1">
        <w:rPr>
          <w:rFonts w:ascii="Arial" w:hAnsi="Arial" w:cs="Arial"/>
          <w:bCs/>
          <w:lang w:val="uk-UA"/>
        </w:rPr>
        <w:t xml:space="preserve">із відомої лінійки шин </w:t>
      </w:r>
      <w:proofErr w:type="spellStart"/>
      <w:r w:rsidR="001963B0" w:rsidRPr="004556C1">
        <w:rPr>
          <w:rFonts w:ascii="Arial" w:hAnsi="Arial" w:cs="Arial"/>
          <w:bCs/>
          <w:lang w:val="uk-UA"/>
        </w:rPr>
        <w:t>Eagle</w:t>
      </w:r>
      <w:proofErr w:type="spellEnd"/>
      <w:r w:rsidR="001963B0" w:rsidRPr="004556C1">
        <w:rPr>
          <w:rFonts w:ascii="Arial" w:hAnsi="Arial" w:cs="Arial"/>
          <w:bCs/>
          <w:lang w:val="uk-UA"/>
        </w:rPr>
        <w:t xml:space="preserve">, яка здобула низку </w:t>
      </w:r>
      <w:proofErr w:type="spellStart"/>
      <w:r w:rsidR="001963B0" w:rsidRPr="004556C1">
        <w:rPr>
          <w:rFonts w:ascii="Arial" w:hAnsi="Arial" w:cs="Arial"/>
          <w:bCs/>
          <w:lang w:val="uk-UA"/>
        </w:rPr>
        <w:t>перемог</w:t>
      </w:r>
      <w:proofErr w:type="spellEnd"/>
      <w:r w:rsidR="001963B0" w:rsidRPr="004556C1">
        <w:rPr>
          <w:rFonts w:ascii="Arial" w:hAnsi="Arial" w:cs="Arial"/>
          <w:bCs/>
          <w:lang w:val="uk-UA"/>
        </w:rPr>
        <w:t xml:space="preserve"> у тестах та встановлюється в якості</w:t>
      </w:r>
      <w:r w:rsidR="004B6650" w:rsidRPr="004556C1">
        <w:rPr>
          <w:rFonts w:ascii="Arial" w:hAnsi="Arial" w:cs="Arial"/>
          <w:bCs/>
          <w:lang w:val="uk-UA"/>
        </w:rPr>
        <w:t xml:space="preserve"> стандартного обладнання на ціли</w:t>
      </w:r>
      <w:r w:rsidR="001963B0" w:rsidRPr="004556C1">
        <w:rPr>
          <w:rFonts w:ascii="Arial" w:hAnsi="Arial" w:cs="Arial"/>
          <w:bCs/>
          <w:lang w:val="uk-UA"/>
        </w:rPr>
        <w:t>й ряд автомобілів</w:t>
      </w:r>
      <w:r w:rsidR="00373DA3" w:rsidRPr="004556C1">
        <w:rPr>
          <w:rFonts w:ascii="Arial" w:hAnsi="Arial" w:cs="Arial"/>
          <w:bCs/>
          <w:lang w:val="uk-UA"/>
        </w:rPr>
        <w:t xml:space="preserve">, зокрема </w:t>
      </w:r>
      <w:r w:rsidR="00373DA3" w:rsidRPr="004556C1">
        <w:rPr>
          <w:rFonts w:ascii="Arial" w:hAnsi="Arial" w:cs="Arial"/>
          <w:bCs/>
          <w:lang w:val="en-US"/>
        </w:rPr>
        <w:t>Jaguar</w:t>
      </w:r>
      <w:r w:rsidR="00373DA3" w:rsidRPr="004556C1">
        <w:rPr>
          <w:rFonts w:ascii="Arial" w:hAnsi="Arial" w:cs="Arial"/>
          <w:bCs/>
          <w:lang w:val="uk-UA"/>
        </w:rPr>
        <w:t xml:space="preserve"> </w:t>
      </w:r>
      <w:r w:rsidR="00373DA3" w:rsidRPr="004556C1">
        <w:rPr>
          <w:rFonts w:ascii="Arial" w:hAnsi="Arial" w:cs="Arial"/>
          <w:bCs/>
          <w:lang w:val="en-US"/>
        </w:rPr>
        <w:t>XF</w:t>
      </w:r>
      <w:r w:rsidR="001963B0" w:rsidRPr="004556C1">
        <w:rPr>
          <w:rFonts w:ascii="Arial" w:hAnsi="Arial" w:cs="Arial"/>
          <w:bCs/>
          <w:lang w:val="uk-UA"/>
        </w:rPr>
        <w:t xml:space="preserve">. </w:t>
      </w:r>
      <w:r w:rsidR="00373DA3" w:rsidRPr="004556C1">
        <w:rPr>
          <w:rFonts w:ascii="Arial" w:hAnsi="Arial" w:cs="Arial"/>
          <w:bCs/>
          <w:lang w:val="uk-UA"/>
        </w:rPr>
        <w:t>Вона забезпечує надійне гальмування, точне керування та контроль над автомобілем як на сухій, так і на мокрій дорозі.</w:t>
      </w:r>
    </w:p>
    <w:p w14:paraId="48DB6CE6" w14:textId="77777777" w:rsidR="00EA1C38" w:rsidRPr="004556C1" w:rsidRDefault="00EA1C38" w:rsidP="00F4102A">
      <w:pPr>
        <w:spacing w:line="360" w:lineRule="auto"/>
        <w:rPr>
          <w:rFonts w:ascii="Arial" w:hAnsi="Arial" w:cs="Arial"/>
          <w:bCs/>
          <w:lang w:val="uk-UA"/>
        </w:rPr>
      </w:pPr>
    </w:p>
    <w:p w14:paraId="60E40EE4" w14:textId="56F1EA63" w:rsidR="00430B08" w:rsidRPr="004556C1" w:rsidRDefault="004B6650" w:rsidP="00F4102A">
      <w:pPr>
        <w:spacing w:line="360" w:lineRule="auto"/>
        <w:rPr>
          <w:rFonts w:ascii="Arial" w:hAnsi="Arial" w:cs="Arial"/>
          <w:lang w:val="uk-UA"/>
        </w:rPr>
      </w:pPr>
      <w:r w:rsidRPr="004556C1">
        <w:rPr>
          <w:rFonts w:ascii="Arial" w:hAnsi="Arial" w:cs="Arial"/>
          <w:lang w:val="uk-UA"/>
        </w:rPr>
        <w:t>Р</w:t>
      </w:r>
      <w:r w:rsidR="00DD37CA" w:rsidRPr="004556C1">
        <w:rPr>
          <w:rFonts w:ascii="Arial" w:hAnsi="Arial" w:cs="Arial"/>
          <w:lang w:val="uk-UA"/>
        </w:rPr>
        <w:t>инок</w:t>
      </w:r>
      <w:r w:rsidR="00B909A6" w:rsidRPr="004556C1">
        <w:rPr>
          <w:rFonts w:ascii="Arial" w:hAnsi="Arial" w:cs="Arial"/>
          <w:lang w:val="ru-RU"/>
        </w:rPr>
        <w:t xml:space="preserve"> </w:t>
      </w:r>
      <w:r w:rsidR="00B909A6" w:rsidRPr="004556C1">
        <w:rPr>
          <w:rStyle w:val="FootnoteReference"/>
          <w:rFonts w:ascii="Arial" w:hAnsi="Arial" w:cs="Arial"/>
          <w:lang w:val="en-US"/>
        </w:rPr>
        <w:footnoteReference w:id="3"/>
      </w:r>
      <w:r w:rsidR="00373DA3" w:rsidRPr="004556C1">
        <w:rPr>
          <w:rFonts w:ascii="Arial" w:hAnsi="Arial" w:cs="Arial"/>
          <w:lang w:val="uk-UA"/>
        </w:rPr>
        <w:t xml:space="preserve"> високошвидкісних шин </w:t>
      </w:r>
      <w:r w:rsidRPr="004556C1">
        <w:rPr>
          <w:rFonts w:ascii="Arial" w:hAnsi="Arial" w:cs="Arial"/>
          <w:lang w:val="uk-UA"/>
        </w:rPr>
        <w:t xml:space="preserve">безумовно </w:t>
      </w:r>
      <w:r w:rsidR="00DD37CA" w:rsidRPr="004556C1">
        <w:rPr>
          <w:rFonts w:ascii="Arial" w:hAnsi="Arial" w:cs="Arial"/>
          <w:lang w:val="uk-UA"/>
        </w:rPr>
        <w:t>продовжить зростання</w:t>
      </w:r>
      <w:r w:rsidRPr="004556C1">
        <w:rPr>
          <w:rFonts w:ascii="Arial" w:hAnsi="Arial" w:cs="Arial"/>
          <w:lang w:val="uk-UA"/>
        </w:rPr>
        <w:t xml:space="preserve">, прогнозований </w:t>
      </w:r>
      <w:r w:rsidR="001963B0" w:rsidRPr="004556C1">
        <w:rPr>
          <w:rFonts w:ascii="Arial" w:hAnsi="Arial" w:cs="Arial"/>
          <w:lang w:val="uk-UA"/>
        </w:rPr>
        <w:t xml:space="preserve">темп росту </w:t>
      </w:r>
      <w:r w:rsidRPr="004556C1">
        <w:rPr>
          <w:rFonts w:ascii="Arial" w:hAnsi="Arial" w:cs="Arial"/>
          <w:lang w:val="uk-UA"/>
        </w:rPr>
        <w:t xml:space="preserve">більше 9 мільйонів одиниць продукції з очікуваним сукупним темпом </w:t>
      </w:r>
      <w:r w:rsidRPr="004556C1">
        <w:rPr>
          <w:rFonts w:ascii="Arial" w:hAnsi="Arial" w:cs="Arial"/>
          <w:lang w:val="uk-UA"/>
        </w:rPr>
        <w:lastRenderedPageBreak/>
        <w:t>річного зростання більш ніж на 3% з</w:t>
      </w:r>
      <w:r w:rsidR="001963B0" w:rsidRPr="004556C1">
        <w:rPr>
          <w:rFonts w:ascii="Arial" w:hAnsi="Arial" w:cs="Arial"/>
          <w:lang w:val="uk-UA"/>
        </w:rPr>
        <w:t xml:space="preserve"> 2015</w:t>
      </w:r>
      <w:r w:rsidRPr="004556C1">
        <w:rPr>
          <w:rFonts w:ascii="Arial" w:hAnsi="Arial" w:cs="Arial"/>
          <w:lang w:val="uk-UA"/>
        </w:rPr>
        <w:t xml:space="preserve"> по </w:t>
      </w:r>
      <w:r w:rsidR="001963B0" w:rsidRPr="004556C1">
        <w:rPr>
          <w:rFonts w:ascii="Arial" w:hAnsi="Arial" w:cs="Arial"/>
          <w:lang w:val="uk-UA"/>
        </w:rPr>
        <w:t xml:space="preserve">2020 </w:t>
      </w:r>
      <w:proofErr w:type="spellStart"/>
      <w:r w:rsidR="001963B0" w:rsidRPr="004556C1">
        <w:rPr>
          <w:rFonts w:ascii="Arial" w:hAnsi="Arial" w:cs="Arial"/>
          <w:lang w:val="uk-UA"/>
        </w:rPr>
        <w:t>рр</w:t>
      </w:r>
      <w:proofErr w:type="spellEnd"/>
      <w:r w:rsidR="00B909A6" w:rsidRPr="004556C1">
        <w:rPr>
          <w:rFonts w:ascii="Arial" w:hAnsi="Arial" w:cs="Arial"/>
          <w:lang w:val="ru-RU"/>
        </w:rPr>
        <w:t>³</w:t>
      </w:r>
      <w:r w:rsidR="001963B0" w:rsidRPr="004556C1">
        <w:rPr>
          <w:rFonts w:ascii="Arial" w:hAnsi="Arial" w:cs="Arial"/>
          <w:lang w:val="uk-UA"/>
        </w:rPr>
        <w:t xml:space="preserve">. </w:t>
      </w:r>
      <w:r w:rsidR="00DD37CA" w:rsidRPr="004556C1">
        <w:rPr>
          <w:rFonts w:ascii="Arial" w:hAnsi="Arial" w:cs="Arial"/>
          <w:lang w:val="uk-UA"/>
        </w:rPr>
        <w:t>Данна тенденція в першу чергу обумовлена зростанням кількості автомобілів середнього, бізнес, представницького та люкс класів, які зазвичай комплектуються високошвидкісними шинами</w:t>
      </w:r>
      <w:r w:rsidR="00B909A6" w:rsidRPr="004556C1">
        <w:rPr>
          <w:rStyle w:val="FootnoteReference"/>
          <w:rFonts w:ascii="Arial" w:hAnsi="Arial" w:cs="Arial"/>
          <w:lang w:val="en-US"/>
        </w:rPr>
        <w:footnoteReference w:id="4"/>
      </w:r>
      <w:r w:rsidR="00DD37CA" w:rsidRPr="004556C1">
        <w:rPr>
          <w:rFonts w:ascii="Arial" w:hAnsi="Arial" w:cs="Arial"/>
          <w:lang w:val="uk-UA"/>
        </w:rPr>
        <w:t xml:space="preserve">. </w:t>
      </w:r>
    </w:p>
    <w:p w14:paraId="1F1D1430" w14:textId="77777777" w:rsidR="003C4825" w:rsidRPr="004556C1" w:rsidRDefault="003C4825" w:rsidP="00F4102A">
      <w:pPr>
        <w:spacing w:line="360" w:lineRule="auto"/>
        <w:rPr>
          <w:rFonts w:ascii="Arial" w:hAnsi="Arial" w:cs="Arial"/>
          <w:lang w:val="uk-UA"/>
        </w:rPr>
      </w:pPr>
    </w:p>
    <w:p w14:paraId="4BF38308" w14:textId="7190BE56" w:rsidR="00EA1C38" w:rsidRPr="004556C1" w:rsidRDefault="00DD37CA" w:rsidP="00F4102A">
      <w:pPr>
        <w:spacing w:line="360" w:lineRule="auto"/>
        <w:rPr>
          <w:rFonts w:ascii="Arial" w:hAnsi="Arial" w:cs="Arial"/>
          <w:bCs/>
          <w:lang w:val="uk-UA"/>
        </w:rPr>
      </w:pPr>
      <w:r w:rsidRPr="004556C1">
        <w:rPr>
          <w:rFonts w:ascii="Arial" w:hAnsi="Arial" w:cs="Arial"/>
          <w:lang w:val="uk-UA"/>
        </w:rPr>
        <w:t xml:space="preserve">Нова модель </w:t>
      </w:r>
      <w:r w:rsidRPr="004556C1">
        <w:rPr>
          <w:rFonts w:ascii="Arial" w:hAnsi="Arial" w:cs="Arial"/>
          <w:lang w:val="en-US"/>
        </w:rPr>
        <w:t>Eagle</w:t>
      </w:r>
      <w:r w:rsidRPr="004556C1">
        <w:rPr>
          <w:rFonts w:ascii="Arial" w:hAnsi="Arial" w:cs="Arial"/>
          <w:lang w:val="uk-UA"/>
        </w:rPr>
        <w:t xml:space="preserve"> </w:t>
      </w:r>
      <w:r w:rsidRPr="004556C1">
        <w:rPr>
          <w:rFonts w:ascii="Arial" w:hAnsi="Arial" w:cs="Arial"/>
          <w:lang w:val="en-US"/>
        </w:rPr>
        <w:t>F</w:t>
      </w:r>
      <w:r w:rsidRPr="004556C1">
        <w:rPr>
          <w:rFonts w:ascii="Arial" w:hAnsi="Arial" w:cs="Arial"/>
          <w:lang w:val="uk-UA"/>
        </w:rPr>
        <w:t xml:space="preserve">1 </w:t>
      </w:r>
      <w:r w:rsidRPr="004556C1">
        <w:rPr>
          <w:rFonts w:ascii="Arial" w:hAnsi="Arial" w:cs="Arial"/>
          <w:lang w:val="en-US"/>
        </w:rPr>
        <w:t>Asymmetric</w:t>
      </w:r>
      <w:r w:rsidRPr="004556C1">
        <w:rPr>
          <w:rFonts w:ascii="Arial" w:hAnsi="Arial" w:cs="Arial"/>
          <w:lang w:val="uk-UA"/>
        </w:rPr>
        <w:t xml:space="preserve"> оснащена </w:t>
      </w:r>
      <w:r w:rsidR="009136D0" w:rsidRPr="004556C1">
        <w:rPr>
          <w:rFonts w:ascii="Arial" w:hAnsi="Arial" w:cs="Arial"/>
          <w:lang w:val="uk-UA"/>
        </w:rPr>
        <w:t>новою</w:t>
      </w:r>
      <w:r w:rsidRPr="004556C1">
        <w:rPr>
          <w:rFonts w:ascii="Arial" w:hAnsi="Arial" w:cs="Arial"/>
          <w:lang w:val="uk-UA"/>
        </w:rPr>
        <w:t xml:space="preserve"> технологі</w:t>
      </w:r>
      <w:r w:rsidR="009136D0" w:rsidRPr="004556C1">
        <w:rPr>
          <w:rFonts w:ascii="Arial" w:hAnsi="Arial" w:cs="Arial"/>
          <w:lang w:val="uk-UA"/>
        </w:rPr>
        <w:t>єю</w:t>
      </w:r>
      <w:r w:rsidR="00B909A6" w:rsidRPr="004556C1">
        <w:rPr>
          <w:rStyle w:val="FootnoteReference"/>
          <w:rFonts w:ascii="Arial" w:hAnsi="Arial" w:cs="Arial"/>
          <w:lang w:val="en-US"/>
        </w:rPr>
        <w:footnoteReference w:id="5"/>
      </w:r>
      <w:r w:rsidRPr="004556C1">
        <w:rPr>
          <w:rFonts w:ascii="Arial" w:hAnsi="Arial" w:cs="Arial"/>
          <w:lang w:val="uk-UA"/>
        </w:rPr>
        <w:t xml:space="preserve">. </w:t>
      </w:r>
      <w:r w:rsidR="005B0A32" w:rsidRPr="004556C1">
        <w:rPr>
          <w:rFonts w:ascii="Arial" w:hAnsi="Arial" w:cs="Arial"/>
          <w:lang w:val="uk-UA"/>
        </w:rPr>
        <w:t>Зокрема, т</w:t>
      </w:r>
      <w:r w:rsidRPr="004556C1">
        <w:rPr>
          <w:rFonts w:ascii="Arial" w:hAnsi="Arial" w:cs="Arial"/>
          <w:lang w:val="uk-UA"/>
        </w:rPr>
        <w:t>ехнологія активного гальмування</w:t>
      </w:r>
      <w:r w:rsidR="009136D0" w:rsidRPr="004556C1">
        <w:rPr>
          <w:rFonts w:ascii="Arial" w:hAnsi="Arial" w:cs="Arial"/>
          <w:lang w:val="uk-UA"/>
        </w:rPr>
        <w:t xml:space="preserve"> (</w:t>
      </w:r>
      <w:proofErr w:type="spellStart"/>
      <w:r w:rsidR="009136D0" w:rsidRPr="004556C1">
        <w:rPr>
          <w:rFonts w:ascii="Arial" w:hAnsi="Arial" w:cs="Arial"/>
          <w:lang w:val="uk-UA"/>
        </w:rPr>
        <w:t>Active</w:t>
      </w:r>
      <w:proofErr w:type="spellEnd"/>
      <w:r w:rsidR="009136D0" w:rsidRPr="004556C1">
        <w:rPr>
          <w:rFonts w:ascii="Arial" w:hAnsi="Arial" w:cs="Arial"/>
          <w:lang w:val="uk-UA"/>
        </w:rPr>
        <w:t xml:space="preserve"> </w:t>
      </w:r>
      <w:proofErr w:type="spellStart"/>
      <w:r w:rsidR="009136D0" w:rsidRPr="004556C1">
        <w:rPr>
          <w:rFonts w:ascii="Arial" w:hAnsi="Arial" w:cs="Arial"/>
          <w:lang w:val="uk-UA"/>
        </w:rPr>
        <w:t>Braking</w:t>
      </w:r>
      <w:proofErr w:type="spellEnd"/>
      <w:r w:rsidR="009136D0" w:rsidRPr="004556C1">
        <w:rPr>
          <w:rFonts w:ascii="Arial" w:hAnsi="Arial" w:cs="Arial"/>
          <w:lang w:val="uk-UA"/>
        </w:rPr>
        <w:t xml:space="preserve"> </w:t>
      </w:r>
      <w:proofErr w:type="spellStart"/>
      <w:r w:rsidR="009136D0" w:rsidRPr="004556C1">
        <w:rPr>
          <w:rFonts w:ascii="Arial" w:hAnsi="Arial" w:cs="Arial"/>
          <w:lang w:val="uk-UA"/>
        </w:rPr>
        <w:t>Technology</w:t>
      </w:r>
      <w:proofErr w:type="spellEnd"/>
      <w:r w:rsidR="009136D0" w:rsidRPr="004556C1">
        <w:rPr>
          <w:rFonts w:ascii="Arial" w:hAnsi="Arial" w:cs="Arial"/>
          <w:lang w:val="uk-UA"/>
        </w:rPr>
        <w:t>)</w:t>
      </w:r>
      <w:r w:rsidRPr="004556C1">
        <w:rPr>
          <w:rFonts w:ascii="Arial" w:hAnsi="Arial" w:cs="Arial"/>
          <w:lang w:val="uk-UA"/>
        </w:rPr>
        <w:t xml:space="preserve"> </w:t>
      </w:r>
      <w:r w:rsidRPr="004556C1">
        <w:rPr>
          <w:rFonts w:ascii="Arial" w:hAnsi="Arial" w:cs="Arial"/>
          <w:bCs/>
          <w:lang w:val="uk-UA"/>
        </w:rPr>
        <w:t>збільшує площу контакту шини з поверхнею та посилює зчеплення при гальмуванні, зменшуючи гальмівний шлях</w:t>
      </w:r>
      <w:r w:rsidR="005B0A32" w:rsidRPr="004556C1">
        <w:rPr>
          <w:rFonts w:ascii="Arial" w:hAnsi="Arial" w:cs="Arial"/>
          <w:bCs/>
          <w:lang w:val="uk-UA"/>
        </w:rPr>
        <w:t xml:space="preserve">. </w:t>
      </w:r>
      <w:r w:rsidR="003401A3" w:rsidRPr="004556C1">
        <w:rPr>
          <w:rFonts w:ascii="Arial" w:hAnsi="Arial" w:cs="Arial"/>
          <w:bCs/>
          <w:lang w:val="uk-UA"/>
        </w:rPr>
        <w:t xml:space="preserve">Нова гумова суміш завдяки </w:t>
      </w:r>
      <w:r w:rsidR="009136D0" w:rsidRPr="004556C1">
        <w:rPr>
          <w:rFonts w:ascii="Arial" w:hAnsi="Arial" w:cs="Arial"/>
          <w:bCs/>
          <w:lang w:val="uk-UA"/>
        </w:rPr>
        <w:t xml:space="preserve">спеціальним </w:t>
      </w:r>
      <w:r w:rsidR="003401A3" w:rsidRPr="004556C1">
        <w:rPr>
          <w:rFonts w:ascii="Arial" w:hAnsi="Arial" w:cs="Arial"/>
          <w:bCs/>
          <w:lang w:val="uk-UA"/>
        </w:rPr>
        <w:t>композитним матеріалам</w:t>
      </w:r>
      <w:r w:rsidR="00BF77AD" w:rsidRPr="004556C1">
        <w:rPr>
          <w:rFonts w:ascii="Arial" w:hAnsi="Arial" w:cs="Arial"/>
          <w:bCs/>
          <w:lang w:val="uk-UA"/>
        </w:rPr>
        <w:t xml:space="preserve">, які входять до </w:t>
      </w:r>
      <w:r w:rsidR="009C677E" w:rsidRPr="004556C1">
        <w:rPr>
          <w:rFonts w:ascii="Arial" w:hAnsi="Arial" w:cs="Arial"/>
          <w:bCs/>
          <w:lang w:val="uk-UA"/>
        </w:rPr>
        <w:t>її складу,</w:t>
      </w:r>
      <w:r w:rsidR="00BF77AD" w:rsidRPr="004556C1">
        <w:rPr>
          <w:rFonts w:ascii="Arial" w:hAnsi="Arial" w:cs="Arial"/>
          <w:bCs/>
          <w:lang w:val="uk-UA"/>
        </w:rPr>
        <w:t xml:space="preserve"> оптимізує</w:t>
      </w:r>
      <w:r w:rsidR="003401A3" w:rsidRPr="004556C1">
        <w:rPr>
          <w:rFonts w:ascii="Arial" w:hAnsi="Arial" w:cs="Arial"/>
          <w:bCs/>
          <w:lang w:val="uk-UA"/>
        </w:rPr>
        <w:t xml:space="preserve"> зчеплення з дорогою, допомагаючи скоротити гальмівний шлях та по</w:t>
      </w:r>
      <w:r w:rsidR="009C677E" w:rsidRPr="004556C1">
        <w:rPr>
          <w:rFonts w:ascii="Arial" w:hAnsi="Arial" w:cs="Arial"/>
          <w:bCs/>
          <w:lang w:val="uk-UA"/>
        </w:rPr>
        <w:t xml:space="preserve">кращити керування автомобілем. </w:t>
      </w:r>
      <w:r w:rsidR="003401A3" w:rsidRPr="004556C1">
        <w:rPr>
          <w:rFonts w:ascii="Arial" w:hAnsi="Arial" w:cs="Arial"/>
          <w:bCs/>
          <w:lang w:val="uk-UA"/>
        </w:rPr>
        <w:t>Нова технологія посилення конструкції шини робить її більш міцною та легкою, що дозволяє по</w:t>
      </w:r>
      <w:r w:rsidR="009C677E" w:rsidRPr="004556C1">
        <w:rPr>
          <w:rFonts w:ascii="Arial" w:hAnsi="Arial" w:cs="Arial"/>
          <w:bCs/>
          <w:lang w:val="uk-UA"/>
        </w:rPr>
        <w:t xml:space="preserve">кращити паливну економічність, </w:t>
      </w:r>
      <w:r w:rsidR="003401A3" w:rsidRPr="004556C1">
        <w:rPr>
          <w:rFonts w:ascii="Arial" w:hAnsi="Arial" w:cs="Arial"/>
          <w:bCs/>
          <w:lang w:val="uk-UA"/>
        </w:rPr>
        <w:t>зменшити зношення протектору, оптимізувати керованість, та забезпечити більш впевнене проходження поворотів</w:t>
      </w:r>
      <w:r w:rsidR="00BF77AD" w:rsidRPr="004556C1">
        <w:rPr>
          <w:rFonts w:ascii="Arial" w:hAnsi="Arial" w:cs="Arial"/>
          <w:bCs/>
          <w:lang w:val="uk-UA"/>
        </w:rPr>
        <w:t xml:space="preserve">. </w:t>
      </w:r>
    </w:p>
    <w:p w14:paraId="65BEF99B" w14:textId="77777777" w:rsidR="00B4007E" w:rsidRPr="004556C1" w:rsidRDefault="00B4007E" w:rsidP="00F4102A">
      <w:pPr>
        <w:spacing w:line="360" w:lineRule="auto"/>
        <w:rPr>
          <w:rFonts w:ascii="Arial" w:hAnsi="Arial" w:cs="Arial"/>
          <w:bCs/>
          <w:lang w:val="uk-UA"/>
        </w:rPr>
      </w:pPr>
    </w:p>
    <w:p w14:paraId="38E1EBD4" w14:textId="5EB884FB" w:rsidR="003401A3" w:rsidRPr="004556C1" w:rsidRDefault="00EA1C38" w:rsidP="00F4102A">
      <w:pPr>
        <w:spacing w:line="360" w:lineRule="auto"/>
        <w:rPr>
          <w:rFonts w:ascii="Arial" w:hAnsi="Arial" w:cs="Arial"/>
          <w:bCs/>
          <w:lang w:val="uk-UA"/>
        </w:rPr>
      </w:pPr>
      <w:r w:rsidRPr="004556C1">
        <w:rPr>
          <w:rFonts w:ascii="Arial" w:hAnsi="Arial" w:cs="Arial"/>
          <w:bCs/>
          <w:lang w:val="uk-UA"/>
        </w:rPr>
        <w:t xml:space="preserve">Незалежна компанія </w:t>
      </w:r>
      <w:r w:rsidR="00B909A6" w:rsidRPr="004556C1">
        <w:rPr>
          <w:rFonts w:ascii="Arial" w:hAnsi="Arial" w:cs="Arial"/>
          <w:bCs/>
          <w:lang w:val="en-US"/>
        </w:rPr>
        <w:t>DEKRA</w:t>
      </w:r>
      <w:r w:rsidR="00B909A6" w:rsidRPr="004556C1">
        <w:rPr>
          <w:rStyle w:val="FootnoteReference"/>
          <w:rFonts w:ascii="Arial" w:hAnsi="Arial" w:cs="Arial"/>
          <w:bCs/>
          <w:lang w:val="en-US"/>
        </w:rPr>
        <w:footnoteReference w:id="6"/>
      </w:r>
      <w:r w:rsidR="004963B9" w:rsidRPr="004556C1">
        <w:rPr>
          <w:rFonts w:ascii="Arial" w:hAnsi="Arial" w:cs="Arial"/>
          <w:bCs/>
          <w:lang w:val="uk-UA"/>
        </w:rPr>
        <w:t>,</w:t>
      </w:r>
      <w:r w:rsidRPr="004556C1">
        <w:rPr>
          <w:rFonts w:ascii="Arial" w:hAnsi="Arial" w:cs="Arial"/>
          <w:bCs/>
          <w:lang w:val="uk-UA"/>
        </w:rPr>
        <w:t xml:space="preserve"> </w:t>
      </w:r>
      <w:r w:rsidR="009136D0" w:rsidRPr="004556C1">
        <w:rPr>
          <w:rFonts w:ascii="Arial" w:hAnsi="Arial" w:cs="Arial"/>
          <w:bCs/>
          <w:lang w:val="uk-UA"/>
        </w:rPr>
        <w:t>після проведення</w:t>
      </w:r>
      <w:r w:rsidRPr="004556C1">
        <w:rPr>
          <w:rFonts w:ascii="Arial" w:hAnsi="Arial" w:cs="Arial"/>
          <w:bCs/>
          <w:lang w:val="uk-UA"/>
        </w:rPr>
        <w:t xml:space="preserve"> </w:t>
      </w:r>
      <w:r w:rsidR="009136D0" w:rsidRPr="004556C1">
        <w:rPr>
          <w:rFonts w:ascii="Arial" w:hAnsi="Arial" w:cs="Arial"/>
          <w:bCs/>
          <w:lang w:val="uk-UA"/>
        </w:rPr>
        <w:t xml:space="preserve">випробування </w:t>
      </w:r>
      <w:r w:rsidRPr="004556C1">
        <w:rPr>
          <w:rFonts w:ascii="Arial" w:hAnsi="Arial" w:cs="Arial"/>
          <w:lang w:val="en-US"/>
        </w:rPr>
        <w:t>Eagle</w:t>
      </w:r>
      <w:r w:rsidRPr="004556C1">
        <w:rPr>
          <w:rFonts w:ascii="Arial" w:hAnsi="Arial" w:cs="Arial"/>
          <w:lang w:val="uk-UA"/>
        </w:rPr>
        <w:t xml:space="preserve"> </w:t>
      </w:r>
      <w:r w:rsidRPr="004556C1">
        <w:rPr>
          <w:rFonts w:ascii="Arial" w:hAnsi="Arial" w:cs="Arial"/>
          <w:lang w:val="en-US"/>
        </w:rPr>
        <w:t>F</w:t>
      </w:r>
      <w:r w:rsidRPr="004556C1">
        <w:rPr>
          <w:rFonts w:ascii="Arial" w:hAnsi="Arial" w:cs="Arial"/>
          <w:lang w:val="uk-UA"/>
        </w:rPr>
        <w:t xml:space="preserve">1 </w:t>
      </w:r>
      <w:r w:rsidRPr="004556C1">
        <w:rPr>
          <w:rFonts w:ascii="Arial" w:hAnsi="Arial" w:cs="Arial"/>
          <w:lang w:val="en-US"/>
        </w:rPr>
        <w:t>Asymmetric</w:t>
      </w:r>
      <w:r w:rsidR="00BF77AD" w:rsidRPr="004556C1">
        <w:rPr>
          <w:rFonts w:ascii="Arial" w:hAnsi="Arial" w:cs="Arial"/>
          <w:lang w:val="uk-UA"/>
        </w:rPr>
        <w:t xml:space="preserve"> 3 виявила, що дана шина</w:t>
      </w:r>
      <w:r w:rsidRPr="004556C1">
        <w:rPr>
          <w:rFonts w:ascii="Arial" w:hAnsi="Arial" w:cs="Arial"/>
          <w:lang w:val="uk-UA"/>
        </w:rPr>
        <w:t xml:space="preserve"> демонструє кращі показники зносу протектора ніж </w:t>
      </w:r>
      <w:r w:rsidR="006C0087" w:rsidRPr="004556C1">
        <w:rPr>
          <w:rFonts w:ascii="Arial" w:hAnsi="Arial" w:cs="Arial"/>
          <w:lang w:val="uk-UA"/>
        </w:rPr>
        <w:t xml:space="preserve">інші </w:t>
      </w:r>
      <w:r w:rsidRPr="004556C1">
        <w:rPr>
          <w:rFonts w:ascii="Arial" w:hAnsi="Arial" w:cs="Arial"/>
          <w:lang w:val="uk-UA"/>
        </w:rPr>
        <w:t>премі</w:t>
      </w:r>
      <w:r w:rsidR="009C677E" w:rsidRPr="004556C1">
        <w:rPr>
          <w:rFonts w:ascii="Arial" w:hAnsi="Arial" w:cs="Arial"/>
          <w:lang w:val="uk-UA"/>
        </w:rPr>
        <w:t xml:space="preserve">альні </w:t>
      </w:r>
      <w:r w:rsidR="006C0087" w:rsidRPr="004556C1">
        <w:rPr>
          <w:rFonts w:ascii="Arial" w:hAnsi="Arial" w:cs="Arial"/>
          <w:lang w:val="uk-UA"/>
        </w:rPr>
        <w:t xml:space="preserve">шини </w:t>
      </w:r>
      <w:r w:rsidR="00F64A35" w:rsidRPr="004556C1">
        <w:rPr>
          <w:rFonts w:ascii="Arial" w:hAnsi="Arial" w:cs="Arial"/>
          <w:lang w:val="uk-UA"/>
        </w:rPr>
        <w:t>на ринку</w:t>
      </w:r>
      <w:r w:rsidR="009C677E" w:rsidRPr="004556C1">
        <w:rPr>
          <w:rFonts w:ascii="Arial" w:hAnsi="Arial" w:cs="Arial"/>
          <w:lang w:val="uk-UA"/>
        </w:rPr>
        <w:t xml:space="preserve">. </w:t>
      </w:r>
      <w:r w:rsidRPr="004556C1">
        <w:rPr>
          <w:rFonts w:ascii="Arial" w:hAnsi="Arial" w:cs="Arial"/>
          <w:lang w:val="uk-UA"/>
        </w:rPr>
        <w:t xml:space="preserve">В порівнянні з трьома основними конкурентами шини </w:t>
      </w:r>
      <w:r w:rsidRPr="004556C1">
        <w:rPr>
          <w:rFonts w:ascii="Arial" w:hAnsi="Arial" w:cs="Arial"/>
          <w:lang w:val="en-US"/>
        </w:rPr>
        <w:t>Eagle</w:t>
      </w:r>
      <w:r w:rsidRPr="004556C1">
        <w:rPr>
          <w:rFonts w:ascii="Arial" w:hAnsi="Arial" w:cs="Arial"/>
          <w:lang w:val="uk-UA"/>
        </w:rPr>
        <w:t xml:space="preserve"> </w:t>
      </w:r>
      <w:r w:rsidRPr="004556C1">
        <w:rPr>
          <w:rFonts w:ascii="Arial" w:hAnsi="Arial" w:cs="Arial"/>
          <w:lang w:val="en-US"/>
        </w:rPr>
        <w:t>F</w:t>
      </w:r>
      <w:r w:rsidRPr="004556C1">
        <w:rPr>
          <w:rFonts w:ascii="Arial" w:hAnsi="Arial" w:cs="Arial"/>
          <w:lang w:val="uk-UA"/>
        </w:rPr>
        <w:t xml:space="preserve">1 </w:t>
      </w:r>
      <w:r w:rsidRPr="004556C1">
        <w:rPr>
          <w:rFonts w:ascii="Arial" w:hAnsi="Arial" w:cs="Arial"/>
          <w:lang w:val="en-US"/>
        </w:rPr>
        <w:t>Asymmetric</w:t>
      </w:r>
      <w:r w:rsidRPr="004556C1">
        <w:rPr>
          <w:rFonts w:ascii="Arial" w:hAnsi="Arial" w:cs="Arial"/>
          <w:lang w:val="uk-UA"/>
        </w:rPr>
        <w:t xml:space="preserve"> 3 мають на 11.500 км. бі</w:t>
      </w:r>
      <w:r w:rsidR="006C0087" w:rsidRPr="004556C1">
        <w:rPr>
          <w:rFonts w:ascii="Arial" w:hAnsi="Arial" w:cs="Arial"/>
          <w:lang w:val="uk-UA"/>
        </w:rPr>
        <w:t>льший ресурс пробігу (або менший</w:t>
      </w:r>
      <w:r w:rsidR="00BF77AD" w:rsidRPr="004556C1">
        <w:rPr>
          <w:rFonts w:ascii="Arial" w:hAnsi="Arial" w:cs="Arial"/>
          <w:lang w:val="uk-UA"/>
        </w:rPr>
        <w:t xml:space="preserve"> на 31%</w:t>
      </w:r>
      <w:r w:rsidRPr="004556C1">
        <w:rPr>
          <w:rFonts w:ascii="Arial" w:hAnsi="Arial" w:cs="Arial"/>
          <w:lang w:val="uk-UA"/>
        </w:rPr>
        <w:t xml:space="preserve"> знос протектору</w:t>
      </w:r>
      <w:r w:rsidR="006C0087" w:rsidRPr="004556C1">
        <w:rPr>
          <w:rFonts w:ascii="Arial" w:hAnsi="Arial" w:cs="Arial"/>
          <w:lang w:val="uk-UA"/>
        </w:rPr>
        <w:t>)</w:t>
      </w:r>
      <w:r w:rsidRPr="004556C1">
        <w:rPr>
          <w:rFonts w:ascii="Arial" w:hAnsi="Arial" w:cs="Arial"/>
          <w:lang w:val="uk-UA"/>
        </w:rPr>
        <w:t xml:space="preserve">.   </w:t>
      </w:r>
    </w:p>
    <w:p w14:paraId="763CE07A" w14:textId="77777777" w:rsidR="00BF77AD" w:rsidRPr="004556C1" w:rsidRDefault="00BF77AD" w:rsidP="00F4102A">
      <w:pPr>
        <w:spacing w:line="360" w:lineRule="auto"/>
        <w:rPr>
          <w:rFonts w:ascii="Arial" w:hAnsi="Arial" w:cs="Arial"/>
          <w:bCs/>
          <w:lang w:val="uk-UA"/>
        </w:rPr>
      </w:pPr>
    </w:p>
    <w:p w14:paraId="7332CEC7" w14:textId="1B748542" w:rsidR="00D16B17" w:rsidRPr="00553FC9" w:rsidRDefault="008579B2" w:rsidP="00F4102A">
      <w:pPr>
        <w:spacing w:line="360" w:lineRule="auto"/>
        <w:rPr>
          <w:rFonts w:ascii="Arial" w:hAnsi="Arial" w:cs="Arial"/>
          <w:lang w:val="ru-RU"/>
        </w:rPr>
      </w:pPr>
      <w:r w:rsidRPr="004556C1">
        <w:rPr>
          <w:rFonts w:ascii="Arial" w:hAnsi="Arial" w:cs="Arial"/>
          <w:bCs/>
          <w:lang w:val="uk-UA"/>
        </w:rPr>
        <w:t xml:space="preserve">Результати інших незалежних тестувань </w:t>
      </w:r>
      <w:r w:rsidRPr="004556C1">
        <w:rPr>
          <w:rFonts w:ascii="Arial" w:hAnsi="Arial" w:cs="Arial"/>
          <w:lang w:val="en-US"/>
        </w:rPr>
        <w:t>T</w:t>
      </w:r>
      <w:r w:rsidRPr="004556C1">
        <w:rPr>
          <w:rFonts w:ascii="Arial" w:hAnsi="Arial" w:cs="Arial"/>
          <w:lang w:val="uk-UA"/>
        </w:rPr>
        <w:t>Ü</w:t>
      </w:r>
      <w:r w:rsidRPr="004556C1">
        <w:rPr>
          <w:rFonts w:ascii="Arial" w:hAnsi="Arial" w:cs="Arial"/>
          <w:lang w:val="en-US"/>
        </w:rPr>
        <w:t>V</w:t>
      </w:r>
      <w:r w:rsidRPr="004556C1">
        <w:rPr>
          <w:rFonts w:ascii="Arial" w:hAnsi="Arial" w:cs="Arial"/>
          <w:lang w:val="uk-UA"/>
        </w:rPr>
        <w:t xml:space="preserve"> </w:t>
      </w:r>
      <w:r w:rsidRPr="004556C1">
        <w:rPr>
          <w:rFonts w:ascii="Arial" w:hAnsi="Arial" w:cs="Arial"/>
          <w:lang w:val="en-US"/>
        </w:rPr>
        <w:t>S</w:t>
      </w:r>
      <w:r w:rsidRPr="004556C1">
        <w:rPr>
          <w:rFonts w:ascii="Arial" w:hAnsi="Arial" w:cs="Arial"/>
          <w:lang w:val="uk-UA"/>
        </w:rPr>
        <w:t>ü</w:t>
      </w:r>
      <w:r w:rsidRPr="004556C1">
        <w:rPr>
          <w:rFonts w:ascii="Arial" w:hAnsi="Arial" w:cs="Arial"/>
          <w:lang w:val="en-US"/>
        </w:rPr>
        <w:t>d</w:t>
      </w:r>
      <w:r w:rsidRPr="004556C1">
        <w:rPr>
          <w:rFonts w:ascii="Arial" w:hAnsi="Arial" w:cs="Arial"/>
          <w:lang w:val="uk-UA"/>
        </w:rPr>
        <w:t xml:space="preserve"> </w:t>
      </w:r>
      <w:r w:rsidRPr="004556C1">
        <w:rPr>
          <w:rFonts w:ascii="Arial" w:hAnsi="Arial" w:cs="Arial"/>
          <w:lang w:val="en-US"/>
        </w:rPr>
        <w:t>Benchmark</w:t>
      </w:r>
      <w:r w:rsidRPr="004556C1">
        <w:rPr>
          <w:rFonts w:ascii="Arial" w:hAnsi="Arial" w:cs="Arial"/>
          <w:lang w:val="uk-UA"/>
        </w:rPr>
        <w:t xml:space="preserve"> </w:t>
      </w:r>
      <w:r w:rsidRPr="004556C1">
        <w:rPr>
          <w:rFonts w:ascii="Arial" w:hAnsi="Arial" w:cs="Arial"/>
          <w:lang w:val="en-US"/>
        </w:rPr>
        <w:t>Test</w:t>
      </w:r>
      <w:r w:rsidR="00B909A6" w:rsidRPr="004556C1">
        <w:rPr>
          <w:rStyle w:val="FootnoteReference"/>
          <w:rFonts w:ascii="Arial" w:hAnsi="Arial" w:cs="Arial"/>
          <w:bCs/>
          <w:lang w:val="en-US"/>
        </w:rPr>
        <w:footnoteReference w:id="7"/>
      </w:r>
      <w:r w:rsidRPr="004556C1">
        <w:rPr>
          <w:rFonts w:ascii="Arial" w:hAnsi="Arial" w:cs="Arial"/>
          <w:lang w:val="uk-UA"/>
        </w:rPr>
        <w:t xml:space="preserve">, </w:t>
      </w:r>
      <w:r w:rsidR="00BF77AD" w:rsidRPr="004556C1">
        <w:rPr>
          <w:rFonts w:ascii="Arial" w:hAnsi="Arial" w:cs="Arial"/>
          <w:lang w:val="uk-UA"/>
        </w:rPr>
        <w:t>проведених</w:t>
      </w:r>
      <w:r w:rsidRPr="004556C1">
        <w:rPr>
          <w:rFonts w:ascii="Arial" w:hAnsi="Arial" w:cs="Arial"/>
          <w:lang w:val="uk-UA"/>
        </w:rPr>
        <w:t xml:space="preserve"> на замовлення компанії </w:t>
      </w:r>
      <w:r w:rsidRPr="004556C1">
        <w:rPr>
          <w:rFonts w:ascii="Arial" w:hAnsi="Arial" w:cs="Arial"/>
          <w:lang w:val="en-US"/>
        </w:rPr>
        <w:t>Goodyear</w:t>
      </w:r>
      <w:r w:rsidRPr="004556C1">
        <w:rPr>
          <w:rFonts w:ascii="Arial" w:hAnsi="Arial" w:cs="Arial"/>
          <w:lang w:val="uk-UA"/>
        </w:rPr>
        <w:t xml:space="preserve"> продемонстрували</w:t>
      </w:r>
      <w:r w:rsidR="00BF77AD" w:rsidRPr="004556C1">
        <w:rPr>
          <w:rFonts w:ascii="Arial" w:hAnsi="Arial" w:cs="Arial"/>
          <w:lang w:val="uk-UA"/>
        </w:rPr>
        <w:t>,</w:t>
      </w:r>
      <w:r w:rsidRPr="004556C1">
        <w:rPr>
          <w:rFonts w:ascii="Arial" w:hAnsi="Arial" w:cs="Arial"/>
          <w:lang w:val="uk-UA"/>
        </w:rPr>
        <w:t xml:space="preserve"> що в порівнянні з </w:t>
      </w:r>
      <w:r w:rsidR="00BF77AD" w:rsidRPr="004556C1">
        <w:rPr>
          <w:rFonts w:ascii="Arial" w:hAnsi="Arial" w:cs="Arial"/>
          <w:lang w:val="uk-UA"/>
        </w:rPr>
        <w:t>трьома основними конкурентами</w:t>
      </w:r>
      <w:r w:rsidRPr="004556C1">
        <w:rPr>
          <w:rFonts w:ascii="Arial" w:hAnsi="Arial" w:cs="Arial"/>
          <w:lang w:val="uk-UA"/>
        </w:rPr>
        <w:t xml:space="preserve"> </w:t>
      </w:r>
      <w:r w:rsidRPr="004556C1">
        <w:rPr>
          <w:rFonts w:ascii="Arial" w:hAnsi="Arial" w:cs="Arial"/>
          <w:lang w:val="en-US"/>
        </w:rPr>
        <w:t>Eagle</w:t>
      </w:r>
      <w:r w:rsidRPr="004556C1">
        <w:rPr>
          <w:rFonts w:ascii="Arial" w:hAnsi="Arial" w:cs="Arial"/>
          <w:lang w:val="uk-UA"/>
        </w:rPr>
        <w:t xml:space="preserve"> </w:t>
      </w:r>
      <w:r w:rsidRPr="004556C1">
        <w:rPr>
          <w:rFonts w:ascii="Arial" w:hAnsi="Arial" w:cs="Arial"/>
          <w:lang w:val="en-US"/>
        </w:rPr>
        <w:t>F</w:t>
      </w:r>
      <w:r w:rsidRPr="004556C1">
        <w:rPr>
          <w:rFonts w:ascii="Arial" w:hAnsi="Arial" w:cs="Arial"/>
          <w:lang w:val="uk-UA"/>
        </w:rPr>
        <w:t xml:space="preserve">1 </w:t>
      </w:r>
      <w:r w:rsidRPr="004556C1">
        <w:rPr>
          <w:rFonts w:ascii="Arial" w:hAnsi="Arial" w:cs="Arial"/>
          <w:lang w:val="en-US"/>
        </w:rPr>
        <w:t>Asymmetric</w:t>
      </w:r>
      <w:r w:rsidR="00BF77AD" w:rsidRPr="004556C1">
        <w:rPr>
          <w:rFonts w:ascii="Arial" w:hAnsi="Arial" w:cs="Arial"/>
          <w:lang w:val="uk-UA"/>
        </w:rPr>
        <w:t xml:space="preserve"> 3</w:t>
      </w:r>
      <w:r w:rsidRPr="004556C1">
        <w:rPr>
          <w:rFonts w:ascii="Arial" w:hAnsi="Arial" w:cs="Arial"/>
          <w:lang w:val="uk-UA"/>
        </w:rPr>
        <w:t xml:space="preserve"> забезпечують коротший на 2,6 метри </w:t>
      </w:r>
      <w:r w:rsidRPr="004556C1">
        <w:rPr>
          <w:rFonts w:ascii="Arial" w:hAnsi="Arial" w:cs="Arial"/>
          <w:lang w:val="uk-UA"/>
        </w:rPr>
        <w:lastRenderedPageBreak/>
        <w:t xml:space="preserve">гальмівний шлях на мокрій дорозі (на 9% краща ефективність), на 1,3 метри коротший гальмівний шлях на сухій дорозі (на 4% краща ефективність) та на 4% кращу керованість на мокрій дорозі. </w:t>
      </w:r>
      <w:r w:rsidR="00D16B17" w:rsidRPr="004556C1">
        <w:rPr>
          <w:rFonts w:ascii="Arial" w:hAnsi="Arial" w:cs="Arial"/>
          <w:lang w:val="uk-UA"/>
        </w:rPr>
        <w:t xml:space="preserve">Результати даного тесту також </w:t>
      </w:r>
      <w:r w:rsidR="00BF77AD" w:rsidRPr="004556C1">
        <w:rPr>
          <w:rFonts w:ascii="Arial" w:hAnsi="Arial" w:cs="Arial"/>
          <w:lang w:val="uk-UA"/>
        </w:rPr>
        <w:t>засвідчили,</w:t>
      </w:r>
      <w:r w:rsidR="00D16B17" w:rsidRPr="004556C1">
        <w:rPr>
          <w:rFonts w:ascii="Arial" w:hAnsi="Arial" w:cs="Arial"/>
          <w:lang w:val="uk-UA"/>
        </w:rPr>
        <w:t xml:space="preserve"> що в порівнянні з трьома основними конкурентами нова модель шин </w:t>
      </w:r>
      <w:r w:rsidR="00D16B17" w:rsidRPr="004556C1">
        <w:rPr>
          <w:rFonts w:ascii="Arial" w:hAnsi="Arial" w:cs="Arial"/>
          <w:lang w:val="en-US"/>
        </w:rPr>
        <w:t>Goodyear</w:t>
      </w:r>
      <w:r w:rsidR="00D16B17" w:rsidRPr="004556C1">
        <w:rPr>
          <w:rFonts w:ascii="Arial" w:hAnsi="Arial" w:cs="Arial"/>
          <w:lang w:val="ru-RU"/>
        </w:rPr>
        <w:t xml:space="preserve"> </w:t>
      </w:r>
      <w:r w:rsidR="00D16B17" w:rsidRPr="004556C1">
        <w:rPr>
          <w:rFonts w:ascii="Arial" w:hAnsi="Arial" w:cs="Arial"/>
          <w:lang w:val="uk-UA"/>
        </w:rPr>
        <w:t xml:space="preserve">відрізняється на 10,9% кращими показниками </w:t>
      </w:r>
      <w:r w:rsidR="006C0087" w:rsidRPr="004556C1">
        <w:rPr>
          <w:rFonts w:ascii="Arial" w:hAnsi="Arial" w:cs="Arial"/>
          <w:lang w:val="uk-UA"/>
        </w:rPr>
        <w:t>опору</w:t>
      </w:r>
      <w:r w:rsidR="00D16B17" w:rsidRPr="004556C1">
        <w:rPr>
          <w:rFonts w:ascii="Arial" w:hAnsi="Arial" w:cs="Arial"/>
          <w:lang w:val="uk-UA"/>
        </w:rPr>
        <w:t xml:space="preserve"> коченню – 2</w:t>
      </w:r>
      <w:r w:rsidR="00BF77AD" w:rsidRPr="004556C1">
        <w:rPr>
          <w:rFonts w:ascii="Arial" w:hAnsi="Arial" w:cs="Arial"/>
          <w:lang w:val="uk-UA"/>
        </w:rPr>
        <w:t>-й</w:t>
      </w:r>
      <w:r w:rsidR="00D16B17" w:rsidRPr="004556C1">
        <w:rPr>
          <w:rFonts w:ascii="Arial" w:hAnsi="Arial" w:cs="Arial"/>
          <w:lang w:val="uk-UA"/>
        </w:rPr>
        <w:t xml:space="preserve"> результат серед всіх протестованих</w:t>
      </w:r>
      <w:r w:rsidR="00BF77AD" w:rsidRPr="004556C1">
        <w:rPr>
          <w:rFonts w:ascii="Arial" w:hAnsi="Arial" w:cs="Arial"/>
          <w:lang w:val="uk-UA"/>
        </w:rPr>
        <w:t xml:space="preserve"> моделей</w:t>
      </w:r>
      <w:r w:rsidR="00D16B17" w:rsidRPr="004556C1">
        <w:rPr>
          <w:rFonts w:ascii="Arial" w:hAnsi="Arial" w:cs="Arial"/>
          <w:lang w:val="uk-UA"/>
        </w:rPr>
        <w:t xml:space="preserve"> шин</w:t>
      </w:r>
      <w:r w:rsidR="00B909A6" w:rsidRPr="004556C1">
        <w:rPr>
          <w:rStyle w:val="FootnoteReference"/>
          <w:rFonts w:ascii="Arial" w:hAnsi="Arial" w:cs="Arial"/>
          <w:bCs/>
          <w:lang w:val="en-US"/>
        </w:rPr>
        <w:footnoteReference w:id="8"/>
      </w:r>
      <w:r w:rsidR="00B909A6" w:rsidRPr="004556C1">
        <w:rPr>
          <w:rFonts w:ascii="Arial" w:hAnsi="Arial" w:cs="Arial"/>
          <w:bCs/>
          <w:lang w:val="ru-RU"/>
        </w:rPr>
        <w:t>.</w:t>
      </w:r>
    </w:p>
    <w:p w14:paraId="3EFA770A" w14:textId="77777777" w:rsidR="00BF77AD" w:rsidRPr="004556C1" w:rsidRDefault="00BF77AD" w:rsidP="00F4102A">
      <w:pPr>
        <w:spacing w:line="360" w:lineRule="auto"/>
        <w:rPr>
          <w:rFonts w:ascii="Arial" w:hAnsi="Arial" w:cs="Arial"/>
          <w:lang w:val="uk-UA"/>
        </w:rPr>
      </w:pPr>
    </w:p>
    <w:p w14:paraId="06D8982B" w14:textId="33A52BF4" w:rsidR="00530C12" w:rsidRPr="004556C1" w:rsidRDefault="009C677E" w:rsidP="00F4102A">
      <w:pPr>
        <w:spacing w:line="360" w:lineRule="auto"/>
        <w:rPr>
          <w:rFonts w:ascii="Arial" w:hAnsi="Arial" w:cs="Arial"/>
          <w:lang w:val="uk-UA"/>
        </w:rPr>
      </w:pPr>
      <w:r w:rsidRPr="004556C1">
        <w:rPr>
          <w:rFonts w:ascii="Arial" w:hAnsi="Arial" w:cs="Arial"/>
          <w:bCs/>
          <w:lang w:val="uk-UA"/>
        </w:rPr>
        <w:t>«</w:t>
      </w:r>
      <w:r w:rsidR="00D16B17" w:rsidRPr="004556C1">
        <w:rPr>
          <w:rFonts w:ascii="Arial" w:hAnsi="Arial" w:cs="Arial"/>
          <w:bCs/>
          <w:lang w:val="uk-UA"/>
        </w:rPr>
        <w:t xml:space="preserve">Ми </w:t>
      </w:r>
      <w:r w:rsidR="004301E5" w:rsidRPr="004556C1">
        <w:rPr>
          <w:rFonts w:ascii="Arial" w:hAnsi="Arial" w:cs="Arial"/>
          <w:bCs/>
          <w:lang w:val="uk-UA"/>
        </w:rPr>
        <w:t xml:space="preserve">дуже раді, що </w:t>
      </w:r>
      <w:r w:rsidR="004301E5" w:rsidRPr="004556C1">
        <w:rPr>
          <w:rFonts w:ascii="Arial" w:hAnsi="Arial" w:cs="Arial"/>
          <w:lang w:val="en-US"/>
        </w:rPr>
        <w:t>Eagle</w:t>
      </w:r>
      <w:r w:rsidR="004301E5" w:rsidRPr="004556C1">
        <w:rPr>
          <w:rFonts w:ascii="Arial" w:hAnsi="Arial" w:cs="Arial"/>
          <w:lang w:val="uk-UA"/>
        </w:rPr>
        <w:t xml:space="preserve"> </w:t>
      </w:r>
      <w:r w:rsidR="004301E5" w:rsidRPr="004556C1">
        <w:rPr>
          <w:rFonts w:ascii="Arial" w:hAnsi="Arial" w:cs="Arial"/>
          <w:lang w:val="en-US"/>
        </w:rPr>
        <w:t>F</w:t>
      </w:r>
      <w:r w:rsidR="004301E5" w:rsidRPr="004556C1">
        <w:rPr>
          <w:rFonts w:ascii="Arial" w:hAnsi="Arial" w:cs="Arial"/>
          <w:lang w:val="uk-UA"/>
        </w:rPr>
        <w:t xml:space="preserve">1 </w:t>
      </w:r>
      <w:r w:rsidR="004301E5" w:rsidRPr="004556C1">
        <w:rPr>
          <w:rFonts w:ascii="Arial" w:hAnsi="Arial" w:cs="Arial"/>
          <w:lang w:val="en-US"/>
        </w:rPr>
        <w:t>Asymmetric</w:t>
      </w:r>
      <w:r w:rsidR="004301E5" w:rsidRPr="004556C1">
        <w:rPr>
          <w:rFonts w:ascii="Arial" w:hAnsi="Arial" w:cs="Arial"/>
          <w:lang w:val="uk-UA"/>
        </w:rPr>
        <w:t xml:space="preserve"> 3 </w:t>
      </w:r>
      <w:r w:rsidR="004301E5" w:rsidRPr="004556C1">
        <w:rPr>
          <w:rFonts w:ascii="Arial" w:hAnsi="Arial" w:cs="Arial"/>
          <w:bCs/>
          <w:lang w:val="uk-UA"/>
        </w:rPr>
        <w:t>продовжує демонструвати висок</w:t>
      </w:r>
      <w:r w:rsidR="00581725" w:rsidRPr="004556C1">
        <w:rPr>
          <w:rFonts w:ascii="Arial" w:hAnsi="Arial" w:cs="Arial"/>
          <w:bCs/>
          <w:lang w:val="uk-UA"/>
        </w:rPr>
        <w:t>і</w:t>
      </w:r>
      <w:r w:rsidR="00CC5FFC" w:rsidRPr="004556C1">
        <w:rPr>
          <w:rFonts w:ascii="Arial" w:hAnsi="Arial" w:cs="Arial"/>
          <w:bCs/>
          <w:lang w:val="uk-UA"/>
        </w:rPr>
        <w:t xml:space="preserve"> </w:t>
      </w:r>
      <w:r w:rsidR="00581725" w:rsidRPr="004556C1">
        <w:rPr>
          <w:rFonts w:ascii="Arial" w:hAnsi="Arial" w:cs="Arial"/>
          <w:bCs/>
          <w:lang w:val="uk-UA"/>
        </w:rPr>
        <w:t>результати в тестах.</w:t>
      </w:r>
      <w:r w:rsidR="004301E5" w:rsidRPr="004556C1">
        <w:rPr>
          <w:rFonts w:ascii="Arial" w:hAnsi="Arial" w:cs="Arial"/>
          <w:bCs/>
          <w:lang w:val="uk-UA"/>
        </w:rPr>
        <w:t xml:space="preserve"> Зокрема, в нещодавніх тестах </w:t>
      </w:r>
      <w:r w:rsidR="004301E5" w:rsidRPr="004556C1">
        <w:rPr>
          <w:rFonts w:ascii="Arial" w:hAnsi="Arial" w:cs="Arial"/>
          <w:bCs/>
          <w:lang w:val="en-US"/>
        </w:rPr>
        <w:t>DEKRA</w:t>
      </w:r>
      <w:r w:rsidR="004301E5" w:rsidRPr="004556C1">
        <w:rPr>
          <w:rFonts w:ascii="Arial" w:hAnsi="Arial" w:cs="Arial"/>
          <w:bCs/>
          <w:lang w:val="uk-UA"/>
        </w:rPr>
        <w:t>, шини від</w:t>
      </w:r>
      <w:r w:rsidR="00BF77AD" w:rsidRPr="004556C1">
        <w:rPr>
          <w:rFonts w:ascii="Arial" w:hAnsi="Arial" w:cs="Arial"/>
          <w:bCs/>
          <w:lang w:val="uk-UA"/>
        </w:rPr>
        <w:t>значились найкращими показниками ресурсу</w:t>
      </w:r>
      <w:r w:rsidR="004301E5" w:rsidRPr="004556C1">
        <w:rPr>
          <w:rFonts w:ascii="Arial" w:hAnsi="Arial" w:cs="Arial"/>
          <w:bCs/>
          <w:lang w:val="uk-UA"/>
        </w:rPr>
        <w:t xml:space="preserve"> пробігу, </w:t>
      </w:r>
      <w:r w:rsidRPr="004556C1">
        <w:rPr>
          <w:rFonts w:ascii="Arial" w:hAnsi="Arial" w:cs="Arial"/>
          <w:bCs/>
          <w:lang w:val="uk-UA"/>
        </w:rPr>
        <w:t>–</w:t>
      </w:r>
      <w:r w:rsidR="004301E5" w:rsidRPr="004556C1">
        <w:rPr>
          <w:rFonts w:ascii="Arial" w:hAnsi="Arial" w:cs="Arial"/>
          <w:bCs/>
          <w:lang w:val="uk-UA"/>
        </w:rPr>
        <w:t xml:space="preserve"> зазначає </w:t>
      </w:r>
      <w:proofErr w:type="spellStart"/>
      <w:r w:rsidR="004301E5" w:rsidRPr="004556C1">
        <w:rPr>
          <w:rFonts w:ascii="Arial" w:hAnsi="Arial" w:cs="Arial"/>
          <w:lang w:val="uk-UA"/>
        </w:rPr>
        <w:t>Алексіс</w:t>
      </w:r>
      <w:proofErr w:type="spellEnd"/>
      <w:r w:rsidR="004301E5" w:rsidRPr="004556C1">
        <w:rPr>
          <w:rFonts w:ascii="Arial" w:hAnsi="Arial" w:cs="Arial"/>
          <w:lang w:val="uk-UA"/>
        </w:rPr>
        <w:t xml:space="preserve"> </w:t>
      </w:r>
      <w:proofErr w:type="spellStart"/>
      <w:r w:rsidR="004301E5" w:rsidRPr="004556C1">
        <w:rPr>
          <w:rFonts w:ascii="Arial" w:hAnsi="Arial" w:cs="Arial"/>
          <w:lang w:val="uk-UA"/>
        </w:rPr>
        <w:t>Бортолуччі</w:t>
      </w:r>
      <w:proofErr w:type="spellEnd"/>
      <w:r w:rsidR="004301E5" w:rsidRPr="004556C1">
        <w:rPr>
          <w:rFonts w:ascii="Arial" w:hAnsi="Arial" w:cs="Arial"/>
          <w:lang w:val="uk-UA"/>
        </w:rPr>
        <w:t>, директор з маркетингу легкових шин Goodyear у регіоні EMEA.</w:t>
      </w:r>
      <w:r w:rsidR="00CC5FFC" w:rsidRPr="004556C1">
        <w:rPr>
          <w:rFonts w:ascii="Arial" w:hAnsi="Arial" w:cs="Arial"/>
          <w:lang w:val="uk-UA"/>
        </w:rPr>
        <w:t xml:space="preserve"> </w:t>
      </w:r>
      <w:r w:rsidRPr="004556C1">
        <w:rPr>
          <w:rFonts w:ascii="Arial" w:hAnsi="Arial" w:cs="Arial"/>
          <w:lang w:val="uk-UA"/>
        </w:rPr>
        <w:t>–</w:t>
      </w:r>
      <w:r w:rsidR="004301E5" w:rsidRPr="004556C1">
        <w:rPr>
          <w:rFonts w:ascii="Arial" w:hAnsi="Arial" w:cs="Arial"/>
          <w:lang w:val="uk-UA"/>
        </w:rPr>
        <w:t xml:space="preserve"> </w:t>
      </w:r>
      <w:r w:rsidR="00581725" w:rsidRPr="004556C1">
        <w:rPr>
          <w:rFonts w:ascii="Arial" w:hAnsi="Arial" w:cs="Arial"/>
          <w:lang w:val="uk-UA"/>
        </w:rPr>
        <w:t>Саме тому д</w:t>
      </w:r>
      <w:r w:rsidR="004301E5" w:rsidRPr="004556C1">
        <w:rPr>
          <w:rFonts w:ascii="Arial" w:hAnsi="Arial" w:cs="Arial"/>
          <w:lang w:val="uk-UA"/>
        </w:rPr>
        <w:t>ана модель представлена на нашому стенді під час Женевського автосалону 2016</w:t>
      </w:r>
      <w:r w:rsidRPr="004556C1">
        <w:rPr>
          <w:rFonts w:ascii="Arial" w:hAnsi="Arial" w:cs="Arial"/>
          <w:bCs/>
          <w:lang w:val="uk-UA"/>
        </w:rPr>
        <w:t>»</w:t>
      </w:r>
      <w:r w:rsidR="004301E5" w:rsidRPr="004556C1">
        <w:rPr>
          <w:rFonts w:ascii="Arial" w:hAnsi="Arial" w:cs="Arial"/>
          <w:bCs/>
          <w:lang w:val="uk-UA"/>
        </w:rPr>
        <w:t xml:space="preserve">. </w:t>
      </w:r>
    </w:p>
    <w:p w14:paraId="070E4FF2" w14:textId="77777777" w:rsidR="001963B0" w:rsidRPr="004556C1" w:rsidRDefault="001963B0" w:rsidP="00F4102A">
      <w:pPr>
        <w:spacing w:line="360" w:lineRule="auto"/>
        <w:rPr>
          <w:rFonts w:ascii="Arial" w:hAnsi="Arial" w:cs="Arial"/>
          <w:lang w:val="uk-UA"/>
        </w:rPr>
      </w:pPr>
    </w:p>
    <w:p w14:paraId="5A573F06" w14:textId="6293F9F8" w:rsidR="00530C12" w:rsidRPr="004556C1" w:rsidRDefault="00530C12" w:rsidP="00F4102A">
      <w:pPr>
        <w:spacing w:line="360" w:lineRule="auto"/>
        <w:rPr>
          <w:rFonts w:ascii="Arial" w:hAnsi="Arial" w:cs="Arial"/>
          <w:bCs/>
          <w:lang w:val="uk-UA"/>
        </w:rPr>
      </w:pPr>
      <w:r w:rsidRPr="004556C1">
        <w:rPr>
          <w:rFonts w:ascii="Arial" w:hAnsi="Arial" w:cs="Arial"/>
          <w:bCs/>
          <w:lang w:val="uk-UA"/>
        </w:rPr>
        <w:t xml:space="preserve">Нова модель шин Goodyear </w:t>
      </w:r>
      <w:proofErr w:type="spellStart"/>
      <w:r w:rsidRPr="004556C1">
        <w:rPr>
          <w:rFonts w:ascii="Arial" w:hAnsi="Arial" w:cs="Arial"/>
          <w:bCs/>
          <w:lang w:val="uk-UA"/>
        </w:rPr>
        <w:t>Eagle</w:t>
      </w:r>
      <w:proofErr w:type="spellEnd"/>
      <w:r w:rsidRPr="004556C1">
        <w:rPr>
          <w:rFonts w:ascii="Arial" w:hAnsi="Arial" w:cs="Arial"/>
          <w:bCs/>
          <w:lang w:val="uk-UA"/>
        </w:rPr>
        <w:t xml:space="preserve"> F1 </w:t>
      </w:r>
      <w:proofErr w:type="spellStart"/>
      <w:r w:rsidRPr="004556C1">
        <w:rPr>
          <w:rFonts w:ascii="Arial" w:hAnsi="Arial" w:cs="Arial"/>
          <w:bCs/>
          <w:lang w:val="uk-UA"/>
        </w:rPr>
        <w:t>Asymmetric</w:t>
      </w:r>
      <w:proofErr w:type="spellEnd"/>
      <w:r w:rsidRPr="004556C1">
        <w:rPr>
          <w:rFonts w:ascii="Arial" w:hAnsi="Arial" w:cs="Arial"/>
          <w:bCs/>
          <w:lang w:val="uk-UA"/>
        </w:rPr>
        <w:t xml:space="preserve"> 3 доступна у 41-му типорозмірі з діаметром від 17 до </w:t>
      </w:r>
      <w:smartTag w:uri="urn:schemas-microsoft-com:office:smarttags" w:element="metricconverter">
        <w:smartTagPr>
          <w:attr w:name="ProductID" w:val="20 дюймів"/>
        </w:smartTagPr>
        <w:r w:rsidRPr="004556C1">
          <w:rPr>
            <w:rFonts w:ascii="Arial" w:hAnsi="Arial" w:cs="Arial"/>
            <w:bCs/>
            <w:lang w:val="uk-UA"/>
          </w:rPr>
          <w:t>20 дюймів</w:t>
        </w:r>
      </w:smartTag>
      <w:r w:rsidRPr="004556C1">
        <w:rPr>
          <w:rFonts w:ascii="Arial" w:hAnsi="Arial" w:cs="Arial"/>
          <w:bCs/>
          <w:lang w:val="uk-UA"/>
        </w:rPr>
        <w:t>. Шини у більшості типорозмірів з’являться у продажі починаючи з березня 2016 року.</w:t>
      </w:r>
    </w:p>
    <w:p w14:paraId="0DDBC8BE" w14:textId="77777777" w:rsidR="00D85BF2" w:rsidRPr="004556C1" w:rsidRDefault="00D85BF2" w:rsidP="00F4102A">
      <w:pPr>
        <w:autoSpaceDE w:val="0"/>
        <w:autoSpaceDN w:val="0"/>
        <w:adjustRightInd w:val="0"/>
        <w:rPr>
          <w:rFonts w:ascii="Helvetica Neue Light" w:hAnsi="Helvetica Neue Light" w:cs="Arial"/>
          <w:bCs/>
          <w:iCs/>
          <w:lang w:val="uk-UA"/>
        </w:rPr>
      </w:pPr>
    </w:p>
    <w:p w14:paraId="2A21165F" w14:textId="03311D50" w:rsidR="00530C12" w:rsidRPr="00553FC9" w:rsidRDefault="00530C12" w:rsidP="00F4102A">
      <w:pPr>
        <w:autoSpaceDE w:val="0"/>
        <w:autoSpaceDN w:val="0"/>
        <w:adjustRightInd w:val="0"/>
        <w:rPr>
          <w:rFonts w:ascii="Arial" w:hAnsi="Arial" w:cs="Arial"/>
          <w:lang w:val="uk-UA"/>
        </w:rPr>
      </w:pPr>
      <w:r w:rsidRPr="004556C1">
        <w:rPr>
          <w:rFonts w:ascii="Arial" w:hAnsi="Arial" w:cs="Arial"/>
          <w:lang w:val="uk-UA"/>
        </w:rPr>
        <w:t>Для отримання додаткової інформації</w:t>
      </w:r>
      <w:r w:rsidR="00581725" w:rsidRPr="004556C1">
        <w:rPr>
          <w:rFonts w:ascii="Arial" w:hAnsi="Arial" w:cs="Arial"/>
          <w:lang w:val="uk-UA"/>
        </w:rPr>
        <w:t>,</w:t>
      </w:r>
      <w:r w:rsidRPr="004556C1">
        <w:rPr>
          <w:rFonts w:ascii="Arial" w:hAnsi="Arial" w:cs="Arial"/>
          <w:lang w:val="uk-UA"/>
        </w:rPr>
        <w:t xml:space="preserve"> щодо компанії </w:t>
      </w:r>
      <w:r w:rsidRPr="004556C1">
        <w:rPr>
          <w:rFonts w:ascii="Arial" w:hAnsi="Arial" w:cs="Arial"/>
          <w:lang w:val="en-US"/>
        </w:rPr>
        <w:t>Goodyear</w:t>
      </w:r>
      <w:r w:rsidRPr="004556C1">
        <w:rPr>
          <w:rFonts w:ascii="Arial" w:hAnsi="Arial" w:cs="Arial"/>
          <w:lang w:val="uk-UA"/>
        </w:rPr>
        <w:t xml:space="preserve"> під час Женевського автосалону, ми </w:t>
      </w:r>
      <w:r w:rsidR="00BF77AD" w:rsidRPr="004556C1">
        <w:rPr>
          <w:rFonts w:ascii="Arial" w:hAnsi="Arial" w:cs="Arial"/>
          <w:lang w:val="uk-UA"/>
        </w:rPr>
        <w:t>зарошуємо вас відвіда</w:t>
      </w:r>
      <w:r w:rsidRPr="004556C1">
        <w:rPr>
          <w:rFonts w:ascii="Arial" w:hAnsi="Arial" w:cs="Arial"/>
          <w:lang w:val="uk-UA"/>
        </w:rPr>
        <w:t xml:space="preserve">ти наш стенд № 2056 в залі № 2, а також взяти участь </w:t>
      </w:r>
      <w:r w:rsidR="00346A8C" w:rsidRPr="004556C1">
        <w:rPr>
          <w:rFonts w:ascii="Arial" w:hAnsi="Arial" w:cs="Arial"/>
          <w:lang w:val="uk-UA"/>
        </w:rPr>
        <w:t>у пре</w:t>
      </w:r>
      <w:r w:rsidR="00581725" w:rsidRPr="004556C1">
        <w:rPr>
          <w:rFonts w:ascii="Arial" w:hAnsi="Arial" w:cs="Arial"/>
          <w:lang w:val="uk-UA"/>
        </w:rPr>
        <w:t>с-</w:t>
      </w:r>
      <w:r w:rsidRPr="004556C1">
        <w:rPr>
          <w:rFonts w:ascii="Arial" w:hAnsi="Arial" w:cs="Arial"/>
          <w:lang w:val="uk-UA"/>
        </w:rPr>
        <w:t xml:space="preserve">конференції, яка відбудеться 1 березня о 12.30. Слідкуйте за новинами компанії </w:t>
      </w:r>
      <w:r w:rsidR="00346A8C" w:rsidRPr="004556C1">
        <w:rPr>
          <w:rFonts w:ascii="Arial" w:hAnsi="Arial" w:cs="Arial"/>
          <w:lang w:val="uk-UA"/>
        </w:rPr>
        <w:t>у</w:t>
      </w:r>
      <w:r w:rsidRPr="004556C1">
        <w:rPr>
          <w:rFonts w:ascii="Arial" w:hAnsi="Arial" w:cs="Arial"/>
          <w:lang w:val="uk-UA"/>
        </w:rPr>
        <w:t xml:space="preserve"> </w:t>
      </w:r>
      <w:r w:rsidRPr="004556C1">
        <w:rPr>
          <w:rFonts w:ascii="Arial" w:hAnsi="Arial" w:cs="Arial"/>
          <w:lang w:val="en-US"/>
        </w:rPr>
        <w:t>Twitter</w:t>
      </w:r>
      <w:r w:rsidRPr="004556C1">
        <w:rPr>
          <w:rFonts w:ascii="Arial" w:hAnsi="Arial" w:cs="Arial"/>
          <w:lang w:val="uk-UA"/>
        </w:rPr>
        <w:t>: @</w:t>
      </w:r>
      <w:proofErr w:type="spellStart"/>
      <w:r w:rsidRPr="004556C1">
        <w:rPr>
          <w:rFonts w:ascii="Arial" w:hAnsi="Arial" w:cs="Arial"/>
          <w:lang w:val="en-US"/>
        </w:rPr>
        <w:t>Goodyearpress</w:t>
      </w:r>
      <w:proofErr w:type="spellEnd"/>
      <w:r w:rsidR="00346A8C" w:rsidRPr="00553FC9">
        <w:rPr>
          <w:rFonts w:ascii="Arial" w:hAnsi="Arial" w:cs="Arial"/>
          <w:lang w:val="uk-UA"/>
        </w:rPr>
        <w:t>.</w:t>
      </w:r>
      <w:r w:rsidRPr="004556C1">
        <w:rPr>
          <w:rFonts w:ascii="Arial" w:hAnsi="Arial" w:cs="Arial"/>
          <w:lang w:val="uk-UA"/>
        </w:rPr>
        <w:t xml:space="preserve"> </w:t>
      </w:r>
    </w:p>
    <w:p w14:paraId="043DD228" w14:textId="77777777" w:rsidR="00ED6D18" w:rsidRPr="00553FC9" w:rsidRDefault="00ED6D18" w:rsidP="00F4102A">
      <w:pPr>
        <w:autoSpaceDE w:val="0"/>
        <w:autoSpaceDN w:val="0"/>
        <w:adjustRightInd w:val="0"/>
        <w:rPr>
          <w:rFonts w:ascii="Arial" w:hAnsi="Arial" w:cs="Arial"/>
          <w:lang w:val="uk-UA"/>
        </w:rPr>
      </w:pPr>
    </w:p>
    <w:p w14:paraId="52B3FD81" w14:textId="77777777" w:rsidR="00ED6D18" w:rsidRPr="00553FC9" w:rsidRDefault="00ED6D18" w:rsidP="00F4102A">
      <w:pPr>
        <w:autoSpaceDE w:val="0"/>
        <w:autoSpaceDN w:val="0"/>
        <w:adjustRightInd w:val="0"/>
        <w:rPr>
          <w:rFonts w:ascii="Arial" w:hAnsi="Arial" w:cs="Arial"/>
          <w:lang w:val="uk-UA"/>
        </w:rPr>
      </w:pPr>
    </w:p>
    <w:p w14:paraId="70CF6FF0" w14:textId="77777777" w:rsidR="00D85BF2" w:rsidRPr="001963B0" w:rsidRDefault="00D85BF2" w:rsidP="00F4102A">
      <w:pPr>
        <w:autoSpaceDE w:val="0"/>
        <w:autoSpaceDN w:val="0"/>
        <w:adjustRightInd w:val="0"/>
        <w:rPr>
          <w:rFonts w:ascii="Helvetica Neue Light" w:hAnsi="Helvetica Neue Light" w:cs="Arial"/>
          <w:b/>
          <w:i/>
          <w:lang w:val="uk-UA"/>
        </w:rPr>
      </w:pPr>
    </w:p>
    <w:p w14:paraId="002FD154" w14:textId="77777777" w:rsidR="00530C12" w:rsidRPr="00393C10" w:rsidRDefault="00530C12" w:rsidP="00F4102A">
      <w:pPr>
        <w:rPr>
          <w:rFonts w:ascii="Arial" w:hAnsi="Arial" w:cs="Arial"/>
          <w:bCs/>
          <w:snapToGrid w:val="0"/>
          <w:color w:val="0070C0"/>
          <w:sz w:val="18"/>
          <w:szCs w:val="18"/>
          <w:lang w:val="uk-UA"/>
        </w:rPr>
      </w:pPr>
      <w:r w:rsidRPr="00393C10">
        <w:rPr>
          <w:rFonts w:ascii="Arial" w:hAnsi="Arial" w:cs="Arial"/>
          <w:bCs/>
          <w:snapToGrid w:val="0"/>
          <w:color w:val="0070C0"/>
          <w:sz w:val="18"/>
          <w:szCs w:val="18"/>
          <w:lang w:val="uk-UA"/>
        </w:rPr>
        <w:t>Про Goodyear</w:t>
      </w:r>
    </w:p>
    <w:p w14:paraId="5DA0B2E4" w14:textId="156F3FC3" w:rsidR="00724140" w:rsidRPr="009C677E" w:rsidRDefault="00530C12" w:rsidP="00F4102A">
      <w:pPr>
        <w:rPr>
          <w:rFonts w:ascii="Arial" w:hAnsi="Arial" w:cs="Arial"/>
          <w:bCs/>
          <w:snapToGrid w:val="0"/>
          <w:sz w:val="18"/>
          <w:szCs w:val="18"/>
          <w:lang w:val="uk-UA"/>
        </w:rPr>
      </w:pPr>
      <w:r w:rsidRPr="00393C10">
        <w:rPr>
          <w:rFonts w:ascii="Arial" w:hAnsi="Arial" w:cs="Arial"/>
          <w:bCs/>
          <w:snapToGrid w:val="0"/>
          <w:sz w:val="18"/>
          <w:szCs w:val="18"/>
          <w:lang w:val="uk-UA"/>
        </w:rPr>
        <w:t xml:space="preserve">Компанія Goodyear – один </w:t>
      </w:r>
      <w:r>
        <w:rPr>
          <w:rFonts w:ascii="Arial" w:hAnsi="Arial" w:cs="Arial"/>
          <w:bCs/>
          <w:snapToGrid w:val="0"/>
          <w:sz w:val="18"/>
          <w:szCs w:val="18"/>
          <w:lang w:val="uk-UA"/>
        </w:rPr>
        <w:t>і</w:t>
      </w:r>
      <w:r w:rsidRPr="00393C10">
        <w:rPr>
          <w:rFonts w:ascii="Arial" w:hAnsi="Arial" w:cs="Arial"/>
          <w:bCs/>
          <w:snapToGrid w:val="0"/>
          <w:sz w:val="18"/>
          <w:szCs w:val="18"/>
          <w:lang w:val="uk-UA"/>
        </w:rPr>
        <w:t xml:space="preserve">з найбільших </w:t>
      </w:r>
      <w:r>
        <w:rPr>
          <w:rFonts w:ascii="Arial" w:hAnsi="Arial" w:cs="Arial"/>
          <w:bCs/>
          <w:snapToGrid w:val="0"/>
          <w:sz w:val="18"/>
          <w:szCs w:val="18"/>
          <w:lang w:val="uk-UA"/>
        </w:rPr>
        <w:t>світових виробників шинної продукції. Штат її співробітникі</w:t>
      </w:r>
      <w:r w:rsidRPr="00393C10">
        <w:rPr>
          <w:rFonts w:ascii="Arial" w:hAnsi="Arial" w:cs="Arial"/>
          <w:bCs/>
          <w:snapToGrid w:val="0"/>
          <w:sz w:val="18"/>
          <w:szCs w:val="18"/>
          <w:lang w:val="uk-UA"/>
        </w:rPr>
        <w:t xml:space="preserve">в </w:t>
      </w:r>
      <w:r>
        <w:rPr>
          <w:rFonts w:ascii="Arial" w:hAnsi="Arial" w:cs="Arial"/>
          <w:bCs/>
          <w:snapToGrid w:val="0"/>
          <w:sz w:val="18"/>
          <w:szCs w:val="18"/>
          <w:lang w:val="uk-UA"/>
        </w:rPr>
        <w:t>складає близько 66 000 осіб. Компанія виробляє свою продукцію на 49 заводах, розташованих у 22 країнах</w:t>
      </w:r>
      <w:r w:rsidRPr="00393C10">
        <w:rPr>
          <w:rFonts w:ascii="Arial" w:hAnsi="Arial" w:cs="Arial"/>
          <w:bCs/>
          <w:snapToGrid w:val="0"/>
          <w:sz w:val="18"/>
          <w:szCs w:val="18"/>
          <w:lang w:val="uk-UA"/>
        </w:rPr>
        <w:t xml:space="preserve">. </w:t>
      </w:r>
      <w:r>
        <w:rPr>
          <w:rFonts w:ascii="Arial" w:hAnsi="Arial" w:cs="Arial"/>
          <w:bCs/>
          <w:snapToGrid w:val="0"/>
          <w:sz w:val="18"/>
          <w:szCs w:val="18"/>
          <w:lang w:val="uk-UA"/>
        </w:rPr>
        <w:t>У</w:t>
      </w:r>
      <w:r w:rsidRPr="00393C10">
        <w:rPr>
          <w:rFonts w:ascii="Arial" w:hAnsi="Arial" w:cs="Arial"/>
          <w:bCs/>
          <w:snapToGrid w:val="0"/>
          <w:sz w:val="18"/>
          <w:szCs w:val="18"/>
          <w:lang w:val="uk-UA"/>
        </w:rPr>
        <w:t xml:space="preserve"> дв</w:t>
      </w:r>
      <w:r>
        <w:rPr>
          <w:rFonts w:ascii="Arial" w:hAnsi="Arial" w:cs="Arial"/>
          <w:bCs/>
          <w:snapToGrid w:val="0"/>
          <w:sz w:val="18"/>
          <w:szCs w:val="18"/>
          <w:lang w:val="uk-UA"/>
        </w:rPr>
        <w:t>о</w:t>
      </w:r>
      <w:r w:rsidRPr="00393C10">
        <w:rPr>
          <w:rFonts w:ascii="Arial" w:hAnsi="Arial" w:cs="Arial"/>
          <w:bCs/>
          <w:snapToGrid w:val="0"/>
          <w:sz w:val="18"/>
          <w:szCs w:val="18"/>
          <w:lang w:val="uk-UA"/>
        </w:rPr>
        <w:t xml:space="preserve">х </w:t>
      </w:r>
      <w:r>
        <w:rPr>
          <w:rFonts w:ascii="Arial" w:hAnsi="Arial" w:cs="Arial"/>
          <w:bCs/>
          <w:snapToGrid w:val="0"/>
          <w:sz w:val="18"/>
          <w:szCs w:val="18"/>
          <w:lang w:val="uk-UA"/>
        </w:rPr>
        <w:t>і</w:t>
      </w:r>
      <w:r w:rsidRPr="00393C10">
        <w:rPr>
          <w:rFonts w:ascii="Arial" w:hAnsi="Arial" w:cs="Arial"/>
          <w:bCs/>
          <w:snapToGrid w:val="0"/>
          <w:sz w:val="18"/>
          <w:szCs w:val="18"/>
          <w:lang w:val="uk-UA"/>
        </w:rPr>
        <w:t>нновац</w:t>
      </w:r>
      <w:r>
        <w:rPr>
          <w:rFonts w:ascii="Arial" w:hAnsi="Arial" w:cs="Arial"/>
          <w:bCs/>
          <w:snapToGrid w:val="0"/>
          <w:sz w:val="18"/>
          <w:szCs w:val="18"/>
          <w:lang w:val="uk-UA"/>
        </w:rPr>
        <w:t>ій</w:t>
      </w:r>
      <w:r w:rsidRPr="00393C10">
        <w:rPr>
          <w:rFonts w:ascii="Arial" w:hAnsi="Arial" w:cs="Arial"/>
          <w:bCs/>
          <w:snapToGrid w:val="0"/>
          <w:sz w:val="18"/>
          <w:szCs w:val="18"/>
          <w:lang w:val="uk-UA"/>
        </w:rPr>
        <w:t>н</w:t>
      </w:r>
      <w:r>
        <w:rPr>
          <w:rFonts w:ascii="Arial" w:hAnsi="Arial" w:cs="Arial"/>
          <w:bCs/>
          <w:snapToGrid w:val="0"/>
          <w:sz w:val="18"/>
          <w:szCs w:val="18"/>
          <w:lang w:val="uk-UA"/>
        </w:rPr>
        <w:t>и</w:t>
      </w:r>
      <w:r w:rsidRPr="00393C10">
        <w:rPr>
          <w:rFonts w:ascii="Arial" w:hAnsi="Arial" w:cs="Arial"/>
          <w:bCs/>
          <w:snapToGrid w:val="0"/>
          <w:sz w:val="18"/>
          <w:szCs w:val="18"/>
          <w:lang w:val="uk-UA"/>
        </w:rPr>
        <w:t xml:space="preserve">х центрах – в </w:t>
      </w:r>
      <w:proofErr w:type="spellStart"/>
      <w:r w:rsidRPr="00393C10">
        <w:rPr>
          <w:rFonts w:ascii="Arial" w:hAnsi="Arial" w:cs="Arial"/>
          <w:bCs/>
          <w:snapToGrid w:val="0"/>
          <w:sz w:val="18"/>
          <w:szCs w:val="18"/>
          <w:lang w:val="uk-UA"/>
        </w:rPr>
        <w:t>Акрон</w:t>
      </w:r>
      <w:r>
        <w:rPr>
          <w:rFonts w:ascii="Arial" w:hAnsi="Arial" w:cs="Arial"/>
          <w:bCs/>
          <w:snapToGrid w:val="0"/>
          <w:sz w:val="18"/>
          <w:szCs w:val="18"/>
          <w:lang w:val="uk-UA"/>
        </w:rPr>
        <w:t>і</w:t>
      </w:r>
      <w:proofErr w:type="spellEnd"/>
      <w:r w:rsidRPr="00393C10">
        <w:rPr>
          <w:rFonts w:ascii="Arial" w:hAnsi="Arial" w:cs="Arial"/>
          <w:bCs/>
          <w:snapToGrid w:val="0"/>
          <w:sz w:val="18"/>
          <w:szCs w:val="18"/>
          <w:lang w:val="uk-UA"/>
        </w:rPr>
        <w:t xml:space="preserve"> (штат Огайо, США) </w:t>
      </w:r>
      <w:r>
        <w:rPr>
          <w:rFonts w:ascii="Arial" w:hAnsi="Arial" w:cs="Arial"/>
          <w:bCs/>
          <w:snapToGrid w:val="0"/>
          <w:sz w:val="18"/>
          <w:szCs w:val="18"/>
          <w:lang w:val="uk-UA"/>
        </w:rPr>
        <w:t xml:space="preserve">та </w:t>
      </w:r>
      <w:proofErr w:type="spellStart"/>
      <w:r>
        <w:rPr>
          <w:rFonts w:ascii="Arial" w:hAnsi="Arial" w:cs="Arial"/>
          <w:bCs/>
          <w:snapToGrid w:val="0"/>
          <w:sz w:val="18"/>
          <w:szCs w:val="18"/>
          <w:lang w:val="uk-UA"/>
        </w:rPr>
        <w:t>Кольмар-Берзі</w:t>
      </w:r>
      <w:proofErr w:type="spellEnd"/>
      <w:r>
        <w:rPr>
          <w:rFonts w:ascii="Arial" w:hAnsi="Arial" w:cs="Arial"/>
          <w:bCs/>
          <w:snapToGrid w:val="0"/>
          <w:sz w:val="18"/>
          <w:szCs w:val="18"/>
          <w:lang w:val="uk-UA"/>
        </w:rPr>
        <w:t xml:space="preserve"> (Люксембург) – розробляють</w:t>
      </w:r>
      <w:r w:rsidRPr="00393C10">
        <w:rPr>
          <w:rFonts w:ascii="Arial" w:hAnsi="Arial" w:cs="Arial"/>
          <w:bCs/>
          <w:snapToGrid w:val="0"/>
          <w:sz w:val="18"/>
          <w:szCs w:val="18"/>
          <w:lang w:val="uk-UA"/>
        </w:rPr>
        <w:t xml:space="preserve">ся </w:t>
      </w:r>
      <w:r>
        <w:rPr>
          <w:rFonts w:ascii="Arial" w:hAnsi="Arial" w:cs="Arial"/>
          <w:bCs/>
          <w:snapToGrid w:val="0"/>
          <w:sz w:val="18"/>
          <w:szCs w:val="18"/>
          <w:lang w:val="uk-UA"/>
        </w:rPr>
        <w:t>найсучасніші продукти та послуги, які встановлюють високі технологічні та виробничі стандарти галузі. Додаткову інформаці</w:t>
      </w:r>
      <w:r w:rsidRPr="00393C10">
        <w:rPr>
          <w:rFonts w:ascii="Arial" w:hAnsi="Arial" w:cs="Arial"/>
          <w:bCs/>
          <w:snapToGrid w:val="0"/>
          <w:sz w:val="18"/>
          <w:szCs w:val="18"/>
          <w:lang w:val="uk-UA"/>
        </w:rPr>
        <w:t xml:space="preserve">ю </w:t>
      </w:r>
      <w:r>
        <w:rPr>
          <w:rFonts w:ascii="Arial" w:hAnsi="Arial" w:cs="Arial"/>
          <w:bCs/>
          <w:snapToGrid w:val="0"/>
          <w:sz w:val="18"/>
          <w:szCs w:val="18"/>
          <w:lang w:val="uk-UA"/>
        </w:rPr>
        <w:t>про компанію Goodyear та її продукцію ви</w:t>
      </w:r>
      <w:r w:rsidRPr="00393C10">
        <w:rPr>
          <w:rFonts w:ascii="Arial" w:hAnsi="Arial" w:cs="Arial"/>
          <w:bCs/>
          <w:snapToGrid w:val="0"/>
          <w:sz w:val="18"/>
          <w:szCs w:val="18"/>
          <w:lang w:val="uk-UA"/>
        </w:rPr>
        <w:t xml:space="preserve"> может</w:t>
      </w:r>
      <w:r>
        <w:rPr>
          <w:rFonts w:ascii="Arial" w:hAnsi="Arial" w:cs="Arial"/>
          <w:bCs/>
          <w:snapToGrid w:val="0"/>
          <w:sz w:val="18"/>
          <w:szCs w:val="18"/>
          <w:lang w:val="uk-UA"/>
        </w:rPr>
        <w:t>е отримати</w:t>
      </w:r>
      <w:r w:rsidRPr="00393C10">
        <w:rPr>
          <w:rFonts w:ascii="Arial" w:hAnsi="Arial" w:cs="Arial"/>
          <w:bCs/>
          <w:snapToGrid w:val="0"/>
          <w:sz w:val="18"/>
          <w:szCs w:val="18"/>
          <w:lang w:val="uk-UA"/>
        </w:rPr>
        <w:t xml:space="preserve"> на с</w:t>
      </w:r>
      <w:r>
        <w:rPr>
          <w:rFonts w:ascii="Arial" w:hAnsi="Arial" w:cs="Arial"/>
          <w:bCs/>
          <w:snapToGrid w:val="0"/>
          <w:sz w:val="18"/>
          <w:szCs w:val="18"/>
          <w:lang w:val="uk-UA"/>
        </w:rPr>
        <w:t xml:space="preserve">айті </w:t>
      </w:r>
      <w:hyperlink r:id="rId8" w:history="1">
        <w:r w:rsidRPr="00076CB1">
          <w:rPr>
            <w:rStyle w:val="Hyperlink"/>
            <w:rFonts w:ascii="Arial" w:hAnsi="Arial" w:cs="Arial"/>
            <w:bCs/>
            <w:snapToGrid w:val="0"/>
            <w:sz w:val="18"/>
            <w:szCs w:val="18"/>
            <w:lang w:val="uk-UA"/>
          </w:rPr>
          <w:t>www.goodyear.com/corporate</w:t>
        </w:r>
      </w:hyperlink>
      <w:r w:rsidRPr="00076CB1">
        <w:rPr>
          <w:rFonts w:ascii="Arial" w:hAnsi="Arial" w:cs="Arial"/>
          <w:bCs/>
          <w:snapToGrid w:val="0"/>
          <w:sz w:val="18"/>
          <w:szCs w:val="18"/>
          <w:lang w:val="uk-UA"/>
        </w:rPr>
        <w:t>.</w:t>
      </w:r>
    </w:p>
    <w:sectPr w:rsidR="00724140" w:rsidRPr="009C677E" w:rsidSect="00B94BB4">
      <w:headerReference w:type="default" r:id="rId9"/>
      <w:footerReference w:type="default" r:id="rId10"/>
      <w:pgSz w:w="11900" w:h="16840"/>
      <w:pgMar w:top="1417" w:right="830" w:bottom="1134" w:left="141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8C6E2" w14:textId="77777777" w:rsidR="00B71391" w:rsidRDefault="00B71391" w:rsidP="0068646D">
      <w:r>
        <w:separator/>
      </w:r>
    </w:p>
  </w:endnote>
  <w:endnote w:type="continuationSeparator" w:id="0">
    <w:p w14:paraId="475511E2" w14:textId="77777777" w:rsidR="00B71391" w:rsidRDefault="00B71391" w:rsidP="0068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381FD" w14:textId="77777777" w:rsidR="00063B95" w:rsidRPr="00A832D7" w:rsidRDefault="004C691E" w:rsidP="00BA3057">
    <w:pPr>
      <w:tabs>
        <w:tab w:val="center" w:pos="4536"/>
        <w:tab w:val="right" w:pos="9360"/>
      </w:tabs>
      <w:ind w:left="7110" w:right="-607" w:hanging="108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C3D1D4F" wp14:editId="5F9A2D79">
              <wp:simplePos x="0" y="0"/>
              <wp:positionH relativeFrom="column">
                <wp:posOffset>-23495</wp:posOffset>
              </wp:positionH>
              <wp:positionV relativeFrom="paragraph">
                <wp:posOffset>-210820</wp:posOffset>
              </wp:positionV>
              <wp:extent cx="6210935" cy="377825"/>
              <wp:effectExtent l="0" t="0" r="0" b="317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10935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0F59FA15" w14:textId="77777777" w:rsidR="00860BC3" w:rsidRPr="00E35992" w:rsidRDefault="00860BC3" w:rsidP="00860BC3">
                          <w:pPr>
                            <w:ind w:left="-180" w:firstLine="90"/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55A4"/>
                              <w:sz w:val="18"/>
                              <w:szCs w:val="18"/>
                              <w:lang w:val="en-US"/>
                            </w:rPr>
                            <w:t xml:space="preserve">Goodyear Dunlop Tires </w:t>
                          </w: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rPr>
                                  <w:rFonts w:ascii="Arial" w:hAnsi="Arial" w:cs="Arial"/>
                                  <w:color w:val="0055A4"/>
                                  <w:sz w:val="18"/>
                                  <w:szCs w:val="18"/>
                                  <w:lang w:val="en-US"/>
                                </w:rPr>
                                <w:t>Ukraine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color w:val="0055A4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55A4"/>
                              <w:sz w:val="18"/>
                              <w:szCs w:val="18"/>
                              <w:lang w:val="ru-RU"/>
                            </w:rPr>
                            <w:t>Юлія</w:t>
                          </w:r>
                          <w:proofErr w:type="spellEnd"/>
                          <w:r w:rsidRPr="00356043">
                            <w:rPr>
                              <w:rFonts w:ascii="Arial" w:hAnsi="Arial" w:cs="Arial"/>
                              <w:color w:val="0055A4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55A4"/>
                              <w:sz w:val="18"/>
                              <w:szCs w:val="18"/>
                              <w:lang w:val="ru-RU"/>
                            </w:rPr>
                            <w:t>Шаповаленко</w:t>
                          </w:r>
                          <w:r>
                            <w:rPr>
                              <w:rFonts w:ascii="Webdings" w:hAnsi="Webdings" w:cs="Webdings"/>
                              <w:color w:val="1F497D"/>
                              <w:sz w:val="28"/>
                              <w:szCs w:val="32"/>
                            </w:rPr>
                            <w:t></w:t>
                          </w:r>
                          <w:r>
                            <w:rPr>
                              <w:rFonts w:ascii="Arial" w:hAnsi="Arial" w:cs="Arial"/>
                              <w:color w:val="1F497D"/>
                              <w:sz w:val="18"/>
                              <w:szCs w:val="18"/>
                              <w:lang w:val="en-US"/>
                            </w:rPr>
                            <w:t>+38 044 4962388</w:t>
                          </w:r>
                          <w:r>
                            <w:rPr>
                              <w:rFonts w:ascii="Webdings" w:hAnsi="Webdings" w:cs="Webdings"/>
                              <w:color w:val="1F497D"/>
                              <w:sz w:val="28"/>
                              <w:szCs w:val="32"/>
                            </w:rPr>
                            <w:t></w:t>
                          </w:r>
                          <w:r>
                            <w:rPr>
                              <w:rFonts w:ascii="Arial" w:hAnsi="Arial" w:cs="Arial"/>
                              <w:color w:val="0055A4"/>
                              <w:sz w:val="18"/>
                              <w:szCs w:val="18"/>
                              <w:lang w:val="en-US"/>
                            </w:rPr>
                            <w:t>juliya_shapovalenko@goodyear.com</w:t>
                          </w:r>
                        </w:p>
                        <w:p w14:paraId="5193DB32" w14:textId="77777777" w:rsidR="00063B95" w:rsidRPr="00E35992" w:rsidRDefault="00063B95" w:rsidP="00491772">
                          <w:pPr>
                            <w:ind w:left="-180" w:firstLine="90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3D1D4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left:0;text-align:left;margin-left:-1.85pt;margin-top:-16.6pt;width:489.05pt;height:2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" filled="f" stroked="f">
              <v:path arrowok="t"/>
              <v:textbox>
                <w:txbxContent>
                  <w:p w14:paraId="0F59FA15" w14:textId="77777777" w:rsidR="00860BC3" w:rsidRPr="00E35992" w:rsidRDefault="00860BC3" w:rsidP="00860BC3">
                    <w:pPr>
                      <w:ind w:left="-180" w:firstLine="90"/>
                      <w:rPr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0055A4"/>
                        <w:sz w:val="18"/>
                        <w:szCs w:val="18"/>
                        <w:lang w:val="en-US"/>
                      </w:rPr>
                      <w:t xml:space="preserve">Goodyear Dunlop Tires </w:t>
                    </w:r>
                    <w:smartTag w:uri="urn:schemas-microsoft-com:office:smarttags" w:element="country-region">
                      <w:smartTag w:uri="urn:schemas-microsoft-com:office:smarttags" w:element="place">
                        <w:r>
                          <w:rPr>
                            <w:rFonts w:ascii="Arial" w:hAnsi="Arial" w:cs="Arial"/>
                            <w:color w:val="0055A4"/>
                            <w:sz w:val="18"/>
                            <w:szCs w:val="18"/>
                            <w:lang w:val="en-US"/>
                          </w:rPr>
                          <w:t>Ukraine</w:t>
                        </w:r>
                      </w:smartTag>
                    </w:smartTag>
                    <w:r>
                      <w:rPr>
                        <w:rFonts w:ascii="Arial" w:hAnsi="Arial" w:cs="Arial"/>
                        <w:color w:val="0055A4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55A4"/>
                        <w:sz w:val="18"/>
                        <w:szCs w:val="18"/>
                        <w:lang w:val="ru-RU"/>
                      </w:rPr>
                      <w:t>Юлія</w:t>
                    </w:r>
                    <w:proofErr w:type="spellEnd"/>
                    <w:r w:rsidRPr="00356043">
                      <w:rPr>
                        <w:rFonts w:ascii="Arial" w:hAnsi="Arial" w:cs="Arial"/>
                        <w:color w:val="0055A4"/>
                        <w:sz w:val="18"/>
                        <w:szCs w:val="18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55A4"/>
                        <w:sz w:val="18"/>
                        <w:szCs w:val="18"/>
                        <w:lang w:val="ru-RU"/>
                      </w:rPr>
                      <w:t>Шаповаленко</w:t>
                    </w:r>
                    <w:r>
                      <w:rPr>
                        <w:rFonts w:ascii="Webdings" w:hAnsi="Webdings" w:cs="Webdings"/>
                        <w:color w:val="1F497D"/>
                        <w:sz w:val="28"/>
                        <w:szCs w:val="32"/>
                      </w:rPr>
                      <w:t></w:t>
                    </w:r>
                    <w:r>
                      <w:rPr>
                        <w:rFonts w:ascii="Arial" w:hAnsi="Arial" w:cs="Arial"/>
                        <w:color w:val="1F497D"/>
                        <w:sz w:val="18"/>
                        <w:szCs w:val="18"/>
                        <w:lang w:val="en-US"/>
                      </w:rPr>
                      <w:t>+38 044 4962388</w:t>
                    </w:r>
                    <w:r>
                      <w:rPr>
                        <w:rFonts w:ascii="Webdings" w:hAnsi="Webdings" w:cs="Webdings"/>
                        <w:color w:val="1F497D"/>
                        <w:sz w:val="28"/>
                        <w:szCs w:val="32"/>
                      </w:rPr>
                      <w:t></w:t>
                    </w:r>
                    <w:r>
                      <w:rPr>
                        <w:rFonts w:ascii="Arial" w:hAnsi="Arial" w:cs="Arial"/>
                        <w:color w:val="0055A4"/>
                        <w:sz w:val="18"/>
                        <w:szCs w:val="18"/>
                        <w:lang w:val="en-US"/>
                      </w:rPr>
                      <w:t>juliya_shapovalenko@goodyear.com</w:t>
                    </w:r>
                  </w:p>
                  <w:p w14:paraId="5193DB32" w14:textId="77777777" w:rsidR="00063B95" w:rsidRPr="00E35992" w:rsidRDefault="00063B95" w:rsidP="00491772">
                    <w:pPr>
                      <w:ind w:left="-180" w:firstLine="90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CF69A0" wp14:editId="081403D5">
              <wp:simplePos x="0" y="0"/>
              <wp:positionH relativeFrom="column">
                <wp:posOffset>5056505</wp:posOffset>
              </wp:positionH>
              <wp:positionV relativeFrom="paragraph">
                <wp:posOffset>-147955</wp:posOffset>
              </wp:positionV>
              <wp:extent cx="1539240" cy="262890"/>
              <wp:effectExtent l="0" t="0" r="0" b="3810"/>
              <wp:wrapSquare wrapText="bothSides"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924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130D0E9B" w14:textId="77777777" w:rsidR="00063B95" w:rsidRPr="004C1308" w:rsidRDefault="00063B95" w:rsidP="00A05872">
                          <w:pPr>
                            <w:tabs>
                              <w:tab w:val="left" w:pos="1440"/>
                              <w:tab w:val="left" w:pos="1710"/>
                              <w:tab w:val="left" w:pos="1890"/>
                              <w:tab w:val="left" w:pos="1980"/>
                            </w:tabs>
                            <w:autoSpaceDE w:val="0"/>
                            <w:autoSpaceDN w:val="0"/>
                            <w:adjustRightInd w:val="0"/>
                            <w:ind w:right="148"/>
                            <w:rPr>
                              <w:rFonts w:ascii="Helvetica Neue Light" w:hAnsi="Helvetica Neue Light" w:cs="Arial"/>
                              <w:color w:val="000000"/>
                              <w:lang w:val="en-GB" w:eastAsia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F69A0" id="Textfeld 1" o:spid="_x0000_s1028" type="#_x0000_t202" style="position:absolute;left:0;text-align:left;margin-left:398.15pt;margin-top:-11.65pt;width:121.2pt;height:2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" filled="f" stroked="f">
              <v:path arrowok="t"/>
              <v:textbox>
                <w:txbxContent>
                  <w:p w14:paraId="130D0E9B" w14:textId="77777777" w:rsidR="00063B95" w:rsidRPr="004C1308" w:rsidRDefault="00063B95" w:rsidP="00A05872">
                    <w:pPr>
                      <w:tabs>
                        <w:tab w:val="left" w:pos="1440"/>
                        <w:tab w:val="left" w:pos="1710"/>
                        <w:tab w:val="left" w:pos="1890"/>
                        <w:tab w:val="left" w:pos="1980"/>
                      </w:tabs>
                      <w:autoSpaceDE w:val="0"/>
                      <w:autoSpaceDN w:val="0"/>
                      <w:adjustRightInd w:val="0"/>
                      <w:ind w:right="148"/>
                      <w:rPr>
                        <w:rFonts w:ascii="Helvetica Neue Light" w:hAnsi="Helvetica Neue Light" w:cs="Arial"/>
                        <w:color w:val="000000"/>
                        <w:lang w:val="en-GB" w:eastAsia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37AEB7D4" w14:textId="77777777" w:rsidR="00063B95" w:rsidRPr="00914CF1" w:rsidRDefault="00063B9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A15F0" w14:textId="77777777" w:rsidR="00B71391" w:rsidRDefault="00B71391" w:rsidP="0068646D">
      <w:r>
        <w:separator/>
      </w:r>
    </w:p>
  </w:footnote>
  <w:footnote w:type="continuationSeparator" w:id="0">
    <w:p w14:paraId="4B8FB82E" w14:textId="77777777" w:rsidR="00B71391" w:rsidRDefault="00B71391" w:rsidP="0068646D">
      <w:r>
        <w:continuationSeparator/>
      </w:r>
    </w:p>
  </w:footnote>
  <w:footnote w:id="1">
    <w:p w14:paraId="19132AE4" w14:textId="7845F1C0" w:rsidR="00B909A6" w:rsidRPr="00553FC9" w:rsidRDefault="004963B9" w:rsidP="00B909A6">
      <w:pPr>
        <w:pStyle w:val="FootnoteText"/>
        <w:jc w:val="both"/>
        <w:rPr>
          <w:lang w:val="uk-UA"/>
        </w:rPr>
      </w:pPr>
      <w:r>
        <w:rPr>
          <w:rStyle w:val="FootnoteReference"/>
        </w:rPr>
        <w:footnoteRef/>
      </w:r>
      <w:r w:rsidRPr="0030422A">
        <w:rPr>
          <w:lang w:val="en-GB"/>
        </w:rPr>
        <w:t xml:space="preserve"> </w:t>
      </w:r>
      <w:r w:rsidR="00B909A6" w:rsidRPr="005638D5">
        <w:rPr>
          <w:rFonts w:cs="Arial"/>
          <w:sz w:val="16"/>
          <w:szCs w:val="16"/>
          <w:lang w:val="uk-UA"/>
        </w:rPr>
        <w:t xml:space="preserve">Тести проводилися компанією TÜV SÜD </w:t>
      </w:r>
      <w:proofErr w:type="spellStart"/>
      <w:r w:rsidR="00B909A6" w:rsidRPr="005638D5">
        <w:rPr>
          <w:rFonts w:cs="Arial"/>
          <w:sz w:val="16"/>
          <w:szCs w:val="16"/>
          <w:lang w:val="uk-UA"/>
        </w:rPr>
        <w:t>Product</w:t>
      </w:r>
      <w:proofErr w:type="spellEnd"/>
      <w:r w:rsidR="00B909A6" w:rsidRPr="005638D5">
        <w:rPr>
          <w:rFonts w:cs="Arial"/>
          <w:sz w:val="16"/>
          <w:szCs w:val="16"/>
          <w:lang w:val="uk-UA"/>
        </w:rPr>
        <w:t xml:space="preserve"> </w:t>
      </w:r>
      <w:proofErr w:type="spellStart"/>
      <w:r w:rsidR="00B909A6" w:rsidRPr="005638D5">
        <w:rPr>
          <w:rFonts w:cs="Arial"/>
          <w:sz w:val="16"/>
          <w:szCs w:val="16"/>
          <w:lang w:val="uk-UA"/>
        </w:rPr>
        <w:t>Service</w:t>
      </w:r>
      <w:proofErr w:type="spellEnd"/>
      <w:r w:rsidR="00B909A6" w:rsidRPr="005638D5">
        <w:rPr>
          <w:rFonts w:cs="Arial"/>
          <w:sz w:val="16"/>
          <w:szCs w:val="16"/>
          <w:lang w:val="uk-UA"/>
        </w:rPr>
        <w:t xml:space="preserve"> </w:t>
      </w:r>
      <w:proofErr w:type="spellStart"/>
      <w:r w:rsidR="00B909A6" w:rsidRPr="005638D5">
        <w:rPr>
          <w:rFonts w:cs="Arial"/>
          <w:sz w:val="16"/>
          <w:szCs w:val="16"/>
          <w:lang w:val="uk-UA"/>
        </w:rPr>
        <w:t>GmbH</w:t>
      </w:r>
      <w:proofErr w:type="spellEnd"/>
      <w:r w:rsidR="00B909A6" w:rsidRPr="005638D5">
        <w:rPr>
          <w:rFonts w:cs="Arial"/>
          <w:sz w:val="16"/>
          <w:szCs w:val="16"/>
          <w:lang w:val="uk-UA"/>
        </w:rPr>
        <w:t xml:space="preserve"> у вересні-жовтні 2015 року на замовлення компанії Goodyear Dunlop. Порівняння </w:t>
      </w:r>
      <w:proofErr w:type="spellStart"/>
      <w:r w:rsidR="00B909A6" w:rsidRPr="005638D5">
        <w:rPr>
          <w:rFonts w:cs="Arial"/>
          <w:sz w:val="16"/>
          <w:szCs w:val="16"/>
          <w:lang w:val="uk-UA"/>
        </w:rPr>
        <w:t>проводилосяіз</w:t>
      </w:r>
      <w:proofErr w:type="spellEnd"/>
      <w:r w:rsidR="00B909A6" w:rsidRPr="005638D5">
        <w:rPr>
          <w:rFonts w:cs="Arial"/>
          <w:sz w:val="16"/>
          <w:szCs w:val="16"/>
          <w:lang w:val="uk-UA"/>
        </w:rPr>
        <w:t xml:space="preserve"> трьома головними моделями конкурентів: </w:t>
      </w:r>
      <w:proofErr w:type="spellStart"/>
      <w:r w:rsidR="00B909A6" w:rsidRPr="005638D5">
        <w:rPr>
          <w:rFonts w:cs="Arial"/>
          <w:sz w:val="16"/>
          <w:szCs w:val="16"/>
          <w:lang w:val="uk-UA"/>
        </w:rPr>
        <w:t>Bridgestone</w:t>
      </w:r>
      <w:proofErr w:type="spellEnd"/>
      <w:r w:rsidR="00B909A6" w:rsidRPr="005638D5">
        <w:rPr>
          <w:rFonts w:cs="Arial"/>
          <w:sz w:val="16"/>
          <w:szCs w:val="16"/>
          <w:lang w:val="uk-UA"/>
        </w:rPr>
        <w:t xml:space="preserve"> </w:t>
      </w:r>
      <w:r w:rsidR="00B909A6" w:rsidRPr="005638D5">
        <w:rPr>
          <w:rFonts w:cs="Arial"/>
          <w:sz w:val="16"/>
          <w:szCs w:val="16"/>
          <w:lang w:val="en-US"/>
        </w:rPr>
        <w:t>Potenza</w:t>
      </w:r>
      <w:r w:rsidR="00B909A6" w:rsidRPr="005638D5">
        <w:rPr>
          <w:rFonts w:cs="Arial"/>
          <w:sz w:val="16"/>
          <w:szCs w:val="16"/>
          <w:lang w:val="uk-UA"/>
        </w:rPr>
        <w:t xml:space="preserve"> S001, </w:t>
      </w:r>
      <w:proofErr w:type="spellStart"/>
      <w:r w:rsidR="00B909A6" w:rsidRPr="005638D5">
        <w:rPr>
          <w:rFonts w:cs="Arial"/>
          <w:sz w:val="16"/>
          <w:szCs w:val="16"/>
          <w:lang w:val="uk-UA"/>
        </w:rPr>
        <w:t>Michelin</w:t>
      </w:r>
      <w:proofErr w:type="spellEnd"/>
      <w:r w:rsidR="00B909A6" w:rsidRPr="005638D5">
        <w:rPr>
          <w:rFonts w:cs="Arial"/>
          <w:sz w:val="16"/>
          <w:szCs w:val="16"/>
          <w:lang w:val="uk-UA"/>
        </w:rPr>
        <w:t xml:space="preserve"> </w:t>
      </w:r>
      <w:proofErr w:type="spellStart"/>
      <w:r w:rsidR="00B909A6" w:rsidRPr="005638D5">
        <w:rPr>
          <w:rFonts w:cs="Arial"/>
          <w:sz w:val="16"/>
          <w:szCs w:val="16"/>
          <w:lang w:val="uk-UA"/>
        </w:rPr>
        <w:t>Pilot</w:t>
      </w:r>
      <w:proofErr w:type="spellEnd"/>
      <w:r w:rsidR="00B909A6" w:rsidRPr="005638D5">
        <w:rPr>
          <w:rFonts w:cs="Arial"/>
          <w:sz w:val="16"/>
          <w:szCs w:val="16"/>
          <w:lang w:val="uk-UA"/>
        </w:rPr>
        <w:t xml:space="preserve"> </w:t>
      </w:r>
      <w:proofErr w:type="spellStart"/>
      <w:r w:rsidR="00B909A6" w:rsidRPr="005638D5">
        <w:rPr>
          <w:rFonts w:cs="Arial"/>
          <w:sz w:val="16"/>
          <w:szCs w:val="16"/>
          <w:lang w:val="uk-UA"/>
        </w:rPr>
        <w:t>Sport</w:t>
      </w:r>
      <w:proofErr w:type="spellEnd"/>
      <w:r w:rsidR="00B909A6" w:rsidRPr="005638D5">
        <w:rPr>
          <w:rFonts w:cs="Arial"/>
          <w:sz w:val="16"/>
          <w:szCs w:val="16"/>
          <w:lang w:val="uk-UA"/>
        </w:rPr>
        <w:t xml:space="preserve"> 3 та </w:t>
      </w:r>
      <w:proofErr w:type="spellStart"/>
      <w:r w:rsidR="00B909A6" w:rsidRPr="005638D5">
        <w:rPr>
          <w:rFonts w:cs="Arial"/>
          <w:sz w:val="16"/>
          <w:szCs w:val="16"/>
          <w:lang w:val="uk-UA"/>
        </w:rPr>
        <w:t>Continental</w:t>
      </w:r>
      <w:proofErr w:type="spellEnd"/>
      <w:r w:rsidR="00B909A6" w:rsidRPr="005638D5">
        <w:rPr>
          <w:rFonts w:cs="Arial"/>
          <w:sz w:val="16"/>
          <w:szCs w:val="16"/>
          <w:lang w:val="uk-UA"/>
        </w:rPr>
        <w:t xml:space="preserve"> </w:t>
      </w:r>
      <w:proofErr w:type="spellStart"/>
      <w:r w:rsidR="00B909A6" w:rsidRPr="005638D5">
        <w:rPr>
          <w:rFonts w:cs="Arial"/>
          <w:sz w:val="16"/>
          <w:szCs w:val="16"/>
          <w:lang w:val="uk-UA"/>
        </w:rPr>
        <w:t>Sport</w:t>
      </w:r>
      <w:proofErr w:type="spellEnd"/>
      <w:r w:rsidR="00B909A6" w:rsidRPr="005638D5">
        <w:rPr>
          <w:rFonts w:cs="Arial"/>
          <w:sz w:val="16"/>
          <w:szCs w:val="16"/>
          <w:lang w:val="uk-UA"/>
        </w:rPr>
        <w:t xml:space="preserve"> </w:t>
      </w:r>
      <w:proofErr w:type="spellStart"/>
      <w:r w:rsidR="00B909A6" w:rsidRPr="005638D5">
        <w:rPr>
          <w:rFonts w:cs="Arial"/>
          <w:sz w:val="16"/>
          <w:szCs w:val="16"/>
          <w:lang w:val="uk-UA"/>
        </w:rPr>
        <w:t>Contact</w:t>
      </w:r>
      <w:proofErr w:type="spellEnd"/>
      <w:r w:rsidR="00B909A6" w:rsidRPr="005638D5">
        <w:rPr>
          <w:rFonts w:cs="Arial"/>
          <w:sz w:val="16"/>
          <w:szCs w:val="16"/>
          <w:lang w:val="uk-UA"/>
        </w:rPr>
        <w:t xml:space="preserve"> 5. Типорозмір тестових шин: 225/45 R17 91Y. Тестовий автомобіль: VW </w:t>
      </w:r>
      <w:proofErr w:type="spellStart"/>
      <w:r w:rsidR="00B909A6" w:rsidRPr="005638D5">
        <w:rPr>
          <w:rFonts w:cs="Arial"/>
          <w:sz w:val="16"/>
          <w:szCs w:val="16"/>
          <w:lang w:val="uk-UA"/>
        </w:rPr>
        <w:t>Golf</w:t>
      </w:r>
      <w:proofErr w:type="spellEnd"/>
      <w:r w:rsidR="00B909A6" w:rsidRPr="005638D5">
        <w:rPr>
          <w:rFonts w:cs="Arial"/>
          <w:sz w:val="16"/>
          <w:szCs w:val="16"/>
          <w:lang w:val="uk-UA"/>
        </w:rPr>
        <w:t xml:space="preserve">. Місце проведення тестування: </w:t>
      </w:r>
      <w:proofErr w:type="spellStart"/>
      <w:r w:rsidR="00B909A6" w:rsidRPr="005638D5">
        <w:rPr>
          <w:rFonts w:cs="Arial"/>
          <w:sz w:val="16"/>
          <w:szCs w:val="16"/>
          <w:lang w:val="uk-UA"/>
        </w:rPr>
        <w:t>Міреваль</w:t>
      </w:r>
      <w:proofErr w:type="spellEnd"/>
      <w:r w:rsidR="00B909A6" w:rsidRPr="005638D5">
        <w:rPr>
          <w:rFonts w:cs="Arial"/>
          <w:sz w:val="16"/>
          <w:szCs w:val="16"/>
          <w:lang w:val="uk-UA"/>
        </w:rPr>
        <w:t xml:space="preserve"> (Франція), </w:t>
      </w:r>
      <w:proofErr w:type="spellStart"/>
      <w:r w:rsidR="00B909A6" w:rsidRPr="005638D5">
        <w:rPr>
          <w:rFonts w:cs="Arial"/>
          <w:sz w:val="16"/>
          <w:szCs w:val="16"/>
          <w:lang w:val="uk-UA"/>
        </w:rPr>
        <w:t>Папенбург</w:t>
      </w:r>
      <w:proofErr w:type="spellEnd"/>
      <w:r w:rsidR="00B909A6" w:rsidRPr="005638D5">
        <w:rPr>
          <w:rFonts w:cs="Arial"/>
          <w:sz w:val="16"/>
          <w:szCs w:val="16"/>
          <w:lang w:val="uk-UA"/>
        </w:rPr>
        <w:t xml:space="preserve"> (Німеччина), TÜV SÜD PS </w:t>
      </w:r>
      <w:proofErr w:type="spellStart"/>
      <w:r w:rsidR="00B909A6" w:rsidRPr="005638D5">
        <w:rPr>
          <w:rFonts w:cs="Arial"/>
          <w:sz w:val="16"/>
          <w:szCs w:val="16"/>
          <w:lang w:val="uk-UA"/>
        </w:rPr>
        <w:t>Гархінг</w:t>
      </w:r>
      <w:proofErr w:type="spellEnd"/>
      <w:r w:rsidR="00B909A6" w:rsidRPr="005638D5">
        <w:rPr>
          <w:rFonts w:cs="Arial"/>
          <w:sz w:val="16"/>
          <w:szCs w:val="16"/>
          <w:lang w:val="uk-UA"/>
        </w:rPr>
        <w:t xml:space="preserve"> (Німеччина). Звіт №713066268.</w:t>
      </w:r>
    </w:p>
  </w:footnote>
  <w:footnote w:id="2">
    <w:p w14:paraId="46B4314D" w14:textId="1FA5073B" w:rsidR="00B909A6" w:rsidRPr="00B909A6" w:rsidRDefault="00B909A6" w:rsidP="00B909A6">
      <w:pPr>
        <w:pStyle w:val="FootnoteText"/>
        <w:jc w:val="both"/>
        <w:rPr>
          <w:lang w:val="ru-RU"/>
        </w:rPr>
      </w:pPr>
      <w:r>
        <w:rPr>
          <w:rStyle w:val="FootnoteReference"/>
        </w:rPr>
        <w:footnoteRef/>
      </w:r>
      <w:r w:rsidRPr="00553FC9">
        <w:rPr>
          <w:lang w:val="uk-UA"/>
        </w:rPr>
        <w:t xml:space="preserve"> </w:t>
      </w:r>
      <w:r w:rsidRPr="00B17046">
        <w:rPr>
          <w:sz w:val="16"/>
          <w:szCs w:val="16"/>
          <w:lang w:val="uk-UA"/>
        </w:rPr>
        <w:t>В порівнянні з середньостатистичними показниками трьох найновіших моделей основних конкурентів в сегменті високошвидкісних шин (</w:t>
      </w:r>
      <w:r w:rsidRPr="00B909A6">
        <w:rPr>
          <w:sz w:val="16"/>
          <w:szCs w:val="16"/>
          <w:lang w:val="en-GB"/>
        </w:rPr>
        <w:t>Michelin</w:t>
      </w:r>
      <w:r w:rsidRPr="00553FC9">
        <w:rPr>
          <w:sz w:val="16"/>
          <w:szCs w:val="16"/>
          <w:lang w:val="uk-UA"/>
        </w:rPr>
        <w:t xml:space="preserve"> </w:t>
      </w:r>
      <w:r w:rsidRPr="00B909A6">
        <w:rPr>
          <w:sz w:val="16"/>
          <w:szCs w:val="16"/>
          <w:lang w:val="en-GB"/>
        </w:rPr>
        <w:t>Pilot</w:t>
      </w:r>
      <w:r w:rsidRPr="00553FC9">
        <w:rPr>
          <w:sz w:val="16"/>
          <w:szCs w:val="16"/>
          <w:lang w:val="uk-UA"/>
        </w:rPr>
        <w:t xml:space="preserve"> </w:t>
      </w:r>
      <w:r w:rsidRPr="00B909A6">
        <w:rPr>
          <w:sz w:val="16"/>
          <w:szCs w:val="16"/>
          <w:lang w:val="en-GB"/>
        </w:rPr>
        <w:t>Sport</w:t>
      </w:r>
      <w:r w:rsidRPr="00553FC9">
        <w:rPr>
          <w:sz w:val="16"/>
          <w:szCs w:val="16"/>
          <w:lang w:val="uk-UA"/>
        </w:rPr>
        <w:t xml:space="preserve"> 3, </w:t>
      </w:r>
      <w:r w:rsidRPr="00B909A6">
        <w:rPr>
          <w:sz w:val="16"/>
          <w:szCs w:val="16"/>
          <w:lang w:val="en-GB"/>
        </w:rPr>
        <w:t>Bridgestone</w:t>
      </w:r>
      <w:r w:rsidRPr="00553FC9">
        <w:rPr>
          <w:sz w:val="16"/>
          <w:szCs w:val="16"/>
          <w:lang w:val="uk-UA"/>
        </w:rPr>
        <w:t xml:space="preserve"> </w:t>
      </w:r>
      <w:r w:rsidRPr="00B909A6">
        <w:rPr>
          <w:sz w:val="16"/>
          <w:szCs w:val="16"/>
          <w:lang w:val="en-GB"/>
        </w:rPr>
        <w:t>Potenza</w:t>
      </w:r>
      <w:r w:rsidRPr="00553FC9">
        <w:rPr>
          <w:sz w:val="16"/>
          <w:szCs w:val="16"/>
          <w:lang w:val="uk-UA"/>
        </w:rPr>
        <w:t xml:space="preserve"> </w:t>
      </w:r>
      <w:r w:rsidRPr="00B909A6">
        <w:rPr>
          <w:sz w:val="16"/>
          <w:szCs w:val="16"/>
          <w:lang w:val="en-GB"/>
        </w:rPr>
        <w:t>S</w:t>
      </w:r>
      <w:r w:rsidRPr="00553FC9">
        <w:rPr>
          <w:sz w:val="16"/>
          <w:szCs w:val="16"/>
          <w:lang w:val="uk-UA"/>
        </w:rPr>
        <w:t xml:space="preserve">001, </w:t>
      </w:r>
      <w:r w:rsidRPr="00B909A6">
        <w:rPr>
          <w:sz w:val="16"/>
          <w:szCs w:val="16"/>
          <w:lang w:val="en-GB"/>
        </w:rPr>
        <w:t>Continental</w:t>
      </w:r>
      <w:r w:rsidRPr="00553FC9">
        <w:rPr>
          <w:sz w:val="16"/>
          <w:szCs w:val="16"/>
          <w:lang w:val="uk-UA"/>
        </w:rPr>
        <w:t xml:space="preserve"> </w:t>
      </w:r>
      <w:r w:rsidRPr="00B909A6">
        <w:rPr>
          <w:sz w:val="16"/>
          <w:szCs w:val="16"/>
          <w:lang w:val="en-GB"/>
        </w:rPr>
        <w:t>Sport</w:t>
      </w:r>
      <w:r w:rsidRPr="00553FC9">
        <w:rPr>
          <w:sz w:val="16"/>
          <w:szCs w:val="16"/>
          <w:lang w:val="uk-UA"/>
        </w:rPr>
        <w:t xml:space="preserve"> </w:t>
      </w:r>
      <w:r w:rsidRPr="00B909A6">
        <w:rPr>
          <w:sz w:val="16"/>
          <w:szCs w:val="16"/>
          <w:lang w:val="en-GB"/>
        </w:rPr>
        <w:t>Contact</w:t>
      </w:r>
      <w:r w:rsidRPr="00553FC9">
        <w:rPr>
          <w:sz w:val="16"/>
          <w:szCs w:val="16"/>
          <w:lang w:val="uk-UA"/>
        </w:rPr>
        <w:t xml:space="preserve"> 5</w:t>
      </w:r>
      <w:r w:rsidRPr="00B17046">
        <w:rPr>
          <w:sz w:val="16"/>
          <w:szCs w:val="16"/>
          <w:lang w:val="uk-UA"/>
        </w:rPr>
        <w:t xml:space="preserve">). Тести проведено компанією </w:t>
      </w:r>
      <w:r w:rsidRPr="00B17046">
        <w:rPr>
          <w:sz w:val="16"/>
          <w:szCs w:val="16"/>
        </w:rPr>
        <w:t>DEKRA</w:t>
      </w:r>
      <w:r w:rsidRPr="00B17046">
        <w:rPr>
          <w:sz w:val="16"/>
          <w:szCs w:val="16"/>
          <w:lang w:val="uk-UA"/>
        </w:rPr>
        <w:t xml:space="preserve"> у вересні-жовтні 2015 року на замовлення компанії </w:t>
      </w:r>
      <w:r w:rsidRPr="00B17046">
        <w:rPr>
          <w:sz w:val="16"/>
          <w:szCs w:val="16"/>
        </w:rPr>
        <w:t>Goodyear</w:t>
      </w:r>
      <w:r w:rsidRPr="00530C12">
        <w:rPr>
          <w:sz w:val="16"/>
          <w:szCs w:val="16"/>
          <w:lang w:val="ru-RU"/>
        </w:rPr>
        <w:t xml:space="preserve"> </w:t>
      </w:r>
      <w:r w:rsidRPr="00B17046">
        <w:rPr>
          <w:sz w:val="16"/>
          <w:szCs w:val="16"/>
        </w:rPr>
        <w:t>Dunlop</w:t>
      </w:r>
      <w:r w:rsidRPr="00B17046">
        <w:rPr>
          <w:sz w:val="16"/>
          <w:szCs w:val="16"/>
          <w:lang w:val="uk-UA"/>
        </w:rPr>
        <w:t xml:space="preserve">.  </w:t>
      </w:r>
      <w:r w:rsidRPr="00B17046">
        <w:rPr>
          <w:rFonts w:cs="Arial"/>
          <w:sz w:val="16"/>
          <w:szCs w:val="16"/>
          <w:lang w:val="uk-UA"/>
        </w:rPr>
        <w:t xml:space="preserve">Типорозмір тестових шин: 225/45 R17 91Y. Тестовий автомобіль: VW </w:t>
      </w:r>
      <w:proofErr w:type="spellStart"/>
      <w:r w:rsidRPr="00B17046">
        <w:rPr>
          <w:rFonts w:cs="Arial"/>
          <w:sz w:val="16"/>
          <w:szCs w:val="16"/>
          <w:lang w:val="uk-UA"/>
        </w:rPr>
        <w:t>Golf</w:t>
      </w:r>
      <w:proofErr w:type="spellEnd"/>
      <w:r w:rsidRPr="00B17046">
        <w:rPr>
          <w:rFonts w:cs="Arial"/>
          <w:sz w:val="16"/>
          <w:szCs w:val="16"/>
          <w:lang w:val="uk-UA"/>
        </w:rPr>
        <w:t xml:space="preserve"> </w:t>
      </w:r>
      <w:r w:rsidRPr="00B17046">
        <w:rPr>
          <w:sz w:val="16"/>
          <w:szCs w:val="16"/>
        </w:rPr>
        <w:t>VII</w:t>
      </w:r>
      <w:r w:rsidRPr="00B17046">
        <w:rPr>
          <w:sz w:val="16"/>
          <w:szCs w:val="16"/>
          <w:lang w:val="uk-UA"/>
        </w:rPr>
        <w:t xml:space="preserve"> – 150 </w:t>
      </w:r>
      <w:proofErr w:type="spellStart"/>
      <w:r w:rsidRPr="00B17046">
        <w:rPr>
          <w:sz w:val="16"/>
          <w:szCs w:val="16"/>
          <w:lang w:val="uk-UA"/>
        </w:rPr>
        <w:t>к.с</w:t>
      </w:r>
      <w:proofErr w:type="spellEnd"/>
      <w:r w:rsidRPr="00B17046">
        <w:rPr>
          <w:sz w:val="16"/>
          <w:szCs w:val="16"/>
          <w:lang w:val="uk-UA"/>
        </w:rPr>
        <w:t>.</w:t>
      </w:r>
      <w:r w:rsidRPr="00B17046">
        <w:rPr>
          <w:rFonts w:cs="Arial"/>
          <w:sz w:val="16"/>
          <w:szCs w:val="16"/>
          <w:lang w:val="uk-UA"/>
        </w:rPr>
        <w:t>. Місце проведення:</w:t>
      </w:r>
      <w:r w:rsidRPr="00B909A6">
        <w:rPr>
          <w:rFonts w:cs="Arial"/>
          <w:sz w:val="16"/>
          <w:szCs w:val="16"/>
          <w:lang w:val="ru-RU"/>
        </w:rPr>
        <w:t xml:space="preserve"> </w:t>
      </w:r>
      <w:r w:rsidRPr="00B17046">
        <w:rPr>
          <w:rFonts w:cs="Arial"/>
          <w:sz w:val="16"/>
          <w:szCs w:val="16"/>
          <w:lang w:val="uk-UA"/>
        </w:rPr>
        <w:t xml:space="preserve">дороги загального користування та тестовий трек </w:t>
      </w:r>
      <w:r w:rsidRPr="00B17046">
        <w:rPr>
          <w:sz w:val="16"/>
          <w:szCs w:val="16"/>
        </w:rPr>
        <w:t>FP</w:t>
      </w:r>
      <w:r w:rsidRPr="00530C12">
        <w:rPr>
          <w:sz w:val="16"/>
          <w:szCs w:val="16"/>
          <w:lang w:val="ru-RU"/>
        </w:rPr>
        <w:t xml:space="preserve">01; </w:t>
      </w:r>
      <w:r w:rsidRPr="00B17046">
        <w:rPr>
          <w:sz w:val="16"/>
          <w:szCs w:val="16"/>
          <w:lang w:val="uk-UA"/>
        </w:rPr>
        <w:t xml:space="preserve">умови, </w:t>
      </w:r>
      <w:r>
        <w:rPr>
          <w:sz w:val="16"/>
          <w:szCs w:val="16"/>
          <w:lang w:val="uk-UA"/>
        </w:rPr>
        <w:t>проведення тестів</w:t>
      </w:r>
      <w:r w:rsidRPr="00B17046">
        <w:rPr>
          <w:sz w:val="16"/>
          <w:szCs w:val="16"/>
          <w:lang w:val="uk-UA"/>
        </w:rPr>
        <w:t xml:space="preserve"> описані в звіті </w:t>
      </w:r>
      <w:r w:rsidRPr="00530C12">
        <w:rPr>
          <w:sz w:val="16"/>
          <w:szCs w:val="16"/>
          <w:lang w:val="ru-RU"/>
        </w:rPr>
        <w:t>#2015-137</w:t>
      </w:r>
      <w:r w:rsidRPr="00B17046">
        <w:rPr>
          <w:rFonts w:cs="Arial"/>
          <w:sz w:val="16"/>
          <w:szCs w:val="16"/>
          <w:lang w:val="uk-UA"/>
        </w:rPr>
        <w:t>.</w:t>
      </w:r>
    </w:p>
  </w:footnote>
  <w:footnote w:id="3">
    <w:p w14:paraId="26099D7C" w14:textId="11B153C7" w:rsidR="00B909A6" w:rsidRPr="00B909A6" w:rsidRDefault="00B909A6" w:rsidP="00B909A6">
      <w:pPr>
        <w:pStyle w:val="FootnoteText"/>
        <w:rPr>
          <w:sz w:val="16"/>
          <w:szCs w:val="16"/>
          <w:lang w:val="ru-RU"/>
        </w:rPr>
      </w:pPr>
      <w:r w:rsidRPr="00CA0BC4">
        <w:rPr>
          <w:rStyle w:val="FootnoteReference"/>
          <w:sz w:val="16"/>
          <w:szCs w:val="16"/>
        </w:rPr>
        <w:footnoteRef/>
      </w:r>
      <w:r w:rsidRPr="00B909A6">
        <w:rPr>
          <w:sz w:val="16"/>
          <w:szCs w:val="16"/>
          <w:lang w:val="ru-RU"/>
        </w:rPr>
        <w:t xml:space="preserve"> </w:t>
      </w:r>
      <w:r w:rsidRPr="00B17046">
        <w:rPr>
          <w:rFonts w:cs="Arial"/>
          <w:sz w:val="16"/>
          <w:szCs w:val="16"/>
          <w:lang w:val="uk-UA"/>
        </w:rPr>
        <w:t>Джерело: внутрішній прогноз компанії Goodyear Dunlop</w:t>
      </w:r>
    </w:p>
  </w:footnote>
  <w:footnote w:id="4">
    <w:p w14:paraId="19B9B5B4" w14:textId="7903215E" w:rsidR="00B909A6" w:rsidRPr="002918FF" w:rsidRDefault="00B909A6" w:rsidP="00ED6D18">
      <w:pPr>
        <w:pStyle w:val="FootnoteText"/>
        <w:rPr>
          <w:lang w:val="en-US"/>
        </w:rPr>
      </w:pPr>
      <w:r w:rsidRPr="00CA0BC4">
        <w:rPr>
          <w:rStyle w:val="FootnoteReference"/>
          <w:sz w:val="16"/>
          <w:szCs w:val="16"/>
        </w:rPr>
        <w:footnoteRef/>
      </w:r>
      <w:r w:rsidRPr="00B80260">
        <w:rPr>
          <w:sz w:val="16"/>
          <w:szCs w:val="16"/>
          <w:lang w:val="en-GB"/>
        </w:rPr>
        <w:t xml:space="preserve"> </w:t>
      </w:r>
      <w:r w:rsidR="00ED6D18" w:rsidRPr="00B17046">
        <w:rPr>
          <w:rFonts w:cs="Arial"/>
          <w:sz w:val="16"/>
          <w:szCs w:val="16"/>
          <w:lang w:val="uk-UA"/>
        </w:rPr>
        <w:t xml:space="preserve">Джерело: </w:t>
      </w:r>
      <w:proofErr w:type="spellStart"/>
      <w:r w:rsidR="00ED6D18" w:rsidRPr="00B17046">
        <w:rPr>
          <w:rFonts w:cs="Arial"/>
          <w:sz w:val="16"/>
          <w:szCs w:val="16"/>
          <w:lang w:val="uk-UA"/>
        </w:rPr>
        <w:t>Global</w:t>
      </w:r>
      <w:proofErr w:type="spellEnd"/>
      <w:r w:rsidR="00ED6D18" w:rsidRPr="00B17046">
        <w:rPr>
          <w:rFonts w:cs="Arial"/>
          <w:sz w:val="16"/>
          <w:szCs w:val="16"/>
          <w:lang w:val="uk-UA"/>
        </w:rPr>
        <w:t xml:space="preserve"> </w:t>
      </w:r>
      <w:proofErr w:type="spellStart"/>
      <w:r w:rsidR="00ED6D18" w:rsidRPr="00B17046">
        <w:rPr>
          <w:rFonts w:cs="Arial"/>
          <w:sz w:val="16"/>
          <w:szCs w:val="16"/>
          <w:lang w:val="uk-UA"/>
        </w:rPr>
        <w:t>Insights</w:t>
      </w:r>
      <w:proofErr w:type="spellEnd"/>
      <w:r w:rsidR="00ED6D18" w:rsidRPr="00B17046">
        <w:rPr>
          <w:rFonts w:cs="Arial"/>
          <w:sz w:val="16"/>
          <w:szCs w:val="16"/>
          <w:lang w:val="uk-UA"/>
        </w:rPr>
        <w:t xml:space="preserve"> / IHS </w:t>
      </w:r>
      <w:proofErr w:type="spellStart"/>
      <w:r w:rsidR="00ED6D18" w:rsidRPr="00B17046">
        <w:rPr>
          <w:rFonts w:cs="Arial"/>
          <w:sz w:val="16"/>
          <w:szCs w:val="16"/>
          <w:lang w:val="uk-UA"/>
        </w:rPr>
        <w:t>March</w:t>
      </w:r>
      <w:proofErr w:type="spellEnd"/>
      <w:r w:rsidR="00ED6D18" w:rsidRPr="00B17046">
        <w:rPr>
          <w:rFonts w:cs="Arial"/>
          <w:sz w:val="16"/>
          <w:szCs w:val="16"/>
          <w:lang w:val="uk-UA"/>
        </w:rPr>
        <w:t xml:space="preserve"> 2015.</w:t>
      </w:r>
    </w:p>
  </w:footnote>
  <w:footnote w:id="5">
    <w:p w14:paraId="58E2CE18" w14:textId="0EB52FB6" w:rsidR="00B909A6" w:rsidRPr="00B80260" w:rsidRDefault="00B909A6" w:rsidP="00ED6D18">
      <w:pPr>
        <w:pStyle w:val="FootnoteText"/>
        <w:rPr>
          <w:lang w:val="en-GB"/>
        </w:rPr>
      </w:pPr>
      <w:r w:rsidRPr="00EC4C3D">
        <w:rPr>
          <w:rStyle w:val="FootnoteReference"/>
          <w:sz w:val="16"/>
        </w:rPr>
        <w:footnoteRef/>
      </w:r>
      <w:r w:rsidRPr="00B80260">
        <w:rPr>
          <w:sz w:val="16"/>
          <w:lang w:val="en-GB"/>
        </w:rPr>
        <w:t xml:space="preserve"> </w:t>
      </w:r>
      <w:r w:rsidR="00ED6D18">
        <w:rPr>
          <w:sz w:val="16"/>
          <w:lang w:val="uk-UA"/>
        </w:rPr>
        <w:t>В порівнянні з попередньою моделлю</w:t>
      </w:r>
    </w:p>
  </w:footnote>
  <w:footnote w:id="6">
    <w:p w14:paraId="43A205C6" w14:textId="2DC2C70C" w:rsidR="00B909A6" w:rsidRPr="00ED6D18" w:rsidRDefault="00B909A6" w:rsidP="00ED6D18">
      <w:pPr>
        <w:pStyle w:val="FootnoteText"/>
        <w:jc w:val="both"/>
        <w:rPr>
          <w:sz w:val="16"/>
          <w:szCs w:val="16"/>
          <w:lang w:val="ru-RU"/>
        </w:rPr>
      </w:pPr>
      <w:r>
        <w:rPr>
          <w:rStyle w:val="FootnoteReference"/>
        </w:rPr>
        <w:footnoteRef/>
      </w:r>
      <w:r w:rsidRPr="00B80260">
        <w:rPr>
          <w:lang w:val="en-GB"/>
        </w:rPr>
        <w:t xml:space="preserve"> </w:t>
      </w:r>
      <w:r w:rsidR="00ED6D18" w:rsidRPr="00B17046">
        <w:rPr>
          <w:sz w:val="16"/>
          <w:szCs w:val="16"/>
          <w:lang w:val="uk-UA"/>
        </w:rPr>
        <w:t>В порівнянні з середн</w:t>
      </w:r>
      <w:r w:rsidR="00A671E1">
        <w:rPr>
          <w:sz w:val="16"/>
          <w:szCs w:val="16"/>
          <w:lang w:val="uk-UA"/>
        </w:rPr>
        <w:t>іми</w:t>
      </w:r>
      <w:r w:rsidR="00ED6D18" w:rsidRPr="00B17046">
        <w:rPr>
          <w:sz w:val="16"/>
          <w:szCs w:val="16"/>
          <w:lang w:val="uk-UA"/>
        </w:rPr>
        <w:t xml:space="preserve"> показниками трьох найновіших моделей основних конкурентів в сегменті високошвидкісних шин (</w:t>
      </w:r>
      <w:r w:rsidR="00ED6D18" w:rsidRPr="00530C12">
        <w:rPr>
          <w:sz w:val="16"/>
          <w:szCs w:val="16"/>
          <w:lang w:val="en-US"/>
        </w:rPr>
        <w:t>Michelin</w:t>
      </w:r>
      <w:r w:rsidR="00ED6D18" w:rsidRPr="00DD37CA">
        <w:rPr>
          <w:sz w:val="16"/>
          <w:szCs w:val="16"/>
          <w:lang w:val="uk-UA"/>
        </w:rPr>
        <w:t xml:space="preserve"> </w:t>
      </w:r>
      <w:r w:rsidR="00ED6D18" w:rsidRPr="00530C12">
        <w:rPr>
          <w:sz w:val="16"/>
          <w:szCs w:val="16"/>
          <w:lang w:val="en-US"/>
        </w:rPr>
        <w:t>Pilot</w:t>
      </w:r>
      <w:r w:rsidR="00ED6D18" w:rsidRPr="00DD37CA">
        <w:rPr>
          <w:sz w:val="16"/>
          <w:szCs w:val="16"/>
          <w:lang w:val="uk-UA"/>
        </w:rPr>
        <w:t xml:space="preserve"> </w:t>
      </w:r>
      <w:r w:rsidR="00ED6D18" w:rsidRPr="00530C12">
        <w:rPr>
          <w:sz w:val="16"/>
          <w:szCs w:val="16"/>
          <w:lang w:val="en-US"/>
        </w:rPr>
        <w:t>Sport</w:t>
      </w:r>
      <w:r w:rsidR="00ED6D18" w:rsidRPr="00DD37CA">
        <w:rPr>
          <w:sz w:val="16"/>
          <w:szCs w:val="16"/>
          <w:lang w:val="uk-UA"/>
        </w:rPr>
        <w:t xml:space="preserve"> 3, </w:t>
      </w:r>
      <w:r w:rsidR="00ED6D18" w:rsidRPr="00530C12">
        <w:rPr>
          <w:sz w:val="16"/>
          <w:szCs w:val="16"/>
          <w:lang w:val="en-US"/>
        </w:rPr>
        <w:t>Bridgestone</w:t>
      </w:r>
      <w:r w:rsidR="00ED6D18" w:rsidRPr="00DD37CA">
        <w:rPr>
          <w:sz w:val="16"/>
          <w:szCs w:val="16"/>
          <w:lang w:val="uk-UA"/>
        </w:rPr>
        <w:t xml:space="preserve"> </w:t>
      </w:r>
      <w:r w:rsidR="00ED6D18" w:rsidRPr="00530C12">
        <w:rPr>
          <w:sz w:val="16"/>
          <w:szCs w:val="16"/>
          <w:lang w:val="en-US"/>
        </w:rPr>
        <w:t>Potenza</w:t>
      </w:r>
      <w:r w:rsidR="00ED6D18" w:rsidRPr="00DD37CA">
        <w:rPr>
          <w:sz w:val="16"/>
          <w:szCs w:val="16"/>
          <w:lang w:val="uk-UA"/>
        </w:rPr>
        <w:t xml:space="preserve"> </w:t>
      </w:r>
      <w:r w:rsidR="00ED6D18" w:rsidRPr="00530C12">
        <w:rPr>
          <w:sz w:val="16"/>
          <w:szCs w:val="16"/>
          <w:lang w:val="en-US"/>
        </w:rPr>
        <w:t>S</w:t>
      </w:r>
      <w:r w:rsidR="00ED6D18" w:rsidRPr="00DD37CA">
        <w:rPr>
          <w:sz w:val="16"/>
          <w:szCs w:val="16"/>
          <w:lang w:val="uk-UA"/>
        </w:rPr>
        <w:t xml:space="preserve">001, </w:t>
      </w:r>
      <w:r w:rsidR="00ED6D18" w:rsidRPr="00530C12">
        <w:rPr>
          <w:sz w:val="16"/>
          <w:szCs w:val="16"/>
          <w:lang w:val="en-US"/>
        </w:rPr>
        <w:t>Continental</w:t>
      </w:r>
      <w:r w:rsidR="00ED6D18" w:rsidRPr="00DD37CA">
        <w:rPr>
          <w:sz w:val="16"/>
          <w:szCs w:val="16"/>
          <w:lang w:val="uk-UA"/>
        </w:rPr>
        <w:t xml:space="preserve"> </w:t>
      </w:r>
      <w:r w:rsidR="00ED6D18" w:rsidRPr="00530C12">
        <w:rPr>
          <w:sz w:val="16"/>
          <w:szCs w:val="16"/>
          <w:lang w:val="en-US"/>
        </w:rPr>
        <w:t>Sport</w:t>
      </w:r>
      <w:r w:rsidR="00ED6D18" w:rsidRPr="00DD37CA">
        <w:rPr>
          <w:sz w:val="16"/>
          <w:szCs w:val="16"/>
          <w:lang w:val="uk-UA"/>
        </w:rPr>
        <w:t xml:space="preserve"> </w:t>
      </w:r>
      <w:r w:rsidR="00ED6D18" w:rsidRPr="00530C12">
        <w:rPr>
          <w:sz w:val="16"/>
          <w:szCs w:val="16"/>
          <w:lang w:val="en-US"/>
        </w:rPr>
        <w:t>Contact</w:t>
      </w:r>
      <w:r w:rsidR="00ED6D18" w:rsidRPr="00DD37CA">
        <w:rPr>
          <w:sz w:val="16"/>
          <w:szCs w:val="16"/>
          <w:lang w:val="uk-UA"/>
        </w:rPr>
        <w:t xml:space="preserve"> 5</w:t>
      </w:r>
      <w:r w:rsidR="00ED6D18" w:rsidRPr="00B17046">
        <w:rPr>
          <w:sz w:val="16"/>
          <w:szCs w:val="16"/>
          <w:lang w:val="uk-UA"/>
        </w:rPr>
        <w:t xml:space="preserve">). Тести проведено компанією </w:t>
      </w:r>
      <w:r w:rsidR="00ED6D18" w:rsidRPr="00B17046">
        <w:rPr>
          <w:sz w:val="16"/>
          <w:szCs w:val="16"/>
        </w:rPr>
        <w:t>DEKRA</w:t>
      </w:r>
      <w:r w:rsidR="00ED6D18" w:rsidRPr="00B17046">
        <w:rPr>
          <w:sz w:val="16"/>
          <w:szCs w:val="16"/>
          <w:lang w:val="uk-UA"/>
        </w:rPr>
        <w:t xml:space="preserve"> у вересні-жовтні 2015 року на замовлення компанії </w:t>
      </w:r>
      <w:r w:rsidR="00ED6D18" w:rsidRPr="00B17046">
        <w:rPr>
          <w:sz w:val="16"/>
          <w:szCs w:val="16"/>
        </w:rPr>
        <w:t>Goodyear</w:t>
      </w:r>
      <w:r w:rsidR="00ED6D18" w:rsidRPr="00530C12">
        <w:rPr>
          <w:sz w:val="16"/>
          <w:szCs w:val="16"/>
          <w:lang w:val="ru-RU"/>
        </w:rPr>
        <w:t xml:space="preserve"> </w:t>
      </w:r>
      <w:r w:rsidR="00ED6D18" w:rsidRPr="00B17046">
        <w:rPr>
          <w:sz w:val="16"/>
          <w:szCs w:val="16"/>
        </w:rPr>
        <w:t>Dunlop</w:t>
      </w:r>
      <w:r w:rsidR="00ED6D18" w:rsidRPr="00B17046">
        <w:rPr>
          <w:sz w:val="16"/>
          <w:szCs w:val="16"/>
          <w:lang w:val="uk-UA"/>
        </w:rPr>
        <w:t xml:space="preserve">.  </w:t>
      </w:r>
      <w:r w:rsidR="00ED6D18" w:rsidRPr="00B17046">
        <w:rPr>
          <w:rFonts w:cs="Arial"/>
          <w:sz w:val="16"/>
          <w:szCs w:val="16"/>
          <w:lang w:val="uk-UA"/>
        </w:rPr>
        <w:t xml:space="preserve">Типорозмір тестових шин: 225/45 R17 91Y. Тестовий автомобіль: VW </w:t>
      </w:r>
      <w:proofErr w:type="spellStart"/>
      <w:r w:rsidR="00ED6D18" w:rsidRPr="00B17046">
        <w:rPr>
          <w:rFonts w:cs="Arial"/>
          <w:sz w:val="16"/>
          <w:szCs w:val="16"/>
          <w:lang w:val="uk-UA"/>
        </w:rPr>
        <w:t>Golf</w:t>
      </w:r>
      <w:proofErr w:type="spellEnd"/>
      <w:r w:rsidR="00ED6D18" w:rsidRPr="00B17046">
        <w:rPr>
          <w:rFonts w:cs="Arial"/>
          <w:sz w:val="16"/>
          <w:szCs w:val="16"/>
          <w:lang w:val="uk-UA"/>
        </w:rPr>
        <w:t xml:space="preserve"> </w:t>
      </w:r>
      <w:r w:rsidR="00ED6D18" w:rsidRPr="00B17046">
        <w:rPr>
          <w:sz w:val="16"/>
          <w:szCs w:val="16"/>
        </w:rPr>
        <w:t>VII</w:t>
      </w:r>
      <w:r w:rsidR="00ED6D18" w:rsidRPr="00B17046">
        <w:rPr>
          <w:sz w:val="16"/>
          <w:szCs w:val="16"/>
          <w:lang w:val="uk-UA"/>
        </w:rPr>
        <w:t xml:space="preserve"> – 150 </w:t>
      </w:r>
      <w:proofErr w:type="spellStart"/>
      <w:r w:rsidR="00ED6D18" w:rsidRPr="00B17046">
        <w:rPr>
          <w:sz w:val="16"/>
          <w:szCs w:val="16"/>
          <w:lang w:val="uk-UA"/>
        </w:rPr>
        <w:t>к.с</w:t>
      </w:r>
      <w:proofErr w:type="spellEnd"/>
      <w:r w:rsidR="00ED6D18" w:rsidRPr="00B17046">
        <w:rPr>
          <w:sz w:val="16"/>
          <w:szCs w:val="16"/>
          <w:lang w:val="uk-UA"/>
        </w:rPr>
        <w:t>.</w:t>
      </w:r>
      <w:r w:rsidR="00ED6D18" w:rsidRPr="00B17046">
        <w:rPr>
          <w:rFonts w:cs="Arial"/>
          <w:sz w:val="16"/>
          <w:szCs w:val="16"/>
          <w:lang w:val="uk-UA"/>
        </w:rPr>
        <w:t>. Місце проведення:</w:t>
      </w:r>
      <w:r w:rsidR="00ED6D18" w:rsidRPr="00ED6D18">
        <w:rPr>
          <w:rFonts w:cs="Arial"/>
          <w:sz w:val="16"/>
          <w:szCs w:val="16"/>
          <w:lang w:val="ru-RU"/>
        </w:rPr>
        <w:t xml:space="preserve"> </w:t>
      </w:r>
      <w:r w:rsidR="00ED6D18" w:rsidRPr="00B17046">
        <w:rPr>
          <w:rFonts w:cs="Arial"/>
          <w:sz w:val="16"/>
          <w:szCs w:val="16"/>
          <w:lang w:val="uk-UA"/>
        </w:rPr>
        <w:t xml:space="preserve">дороги загального користування та тестовий трек </w:t>
      </w:r>
      <w:r w:rsidR="00ED6D18" w:rsidRPr="00B17046">
        <w:rPr>
          <w:sz w:val="16"/>
          <w:szCs w:val="16"/>
        </w:rPr>
        <w:t>FP</w:t>
      </w:r>
      <w:r w:rsidR="00ED6D18" w:rsidRPr="00530C12">
        <w:rPr>
          <w:sz w:val="16"/>
          <w:szCs w:val="16"/>
          <w:lang w:val="ru-RU"/>
        </w:rPr>
        <w:t xml:space="preserve">01; </w:t>
      </w:r>
      <w:r w:rsidR="00ED6D18" w:rsidRPr="00B17046">
        <w:rPr>
          <w:sz w:val="16"/>
          <w:szCs w:val="16"/>
          <w:lang w:val="uk-UA"/>
        </w:rPr>
        <w:t xml:space="preserve">умови, </w:t>
      </w:r>
      <w:r w:rsidR="00ED6D18">
        <w:rPr>
          <w:sz w:val="16"/>
          <w:szCs w:val="16"/>
          <w:lang w:val="uk-UA"/>
        </w:rPr>
        <w:t>проведення тестів</w:t>
      </w:r>
      <w:r w:rsidR="00ED6D18" w:rsidRPr="00B17046">
        <w:rPr>
          <w:sz w:val="16"/>
          <w:szCs w:val="16"/>
          <w:lang w:val="uk-UA"/>
        </w:rPr>
        <w:t xml:space="preserve"> описані в звіті </w:t>
      </w:r>
      <w:r w:rsidR="00ED6D18" w:rsidRPr="00530C12">
        <w:rPr>
          <w:sz w:val="16"/>
          <w:szCs w:val="16"/>
          <w:lang w:val="ru-RU"/>
        </w:rPr>
        <w:t>#2015-137</w:t>
      </w:r>
      <w:r w:rsidR="00ED6D18" w:rsidRPr="00B17046">
        <w:rPr>
          <w:rFonts w:cs="Arial"/>
          <w:sz w:val="16"/>
          <w:szCs w:val="16"/>
          <w:lang w:val="uk-UA"/>
        </w:rPr>
        <w:t>.</w:t>
      </w:r>
      <w:r w:rsidR="004E39DE">
        <w:rPr>
          <w:rFonts w:cs="Arial"/>
          <w:sz w:val="16"/>
          <w:szCs w:val="16"/>
          <w:lang w:val="uk-UA"/>
        </w:rPr>
        <w:t xml:space="preserve"> </w:t>
      </w:r>
      <w:r w:rsidR="004E39DE">
        <w:rPr>
          <w:rFonts w:cs="Arial"/>
          <w:sz w:val="16"/>
          <w:szCs w:val="16"/>
          <w:lang w:val="uk-UA"/>
        </w:rPr>
        <w:tab/>
      </w:r>
    </w:p>
  </w:footnote>
  <w:footnote w:id="7">
    <w:p w14:paraId="349E03CF" w14:textId="2D04FC09" w:rsidR="00ED6D18" w:rsidRPr="00553FC9" w:rsidRDefault="00B909A6" w:rsidP="00ED6D18">
      <w:pPr>
        <w:pStyle w:val="FootnoteText"/>
        <w:jc w:val="both"/>
        <w:rPr>
          <w:lang w:val="uk-UA"/>
        </w:rPr>
      </w:pPr>
      <w:r w:rsidRPr="00CA0BC4">
        <w:rPr>
          <w:rStyle w:val="FootnoteReference"/>
          <w:sz w:val="16"/>
          <w:szCs w:val="16"/>
        </w:rPr>
        <w:footnoteRef/>
      </w:r>
      <w:r w:rsidRPr="00ED6D18">
        <w:rPr>
          <w:sz w:val="16"/>
          <w:szCs w:val="16"/>
          <w:lang w:val="ru-RU"/>
        </w:rPr>
        <w:t xml:space="preserve"> </w:t>
      </w:r>
      <w:r w:rsidR="00ED6D18" w:rsidRPr="005638D5">
        <w:rPr>
          <w:rFonts w:cs="Arial"/>
          <w:sz w:val="16"/>
          <w:szCs w:val="16"/>
          <w:lang w:val="uk-UA"/>
        </w:rPr>
        <w:t xml:space="preserve">Тести проводилися компанією TÜV SÜD </w:t>
      </w:r>
      <w:proofErr w:type="spellStart"/>
      <w:r w:rsidR="00ED6D18" w:rsidRPr="005638D5">
        <w:rPr>
          <w:rFonts w:cs="Arial"/>
          <w:sz w:val="16"/>
          <w:szCs w:val="16"/>
          <w:lang w:val="uk-UA"/>
        </w:rPr>
        <w:t>Product</w:t>
      </w:r>
      <w:proofErr w:type="spellEnd"/>
      <w:r w:rsidR="00ED6D18" w:rsidRPr="005638D5">
        <w:rPr>
          <w:rFonts w:cs="Arial"/>
          <w:sz w:val="16"/>
          <w:szCs w:val="16"/>
          <w:lang w:val="uk-UA"/>
        </w:rPr>
        <w:t xml:space="preserve"> </w:t>
      </w:r>
      <w:proofErr w:type="spellStart"/>
      <w:r w:rsidR="00ED6D18" w:rsidRPr="005638D5">
        <w:rPr>
          <w:rFonts w:cs="Arial"/>
          <w:sz w:val="16"/>
          <w:szCs w:val="16"/>
          <w:lang w:val="uk-UA"/>
        </w:rPr>
        <w:t>Service</w:t>
      </w:r>
      <w:proofErr w:type="spellEnd"/>
      <w:r w:rsidR="00ED6D18" w:rsidRPr="005638D5">
        <w:rPr>
          <w:rFonts w:cs="Arial"/>
          <w:sz w:val="16"/>
          <w:szCs w:val="16"/>
          <w:lang w:val="uk-UA"/>
        </w:rPr>
        <w:t xml:space="preserve"> </w:t>
      </w:r>
      <w:proofErr w:type="spellStart"/>
      <w:r w:rsidR="00ED6D18" w:rsidRPr="005638D5">
        <w:rPr>
          <w:rFonts w:cs="Arial"/>
          <w:sz w:val="16"/>
          <w:szCs w:val="16"/>
          <w:lang w:val="uk-UA"/>
        </w:rPr>
        <w:t>GmbH</w:t>
      </w:r>
      <w:proofErr w:type="spellEnd"/>
      <w:r w:rsidR="00ED6D18" w:rsidRPr="005638D5">
        <w:rPr>
          <w:rFonts w:cs="Arial"/>
          <w:sz w:val="16"/>
          <w:szCs w:val="16"/>
          <w:lang w:val="uk-UA"/>
        </w:rPr>
        <w:t xml:space="preserve"> у вересні-жовтні 2015 року на замовлення компанії Goodyear Dunlop. Порівняння </w:t>
      </w:r>
      <w:proofErr w:type="spellStart"/>
      <w:r w:rsidR="00ED6D18" w:rsidRPr="005638D5">
        <w:rPr>
          <w:rFonts w:cs="Arial"/>
          <w:sz w:val="16"/>
          <w:szCs w:val="16"/>
          <w:lang w:val="uk-UA"/>
        </w:rPr>
        <w:t>проводилосяіз</w:t>
      </w:r>
      <w:proofErr w:type="spellEnd"/>
      <w:r w:rsidR="00ED6D18" w:rsidRPr="005638D5">
        <w:rPr>
          <w:rFonts w:cs="Arial"/>
          <w:sz w:val="16"/>
          <w:szCs w:val="16"/>
          <w:lang w:val="uk-UA"/>
        </w:rPr>
        <w:t xml:space="preserve"> трьома головними моделями конкурентів: </w:t>
      </w:r>
      <w:proofErr w:type="spellStart"/>
      <w:r w:rsidR="00ED6D18" w:rsidRPr="005638D5">
        <w:rPr>
          <w:rFonts w:cs="Arial"/>
          <w:sz w:val="16"/>
          <w:szCs w:val="16"/>
          <w:lang w:val="uk-UA"/>
        </w:rPr>
        <w:t>Bridgestone</w:t>
      </w:r>
      <w:proofErr w:type="spellEnd"/>
      <w:r w:rsidR="00ED6D18" w:rsidRPr="005638D5">
        <w:rPr>
          <w:rFonts w:cs="Arial"/>
          <w:sz w:val="16"/>
          <w:szCs w:val="16"/>
          <w:lang w:val="uk-UA"/>
        </w:rPr>
        <w:t xml:space="preserve"> </w:t>
      </w:r>
      <w:r w:rsidR="00ED6D18" w:rsidRPr="005638D5">
        <w:rPr>
          <w:rFonts w:cs="Arial"/>
          <w:sz w:val="16"/>
          <w:szCs w:val="16"/>
          <w:lang w:val="en-US"/>
        </w:rPr>
        <w:t>Potenza</w:t>
      </w:r>
      <w:r w:rsidR="00ED6D18" w:rsidRPr="005638D5">
        <w:rPr>
          <w:rFonts w:cs="Arial"/>
          <w:sz w:val="16"/>
          <w:szCs w:val="16"/>
          <w:lang w:val="uk-UA"/>
        </w:rPr>
        <w:t xml:space="preserve"> S001, </w:t>
      </w:r>
      <w:proofErr w:type="spellStart"/>
      <w:r w:rsidR="00ED6D18" w:rsidRPr="005638D5">
        <w:rPr>
          <w:rFonts w:cs="Arial"/>
          <w:sz w:val="16"/>
          <w:szCs w:val="16"/>
          <w:lang w:val="uk-UA"/>
        </w:rPr>
        <w:t>Michelin</w:t>
      </w:r>
      <w:proofErr w:type="spellEnd"/>
      <w:r w:rsidR="00ED6D18" w:rsidRPr="005638D5">
        <w:rPr>
          <w:rFonts w:cs="Arial"/>
          <w:sz w:val="16"/>
          <w:szCs w:val="16"/>
          <w:lang w:val="uk-UA"/>
        </w:rPr>
        <w:t xml:space="preserve"> </w:t>
      </w:r>
      <w:proofErr w:type="spellStart"/>
      <w:r w:rsidR="00ED6D18" w:rsidRPr="005638D5">
        <w:rPr>
          <w:rFonts w:cs="Arial"/>
          <w:sz w:val="16"/>
          <w:szCs w:val="16"/>
          <w:lang w:val="uk-UA"/>
        </w:rPr>
        <w:t>Pilot</w:t>
      </w:r>
      <w:proofErr w:type="spellEnd"/>
      <w:r w:rsidR="00ED6D18" w:rsidRPr="005638D5">
        <w:rPr>
          <w:rFonts w:cs="Arial"/>
          <w:sz w:val="16"/>
          <w:szCs w:val="16"/>
          <w:lang w:val="uk-UA"/>
        </w:rPr>
        <w:t xml:space="preserve"> </w:t>
      </w:r>
      <w:proofErr w:type="spellStart"/>
      <w:r w:rsidR="00ED6D18" w:rsidRPr="005638D5">
        <w:rPr>
          <w:rFonts w:cs="Arial"/>
          <w:sz w:val="16"/>
          <w:szCs w:val="16"/>
          <w:lang w:val="uk-UA"/>
        </w:rPr>
        <w:t>Sport</w:t>
      </w:r>
      <w:proofErr w:type="spellEnd"/>
      <w:r w:rsidR="00ED6D18" w:rsidRPr="005638D5">
        <w:rPr>
          <w:rFonts w:cs="Arial"/>
          <w:sz w:val="16"/>
          <w:szCs w:val="16"/>
          <w:lang w:val="uk-UA"/>
        </w:rPr>
        <w:t xml:space="preserve"> 3 та </w:t>
      </w:r>
      <w:proofErr w:type="spellStart"/>
      <w:r w:rsidR="00ED6D18" w:rsidRPr="005638D5">
        <w:rPr>
          <w:rFonts w:cs="Arial"/>
          <w:sz w:val="16"/>
          <w:szCs w:val="16"/>
          <w:lang w:val="uk-UA"/>
        </w:rPr>
        <w:t>Continental</w:t>
      </w:r>
      <w:proofErr w:type="spellEnd"/>
      <w:r w:rsidR="00ED6D18" w:rsidRPr="005638D5">
        <w:rPr>
          <w:rFonts w:cs="Arial"/>
          <w:sz w:val="16"/>
          <w:szCs w:val="16"/>
          <w:lang w:val="uk-UA"/>
        </w:rPr>
        <w:t xml:space="preserve"> </w:t>
      </w:r>
      <w:proofErr w:type="spellStart"/>
      <w:r w:rsidR="00ED6D18" w:rsidRPr="005638D5">
        <w:rPr>
          <w:rFonts w:cs="Arial"/>
          <w:sz w:val="16"/>
          <w:szCs w:val="16"/>
          <w:lang w:val="uk-UA"/>
        </w:rPr>
        <w:t>Sport</w:t>
      </w:r>
      <w:proofErr w:type="spellEnd"/>
      <w:r w:rsidR="00ED6D18" w:rsidRPr="005638D5">
        <w:rPr>
          <w:rFonts w:cs="Arial"/>
          <w:sz w:val="16"/>
          <w:szCs w:val="16"/>
          <w:lang w:val="uk-UA"/>
        </w:rPr>
        <w:t xml:space="preserve"> </w:t>
      </w:r>
      <w:proofErr w:type="spellStart"/>
      <w:r w:rsidR="00ED6D18" w:rsidRPr="005638D5">
        <w:rPr>
          <w:rFonts w:cs="Arial"/>
          <w:sz w:val="16"/>
          <w:szCs w:val="16"/>
          <w:lang w:val="uk-UA"/>
        </w:rPr>
        <w:t>Contact</w:t>
      </w:r>
      <w:proofErr w:type="spellEnd"/>
      <w:r w:rsidR="00ED6D18" w:rsidRPr="005638D5">
        <w:rPr>
          <w:rFonts w:cs="Arial"/>
          <w:sz w:val="16"/>
          <w:szCs w:val="16"/>
          <w:lang w:val="uk-UA"/>
        </w:rPr>
        <w:t xml:space="preserve"> 5. Типорозмір тестових шин: 225/45 R17 91Y. Тестовий автомобіль: VW </w:t>
      </w:r>
      <w:proofErr w:type="spellStart"/>
      <w:r w:rsidR="00ED6D18" w:rsidRPr="005638D5">
        <w:rPr>
          <w:rFonts w:cs="Arial"/>
          <w:sz w:val="16"/>
          <w:szCs w:val="16"/>
          <w:lang w:val="uk-UA"/>
        </w:rPr>
        <w:t>Golf</w:t>
      </w:r>
      <w:proofErr w:type="spellEnd"/>
      <w:r w:rsidR="00ED6D18" w:rsidRPr="005638D5">
        <w:rPr>
          <w:rFonts w:cs="Arial"/>
          <w:sz w:val="16"/>
          <w:szCs w:val="16"/>
          <w:lang w:val="uk-UA"/>
        </w:rPr>
        <w:t xml:space="preserve">. Місце проведення тестування: </w:t>
      </w:r>
      <w:proofErr w:type="spellStart"/>
      <w:r w:rsidR="00ED6D18" w:rsidRPr="005638D5">
        <w:rPr>
          <w:rFonts w:cs="Arial"/>
          <w:sz w:val="16"/>
          <w:szCs w:val="16"/>
          <w:lang w:val="uk-UA"/>
        </w:rPr>
        <w:t>Міреваль</w:t>
      </w:r>
      <w:proofErr w:type="spellEnd"/>
      <w:r w:rsidR="00ED6D18" w:rsidRPr="005638D5">
        <w:rPr>
          <w:rFonts w:cs="Arial"/>
          <w:sz w:val="16"/>
          <w:szCs w:val="16"/>
          <w:lang w:val="uk-UA"/>
        </w:rPr>
        <w:t xml:space="preserve"> (Франція), </w:t>
      </w:r>
      <w:proofErr w:type="spellStart"/>
      <w:r w:rsidR="00ED6D18" w:rsidRPr="005638D5">
        <w:rPr>
          <w:rFonts w:cs="Arial"/>
          <w:sz w:val="16"/>
          <w:szCs w:val="16"/>
          <w:lang w:val="uk-UA"/>
        </w:rPr>
        <w:t>Папенбург</w:t>
      </w:r>
      <w:proofErr w:type="spellEnd"/>
      <w:r w:rsidR="00ED6D18" w:rsidRPr="005638D5">
        <w:rPr>
          <w:rFonts w:cs="Arial"/>
          <w:sz w:val="16"/>
          <w:szCs w:val="16"/>
          <w:lang w:val="uk-UA"/>
        </w:rPr>
        <w:t xml:space="preserve"> (Німеччина), TÜV SÜD PS </w:t>
      </w:r>
      <w:proofErr w:type="spellStart"/>
      <w:r w:rsidR="00ED6D18" w:rsidRPr="005638D5">
        <w:rPr>
          <w:rFonts w:cs="Arial"/>
          <w:sz w:val="16"/>
          <w:szCs w:val="16"/>
          <w:lang w:val="uk-UA"/>
        </w:rPr>
        <w:t>Гархінг</w:t>
      </w:r>
      <w:proofErr w:type="spellEnd"/>
      <w:r w:rsidR="00ED6D18" w:rsidRPr="005638D5">
        <w:rPr>
          <w:rFonts w:cs="Arial"/>
          <w:sz w:val="16"/>
          <w:szCs w:val="16"/>
          <w:lang w:val="uk-UA"/>
        </w:rPr>
        <w:t xml:space="preserve"> (Німеччина). Звіт №713066268.</w:t>
      </w:r>
    </w:p>
    <w:p w14:paraId="40C3BDE2" w14:textId="77777777" w:rsidR="00ED6D18" w:rsidRPr="00553FC9" w:rsidRDefault="00ED6D18" w:rsidP="00B909A6">
      <w:pPr>
        <w:pStyle w:val="FootnoteText"/>
        <w:rPr>
          <w:lang w:val="uk-UA"/>
        </w:rPr>
      </w:pPr>
    </w:p>
  </w:footnote>
  <w:footnote w:id="8">
    <w:p w14:paraId="09E46E9F" w14:textId="58AD1CFC" w:rsidR="00B909A6" w:rsidRPr="00CA0BC4" w:rsidRDefault="00B909A6" w:rsidP="00ED6D18">
      <w:pPr>
        <w:pStyle w:val="FootnoteText"/>
        <w:jc w:val="both"/>
        <w:rPr>
          <w:sz w:val="16"/>
          <w:szCs w:val="16"/>
          <w:lang w:val="en-US"/>
        </w:rPr>
      </w:pPr>
      <w:r w:rsidRPr="00CA0BC4">
        <w:rPr>
          <w:rStyle w:val="FootnoteReference"/>
          <w:sz w:val="16"/>
          <w:szCs w:val="16"/>
        </w:rPr>
        <w:footnoteRef/>
      </w:r>
      <w:r w:rsidRPr="00553FC9">
        <w:rPr>
          <w:sz w:val="16"/>
          <w:szCs w:val="16"/>
          <w:lang w:val="uk-UA"/>
        </w:rPr>
        <w:t xml:space="preserve"> </w:t>
      </w:r>
      <w:r w:rsidR="00ED6D18" w:rsidRPr="005638D5">
        <w:rPr>
          <w:rFonts w:cs="Arial"/>
          <w:sz w:val="16"/>
          <w:szCs w:val="16"/>
          <w:lang w:val="uk-UA"/>
        </w:rPr>
        <w:t xml:space="preserve">Показники опору коченню: </w:t>
      </w:r>
      <w:proofErr w:type="spellStart"/>
      <w:r w:rsidR="00ED6D18" w:rsidRPr="005638D5">
        <w:rPr>
          <w:rFonts w:cs="Arial"/>
          <w:sz w:val="16"/>
          <w:szCs w:val="16"/>
          <w:lang w:val="uk-UA"/>
        </w:rPr>
        <w:t>Continental</w:t>
      </w:r>
      <w:proofErr w:type="spellEnd"/>
      <w:r w:rsidR="00ED6D18" w:rsidRPr="005638D5">
        <w:rPr>
          <w:rFonts w:cs="Arial"/>
          <w:sz w:val="16"/>
          <w:szCs w:val="16"/>
          <w:lang w:val="uk-UA"/>
        </w:rPr>
        <w:t xml:space="preserve"> </w:t>
      </w:r>
      <w:proofErr w:type="spellStart"/>
      <w:r w:rsidR="00ED6D18" w:rsidRPr="005638D5">
        <w:rPr>
          <w:rFonts w:cs="Arial"/>
          <w:sz w:val="16"/>
          <w:szCs w:val="16"/>
          <w:lang w:val="uk-UA"/>
        </w:rPr>
        <w:t>Sport</w:t>
      </w:r>
      <w:proofErr w:type="spellEnd"/>
      <w:r w:rsidR="00ED6D18" w:rsidRPr="005638D5">
        <w:rPr>
          <w:rFonts w:cs="Arial"/>
          <w:sz w:val="16"/>
          <w:szCs w:val="16"/>
          <w:lang w:val="uk-UA"/>
        </w:rPr>
        <w:t xml:space="preserve"> </w:t>
      </w:r>
      <w:proofErr w:type="spellStart"/>
      <w:r w:rsidR="00ED6D18" w:rsidRPr="005638D5">
        <w:rPr>
          <w:rFonts w:cs="Arial"/>
          <w:sz w:val="16"/>
          <w:szCs w:val="16"/>
          <w:lang w:val="uk-UA"/>
        </w:rPr>
        <w:t>Contact</w:t>
      </w:r>
      <w:proofErr w:type="spellEnd"/>
      <w:r w:rsidR="00ED6D18" w:rsidRPr="005638D5">
        <w:rPr>
          <w:rFonts w:cs="Arial"/>
          <w:sz w:val="16"/>
          <w:szCs w:val="16"/>
          <w:lang w:val="uk-UA"/>
        </w:rPr>
        <w:t xml:space="preserve"> 5 – 101,6; Goodyear </w:t>
      </w:r>
      <w:proofErr w:type="spellStart"/>
      <w:r w:rsidR="00ED6D18" w:rsidRPr="005638D5">
        <w:rPr>
          <w:rFonts w:cs="Arial"/>
          <w:sz w:val="16"/>
          <w:szCs w:val="16"/>
          <w:lang w:val="uk-UA"/>
        </w:rPr>
        <w:t>Eagle</w:t>
      </w:r>
      <w:proofErr w:type="spellEnd"/>
      <w:r w:rsidR="00ED6D18" w:rsidRPr="005638D5">
        <w:rPr>
          <w:rFonts w:cs="Arial"/>
          <w:sz w:val="16"/>
          <w:szCs w:val="16"/>
          <w:lang w:val="uk-UA"/>
        </w:rPr>
        <w:t xml:space="preserve"> F1 </w:t>
      </w:r>
      <w:proofErr w:type="spellStart"/>
      <w:r w:rsidR="00ED6D18" w:rsidRPr="005638D5">
        <w:rPr>
          <w:rFonts w:cs="Arial"/>
          <w:sz w:val="16"/>
          <w:szCs w:val="16"/>
          <w:lang w:val="uk-UA"/>
        </w:rPr>
        <w:t>Asymmetric</w:t>
      </w:r>
      <w:proofErr w:type="spellEnd"/>
      <w:r w:rsidR="00ED6D18" w:rsidRPr="005638D5">
        <w:rPr>
          <w:rFonts w:cs="Arial"/>
          <w:sz w:val="16"/>
          <w:szCs w:val="16"/>
          <w:lang w:val="uk-UA"/>
        </w:rPr>
        <w:t xml:space="preserve"> 3 – 100; середній показник основних конкурентів – 89,1. Вищевказана частина тесту описана у звіті №713066268.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6629B" w14:textId="778A96C9" w:rsidR="00063B95" w:rsidRDefault="00E44259" w:rsidP="000D3889">
    <w:pPr>
      <w:pStyle w:val="Header"/>
      <w:tabs>
        <w:tab w:val="clear" w:pos="9360"/>
      </w:tabs>
      <w:ind w:right="66" w:hanging="1417"/>
    </w:pPr>
    <w:r>
      <w:rPr>
        <w:rFonts w:ascii="Arial" w:hAnsi="Arial" w:cs="Arial"/>
        <w:noProof/>
        <w:color w:val="5F5F5F"/>
        <w:sz w:val="32"/>
        <w:szCs w:val="32"/>
        <w:lang w:val="en-US" w:eastAsia="en-US"/>
      </w:rPr>
      <w:drawing>
        <wp:anchor distT="0" distB="0" distL="114300" distR="114300" simplePos="0" relativeHeight="251656192" behindDoc="1" locked="0" layoutInCell="1" allowOverlap="1" wp14:anchorId="23E1CB93" wp14:editId="783D7623">
          <wp:simplePos x="0" y="0"/>
          <wp:positionH relativeFrom="column">
            <wp:posOffset>-904875</wp:posOffset>
          </wp:positionH>
          <wp:positionV relativeFrom="paragraph">
            <wp:posOffset>0</wp:posOffset>
          </wp:positionV>
          <wp:extent cx="7633852" cy="2137144"/>
          <wp:effectExtent l="19050" t="0" r="5198" b="0"/>
          <wp:wrapNone/>
          <wp:docPr id="7" name="Grafik 2" descr="pr-3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-3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3852" cy="2137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79192A6" w14:textId="77777777" w:rsidR="00063B95" w:rsidRDefault="00063B95" w:rsidP="008B5EE9">
    <w:pPr>
      <w:pStyle w:val="Header"/>
      <w:ind w:firstLine="2832"/>
      <w:jc w:val="right"/>
    </w:pPr>
  </w:p>
  <w:p w14:paraId="56B3D471" w14:textId="761582B4" w:rsidR="00063B95" w:rsidRDefault="00063B95"/>
  <w:p w14:paraId="4BE9C506" w14:textId="77777777" w:rsidR="00063B95" w:rsidRDefault="00063B95"/>
  <w:p w14:paraId="62384614" w14:textId="32441EFD" w:rsidR="00063B95" w:rsidRDefault="00493AAA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54B044" wp14:editId="395A0C7B">
              <wp:simplePos x="0" y="0"/>
              <wp:positionH relativeFrom="column">
                <wp:posOffset>-295275</wp:posOffset>
              </wp:positionH>
              <wp:positionV relativeFrom="paragraph">
                <wp:posOffset>180975</wp:posOffset>
              </wp:positionV>
              <wp:extent cx="1816100" cy="355600"/>
              <wp:effectExtent l="0" t="0" r="0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16100" cy="35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767A95C" w14:textId="77777777" w:rsidR="00493AAA" w:rsidRPr="00502514" w:rsidRDefault="00493AAA" w:rsidP="00493AAA">
                          <w:pPr>
                            <w:rPr>
                              <w:color w:val="FFFFFF"/>
                              <w:lang w:val="uk-U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FFFFFF"/>
                              <w:sz w:val="30"/>
                              <w:szCs w:val="30"/>
                              <w:lang w:val="ru-RU" w:eastAsia="en-US"/>
                            </w:rPr>
                            <w:t>ПРЕС-РЕЛ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FFFFFF"/>
                              <w:sz w:val="30"/>
                              <w:szCs w:val="30"/>
                              <w:lang w:val="uk-UA" w:eastAsia="en-US"/>
                            </w:rPr>
                            <w:t>ІЗ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54B04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3.25pt;margin-top:14.25pt;width:143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" filled="f" stroked="f" strokeweight=".5pt">
              <v:path arrowok="t"/>
              <v:textbox>
                <w:txbxContent>
                  <w:p w14:paraId="3767A95C" w14:textId="77777777" w:rsidR="00493AAA" w:rsidRPr="00502514" w:rsidRDefault="00493AAA" w:rsidP="00493AAA">
                    <w:pPr>
                      <w:rPr>
                        <w:color w:val="FFFFFF"/>
                        <w:lang w:val="uk-UA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color w:val="FFFFFF"/>
                        <w:sz w:val="30"/>
                        <w:szCs w:val="30"/>
                        <w:lang w:val="ru-RU" w:eastAsia="en-US"/>
                      </w:rPr>
                      <w:t>ПРЕС-РЕЛ</w:t>
                    </w:r>
                    <w:r>
                      <w:rPr>
                        <w:rFonts w:ascii="Arial" w:hAnsi="Arial" w:cs="Arial"/>
                        <w:b/>
                        <w:noProof/>
                        <w:color w:val="FFFFFF"/>
                        <w:sz w:val="30"/>
                        <w:szCs w:val="30"/>
                        <w:lang w:val="uk-UA" w:eastAsia="en-US"/>
                      </w:rPr>
                      <w:t>ІЗ</w:t>
                    </w:r>
                  </w:p>
                </w:txbxContent>
              </v:textbox>
            </v:shape>
          </w:pict>
        </mc:Fallback>
      </mc:AlternateContent>
    </w:r>
  </w:p>
  <w:p w14:paraId="23E5515F" w14:textId="77777777" w:rsidR="00063B95" w:rsidRDefault="00063B95"/>
  <w:p w14:paraId="2F6F76C4" w14:textId="77777777" w:rsidR="00063B95" w:rsidRDefault="00063B95"/>
  <w:p w14:paraId="622BFB18" w14:textId="77777777" w:rsidR="00063B95" w:rsidRDefault="00063B95"/>
  <w:p w14:paraId="4C4CA2E8" w14:textId="77777777" w:rsidR="00063B95" w:rsidRDefault="00063B95"/>
  <w:p w14:paraId="33127A4B" w14:textId="77777777" w:rsidR="00063B95" w:rsidRDefault="00063B95"/>
  <w:p w14:paraId="66EA6B2E" w14:textId="77777777" w:rsidR="00063B95" w:rsidRDefault="00063B95"/>
  <w:p w14:paraId="4A1EBF0B" w14:textId="77777777" w:rsidR="00063B95" w:rsidRDefault="00063B95"/>
  <w:p w14:paraId="1893E217" w14:textId="77777777" w:rsidR="00063B95" w:rsidRDefault="00063B9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D4D06"/>
    <w:multiLevelType w:val="hybridMultilevel"/>
    <w:tmpl w:val="626C2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F310B"/>
    <w:multiLevelType w:val="hybridMultilevel"/>
    <w:tmpl w:val="8262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25325"/>
    <w:multiLevelType w:val="hybridMultilevel"/>
    <w:tmpl w:val="FBEE9766"/>
    <w:lvl w:ilvl="0" w:tplc="8E6A0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B4D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788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E4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07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1AB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07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A2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C4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77"/>
    <w:rsid w:val="000069F8"/>
    <w:rsid w:val="000130C2"/>
    <w:rsid w:val="0002030E"/>
    <w:rsid w:val="00023D32"/>
    <w:rsid w:val="0002498B"/>
    <w:rsid w:val="00025B7B"/>
    <w:rsid w:val="00040202"/>
    <w:rsid w:val="00047A72"/>
    <w:rsid w:val="00050EFB"/>
    <w:rsid w:val="000524DA"/>
    <w:rsid w:val="00052BBB"/>
    <w:rsid w:val="00053E35"/>
    <w:rsid w:val="0006060E"/>
    <w:rsid w:val="00060A61"/>
    <w:rsid w:val="0006334A"/>
    <w:rsid w:val="00063B95"/>
    <w:rsid w:val="00067C6B"/>
    <w:rsid w:val="00070847"/>
    <w:rsid w:val="00075451"/>
    <w:rsid w:val="00082FC8"/>
    <w:rsid w:val="00096BFD"/>
    <w:rsid w:val="000975D2"/>
    <w:rsid w:val="000B5990"/>
    <w:rsid w:val="000C009D"/>
    <w:rsid w:val="000C67B9"/>
    <w:rsid w:val="000D06DD"/>
    <w:rsid w:val="000D3889"/>
    <w:rsid w:val="000D5098"/>
    <w:rsid w:val="000E5F3D"/>
    <w:rsid w:val="000E6F08"/>
    <w:rsid w:val="000F066D"/>
    <w:rsid w:val="000F4A00"/>
    <w:rsid w:val="000F76B2"/>
    <w:rsid w:val="00107D46"/>
    <w:rsid w:val="00122299"/>
    <w:rsid w:val="00125051"/>
    <w:rsid w:val="00126AB3"/>
    <w:rsid w:val="00136E18"/>
    <w:rsid w:val="001472D3"/>
    <w:rsid w:val="001507BF"/>
    <w:rsid w:val="001617BA"/>
    <w:rsid w:val="00161BA2"/>
    <w:rsid w:val="001631CD"/>
    <w:rsid w:val="00163745"/>
    <w:rsid w:val="001742AA"/>
    <w:rsid w:val="00182866"/>
    <w:rsid w:val="00191086"/>
    <w:rsid w:val="001963B0"/>
    <w:rsid w:val="001A1B6F"/>
    <w:rsid w:val="001B4A24"/>
    <w:rsid w:val="001B5D7B"/>
    <w:rsid w:val="001C7B28"/>
    <w:rsid w:val="001D3EE8"/>
    <w:rsid w:val="001D60C9"/>
    <w:rsid w:val="001E3A92"/>
    <w:rsid w:val="001E4C71"/>
    <w:rsid w:val="001F0B73"/>
    <w:rsid w:val="00203C95"/>
    <w:rsid w:val="002103EC"/>
    <w:rsid w:val="00210B19"/>
    <w:rsid w:val="00213BB5"/>
    <w:rsid w:val="00214535"/>
    <w:rsid w:val="00221558"/>
    <w:rsid w:val="00221DD3"/>
    <w:rsid w:val="00244A0D"/>
    <w:rsid w:val="0024544A"/>
    <w:rsid w:val="00253F4A"/>
    <w:rsid w:val="00254BC9"/>
    <w:rsid w:val="00263717"/>
    <w:rsid w:val="00263D98"/>
    <w:rsid w:val="00275B11"/>
    <w:rsid w:val="0027752E"/>
    <w:rsid w:val="00281EBE"/>
    <w:rsid w:val="002835BD"/>
    <w:rsid w:val="00283874"/>
    <w:rsid w:val="0028741E"/>
    <w:rsid w:val="002918FF"/>
    <w:rsid w:val="00294B1F"/>
    <w:rsid w:val="00295B6F"/>
    <w:rsid w:val="002A591E"/>
    <w:rsid w:val="002C54AC"/>
    <w:rsid w:val="002C6E31"/>
    <w:rsid w:val="002D3D1A"/>
    <w:rsid w:val="002D47C7"/>
    <w:rsid w:val="002D60CB"/>
    <w:rsid w:val="002E1B8B"/>
    <w:rsid w:val="002E45F5"/>
    <w:rsid w:val="002F385E"/>
    <w:rsid w:val="002F7C58"/>
    <w:rsid w:val="003019B7"/>
    <w:rsid w:val="003060FC"/>
    <w:rsid w:val="00306C63"/>
    <w:rsid w:val="00311BD3"/>
    <w:rsid w:val="00323F0E"/>
    <w:rsid w:val="00332740"/>
    <w:rsid w:val="00333301"/>
    <w:rsid w:val="00335F12"/>
    <w:rsid w:val="00337007"/>
    <w:rsid w:val="003377D0"/>
    <w:rsid w:val="00337A6B"/>
    <w:rsid w:val="003401A3"/>
    <w:rsid w:val="00341528"/>
    <w:rsid w:val="00346A8C"/>
    <w:rsid w:val="00353364"/>
    <w:rsid w:val="00356043"/>
    <w:rsid w:val="00357798"/>
    <w:rsid w:val="0036779D"/>
    <w:rsid w:val="003736A1"/>
    <w:rsid w:val="00373DA3"/>
    <w:rsid w:val="00376AB4"/>
    <w:rsid w:val="0038331F"/>
    <w:rsid w:val="003847B1"/>
    <w:rsid w:val="003878D9"/>
    <w:rsid w:val="003A080A"/>
    <w:rsid w:val="003A2677"/>
    <w:rsid w:val="003A7D54"/>
    <w:rsid w:val="003B574D"/>
    <w:rsid w:val="003C4825"/>
    <w:rsid w:val="003C4FE7"/>
    <w:rsid w:val="003C6ECB"/>
    <w:rsid w:val="003D13E4"/>
    <w:rsid w:val="003D3826"/>
    <w:rsid w:val="003D39D4"/>
    <w:rsid w:val="003E03C6"/>
    <w:rsid w:val="003E07E4"/>
    <w:rsid w:val="003E0FF5"/>
    <w:rsid w:val="003E18E1"/>
    <w:rsid w:val="003E18F6"/>
    <w:rsid w:val="003F05F3"/>
    <w:rsid w:val="003F6528"/>
    <w:rsid w:val="003F7DE8"/>
    <w:rsid w:val="003F7F75"/>
    <w:rsid w:val="00400915"/>
    <w:rsid w:val="004120C3"/>
    <w:rsid w:val="00414B7E"/>
    <w:rsid w:val="004301E5"/>
    <w:rsid w:val="00430B08"/>
    <w:rsid w:val="00434E25"/>
    <w:rsid w:val="00445087"/>
    <w:rsid w:val="004474FD"/>
    <w:rsid w:val="004556C1"/>
    <w:rsid w:val="00456164"/>
    <w:rsid w:val="00457707"/>
    <w:rsid w:val="00465A29"/>
    <w:rsid w:val="00487B65"/>
    <w:rsid w:val="0049025D"/>
    <w:rsid w:val="00491772"/>
    <w:rsid w:val="00493AAA"/>
    <w:rsid w:val="00495D5C"/>
    <w:rsid w:val="004963B9"/>
    <w:rsid w:val="004A1F25"/>
    <w:rsid w:val="004A4F07"/>
    <w:rsid w:val="004A67E6"/>
    <w:rsid w:val="004B5C61"/>
    <w:rsid w:val="004B6650"/>
    <w:rsid w:val="004B6A8D"/>
    <w:rsid w:val="004C1308"/>
    <w:rsid w:val="004C691E"/>
    <w:rsid w:val="004C6DC5"/>
    <w:rsid w:val="004D34F6"/>
    <w:rsid w:val="004D5838"/>
    <w:rsid w:val="004D65EB"/>
    <w:rsid w:val="004D6E8F"/>
    <w:rsid w:val="004E03AF"/>
    <w:rsid w:val="004E2FAA"/>
    <w:rsid w:val="004E39DE"/>
    <w:rsid w:val="004E69A0"/>
    <w:rsid w:val="004F7D53"/>
    <w:rsid w:val="00506BBE"/>
    <w:rsid w:val="005127D0"/>
    <w:rsid w:val="00513AB7"/>
    <w:rsid w:val="00514BB5"/>
    <w:rsid w:val="005307B3"/>
    <w:rsid w:val="00530C12"/>
    <w:rsid w:val="00534308"/>
    <w:rsid w:val="005355EE"/>
    <w:rsid w:val="005419BB"/>
    <w:rsid w:val="00553E55"/>
    <w:rsid w:val="00553FC9"/>
    <w:rsid w:val="005638D5"/>
    <w:rsid w:val="0056526A"/>
    <w:rsid w:val="00571C4C"/>
    <w:rsid w:val="005753F9"/>
    <w:rsid w:val="00581725"/>
    <w:rsid w:val="00581D7D"/>
    <w:rsid w:val="00586392"/>
    <w:rsid w:val="0058764D"/>
    <w:rsid w:val="005B0A32"/>
    <w:rsid w:val="005B4386"/>
    <w:rsid w:val="005D6902"/>
    <w:rsid w:val="005E269D"/>
    <w:rsid w:val="005E6A62"/>
    <w:rsid w:val="005F44D7"/>
    <w:rsid w:val="0060264B"/>
    <w:rsid w:val="0060338B"/>
    <w:rsid w:val="00604A88"/>
    <w:rsid w:val="00605263"/>
    <w:rsid w:val="00606407"/>
    <w:rsid w:val="006077C3"/>
    <w:rsid w:val="0061223C"/>
    <w:rsid w:val="00612310"/>
    <w:rsid w:val="00637458"/>
    <w:rsid w:val="0064022D"/>
    <w:rsid w:val="00640EA4"/>
    <w:rsid w:val="00643B96"/>
    <w:rsid w:val="00643F48"/>
    <w:rsid w:val="00655442"/>
    <w:rsid w:val="00657C0E"/>
    <w:rsid w:val="006618F0"/>
    <w:rsid w:val="00661ED1"/>
    <w:rsid w:val="006623DB"/>
    <w:rsid w:val="00663594"/>
    <w:rsid w:val="00666104"/>
    <w:rsid w:val="00667016"/>
    <w:rsid w:val="00682A4F"/>
    <w:rsid w:val="0068646D"/>
    <w:rsid w:val="006929AD"/>
    <w:rsid w:val="00696B0B"/>
    <w:rsid w:val="006A2B24"/>
    <w:rsid w:val="006B2CC8"/>
    <w:rsid w:val="006B52D9"/>
    <w:rsid w:val="006C0087"/>
    <w:rsid w:val="006E443F"/>
    <w:rsid w:val="006F0815"/>
    <w:rsid w:val="006F2A9A"/>
    <w:rsid w:val="006F587D"/>
    <w:rsid w:val="006F5F6E"/>
    <w:rsid w:val="006F7521"/>
    <w:rsid w:val="00722E77"/>
    <w:rsid w:val="00724140"/>
    <w:rsid w:val="00724CA6"/>
    <w:rsid w:val="00730D36"/>
    <w:rsid w:val="00731531"/>
    <w:rsid w:val="007346FC"/>
    <w:rsid w:val="00735BA1"/>
    <w:rsid w:val="00743202"/>
    <w:rsid w:val="00746A02"/>
    <w:rsid w:val="00750C90"/>
    <w:rsid w:val="00752D09"/>
    <w:rsid w:val="00760C05"/>
    <w:rsid w:val="0076368D"/>
    <w:rsid w:val="00766E35"/>
    <w:rsid w:val="0076757C"/>
    <w:rsid w:val="00770160"/>
    <w:rsid w:val="00780B3B"/>
    <w:rsid w:val="00791F47"/>
    <w:rsid w:val="00797C78"/>
    <w:rsid w:val="007A1661"/>
    <w:rsid w:val="007A7FA9"/>
    <w:rsid w:val="007B20CA"/>
    <w:rsid w:val="007B287B"/>
    <w:rsid w:val="007B36C2"/>
    <w:rsid w:val="007B4252"/>
    <w:rsid w:val="007B575D"/>
    <w:rsid w:val="007C202B"/>
    <w:rsid w:val="007C3D0F"/>
    <w:rsid w:val="007D3DEC"/>
    <w:rsid w:val="007D401F"/>
    <w:rsid w:val="007E0E61"/>
    <w:rsid w:val="007E120A"/>
    <w:rsid w:val="007E6D25"/>
    <w:rsid w:val="007E7CBA"/>
    <w:rsid w:val="007F0C18"/>
    <w:rsid w:val="007F184E"/>
    <w:rsid w:val="007F5CFD"/>
    <w:rsid w:val="007F77B6"/>
    <w:rsid w:val="0080175B"/>
    <w:rsid w:val="0080496A"/>
    <w:rsid w:val="008148F7"/>
    <w:rsid w:val="008170EC"/>
    <w:rsid w:val="008360DB"/>
    <w:rsid w:val="00845274"/>
    <w:rsid w:val="00846B7D"/>
    <w:rsid w:val="00850BBB"/>
    <w:rsid w:val="008513FF"/>
    <w:rsid w:val="00852A67"/>
    <w:rsid w:val="008579B2"/>
    <w:rsid w:val="00860BC3"/>
    <w:rsid w:val="00860E1D"/>
    <w:rsid w:val="00862D29"/>
    <w:rsid w:val="0086632D"/>
    <w:rsid w:val="00876CDB"/>
    <w:rsid w:val="008A10F1"/>
    <w:rsid w:val="008A3D09"/>
    <w:rsid w:val="008B578C"/>
    <w:rsid w:val="008B5A90"/>
    <w:rsid w:val="008B5EE9"/>
    <w:rsid w:val="008C3EA2"/>
    <w:rsid w:val="008C659D"/>
    <w:rsid w:val="008C7B1A"/>
    <w:rsid w:val="008D10CE"/>
    <w:rsid w:val="008D2FD8"/>
    <w:rsid w:val="008D325A"/>
    <w:rsid w:val="008E1502"/>
    <w:rsid w:val="008E286F"/>
    <w:rsid w:val="008E33BF"/>
    <w:rsid w:val="008F1382"/>
    <w:rsid w:val="008F182B"/>
    <w:rsid w:val="008F60C1"/>
    <w:rsid w:val="00904E85"/>
    <w:rsid w:val="00907092"/>
    <w:rsid w:val="0091362E"/>
    <w:rsid w:val="009136D0"/>
    <w:rsid w:val="00913F3E"/>
    <w:rsid w:val="00914CF1"/>
    <w:rsid w:val="00914F7D"/>
    <w:rsid w:val="0091749A"/>
    <w:rsid w:val="00917A57"/>
    <w:rsid w:val="009229B2"/>
    <w:rsid w:val="0092429A"/>
    <w:rsid w:val="00933653"/>
    <w:rsid w:val="00962F81"/>
    <w:rsid w:val="0096660C"/>
    <w:rsid w:val="00981C5A"/>
    <w:rsid w:val="0098622D"/>
    <w:rsid w:val="009917B4"/>
    <w:rsid w:val="0099319A"/>
    <w:rsid w:val="009B32C3"/>
    <w:rsid w:val="009B4E73"/>
    <w:rsid w:val="009B7DC3"/>
    <w:rsid w:val="009C395F"/>
    <w:rsid w:val="009C677E"/>
    <w:rsid w:val="009D2B05"/>
    <w:rsid w:val="009D55DA"/>
    <w:rsid w:val="009E2BAD"/>
    <w:rsid w:val="009E5950"/>
    <w:rsid w:val="009F5892"/>
    <w:rsid w:val="009F6D0F"/>
    <w:rsid w:val="00A034B4"/>
    <w:rsid w:val="00A05872"/>
    <w:rsid w:val="00A10B29"/>
    <w:rsid w:val="00A1787E"/>
    <w:rsid w:val="00A20173"/>
    <w:rsid w:val="00A305F3"/>
    <w:rsid w:val="00A35CEC"/>
    <w:rsid w:val="00A4216F"/>
    <w:rsid w:val="00A441E1"/>
    <w:rsid w:val="00A50B0B"/>
    <w:rsid w:val="00A5491A"/>
    <w:rsid w:val="00A671E1"/>
    <w:rsid w:val="00A67BEC"/>
    <w:rsid w:val="00A713CD"/>
    <w:rsid w:val="00A72989"/>
    <w:rsid w:val="00A73CA7"/>
    <w:rsid w:val="00A81E2A"/>
    <w:rsid w:val="00A832D7"/>
    <w:rsid w:val="00A8713D"/>
    <w:rsid w:val="00A87886"/>
    <w:rsid w:val="00A95513"/>
    <w:rsid w:val="00AB10EA"/>
    <w:rsid w:val="00AB2AEF"/>
    <w:rsid w:val="00AC3B9B"/>
    <w:rsid w:val="00AC6560"/>
    <w:rsid w:val="00AD285B"/>
    <w:rsid w:val="00AF420F"/>
    <w:rsid w:val="00AF5FF9"/>
    <w:rsid w:val="00B02BE7"/>
    <w:rsid w:val="00B17046"/>
    <w:rsid w:val="00B1775A"/>
    <w:rsid w:val="00B2485F"/>
    <w:rsid w:val="00B4007E"/>
    <w:rsid w:val="00B50D22"/>
    <w:rsid w:val="00B55778"/>
    <w:rsid w:val="00B662C3"/>
    <w:rsid w:val="00B7074D"/>
    <w:rsid w:val="00B71391"/>
    <w:rsid w:val="00B723FD"/>
    <w:rsid w:val="00B75198"/>
    <w:rsid w:val="00B7560B"/>
    <w:rsid w:val="00B77634"/>
    <w:rsid w:val="00B82F35"/>
    <w:rsid w:val="00B909A6"/>
    <w:rsid w:val="00B94BB4"/>
    <w:rsid w:val="00B95821"/>
    <w:rsid w:val="00BA3057"/>
    <w:rsid w:val="00BA525D"/>
    <w:rsid w:val="00BB2876"/>
    <w:rsid w:val="00BB49C9"/>
    <w:rsid w:val="00BB5F46"/>
    <w:rsid w:val="00BB6E17"/>
    <w:rsid w:val="00BC04A2"/>
    <w:rsid w:val="00BC0DE8"/>
    <w:rsid w:val="00BC27A3"/>
    <w:rsid w:val="00BC346A"/>
    <w:rsid w:val="00BD0E2B"/>
    <w:rsid w:val="00BD5972"/>
    <w:rsid w:val="00BE4192"/>
    <w:rsid w:val="00BE602A"/>
    <w:rsid w:val="00BE7BFB"/>
    <w:rsid w:val="00BF77AD"/>
    <w:rsid w:val="00C00A58"/>
    <w:rsid w:val="00C02E4F"/>
    <w:rsid w:val="00C05E3B"/>
    <w:rsid w:val="00C07241"/>
    <w:rsid w:val="00C11FCC"/>
    <w:rsid w:val="00C1378C"/>
    <w:rsid w:val="00C14616"/>
    <w:rsid w:val="00C21A93"/>
    <w:rsid w:val="00C30729"/>
    <w:rsid w:val="00C334B4"/>
    <w:rsid w:val="00C34DA0"/>
    <w:rsid w:val="00C35269"/>
    <w:rsid w:val="00C3583A"/>
    <w:rsid w:val="00C37C79"/>
    <w:rsid w:val="00C37FB8"/>
    <w:rsid w:val="00C46732"/>
    <w:rsid w:val="00C542B6"/>
    <w:rsid w:val="00C579FC"/>
    <w:rsid w:val="00C6639E"/>
    <w:rsid w:val="00C66503"/>
    <w:rsid w:val="00C713EF"/>
    <w:rsid w:val="00C802D2"/>
    <w:rsid w:val="00C8142F"/>
    <w:rsid w:val="00C90879"/>
    <w:rsid w:val="00C917DF"/>
    <w:rsid w:val="00CA0BC4"/>
    <w:rsid w:val="00CC48EE"/>
    <w:rsid w:val="00CC59D6"/>
    <w:rsid w:val="00CC5FFC"/>
    <w:rsid w:val="00CD659F"/>
    <w:rsid w:val="00CD7CF0"/>
    <w:rsid w:val="00CE3DF9"/>
    <w:rsid w:val="00CE56B5"/>
    <w:rsid w:val="00D032CE"/>
    <w:rsid w:val="00D04D1F"/>
    <w:rsid w:val="00D04DED"/>
    <w:rsid w:val="00D0785F"/>
    <w:rsid w:val="00D12F1D"/>
    <w:rsid w:val="00D16B17"/>
    <w:rsid w:val="00D22EC9"/>
    <w:rsid w:val="00D301A9"/>
    <w:rsid w:val="00D3124B"/>
    <w:rsid w:val="00D33F28"/>
    <w:rsid w:val="00D40D8B"/>
    <w:rsid w:val="00D41365"/>
    <w:rsid w:val="00D7695E"/>
    <w:rsid w:val="00D76CC9"/>
    <w:rsid w:val="00D770A1"/>
    <w:rsid w:val="00D82DF1"/>
    <w:rsid w:val="00D83017"/>
    <w:rsid w:val="00D85BF2"/>
    <w:rsid w:val="00D920C3"/>
    <w:rsid w:val="00DA627F"/>
    <w:rsid w:val="00DA7EF5"/>
    <w:rsid w:val="00DB04BF"/>
    <w:rsid w:val="00DC041E"/>
    <w:rsid w:val="00DC391E"/>
    <w:rsid w:val="00DC6BD8"/>
    <w:rsid w:val="00DD2AD7"/>
    <w:rsid w:val="00DD37CA"/>
    <w:rsid w:val="00DD6C59"/>
    <w:rsid w:val="00DE09D3"/>
    <w:rsid w:val="00DE5982"/>
    <w:rsid w:val="00DE67BB"/>
    <w:rsid w:val="00DF62BF"/>
    <w:rsid w:val="00E000E9"/>
    <w:rsid w:val="00E065AD"/>
    <w:rsid w:val="00E11161"/>
    <w:rsid w:val="00E12EDA"/>
    <w:rsid w:val="00E13288"/>
    <w:rsid w:val="00E30CE0"/>
    <w:rsid w:val="00E35992"/>
    <w:rsid w:val="00E35EC0"/>
    <w:rsid w:val="00E42257"/>
    <w:rsid w:val="00E44259"/>
    <w:rsid w:val="00E56406"/>
    <w:rsid w:val="00E57B05"/>
    <w:rsid w:val="00E67452"/>
    <w:rsid w:val="00E722D7"/>
    <w:rsid w:val="00E80433"/>
    <w:rsid w:val="00E834B3"/>
    <w:rsid w:val="00E94388"/>
    <w:rsid w:val="00EA1C38"/>
    <w:rsid w:val="00EA4326"/>
    <w:rsid w:val="00EB0986"/>
    <w:rsid w:val="00EB4E57"/>
    <w:rsid w:val="00EB765C"/>
    <w:rsid w:val="00EC053D"/>
    <w:rsid w:val="00EC169B"/>
    <w:rsid w:val="00EC4C3D"/>
    <w:rsid w:val="00ED40EF"/>
    <w:rsid w:val="00ED67B6"/>
    <w:rsid w:val="00ED6D18"/>
    <w:rsid w:val="00EE37FD"/>
    <w:rsid w:val="00EE4DB9"/>
    <w:rsid w:val="00EF03FD"/>
    <w:rsid w:val="00EF7885"/>
    <w:rsid w:val="00F0400C"/>
    <w:rsid w:val="00F0592C"/>
    <w:rsid w:val="00F05D09"/>
    <w:rsid w:val="00F15D55"/>
    <w:rsid w:val="00F258D6"/>
    <w:rsid w:val="00F30266"/>
    <w:rsid w:val="00F4102A"/>
    <w:rsid w:val="00F41DD7"/>
    <w:rsid w:val="00F44B6F"/>
    <w:rsid w:val="00F52F37"/>
    <w:rsid w:val="00F56A9C"/>
    <w:rsid w:val="00F619AA"/>
    <w:rsid w:val="00F64A35"/>
    <w:rsid w:val="00F712E1"/>
    <w:rsid w:val="00F71C50"/>
    <w:rsid w:val="00F74CEC"/>
    <w:rsid w:val="00F77BAD"/>
    <w:rsid w:val="00F81DEF"/>
    <w:rsid w:val="00F83CB1"/>
    <w:rsid w:val="00F86216"/>
    <w:rsid w:val="00F951F6"/>
    <w:rsid w:val="00F9561B"/>
    <w:rsid w:val="00F95ACE"/>
    <w:rsid w:val="00FA1B7C"/>
    <w:rsid w:val="00FA1BCF"/>
    <w:rsid w:val="00FA2198"/>
    <w:rsid w:val="00FB1666"/>
    <w:rsid w:val="00FB60CB"/>
    <w:rsid w:val="00FC0A62"/>
    <w:rsid w:val="00FC0F63"/>
    <w:rsid w:val="00FC2508"/>
    <w:rsid w:val="00FE4210"/>
    <w:rsid w:val="00FE50C5"/>
    <w:rsid w:val="00FE545A"/>
    <w:rsid w:val="00FE79B4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0F4DC9C0"/>
  <w14:defaultImageDpi w14:val="0"/>
  <w15:docId w15:val="{C3782448-9E69-46B2-955A-7F89B641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677"/>
    <w:pPr>
      <w:spacing w:after="0" w:line="240" w:lineRule="auto"/>
    </w:pPr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5491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491A"/>
    <w:rPr>
      <w:rFonts w:ascii="Lucida Grande" w:hAnsi="Lucida Grande"/>
      <w:sz w:val="18"/>
    </w:rPr>
  </w:style>
  <w:style w:type="paragraph" w:styleId="Header">
    <w:name w:val="header"/>
    <w:basedOn w:val="Normal"/>
    <w:link w:val="HeaderChar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646D"/>
  </w:style>
  <w:style w:type="paragraph" w:styleId="Footer">
    <w:name w:val="footer"/>
    <w:basedOn w:val="Normal"/>
    <w:link w:val="FooterChar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646D"/>
  </w:style>
  <w:style w:type="character" w:styleId="Hyperlink">
    <w:name w:val="Hyperlink"/>
    <w:basedOn w:val="DefaultParagraphFont"/>
    <w:uiPriority w:val="99"/>
    <w:rsid w:val="00A4216F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DE598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E59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E5982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E5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E5982"/>
    <w:rPr>
      <w:b/>
      <w:sz w:val="20"/>
    </w:rPr>
  </w:style>
  <w:style w:type="paragraph" w:customStyle="1" w:styleId="EinfAbs">
    <w:name w:val="[Einf. Abs.]"/>
    <w:basedOn w:val="Normal"/>
    <w:uiPriority w:val="99"/>
    <w:rsid w:val="00F95AC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en-US"/>
    </w:rPr>
  </w:style>
  <w:style w:type="character" w:customStyle="1" w:styleId="rpcl1">
    <w:name w:val="_rpc_l1"/>
    <w:uiPriority w:val="99"/>
    <w:rsid w:val="00C334B4"/>
  </w:style>
  <w:style w:type="character" w:customStyle="1" w:styleId="pem">
    <w:name w:val="_pe_m"/>
    <w:uiPriority w:val="99"/>
    <w:rsid w:val="00C334B4"/>
  </w:style>
  <w:style w:type="paragraph" w:styleId="FootnoteText">
    <w:name w:val="footnote text"/>
    <w:basedOn w:val="Normal"/>
    <w:link w:val="FootnoteTextChar"/>
    <w:uiPriority w:val="99"/>
    <w:unhideWhenUsed/>
    <w:locked/>
    <w:rsid w:val="00EC05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C053D"/>
    <w:rPr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EC053D"/>
    <w:rPr>
      <w:vertAlign w:val="superscript"/>
    </w:rPr>
  </w:style>
  <w:style w:type="paragraph" w:styleId="ListParagraph">
    <w:name w:val="List Paragraph"/>
    <w:basedOn w:val="Normal"/>
    <w:uiPriority w:val="99"/>
    <w:qFormat/>
    <w:rsid w:val="00CD65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locked/>
    <w:rsid w:val="002918FF"/>
    <w:pPr>
      <w:spacing w:before="100" w:beforeAutospacing="1" w:after="100" w:afterAutospacing="1"/>
    </w:pPr>
    <w:rPr>
      <w:rFonts w:ascii="Times New Roman" w:eastAsia="Times New Roman" w:hAnsi="Times New Roman"/>
      <w:lang w:val="en-US" w:eastAsia="en-US"/>
    </w:rPr>
  </w:style>
  <w:style w:type="paragraph" w:styleId="Revision">
    <w:name w:val="Revision"/>
    <w:hidden/>
    <w:uiPriority w:val="99"/>
    <w:semiHidden/>
    <w:rsid w:val="00C46732"/>
    <w:pPr>
      <w:spacing w:after="0" w:line="240" w:lineRule="auto"/>
    </w:pPr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year.com/corpora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BD14A-01ED-4EB9-AC10-62470ECDB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Re:Sources Germany GmbH</Company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Tritt</dc:creator>
  <cp:lastModifiedBy>Juliya Shapovalenko</cp:lastModifiedBy>
  <cp:revision>9</cp:revision>
  <cp:lastPrinted>2016-01-27T14:23:00Z</cp:lastPrinted>
  <dcterms:created xsi:type="dcterms:W3CDTF">2016-02-19T08:57:00Z</dcterms:created>
  <dcterms:modified xsi:type="dcterms:W3CDTF">2016-02-23T15:01:00Z</dcterms:modified>
</cp:coreProperties>
</file>