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E" w:rsidRDefault="001F113E" w:rsidP="00BD587A">
      <w:pPr>
        <w:rPr>
          <w:rFonts w:ascii="Arial" w:hAnsi="Arial" w:cs="Arial" w:hint="eastAsia"/>
          <w:shd w:val="clear" w:color="auto" w:fill="FFFFFF"/>
        </w:rPr>
      </w:pPr>
      <w:r w:rsidRPr="006920D9">
        <w:rPr>
          <w:rFonts w:ascii="Arial" w:hAnsi="Arial" w:cs="Arial"/>
          <w:shd w:val="clear" w:color="auto" w:fill="FFFFFF"/>
        </w:rPr>
        <w:t>Successful Green Marketing</w:t>
      </w:r>
    </w:p>
    <w:p w:rsidR="006920D9" w:rsidRPr="006920D9" w:rsidRDefault="006920D9" w:rsidP="00BD587A">
      <w:pPr>
        <w:rPr>
          <w:rFonts w:cs="Arial"/>
        </w:rPr>
      </w:pPr>
    </w:p>
    <w:p w:rsidR="00645459" w:rsidRPr="006920D9" w:rsidRDefault="00645459" w:rsidP="00E9511B">
      <w:r w:rsidRPr="006920D9">
        <w:rPr>
          <w:rFonts w:hint="eastAsia"/>
        </w:rPr>
        <w:t>OS</w:t>
      </w:r>
    </w:p>
    <w:p w:rsidR="00645459" w:rsidRPr="006920D9" w:rsidRDefault="00645459" w:rsidP="00901C91">
      <w:r w:rsidRPr="006920D9">
        <w:rPr>
          <w:rFonts w:hint="eastAsia"/>
        </w:rPr>
        <w:t>全球性綠色風潮，讓許多民生消費相關企業，開始正視「綠金」潮，台灣有一家家具業者，積極擁抱綠色商機，瞄準客戶需求，透過多品牌與獨樹一格的行銷策略，成功的將台灣傳統產業轉型為創意產業，也讓綠色商品逐漸進入消費者的日常生活。他們掌握的關鍵是：民眾不會買綠色產品，但會買更好的產品。</w:t>
      </w:r>
    </w:p>
    <w:p w:rsidR="00645459" w:rsidRPr="006920D9" w:rsidRDefault="00645459" w:rsidP="007D14D9">
      <w:r w:rsidRPr="006920D9">
        <w:rPr>
          <w:rFonts w:hint="eastAsia"/>
        </w:rPr>
        <w:t xml:space="preserve">The global green movement has related industries examine green </w:t>
      </w:r>
      <w:r w:rsidRPr="006920D9">
        <w:t>economy</w:t>
      </w:r>
      <w:r w:rsidRPr="006920D9">
        <w:rPr>
          <w:rFonts w:hint="eastAsia"/>
        </w:rPr>
        <w:t xml:space="preserve"> with new perspectives. A furniture manufacturer in </w:t>
      </w:r>
      <w:r w:rsidRPr="006920D9">
        <w:t>Taiwan</w:t>
      </w:r>
      <w:r w:rsidRPr="006920D9">
        <w:rPr>
          <w:rFonts w:hint="eastAsia"/>
        </w:rPr>
        <w:t xml:space="preserve"> has looked into the clients</w:t>
      </w:r>
      <w:r w:rsidRPr="006920D9">
        <w:t>’</w:t>
      </w:r>
      <w:r w:rsidRPr="006920D9">
        <w:rPr>
          <w:rFonts w:hint="eastAsia"/>
        </w:rPr>
        <w:t xml:space="preserve"> need to go for a </w:t>
      </w:r>
      <w:r w:rsidRPr="006920D9">
        <w:t>greener</w:t>
      </w:r>
      <w:r w:rsidRPr="006920D9">
        <w:rPr>
          <w:rFonts w:hint="eastAsia"/>
        </w:rPr>
        <w:t xml:space="preserve"> life and successfully communicated with the targeted groups. Their key is to make green products relevant to people</w:t>
      </w:r>
      <w:r w:rsidRPr="006920D9">
        <w:t>’</w:t>
      </w:r>
      <w:r w:rsidRPr="006920D9">
        <w:rPr>
          <w:rFonts w:hint="eastAsia"/>
        </w:rPr>
        <w:t>s everyday life. And they know clearly that people don</w:t>
      </w:r>
      <w:r w:rsidRPr="006920D9">
        <w:t>’</w:t>
      </w:r>
      <w:r w:rsidRPr="006920D9">
        <w:rPr>
          <w:rFonts w:hint="eastAsia"/>
        </w:rPr>
        <w:t>t buy green products, but they buy better products!</w:t>
      </w:r>
    </w:p>
    <w:p w:rsidR="00645459" w:rsidRPr="006920D9" w:rsidRDefault="00645459" w:rsidP="00901C91"/>
    <w:p w:rsidR="00645459" w:rsidRPr="006920D9" w:rsidRDefault="00645459" w:rsidP="00EC52D4">
      <w:pPr>
        <w:rPr>
          <w:rFonts w:hint="eastAsia"/>
          <w:b/>
        </w:rPr>
      </w:pPr>
      <w:r w:rsidRPr="006920D9">
        <w:rPr>
          <w:rFonts w:hint="eastAsia"/>
          <w:b/>
        </w:rPr>
        <w:t>△歐德廣告片段</w:t>
      </w:r>
    </w:p>
    <w:p w:rsidR="00F66F28" w:rsidRPr="006920D9" w:rsidRDefault="00F66F28" w:rsidP="00EC52D4">
      <w:pPr>
        <w:rPr>
          <w:b/>
        </w:rPr>
      </w:pPr>
    </w:p>
    <w:p w:rsidR="00645459" w:rsidRPr="006920D9" w:rsidRDefault="00645459" w:rsidP="00C41553">
      <w:r w:rsidRPr="006920D9">
        <w:rPr>
          <w:rFonts w:hint="eastAsia"/>
        </w:rPr>
        <w:t>OS</w:t>
      </w:r>
    </w:p>
    <w:p w:rsidR="00645459" w:rsidRPr="006920D9" w:rsidRDefault="00645459" w:rsidP="00E9511B">
      <w:r w:rsidRPr="006920D9">
        <w:rPr>
          <w:rFonts w:hint="eastAsia"/>
        </w:rPr>
        <w:t>透過一系列的創意廣告將工藝品質深植人心，強調堅固耐用之餘，其實早在將近</w:t>
      </w:r>
      <w:r w:rsidRPr="006920D9">
        <w:rPr>
          <w:rFonts w:hint="eastAsia"/>
        </w:rPr>
        <w:t>20</w:t>
      </w:r>
      <w:r w:rsidRPr="006920D9">
        <w:rPr>
          <w:rFonts w:hint="eastAsia"/>
        </w:rPr>
        <w:t>年前，業者就全面推廣來自歐洲環保森林的綠色健康板材，由於歐盟對建材規範</w:t>
      </w:r>
      <w:proofErr w:type="gramStart"/>
      <w:r w:rsidRPr="006920D9">
        <w:rPr>
          <w:rFonts w:hint="eastAsia"/>
        </w:rPr>
        <w:t>嚴格，</w:t>
      </w:r>
      <w:proofErr w:type="gramEnd"/>
      <w:r w:rsidRPr="006920D9">
        <w:rPr>
          <w:rFonts w:hint="eastAsia"/>
        </w:rPr>
        <w:t>必須是低甲醛、不危害人體的無毒產品；此板材加工</w:t>
      </w:r>
      <w:proofErr w:type="gramStart"/>
      <w:r w:rsidRPr="006920D9">
        <w:rPr>
          <w:rFonts w:hint="eastAsia"/>
        </w:rPr>
        <w:t>處理成耐壓</w:t>
      </w:r>
      <w:proofErr w:type="gramEnd"/>
      <w:r w:rsidRPr="006920D9">
        <w:rPr>
          <w:rFonts w:hint="eastAsia"/>
        </w:rPr>
        <w:t>、耐溫</w:t>
      </w:r>
      <w:proofErr w:type="gramStart"/>
      <w:r w:rsidRPr="006920D9">
        <w:rPr>
          <w:rFonts w:hint="eastAsia"/>
        </w:rPr>
        <w:t>的塑合板</w:t>
      </w:r>
      <w:proofErr w:type="gramEnd"/>
      <w:r w:rsidRPr="006920D9">
        <w:rPr>
          <w:rFonts w:hint="eastAsia"/>
        </w:rPr>
        <w:t>後，很適合台灣潮濕的氣候。這個市場區隔策略，成功讓消費者認識他們是一家品質優良、而且產品堅固耐用的公司。</w:t>
      </w:r>
    </w:p>
    <w:p w:rsidR="00645459" w:rsidRPr="006920D9" w:rsidRDefault="00645459" w:rsidP="00D13E36">
      <w:r w:rsidRPr="006920D9">
        <w:rPr>
          <w:rFonts w:hint="eastAsia"/>
        </w:rPr>
        <w:t>成功創造堅固又安全的品牌形象後，他們看</w:t>
      </w:r>
      <w:proofErr w:type="gramStart"/>
      <w:r w:rsidRPr="006920D9">
        <w:rPr>
          <w:rFonts w:hint="eastAsia"/>
        </w:rPr>
        <w:t>準少子</w:t>
      </w:r>
      <w:proofErr w:type="gramEnd"/>
      <w:r w:rsidRPr="006920D9">
        <w:rPr>
          <w:rFonts w:hint="eastAsia"/>
        </w:rPr>
        <w:t>化趨勢，順勢推出綠色床墊、強攻親子市場，讓擔心潮濕氣候造成過敏兒的家長，有一個安全又健康的選擇。他們聰明的透過無毒安全的家具與消費者溝通，不但創造業績，也打造品牌形象。</w:t>
      </w:r>
    </w:p>
    <w:p w:rsidR="00645459" w:rsidRPr="006920D9" w:rsidRDefault="00645459" w:rsidP="007D14D9">
      <w:r w:rsidRPr="006920D9">
        <w:rPr>
          <w:rFonts w:hint="eastAsia"/>
        </w:rPr>
        <w:t xml:space="preserve">Firstly, they launched a series of media campaign focusing on its sturdiness. Their raw material, regulated by strict </w:t>
      </w:r>
      <w:r w:rsidRPr="006920D9">
        <w:t>European</w:t>
      </w:r>
      <w:r w:rsidRPr="006920D9">
        <w:rPr>
          <w:rFonts w:hint="eastAsia"/>
        </w:rPr>
        <w:t xml:space="preserve"> standard on low Formalin, is processed into pressure- and temperature-durable chipboard best suitable for </w:t>
      </w:r>
      <w:r w:rsidRPr="006920D9">
        <w:t>Taiwan’</w:t>
      </w:r>
      <w:r w:rsidRPr="006920D9">
        <w:rPr>
          <w:rFonts w:hint="eastAsia"/>
        </w:rPr>
        <w:t>s humid weather. The whole point is to make people aware of its quality and the company</w:t>
      </w:r>
      <w:r w:rsidRPr="006920D9">
        <w:t>’</w:t>
      </w:r>
      <w:r w:rsidRPr="006920D9">
        <w:rPr>
          <w:rFonts w:hint="eastAsia"/>
        </w:rPr>
        <w:t>s concern over people</w:t>
      </w:r>
      <w:r w:rsidRPr="006920D9">
        <w:t>’</w:t>
      </w:r>
      <w:r w:rsidRPr="006920D9">
        <w:rPr>
          <w:rFonts w:hint="eastAsia"/>
        </w:rPr>
        <w:t xml:space="preserve">s health. </w:t>
      </w:r>
    </w:p>
    <w:p w:rsidR="00645459" w:rsidRPr="006920D9" w:rsidRDefault="00645459" w:rsidP="007D14D9">
      <w:r w:rsidRPr="006920D9">
        <w:rPr>
          <w:rFonts w:hint="eastAsia"/>
        </w:rPr>
        <w:t>After developing the brand image, which is sturdy and safe, they smartly choose the target group: children, and of course, the loving parents. As low birth rate becomes a trend in recent years, the manufacturer introduces one of its trademark products: the green mattress. It</w:t>
      </w:r>
      <w:r w:rsidRPr="006920D9">
        <w:t>’</w:t>
      </w:r>
      <w:r w:rsidRPr="006920D9">
        <w:rPr>
          <w:rFonts w:hint="eastAsia"/>
        </w:rPr>
        <w:t>s a much safer and healthier choice for parents who worry about their</w:t>
      </w:r>
      <w:r w:rsidRPr="006920D9">
        <w:t xml:space="preserve"> children’</w:t>
      </w:r>
      <w:r w:rsidRPr="006920D9">
        <w:rPr>
          <w:rFonts w:hint="eastAsia"/>
        </w:rPr>
        <w:t xml:space="preserve">s allergic reaction to the weather and environment. </w:t>
      </w:r>
    </w:p>
    <w:p w:rsidR="00645459" w:rsidRPr="006920D9" w:rsidRDefault="00645459" w:rsidP="00D13E36">
      <w:pPr>
        <w:rPr>
          <w:rFonts w:hint="eastAsia"/>
        </w:rPr>
      </w:pPr>
    </w:p>
    <w:p w:rsidR="00645459" w:rsidRPr="006920D9" w:rsidRDefault="00645459" w:rsidP="00D13E36">
      <w:pPr>
        <w:rPr>
          <w:rFonts w:hint="eastAsia"/>
        </w:rPr>
      </w:pPr>
    </w:p>
    <w:p w:rsidR="00645459" w:rsidRPr="006920D9" w:rsidRDefault="00645459" w:rsidP="00D13E36">
      <w:pPr>
        <w:rPr>
          <w:rFonts w:hint="eastAsia"/>
        </w:rPr>
      </w:pPr>
    </w:p>
    <w:p w:rsidR="00645459" w:rsidRPr="006920D9" w:rsidRDefault="00645459" w:rsidP="00D13E36"/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SB    18</w:t>
      </w:r>
      <w:r w:rsidRPr="006920D9">
        <w:rPr>
          <w:b/>
        </w:rPr>
        <w:t>”</w:t>
      </w:r>
    </w:p>
    <w:p w:rsidR="00645459" w:rsidRPr="006920D9" w:rsidRDefault="00645459" w:rsidP="007150C7">
      <w:pPr>
        <w:rPr>
          <w:b/>
        </w:rPr>
      </w:pPr>
      <w:proofErr w:type="gramStart"/>
      <w:r w:rsidRPr="006920D9">
        <w:rPr>
          <w:rFonts w:hint="eastAsia"/>
          <w:b/>
        </w:rPr>
        <w:t>我們歐德綠色</w:t>
      </w:r>
      <w:proofErr w:type="gramEnd"/>
      <w:r w:rsidRPr="006920D9">
        <w:rPr>
          <w:rFonts w:hint="eastAsia"/>
          <w:b/>
        </w:rPr>
        <w:t>床墊的部分是全台唯一得到的綠色標章，除此之外，我們還得到台灣的精品獎。</w:t>
      </w: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我們是從表</w:t>
      </w:r>
      <w:proofErr w:type="gramStart"/>
      <w:r w:rsidRPr="006920D9">
        <w:rPr>
          <w:rFonts w:hint="eastAsia"/>
          <w:b/>
        </w:rPr>
        <w:t>布到泡棉</w:t>
      </w:r>
      <w:proofErr w:type="gramEnd"/>
      <w:r w:rsidRPr="006920D9">
        <w:rPr>
          <w:rFonts w:hint="eastAsia"/>
          <w:b/>
        </w:rPr>
        <w:t>，再到鋼材，整體的部分都符合所謂的環保標章，這是跟一般坊間比較不同的地方。</w:t>
      </w:r>
    </w:p>
    <w:p w:rsidR="00645459" w:rsidRPr="006920D9" w:rsidRDefault="00645459" w:rsidP="007D14D9">
      <w:r w:rsidRPr="006920D9">
        <w:rPr>
          <w:rFonts w:hint="eastAsia"/>
        </w:rPr>
        <w:t>SB</w:t>
      </w:r>
    </w:p>
    <w:p w:rsidR="00645459" w:rsidRPr="006920D9" w:rsidRDefault="00645459" w:rsidP="007D14D9">
      <w:r w:rsidRPr="006920D9">
        <w:rPr>
          <w:rFonts w:hint="eastAsia"/>
        </w:rPr>
        <w:t>We proudly introduce the mattress</w:t>
      </w:r>
    </w:p>
    <w:p w:rsidR="00645459" w:rsidRPr="006920D9" w:rsidRDefault="00645459" w:rsidP="007D14D9">
      <w:r w:rsidRPr="006920D9">
        <w:rPr>
          <w:rFonts w:hint="eastAsia"/>
        </w:rPr>
        <w:t>It is acknowledged with green awards</w:t>
      </w:r>
    </w:p>
    <w:p w:rsidR="00645459" w:rsidRPr="006920D9" w:rsidRDefault="00645459" w:rsidP="007D14D9">
      <w:r w:rsidRPr="006920D9">
        <w:rPr>
          <w:rFonts w:hint="eastAsia"/>
        </w:rPr>
        <w:t xml:space="preserve">We have also received </w:t>
      </w:r>
      <w:r w:rsidRPr="006920D9">
        <w:t>Taiwan</w:t>
      </w:r>
      <w:r w:rsidRPr="006920D9">
        <w:rPr>
          <w:rFonts w:hint="eastAsia"/>
        </w:rPr>
        <w:t xml:space="preserve"> Excellence Awards</w:t>
      </w:r>
    </w:p>
    <w:p w:rsidR="00645459" w:rsidRPr="006920D9" w:rsidRDefault="00645459" w:rsidP="007D14D9">
      <w:r w:rsidRPr="006920D9">
        <w:rPr>
          <w:rFonts w:hint="eastAsia"/>
        </w:rPr>
        <w:t>From the shell to the foam to the steel</w:t>
      </w:r>
    </w:p>
    <w:p w:rsidR="00645459" w:rsidRPr="006920D9" w:rsidRDefault="00645459" w:rsidP="007D14D9">
      <w:r w:rsidRPr="006920D9">
        <w:rPr>
          <w:rFonts w:hint="eastAsia"/>
        </w:rPr>
        <w:t>The entire processing meets the green standard</w:t>
      </w:r>
    </w:p>
    <w:p w:rsidR="00645459" w:rsidRPr="006920D9" w:rsidRDefault="00645459" w:rsidP="007D14D9">
      <w:r w:rsidRPr="006920D9">
        <w:rPr>
          <w:rFonts w:hint="eastAsia"/>
        </w:rPr>
        <w:t>This sets us apart from others</w:t>
      </w:r>
    </w:p>
    <w:p w:rsidR="00645459" w:rsidRPr="006920D9" w:rsidRDefault="00645459" w:rsidP="007150C7">
      <w:pPr>
        <w:rPr>
          <w:b/>
        </w:rPr>
      </w:pPr>
    </w:p>
    <w:p w:rsidR="00645459" w:rsidRPr="006920D9" w:rsidRDefault="00645459" w:rsidP="001C2084">
      <w:r w:rsidRPr="006920D9">
        <w:rPr>
          <w:rFonts w:hint="eastAsia"/>
        </w:rPr>
        <w:t>OS</w:t>
      </w:r>
    </w:p>
    <w:p w:rsidR="00645459" w:rsidRPr="006920D9" w:rsidRDefault="00645459" w:rsidP="00774EB2">
      <w:r w:rsidRPr="006920D9">
        <w:rPr>
          <w:rFonts w:hint="eastAsia"/>
        </w:rPr>
        <w:t>成功的行銷策略，來自深刻瞭解消費者要的是什麼。</w:t>
      </w:r>
    </w:p>
    <w:p w:rsidR="00645459" w:rsidRPr="006920D9" w:rsidRDefault="00645459" w:rsidP="00774EB2">
      <w:r w:rsidRPr="006920D9">
        <w:rPr>
          <w:rFonts w:hint="eastAsia"/>
        </w:rPr>
        <w:t>過去成功的經驗，不一定現在會成功，因為時代會變、消費者更善變。</w:t>
      </w:r>
    </w:p>
    <w:p w:rsidR="00645459" w:rsidRPr="006920D9" w:rsidRDefault="00645459" w:rsidP="00D13E36">
      <w:r w:rsidRPr="006920D9">
        <w:rPr>
          <w:rFonts w:hint="eastAsia"/>
        </w:rPr>
        <w:t>近年來，業者決心打造第二支品牌，原因無他：他們在供需</w:t>
      </w:r>
      <w:proofErr w:type="gramStart"/>
      <w:r w:rsidRPr="006920D9">
        <w:rPr>
          <w:rFonts w:hint="eastAsia"/>
        </w:rPr>
        <w:t>之間，</w:t>
      </w:r>
      <w:proofErr w:type="gramEnd"/>
      <w:r w:rsidRPr="006920D9">
        <w:rPr>
          <w:rFonts w:hint="eastAsia"/>
        </w:rPr>
        <w:t>看到不一樣的路，唯有打破原有的行銷策略，才能重新與消費者溝通！針對新品牌，他們選擇與頂尖設計師與工匠合作。</w:t>
      </w:r>
    </w:p>
    <w:p w:rsidR="00645459" w:rsidRPr="006920D9" w:rsidRDefault="00645459" w:rsidP="007D14D9">
      <w:r w:rsidRPr="006920D9">
        <w:rPr>
          <w:rFonts w:hint="eastAsia"/>
        </w:rPr>
        <w:t xml:space="preserve">A successful strategy comes from </w:t>
      </w:r>
      <w:r w:rsidRPr="006920D9">
        <w:t>understanding</w:t>
      </w:r>
      <w:r w:rsidRPr="006920D9">
        <w:rPr>
          <w:rFonts w:hint="eastAsia"/>
        </w:rPr>
        <w:t xml:space="preserve"> what consumers want. What did it before doesn</w:t>
      </w:r>
      <w:r w:rsidRPr="006920D9">
        <w:t>’</w:t>
      </w:r>
      <w:r w:rsidRPr="006920D9">
        <w:rPr>
          <w:rFonts w:hint="eastAsia"/>
        </w:rPr>
        <w:t xml:space="preserve">t necessarily do it now, as consumers are rapidly </w:t>
      </w:r>
      <w:r w:rsidRPr="006920D9">
        <w:t>changing</w:t>
      </w:r>
      <w:r w:rsidRPr="006920D9">
        <w:rPr>
          <w:rFonts w:hint="eastAsia"/>
        </w:rPr>
        <w:t xml:space="preserve"> with time. Recently, the manufacturer has determined to create a second brand as </w:t>
      </w:r>
      <w:r w:rsidRPr="006920D9">
        <w:t xml:space="preserve">they saw yet another </w:t>
      </w:r>
      <w:r w:rsidRPr="006920D9">
        <w:rPr>
          <w:rFonts w:hint="eastAsia"/>
        </w:rPr>
        <w:t xml:space="preserve">business opportunity. They choose to team up with top designers and craftsmen! </w:t>
      </w:r>
    </w:p>
    <w:p w:rsidR="00645459" w:rsidRPr="006920D9" w:rsidRDefault="00645459" w:rsidP="00D13E36"/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 xml:space="preserve">SB </w:t>
      </w: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在我們一般人的觀念，家具其實是很死板的東西，那如果可以結合</w:t>
      </w:r>
      <w:proofErr w:type="gramStart"/>
      <w:r w:rsidRPr="006920D9">
        <w:rPr>
          <w:rFonts w:hint="eastAsia"/>
          <w:b/>
        </w:rPr>
        <w:t>一些文創的</w:t>
      </w:r>
      <w:proofErr w:type="gramEnd"/>
      <w:r w:rsidRPr="006920D9">
        <w:rPr>
          <w:rFonts w:hint="eastAsia"/>
          <w:b/>
        </w:rPr>
        <w:t>方面，其實可以讓你的生活更多采多姿。</w:t>
      </w: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我們台灣有很多很好的設計師跟工藝師，能夠讓我們跟這個產品做結合，提供我們的消費者更舒服、更</w:t>
      </w:r>
      <w:proofErr w:type="gramStart"/>
      <w:r w:rsidRPr="006920D9">
        <w:rPr>
          <w:rFonts w:hint="eastAsia"/>
          <w:b/>
        </w:rPr>
        <w:t>讚</w:t>
      </w:r>
      <w:proofErr w:type="gramEnd"/>
      <w:r w:rsidRPr="006920D9">
        <w:rPr>
          <w:rFonts w:hint="eastAsia"/>
          <w:b/>
        </w:rPr>
        <w:t>的這個產品。</w:t>
      </w:r>
    </w:p>
    <w:p w:rsidR="00645459" w:rsidRPr="006920D9" w:rsidRDefault="00645459" w:rsidP="003578F1">
      <w:r w:rsidRPr="006920D9">
        <w:rPr>
          <w:rFonts w:hint="eastAsia"/>
        </w:rPr>
        <w:t>SB</w:t>
      </w:r>
    </w:p>
    <w:p w:rsidR="00645459" w:rsidRPr="006920D9" w:rsidRDefault="00645459" w:rsidP="003578F1">
      <w:r w:rsidRPr="006920D9">
        <w:rPr>
          <w:rFonts w:hint="eastAsia"/>
        </w:rPr>
        <w:lastRenderedPageBreak/>
        <w:t xml:space="preserve">Most people think </w:t>
      </w:r>
      <w:r w:rsidRPr="006920D9">
        <w:t>furniture</w:t>
      </w:r>
      <w:r w:rsidRPr="006920D9">
        <w:rPr>
          <w:rFonts w:hint="eastAsia"/>
        </w:rPr>
        <w:t xml:space="preserve"> is lifeless</w:t>
      </w:r>
    </w:p>
    <w:p w:rsidR="00645459" w:rsidRPr="006920D9" w:rsidRDefault="00645459" w:rsidP="003578F1">
      <w:r w:rsidRPr="006920D9">
        <w:rPr>
          <w:rFonts w:hint="eastAsia"/>
        </w:rPr>
        <w:t>But with a touch of creativity</w:t>
      </w:r>
    </w:p>
    <w:p w:rsidR="00645459" w:rsidRPr="006920D9" w:rsidRDefault="00645459" w:rsidP="003578F1">
      <w:r w:rsidRPr="006920D9">
        <w:rPr>
          <w:rFonts w:hint="eastAsia"/>
        </w:rPr>
        <w:t>They can bring color to your life</w:t>
      </w:r>
    </w:p>
    <w:p w:rsidR="00645459" w:rsidRPr="006920D9" w:rsidRDefault="00645459" w:rsidP="003578F1">
      <w:r w:rsidRPr="006920D9">
        <w:rPr>
          <w:rFonts w:hint="eastAsia"/>
        </w:rPr>
        <w:t>We have a group of creative designers and craftsmen</w:t>
      </w:r>
    </w:p>
    <w:p w:rsidR="00645459" w:rsidRPr="006920D9" w:rsidRDefault="00645459" w:rsidP="003578F1">
      <w:r w:rsidRPr="006920D9">
        <w:rPr>
          <w:rFonts w:hint="eastAsia"/>
        </w:rPr>
        <w:t xml:space="preserve">They try to make </w:t>
      </w:r>
      <w:r w:rsidRPr="006920D9">
        <w:t>user-friendly</w:t>
      </w:r>
      <w:r w:rsidRPr="006920D9">
        <w:rPr>
          <w:rFonts w:hint="eastAsia"/>
        </w:rPr>
        <w:t xml:space="preserve"> products </w:t>
      </w:r>
    </w:p>
    <w:p w:rsidR="00645459" w:rsidRPr="006920D9" w:rsidRDefault="00645459" w:rsidP="003578F1">
      <w:r w:rsidRPr="006920D9">
        <w:rPr>
          <w:rFonts w:hint="eastAsia"/>
        </w:rPr>
        <w:t xml:space="preserve">Offer people products that are </w:t>
      </w:r>
    </w:p>
    <w:p w:rsidR="00645459" w:rsidRPr="006920D9" w:rsidRDefault="00645459" w:rsidP="003578F1">
      <w:r w:rsidRPr="006920D9">
        <w:rPr>
          <w:rFonts w:hint="eastAsia"/>
        </w:rPr>
        <w:t xml:space="preserve">Better and more comfortable </w:t>
      </w:r>
    </w:p>
    <w:p w:rsidR="00645459" w:rsidRPr="006920D9" w:rsidRDefault="00645459" w:rsidP="007150C7">
      <w:pPr>
        <w:rPr>
          <w:b/>
        </w:rPr>
      </w:pPr>
    </w:p>
    <w:p w:rsidR="00645459" w:rsidRPr="006920D9" w:rsidRDefault="00645459" w:rsidP="00F9797B">
      <w:r w:rsidRPr="006920D9">
        <w:rPr>
          <w:rFonts w:hint="eastAsia"/>
        </w:rPr>
        <w:t>OS</w:t>
      </w:r>
    </w:p>
    <w:p w:rsidR="00645459" w:rsidRPr="006920D9" w:rsidRDefault="00645459" w:rsidP="00833292">
      <w:proofErr w:type="gramStart"/>
      <w:r w:rsidRPr="006920D9">
        <w:rPr>
          <w:rFonts w:hint="eastAsia"/>
        </w:rPr>
        <w:t>以文創行銷</w:t>
      </w:r>
      <w:proofErr w:type="gramEnd"/>
      <w:r w:rsidRPr="006920D9">
        <w:rPr>
          <w:rFonts w:hint="eastAsia"/>
        </w:rPr>
        <w:t>手法來推銷台灣工業設計的軟實力，與許多優秀的新銳設計師合作，在</w:t>
      </w:r>
      <w:r w:rsidRPr="006920D9">
        <w:rPr>
          <w:rFonts w:hint="eastAsia"/>
        </w:rPr>
        <w:t>2010</w:t>
      </w:r>
      <w:r w:rsidRPr="006920D9">
        <w:rPr>
          <w:rFonts w:hint="eastAsia"/>
        </w:rPr>
        <w:t>年曾獲得</w:t>
      </w:r>
      <w:r w:rsidRPr="006920D9">
        <w:rPr>
          <w:rFonts w:hint="eastAsia"/>
        </w:rPr>
        <w:t>Red Dot</w:t>
      </w:r>
      <w:r w:rsidRPr="006920D9">
        <w:rPr>
          <w:rFonts w:hint="eastAsia"/>
        </w:rPr>
        <w:t>設計大獎，以及</w:t>
      </w:r>
      <w:r w:rsidRPr="006920D9">
        <w:rPr>
          <w:rFonts w:hint="eastAsia"/>
        </w:rPr>
        <w:t>TID</w:t>
      </w:r>
      <w:r w:rsidRPr="006920D9">
        <w:rPr>
          <w:rFonts w:hint="eastAsia"/>
        </w:rPr>
        <w:t>室內設計大獎等，讓台灣創意設計工藝在國際舞台大放異彩。</w:t>
      </w:r>
    </w:p>
    <w:p w:rsidR="00645459" w:rsidRPr="006920D9" w:rsidRDefault="00645459" w:rsidP="00833292">
      <w:r w:rsidRPr="006920D9">
        <w:rPr>
          <w:rFonts w:hint="eastAsia"/>
        </w:rPr>
        <w:t>2012</w:t>
      </w:r>
      <w:r w:rsidRPr="006920D9">
        <w:rPr>
          <w:rFonts w:hint="eastAsia"/>
        </w:rPr>
        <w:t>年推出的「臺灣檜木編織長凳」，也獲得素有「台灣工藝界奧斯卡」之稱的「台灣工藝競賽」獎項肯定。</w:t>
      </w:r>
    </w:p>
    <w:p w:rsidR="00645459" w:rsidRPr="006920D9" w:rsidRDefault="00645459" w:rsidP="00D13E36">
      <w:r w:rsidRPr="006920D9">
        <w:rPr>
          <w:rFonts w:hint="eastAsia"/>
        </w:rPr>
        <w:t>業者的第二支品牌，同樣強調堅固與安全，他們選擇台灣國寶</w:t>
      </w:r>
      <w:r w:rsidRPr="006920D9">
        <w:rPr>
          <w:rFonts w:hint="eastAsia"/>
        </w:rPr>
        <w:t>--</w:t>
      </w:r>
      <w:r w:rsidRPr="006920D9">
        <w:rPr>
          <w:rFonts w:hint="eastAsia"/>
        </w:rPr>
        <w:t>檜木當成材料，將文化創意當成主角，以得獎作品吸引具有高消費能力、注重生活美學的族群，讓家具脫胎換骨，除了實用價值之外，也是代表品味與身分的藝術收藏。</w:t>
      </w:r>
    </w:p>
    <w:p w:rsidR="00645459" w:rsidRPr="006920D9" w:rsidRDefault="00645459" w:rsidP="003578F1">
      <w:r w:rsidRPr="006920D9">
        <w:rPr>
          <w:rFonts w:hint="eastAsia"/>
        </w:rPr>
        <w:t xml:space="preserve">The creating team is not only caring, but also talented. They have won various top awards from around the world: The Red Dot, Taiwan Interior Design Awards, and recently, the Taiwan Craft Award. </w:t>
      </w:r>
    </w:p>
    <w:p w:rsidR="00645459" w:rsidRPr="006920D9" w:rsidRDefault="00645459" w:rsidP="003578F1"/>
    <w:p w:rsidR="00645459" w:rsidRPr="006920D9" w:rsidRDefault="00645459" w:rsidP="003578F1">
      <w:r w:rsidRPr="006920D9">
        <w:rPr>
          <w:rFonts w:hint="eastAsia"/>
        </w:rPr>
        <w:t>Equally focusing on product quality, the second brand chooses the national treasure, Taiwan Cypress, as its main raw material. Combining with creative craftsmanship, a product is more than furniture. They become collector</w:t>
      </w:r>
      <w:r w:rsidRPr="006920D9">
        <w:t>’</w:t>
      </w:r>
      <w:r w:rsidRPr="006920D9">
        <w:rPr>
          <w:rFonts w:hint="eastAsia"/>
        </w:rPr>
        <w:t>s items with both practical and aesthetic values.</w:t>
      </w:r>
    </w:p>
    <w:p w:rsidR="00645459" w:rsidRPr="006920D9" w:rsidRDefault="00645459" w:rsidP="00D13E36"/>
    <w:p w:rsidR="00645459" w:rsidRPr="006920D9" w:rsidRDefault="00645459" w:rsidP="00084F1B">
      <w:r w:rsidRPr="006920D9">
        <w:rPr>
          <w:rFonts w:hint="eastAsia"/>
        </w:rPr>
        <w:t>OS</w:t>
      </w:r>
    </w:p>
    <w:p w:rsidR="00645459" w:rsidRPr="006920D9" w:rsidRDefault="00645459" w:rsidP="001736C1">
      <w:pPr>
        <w:rPr>
          <w:rFonts w:cstheme="minorHAnsi"/>
        </w:rPr>
      </w:pPr>
      <w:r w:rsidRPr="006920D9">
        <w:rPr>
          <w:rFonts w:cstheme="minorHAnsi" w:hint="eastAsia"/>
        </w:rPr>
        <w:t>成功打造兩支品牌後，業者開始思考如何打造出「能創造幸福」的企業形象。</w:t>
      </w:r>
    </w:p>
    <w:p w:rsidR="00645459" w:rsidRPr="006920D9" w:rsidRDefault="00645459" w:rsidP="001736C1">
      <w:pPr>
        <w:rPr>
          <w:rFonts w:cstheme="minorHAnsi"/>
        </w:rPr>
      </w:pPr>
      <w:r w:rsidRPr="006920D9">
        <w:rPr>
          <w:rFonts w:cstheme="minorHAnsi" w:hint="eastAsia"/>
        </w:rPr>
        <w:t>透過一連串的公益活動，他們使用了總長度超過</w:t>
      </w:r>
      <w:r w:rsidRPr="006920D9">
        <w:rPr>
          <w:rFonts w:cstheme="minorHAnsi" w:hint="eastAsia"/>
        </w:rPr>
        <w:t>101</w:t>
      </w:r>
      <w:r w:rsidRPr="006920D9">
        <w:rPr>
          <w:rFonts w:cstheme="minorHAnsi" w:hint="eastAsia"/>
        </w:rPr>
        <w:t>大樓高度的環保綠建材，在台灣許多偏遠小學打造環保圖書館，讓學童能夠擁有最舒適健康的閱讀環境。</w:t>
      </w:r>
    </w:p>
    <w:p w:rsidR="00645459" w:rsidRPr="006920D9" w:rsidRDefault="00645459" w:rsidP="001736C1">
      <w:pPr>
        <w:rPr>
          <w:rFonts w:cstheme="minorHAnsi"/>
        </w:rPr>
      </w:pPr>
      <w:r w:rsidRPr="006920D9">
        <w:rPr>
          <w:rFonts w:cstheme="minorHAnsi"/>
        </w:rPr>
        <w:t>“</w:t>
      </w:r>
      <w:r w:rsidRPr="006920D9">
        <w:rPr>
          <w:rFonts w:cstheme="minorHAnsi" w:hint="eastAsia"/>
        </w:rPr>
        <w:t>你捐書、我蓋館</w:t>
      </w:r>
      <w:r w:rsidRPr="006920D9">
        <w:rPr>
          <w:rFonts w:cstheme="minorHAnsi"/>
        </w:rPr>
        <w:t>”</w:t>
      </w:r>
      <w:r w:rsidRPr="006920D9">
        <w:rPr>
          <w:rFonts w:cstheme="minorHAnsi" w:hint="eastAsia"/>
        </w:rPr>
        <w:t>，這個命名</w:t>
      </w:r>
      <w:proofErr w:type="gramStart"/>
      <w:r w:rsidRPr="006920D9">
        <w:rPr>
          <w:rFonts w:cstheme="minorHAnsi" w:hint="eastAsia"/>
        </w:rPr>
        <w:t>為百閱的</w:t>
      </w:r>
      <w:proofErr w:type="gramEnd"/>
      <w:r w:rsidRPr="006920D9">
        <w:rPr>
          <w:rFonts w:cstheme="minorHAnsi" w:hint="eastAsia"/>
        </w:rPr>
        <w:t>公益計畫，透過募集二手書讓所有人都能參與。同時民眾到全省門市捐書的同時，也自然創造出產品與消費者認識的機會。</w:t>
      </w:r>
    </w:p>
    <w:p w:rsidR="00645459" w:rsidRPr="006920D9" w:rsidRDefault="00645459" w:rsidP="00E17E0F">
      <w:pPr>
        <w:rPr>
          <w:rFonts w:cstheme="minorHAnsi"/>
        </w:rPr>
      </w:pPr>
      <w:r w:rsidRPr="006920D9">
        <w:rPr>
          <w:rFonts w:cstheme="minorHAnsi" w:hint="eastAsia"/>
        </w:rPr>
        <w:lastRenderedPageBreak/>
        <w:t>從工藝品質、客製化健康環保的綠住宅，到主打設計美學的單品，再加上一連串成功打響品牌形象的公益活動，業者已準備接受更大的挑戰，進軍海外市場。</w:t>
      </w:r>
    </w:p>
    <w:p w:rsidR="00645459" w:rsidRPr="006920D9" w:rsidRDefault="00645459" w:rsidP="000F53EC">
      <w:r w:rsidRPr="006920D9">
        <w:rPr>
          <w:rFonts w:hint="eastAsia"/>
        </w:rPr>
        <w:t xml:space="preserve">Having established 2 brand images with a success, they started to create a happy image inside the company through a charity campaign named </w:t>
      </w:r>
      <w:r w:rsidRPr="006920D9">
        <w:t>“</w:t>
      </w:r>
      <w:r w:rsidRPr="006920D9">
        <w:rPr>
          <w:rFonts w:hint="eastAsia"/>
        </w:rPr>
        <w:t>You Donate the Books, We Build the Library!</w:t>
      </w:r>
      <w:r w:rsidRPr="006920D9">
        <w:t>”</w:t>
      </w:r>
      <w:r w:rsidRPr="006920D9">
        <w:rPr>
          <w:rFonts w:hint="eastAsia"/>
        </w:rPr>
        <w:t xml:space="preserve"> </w:t>
      </w:r>
    </w:p>
    <w:p w:rsidR="00645459" w:rsidRPr="006920D9" w:rsidRDefault="00645459" w:rsidP="000F53EC">
      <w:r w:rsidRPr="006920D9">
        <w:rPr>
          <w:rFonts w:hint="eastAsia"/>
        </w:rPr>
        <w:t>They have built various eco-friendly libraries with their green material for elementary schools in needy areas. The campaign connects their products, the people, and the hearts.</w:t>
      </w:r>
    </w:p>
    <w:p w:rsidR="00645459" w:rsidRPr="006920D9" w:rsidRDefault="00645459" w:rsidP="000F53EC">
      <w:r w:rsidRPr="006920D9">
        <w:rPr>
          <w:rFonts w:hint="eastAsia"/>
        </w:rPr>
        <w:t xml:space="preserve">The company is confident in themselves and they are </w:t>
      </w:r>
      <w:r w:rsidRPr="006920D9">
        <w:t>getting</w:t>
      </w:r>
      <w:r w:rsidRPr="006920D9">
        <w:rPr>
          <w:rFonts w:hint="eastAsia"/>
        </w:rPr>
        <w:t xml:space="preserve"> ready to entering the bigger market. </w:t>
      </w:r>
    </w:p>
    <w:p w:rsidR="00645459" w:rsidRPr="006920D9" w:rsidRDefault="00645459" w:rsidP="00E17E0F">
      <w:pPr>
        <w:rPr>
          <w:rFonts w:cstheme="minorHAnsi"/>
        </w:rPr>
      </w:pP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 xml:space="preserve">SB </w:t>
      </w: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除了品質之外，最重要的其實是效率的部分，那我們倉儲全部集合在一起，</w:t>
      </w: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不管未來在出貨或是品質上的控管上，他能夠達到一貫性。</w:t>
      </w:r>
    </w:p>
    <w:p w:rsidR="00645459" w:rsidRPr="006920D9" w:rsidRDefault="00645459" w:rsidP="007150C7">
      <w:pPr>
        <w:rPr>
          <w:b/>
        </w:rPr>
      </w:pPr>
      <w:r w:rsidRPr="006920D9">
        <w:rPr>
          <w:rFonts w:hint="eastAsia"/>
          <w:b/>
        </w:rPr>
        <w:t>那這樣一個好的品質，能夠讓我們居家得到一個好的品質，我覺得非常重要，未來當然我們不排除進軍這個日本市場和包含中國大陸市場。</w:t>
      </w:r>
    </w:p>
    <w:p w:rsidR="00645459" w:rsidRPr="006920D9" w:rsidRDefault="00645459" w:rsidP="00CB2253">
      <w:r w:rsidRPr="006920D9">
        <w:rPr>
          <w:rFonts w:hint="eastAsia"/>
        </w:rPr>
        <w:t>SB</w:t>
      </w:r>
    </w:p>
    <w:p w:rsidR="00645459" w:rsidRPr="006920D9" w:rsidRDefault="00645459" w:rsidP="00CB2253">
      <w:r w:rsidRPr="006920D9">
        <w:rPr>
          <w:rFonts w:hint="eastAsia"/>
        </w:rPr>
        <w:t>Other than quality</w:t>
      </w:r>
    </w:p>
    <w:p w:rsidR="00645459" w:rsidRPr="006920D9" w:rsidRDefault="00645459" w:rsidP="00CB2253">
      <w:r w:rsidRPr="006920D9">
        <w:rPr>
          <w:rFonts w:hint="eastAsia"/>
        </w:rPr>
        <w:t>The most important thing is efficiency</w:t>
      </w:r>
    </w:p>
    <w:p w:rsidR="00645459" w:rsidRPr="006920D9" w:rsidRDefault="00645459" w:rsidP="00CB2253">
      <w:r w:rsidRPr="006920D9">
        <w:rPr>
          <w:rFonts w:hint="eastAsia"/>
        </w:rPr>
        <w:t xml:space="preserve">We keep </w:t>
      </w:r>
      <w:r w:rsidRPr="006920D9">
        <w:t>our entire</w:t>
      </w:r>
      <w:r w:rsidRPr="006920D9">
        <w:rPr>
          <w:rFonts w:hint="eastAsia"/>
        </w:rPr>
        <w:t xml:space="preserve"> inventory together</w:t>
      </w:r>
    </w:p>
    <w:p w:rsidR="00645459" w:rsidRPr="006920D9" w:rsidRDefault="00645459" w:rsidP="00CB2253">
      <w:r w:rsidRPr="006920D9">
        <w:rPr>
          <w:rFonts w:hint="eastAsia"/>
        </w:rPr>
        <w:t xml:space="preserve">So there is consistency </w:t>
      </w:r>
    </w:p>
    <w:p w:rsidR="00645459" w:rsidRPr="006920D9" w:rsidRDefault="00645459" w:rsidP="00CB2253">
      <w:r w:rsidRPr="006920D9">
        <w:rPr>
          <w:rFonts w:hint="eastAsia"/>
        </w:rPr>
        <w:t>From delivery to quality control</w:t>
      </w:r>
    </w:p>
    <w:p w:rsidR="00645459" w:rsidRPr="006920D9" w:rsidRDefault="00645459" w:rsidP="00CB2253">
      <w:r w:rsidRPr="006920D9">
        <w:rPr>
          <w:rFonts w:hint="eastAsia"/>
        </w:rPr>
        <w:t>A product with quality as good as ours</w:t>
      </w:r>
    </w:p>
    <w:p w:rsidR="00645459" w:rsidRPr="006920D9" w:rsidRDefault="00645459" w:rsidP="00CB2253">
      <w:r w:rsidRPr="006920D9">
        <w:rPr>
          <w:rFonts w:hint="eastAsia"/>
        </w:rPr>
        <w:t>Ensures a fairly good home quality</w:t>
      </w:r>
    </w:p>
    <w:p w:rsidR="00645459" w:rsidRPr="006920D9" w:rsidRDefault="00645459" w:rsidP="00CB2253">
      <w:r w:rsidRPr="006920D9">
        <w:t>I</w:t>
      </w:r>
      <w:r w:rsidRPr="006920D9">
        <w:rPr>
          <w:rFonts w:hint="eastAsia"/>
        </w:rPr>
        <w:t xml:space="preserve"> think that</w:t>
      </w:r>
      <w:r w:rsidRPr="006920D9">
        <w:t>’</w:t>
      </w:r>
      <w:r w:rsidRPr="006920D9">
        <w:rPr>
          <w:rFonts w:hint="eastAsia"/>
        </w:rPr>
        <w:t>s very important</w:t>
      </w:r>
    </w:p>
    <w:p w:rsidR="00645459" w:rsidRPr="006920D9" w:rsidRDefault="00645459" w:rsidP="00CB2253">
      <w:r w:rsidRPr="006920D9">
        <w:rPr>
          <w:rFonts w:hint="eastAsia"/>
        </w:rPr>
        <w:t>Of course we won</w:t>
      </w:r>
      <w:r w:rsidRPr="006920D9">
        <w:t>’</w:t>
      </w:r>
      <w:r w:rsidRPr="006920D9">
        <w:rPr>
          <w:rFonts w:hint="eastAsia"/>
        </w:rPr>
        <w:t>t rule out the possibility of</w:t>
      </w:r>
    </w:p>
    <w:p w:rsidR="00645459" w:rsidRPr="006920D9" w:rsidRDefault="00645459" w:rsidP="00CB2253">
      <w:r w:rsidRPr="006920D9">
        <w:rPr>
          <w:rFonts w:hint="eastAsia"/>
        </w:rPr>
        <w:t xml:space="preserve">Extending to the </w:t>
      </w:r>
      <w:r w:rsidRPr="006920D9">
        <w:t>Japanese</w:t>
      </w:r>
      <w:r w:rsidRPr="006920D9">
        <w:rPr>
          <w:rFonts w:hint="eastAsia"/>
        </w:rPr>
        <w:t xml:space="preserve"> and </w:t>
      </w:r>
      <w:r w:rsidRPr="006920D9">
        <w:t>Mainland</w:t>
      </w:r>
      <w:r w:rsidRPr="006920D9">
        <w:rPr>
          <w:rFonts w:hint="eastAsia"/>
        </w:rPr>
        <w:t xml:space="preserve"> </w:t>
      </w:r>
      <w:r w:rsidRPr="006920D9">
        <w:t>Chinese</w:t>
      </w:r>
      <w:r w:rsidRPr="006920D9">
        <w:rPr>
          <w:rFonts w:hint="eastAsia"/>
        </w:rPr>
        <w:t xml:space="preserve"> market</w:t>
      </w:r>
    </w:p>
    <w:p w:rsidR="00645459" w:rsidRPr="006920D9" w:rsidRDefault="00645459" w:rsidP="007150C7"/>
    <w:p w:rsidR="00645459" w:rsidRPr="006920D9" w:rsidRDefault="00645459" w:rsidP="003B61C0">
      <w:r w:rsidRPr="006920D9">
        <w:rPr>
          <w:rFonts w:hint="eastAsia"/>
        </w:rPr>
        <w:t>OS</w:t>
      </w:r>
    </w:p>
    <w:p w:rsidR="00645459" w:rsidRPr="006920D9" w:rsidRDefault="00645459" w:rsidP="00744931">
      <w:pPr>
        <w:rPr>
          <w:rFonts w:cstheme="minorHAnsi"/>
        </w:rPr>
      </w:pPr>
      <w:r w:rsidRPr="006920D9">
        <w:rPr>
          <w:rFonts w:cstheme="minorHAnsi" w:hint="eastAsia"/>
        </w:rPr>
        <w:t>想賣綠色產品嗎？業者提點了兩件重要的事情：</w:t>
      </w:r>
    </w:p>
    <w:p w:rsidR="00645459" w:rsidRPr="006920D9" w:rsidRDefault="00645459" w:rsidP="00744931">
      <w:pPr>
        <w:rPr>
          <w:rFonts w:cstheme="minorHAnsi"/>
        </w:rPr>
      </w:pPr>
      <w:r w:rsidRPr="006920D9">
        <w:rPr>
          <w:rFonts w:cstheme="minorHAnsi" w:hint="eastAsia"/>
        </w:rPr>
        <w:lastRenderedPageBreak/>
        <w:t>消費者不會買綠色產品，但他們會買更好的產品！</w:t>
      </w:r>
    </w:p>
    <w:p w:rsidR="00645459" w:rsidRPr="006920D9" w:rsidRDefault="00645459" w:rsidP="00D13E36">
      <w:pPr>
        <w:rPr>
          <w:rFonts w:cstheme="minorHAnsi"/>
        </w:rPr>
      </w:pPr>
      <w:r w:rsidRPr="006920D9">
        <w:rPr>
          <w:rFonts w:cstheme="minorHAnsi" w:hint="eastAsia"/>
        </w:rPr>
        <w:t>另外，時代在變，消費者更善變，掌握消費者的變動，機會就來了！</w:t>
      </w:r>
    </w:p>
    <w:p w:rsidR="00645459" w:rsidRPr="006920D9" w:rsidRDefault="00645459" w:rsidP="00CC2537"/>
    <w:p w:rsidR="00645459" w:rsidRPr="006920D9" w:rsidRDefault="00645459" w:rsidP="00CC2537">
      <w:proofErr w:type="spellStart"/>
      <w:r w:rsidRPr="006920D9">
        <w:rPr>
          <w:rFonts w:hint="eastAsia"/>
        </w:rPr>
        <w:t>Wanna</w:t>
      </w:r>
      <w:proofErr w:type="spellEnd"/>
      <w:r w:rsidRPr="006920D9">
        <w:rPr>
          <w:rFonts w:hint="eastAsia"/>
        </w:rPr>
        <w:t xml:space="preserve"> sell your green products? 2 tips from the </w:t>
      </w:r>
      <w:r w:rsidRPr="006920D9">
        <w:t>manufactur</w:t>
      </w:r>
      <w:r w:rsidRPr="006920D9">
        <w:rPr>
          <w:rFonts w:hint="eastAsia"/>
        </w:rPr>
        <w:t xml:space="preserve">er: </w:t>
      </w:r>
      <w:r w:rsidRPr="006920D9">
        <w:t>people</w:t>
      </w:r>
      <w:r w:rsidRPr="006920D9">
        <w:rPr>
          <w:rFonts w:hint="eastAsia"/>
        </w:rPr>
        <w:t xml:space="preserve"> </w:t>
      </w:r>
      <w:r w:rsidRPr="006920D9">
        <w:t>don’t</w:t>
      </w:r>
      <w:r w:rsidRPr="006920D9">
        <w:rPr>
          <w:rFonts w:hint="eastAsia"/>
        </w:rPr>
        <w:t xml:space="preserve"> buy green products, but they buy better </w:t>
      </w:r>
      <w:r w:rsidRPr="006920D9">
        <w:t>products</w:t>
      </w:r>
      <w:r w:rsidRPr="006920D9">
        <w:rPr>
          <w:rFonts w:hint="eastAsia"/>
        </w:rPr>
        <w:t xml:space="preserve">; and people are rapidly changing with time, opportunities arise when you meet their needs. </w:t>
      </w:r>
    </w:p>
    <w:p w:rsidR="00645459" w:rsidRPr="006920D9" w:rsidRDefault="00645459" w:rsidP="00CC2537">
      <w:r w:rsidRPr="006920D9">
        <w:rPr>
          <w:rFonts w:hint="eastAsia"/>
        </w:rPr>
        <w:t xml:space="preserve">Every day is a green day. </w:t>
      </w:r>
      <w:proofErr w:type="gramStart"/>
      <w:r w:rsidRPr="006920D9">
        <w:rPr>
          <w:rFonts w:hint="eastAsia"/>
        </w:rPr>
        <w:t>Green trade project office reports.</w:t>
      </w:r>
      <w:proofErr w:type="gramEnd"/>
    </w:p>
    <w:p w:rsidR="00645459" w:rsidRPr="006920D9" w:rsidRDefault="00645459" w:rsidP="00D13E36">
      <w:pPr>
        <w:rPr>
          <w:rFonts w:cstheme="minorHAnsi"/>
        </w:rPr>
      </w:pPr>
    </w:p>
    <w:p w:rsidR="00645459" w:rsidRPr="006920D9" w:rsidRDefault="00645459" w:rsidP="004A3AAC">
      <w:pPr>
        <w:rPr>
          <w:rFonts w:cstheme="minorHAnsi"/>
        </w:rPr>
      </w:pPr>
    </w:p>
    <w:p w:rsidR="00FD63D1" w:rsidRPr="006920D9" w:rsidRDefault="00FD63D1"/>
    <w:p w:rsidR="00FD63D1" w:rsidRPr="006920D9" w:rsidRDefault="00FD63D1"/>
    <w:sectPr w:rsidR="00FD63D1" w:rsidRPr="006920D9" w:rsidSect="00A3037F">
      <w:footerReference w:type="default" r:id="rId8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EE" w:rsidRDefault="006A4FEE" w:rsidP="000302E9">
      <w:r>
        <w:separator/>
      </w:r>
    </w:p>
  </w:endnote>
  <w:endnote w:type="continuationSeparator" w:id="0">
    <w:p w:rsidR="006A4FEE" w:rsidRDefault="006A4FEE" w:rsidP="0003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6135"/>
      <w:docPartObj>
        <w:docPartGallery w:val="Page Numbers (Bottom of Page)"/>
        <w:docPartUnique/>
      </w:docPartObj>
    </w:sdtPr>
    <w:sdtContent>
      <w:p w:rsidR="008B1358" w:rsidRDefault="00237FF1">
        <w:pPr>
          <w:pStyle w:val="a7"/>
          <w:jc w:val="center"/>
        </w:pPr>
        <w:r w:rsidRPr="00237FF1">
          <w:fldChar w:fldCharType="begin"/>
        </w:r>
        <w:r w:rsidR="00C4560E">
          <w:instrText xml:space="preserve"> PAGE   \* MERGEFORMAT </w:instrText>
        </w:r>
        <w:r w:rsidRPr="00237FF1">
          <w:fldChar w:fldCharType="separate"/>
        </w:r>
        <w:r w:rsidR="006920D9" w:rsidRPr="006920D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B1358" w:rsidRDefault="008B13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EE" w:rsidRDefault="006A4FEE" w:rsidP="000302E9">
      <w:r>
        <w:separator/>
      </w:r>
    </w:p>
  </w:footnote>
  <w:footnote w:type="continuationSeparator" w:id="0">
    <w:p w:rsidR="006A4FEE" w:rsidRDefault="006A4FEE" w:rsidP="0003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35"/>
    <w:multiLevelType w:val="hybridMultilevel"/>
    <w:tmpl w:val="BF8049B0"/>
    <w:lvl w:ilvl="0" w:tplc="CA7C894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81F05"/>
    <w:multiLevelType w:val="hybridMultilevel"/>
    <w:tmpl w:val="81B22BD6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92C99"/>
    <w:multiLevelType w:val="hybridMultilevel"/>
    <w:tmpl w:val="41E08EAE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970BE"/>
    <w:multiLevelType w:val="hybridMultilevel"/>
    <w:tmpl w:val="86F01496"/>
    <w:lvl w:ilvl="0" w:tplc="3F26E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1D56A2"/>
    <w:multiLevelType w:val="hybridMultilevel"/>
    <w:tmpl w:val="D3F4ECE0"/>
    <w:lvl w:ilvl="0" w:tplc="4E069B22">
      <w:numFmt w:val="bullet"/>
      <w:lvlText w:val="△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FC38EF"/>
    <w:multiLevelType w:val="hybridMultilevel"/>
    <w:tmpl w:val="072EF0F4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EF27B0"/>
    <w:multiLevelType w:val="hybridMultilevel"/>
    <w:tmpl w:val="0F8CC76A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CE2E49"/>
    <w:multiLevelType w:val="hybridMultilevel"/>
    <w:tmpl w:val="3F7E4652"/>
    <w:lvl w:ilvl="0" w:tplc="30AC912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E4661F"/>
    <w:multiLevelType w:val="hybridMultilevel"/>
    <w:tmpl w:val="D04A5602"/>
    <w:lvl w:ilvl="0" w:tplc="B5842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233A84"/>
    <w:multiLevelType w:val="hybridMultilevel"/>
    <w:tmpl w:val="067889C0"/>
    <w:lvl w:ilvl="0" w:tplc="C9880C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745900"/>
    <w:multiLevelType w:val="hybridMultilevel"/>
    <w:tmpl w:val="2146C338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3E1DB8"/>
    <w:multiLevelType w:val="hybridMultilevel"/>
    <w:tmpl w:val="3DEC0A42"/>
    <w:lvl w:ilvl="0" w:tplc="22906BF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B65FEF"/>
    <w:multiLevelType w:val="hybridMultilevel"/>
    <w:tmpl w:val="F2926922"/>
    <w:lvl w:ilvl="0" w:tplc="B3CC0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FB86C22"/>
    <w:multiLevelType w:val="hybridMultilevel"/>
    <w:tmpl w:val="BDDC4E9C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0F25D5"/>
    <w:multiLevelType w:val="hybridMultilevel"/>
    <w:tmpl w:val="F2AC359A"/>
    <w:lvl w:ilvl="0" w:tplc="448E9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281BA5"/>
    <w:multiLevelType w:val="hybridMultilevel"/>
    <w:tmpl w:val="3E4EAD06"/>
    <w:lvl w:ilvl="0" w:tplc="7716F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B61A01"/>
    <w:multiLevelType w:val="hybridMultilevel"/>
    <w:tmpl w:val="CF72C59E"/>
    <w:lvl w:ilvl="0" w:tplc="D7485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5004D1"/>
    <w:multiLevelType w:val="hybridMultilevel"/>
    <w:tmpl w:val="EB247A36"/>
    <w:lvl w:ilvl="0" w:tplc="8C644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E6"/>
    <w:rsid w:val="00001604"/>
    <w:rsid w:val="000046DA"/>
    <w:rsid w:val="000076A5"/>
    <w:rsid w:val="00014C18"/>
    <w:rsid w:val="00020CF0"/>
    <w:rsid w:val="00026F50"/>
    <w:rsid w:val="000302E9"/>
    <w:rsid w:val="00032484"/>
    <w:rsid w:val="00053FC0"/>
    <w:rsid w:val="000608B7"/>
    <w:rsid w:val="000612A2"/>
    <w:rsid w:val="000654F3"/>
    <w:rsid w:val="00071ABC"/>
    <w:rsid w:val="00082A0F"/>
    <w:rsid w:val="00084334"/>
    <w:rsid w:val="00084C31"/>
    <w:rsid w:val="00084F1B"/>
    <w:rsid w:val="000861B0"/>
    <w:rsid w:val="000869EC"/>
    <w:rsid w:val="0009598E"/>
    <w:rsid w:val="00097611"/>
    <w:rsid w:val="000A1D91"/>
    <w:rsid w:val="000B2E8B"/>
    <w:rsid w:val="000B489B"/>
    <w:rsid w:val="000B7A7C"/>
    <w:rsid w:val="000C59B3"/>
    <w:rsid w:val="000D5821"/>
    <w:rsid w:val="000E049F"/>
    <w:rsid w:val="000E6C9C"/>
    <w:rsid w:val="000E6DE8"/>
    <w:rsid w:val="000E7761"/>
    <w:rsid w:val="000F0317"/>
    <w:rsid w:val="000F11BA"/>
    <w:rsid w:val="000F53EC"/>
    <w:rsid w:val="000F634A"/>
    <w:rsid w:val="00101B38"/>
    <w:rsid w:val="0010735A"/>
    <w:rsid w:val="00116B23"/>
    <w:rsid w:val="00123A50"/>
    <w:rsid w:val="00140D73"/>
    <w:rsid w:val="001473E5"/>
    <w:rsid w:val="00157CAF"/>
    <w:rsid w:val="00160FF8"/>
    <w:rsid w:val="00161C77"/>
    <w:rsid w:val="00167558"/>
    <w:rsid w:val="001736C1"/>
    <w:rsid w:val="00174EB0"/>
    <w:rsid w:val="0017612C"/>
    <w:rsid w:val="001807A2"/>
    <w:rsid w:val="00181EA2"/>
    <w:rsid w:val="0018295B"/>
    <w:rsid w:val="0019709D"/>
    <w:rsid w:val="001A4A91"/>
    <w:rsid w:val="001A79CB"/>
    <w:rsid w:val="001B323E"/>
    <w:rsid w:val="001C2013"/>
    <w:rsid w:val="001C2084"/>
    <w:rsid w:val="001D0099"/>
    <w:rsid w:val="001D36D9"/>
    <w:rsid w:val="001D5400"/>
    <w:rsid w:val="001D581A"/>
    <w:rsid w:val="001E2447"/>
    <w:rsid w:val="001E2AB6"/>
    <w:rsid w:val="001E334B"/>
    <w:rsid w:val="001F113E"/>
    <w:rsid w:val="001F74BE"/>
    <w:rsid w:val="00206C70"/>
    <w:rsid w:val="00215A7D"/>
    <w:rsid w:val="00217EA8"/>
    <w:rsid w:val="00231221"/>
    <w:rsid w:val="00237267"/>
    <w:rsid w:val="00237FF1"/>
    <w:rsid w:val="00241B32"/>
    <w:rsid w:val="002543A3"/>
    <w:rsid w:val="00254BD2"/>
    <w:rsid w:val="00261DFD"/>
    <w:rsid w:val="0026253E"/>
    <w:rsid w:val="00272FD1"/>
    <w:rsid w:val="00274B6C"/>
    <w:rsid w:val="0028342C"/>
    <w:rsid w:val="00287A36"/>
    <w:rsid w:val="00287D7E"/>
    <w:rsid w:val="002919CA"/>
    <w:rsid w:val="0029536B"/>
    <w:rsid w:val="002A13A7"/>
    <w:rsid w:val="002A2D51"/>
    <w:rsid w:val="002A4466"/>
    <w:rsid w:val="002D7B61"/>
    <w:rsid w:val="002E1167"/>
    <w:rsid w:val="002E4CA0"/>
    <w:rsid w:val="002E5BE4"/>
    <w:rsid w:val="002E5E09"/>
    <w:rsid w:val="002E723B"/>
    <w:rsid w:val="002E729F"/>
    <w:rsid w:val="00302150"/>
    <w:rsid w:val="00307233"/>
    <w:rsid w:val="00307473"/>
    <w:rsid w:val="00307559"/>
    <w:rsid w:val="00311069"/>
    <w:rsid w:val="003138B4"/>
    <w:rsid w:val="0032653F"/>
    <w:rsid w:val="00330B97"/>
    <w:rsid w:val="003364E1"/>
    <w:rsid w:val="003448F1"/>
    <w:rsid w:val="00345446"/>
    <w:rsid w:val="00350A36"/>
    <w:rsid w:val="00351B2A"/>
    <w:rsid w:val="0035467E"/>
    <w:rsid w:val="0035497D"/>
    <w:rsid w:val="003578F1"/>
    <w:rsid w:val="00364AE6"/>
    <w:rsid w:val="003719EE"/>
    <w:rsid w:val="003721EC"/>
    <w:rsid w:val="00384CDA"/>
    <w:rsid w:val="00385101"/>
    <w:rsid w:val="00390059"/>
    <w:rsid w:val="0039289C"/>
    <w:rsid w:val="003961A4"/>
    <w:rsid w:val="003A139C"/>
    <w:rsid w:val="003A14AA"/>
    <w:rsid w:val="003B427F"/>
    <w:rsid w:val="003B61C0"/>
    <w:rsid w:val="003C3166"/>
    <w:rsid w:val="003D3187"/>
    <w:rsid w:val="003D6368"/>
    <w:rsid w:val="003E28D2"/>
    <w:rsid w:val="003E4E62"/>
    <w:rsid w:val="003E5C1C"/>
    <w:rsid w:val="003E7D81"/>
    <w:rsid w:val="003F0D25"/>
    <w:rsid w:val="00406F9B"/>
    <w:rsid w:val="00407D0D"/>
    <w:rsid w:val="004201E0"/>
    <w:rsid w:val="00420BBE"/>
    <w:rsid w:val="00430481"/>
    <w:rsid w:val="00435690"/>
    <w:rsid w:val="00440F33"/>
    <w:rsid w:val="004416BF"/>
    <w:rsid w:val="00443B94"/>
    <w:rsid w:val="0045078D"/>
    <w:rsid w:val="00452ED4"/>
    <w:rsid w:val="00455A90"/>
    <w:rsid w:val="00456354"/>
    <w:rsid w:val="004569A0"/>
    <w:rsid w:val="00457A80"/>
    <w:rsid w:val="0046794D"/>
    <w:rsid w:val="004701E4"/>
    <w:rsid w:val="004771C9"/>
    <w:rsid w:val="00482DDE"/>
    <w:rsid w:val="0049618F"/>
    <w:rsid w:val="004A2F85"/>
    <w:rsid w:val="004A50CB"/>
    <w:rsid w:val="004B4620"/>
    <w:rsid w:val="004B6B18"/>
    <w:rsid w:val="004B7091"/>
    <w:rsid w:val="004C0FC6"/>
    <w:rsid w:val="004C39DA"/>
    <w:rsid w:val="004D1F97"/>
    <w:rsid w:val="004E42BA"/>
    <w:rsid w:val="004E6E31"/>
    <w:rsid w:val="004F1B8F"/>
    <w:rsid w:val="004F4C8C"/>
    <w:rsid w:val="004F7516"/>
    <w:rsid w:val="00504AD7"/>
    <w:rsid w:val="0051568C"/>
    <w:rsid w:val="005172CC"/>
    <w:rsid w:val="0052179B"/>
    <w:rsid w:val="00544D07"/>
    <w:rsid w:val="00546400"/>
    <w:rsid w:val="005601F0"/>
    <w:rsid w:val="0056532E"/>
    <w:rsid w:val="005739DE"/>
    <w:rsid w:val="0057566A"/>
    <w:rsid w:val="005825E5"/>
    <w:rsid w:val="00585E70"/>
    <w:rsid w:val="0059190E"/>
    <w:rsid w:val="005B4260"/>
    <w:rsid w:val="005D16CC"/>
    <w:rsid w:val="005D19F4"/>
    <w:rsid w:val="005D291B"/>
    <w:rsid w:val="005D36A7"/>
    <w:rsid w:val="005E3959"/>
    <w:rsid w:val="0060086E"/>
    <w:rsid w:val="0060242C"/>
    <w:rsid w:val="006070EB"/>
    <w:rsid w:val="00634368"/>
    <w:rsid w:val="00635A70"/>
    <w:rsid w:val="00645459"/>
    <w:rsid w:val="006543CD"/>
    <w:rsid w:val="00655D23"/>
    <w:rsid w:val="00656152"/>
    <w:rsid w:val="00661227"/>
    <w:rsid w:val="006641FC"/>
    <w:rsid w:val="0066524C"/>
    <w:rsid w:val="006676AE"/>
    <w:rsid w:val="0067303A"/>
    <w:rsid w:val="00677085"/>
    <w:rsid w:val="00685ED6"/>
    <w:rsid w:val="006862FE"/>
    <w:rsid w:val="006920D9"/>
    <w:rsid w:val="00694D80"/>
    <w:rsid w:val="006A0A13"/>
    <w:rsid w:val="006A35DC"/>
    <w:rsid w:val="006A4FEE"/>
    <w:rsid w:val="006B07DC"/>
    <w:rsid w:val="006B1B35"/>
    <w:rsid w:val="006B22EA"/>
    <w:rsid w:val="006C4AE9"/>
    <w:rsid w:val="006D3C36"/>
    <w:rsid w:val="006E111C"/>
    <w:rsid w:val="006E310B"/>
    <w:rsid w:val="006E4780"/>
    <w:rsid w:val="006F03C7"/>
    <w:rsid w:val="006F7C9D"/>
    <w:rsid w:val="00707BF7"/>
    <w:rsid w:val="00707C1F"/>
    <w:rsid w:val="00710087"/>
    <w:rsid w:val="00711540"/>
    <w:rsid w:val="00735994"/>
    <w:rsid w:val="00735D01"/>
    <w:rsid w:val="00737FF9"/>
    <w:rsid w:val="00742B43"/>
    <w:rsid w:val="00744931"/>
    <w:rsid w:val="007449B0"/>
    <w:rsid w:val="00745D65"/>
    <w:rsid w:val="00747666"/>
    <w:rsid w:val="007518B7"/>
    <w:rsid w:val="00767F8F"/>
    <w:rsid w:val="00774EB2"/>
    <w:rsid w:val="00775684"/>
    <w:rsid w:val="007833AB"/>
    <w:rsid w:val="00791223"/>
    <w:rsid w:val="00794B98"/>
    <w:rsid w:val="007A031F"/>
    <w:rsid w:val="007A1276"/>
    <w:rsid w:val="007A1D5E"/>
    <w:rsid w:val="007A6123"/>
    <w:rsid w:val="007A74B7"/>
    <w:rsid w:val="007B294F"/>
    <w:rsid w:val="007C6109"/>
    <w:rsid w:val="007D14D9"/>
    <w:rsid w:val="007D2CF1"/>
    <w:rsid w:val="007D5886"/>
    <w:rsid w:val="007D6723"/>
    <w:rsid w:val="007E7912"/>
    <w:rsid w:val="007F5C97"/>
    <w:rsid w:val="007F71D8"/>
    <w:rsid w:val="00806D3A"/>
    <w:rsid w:val="008075C0"/>
    <w:rsid w:val="00807DD1"/>
    <w:rsid w:val="0081611E"/>
    <w:rsid w:val="008179C1"/>
    <w:rsid w:val="00820B6A"/>
    <w:rsid w:val="00821AA2"/>
    <w:rsid w:val="00825FE9"/>
    <w:rsid w:val="00831214"/>
    <w:rsid w:val="00833292"/>
    <w:rsid w:val="0083717A"/>
    <w:rsid w:val="008406D7"/>
    <w:rsid w:val="00843D70"/>
    <w:rsid w:val="00846B48"/>
    <w:rsid w:val="00847AEB"/>
    <w:rsid w:val="00853F15"/>
    <w:rsid w:val="0087395C"/>
    <w:rsid w:val="00875D20"/>
    <w:rsid w:val="00882C31"/>
    <w:rsid w:val="00891040"/>
    <w:rsid w:val="00896889"/>
    <w:rsid w:val="00896C35"/>
    <w:rsid w:val="008B1358"/>
    <w:rsid w:val="008B2DB4"/>
    <w:rsid w:val="008B439F"/>
    <w:rsid w:val="008B52BD"/>
    <w:rsid w:val="008B5477"/>
    <w:rsid w:val="008C1704"/>
    <w:rsid w:val="008C2422"/>
    <w:rsid w:val="008C2CEA"/>
    <w:rsid w:val="008C3E6B"/>
    <w:rsid w:val="008C4DB1"/>
    <w:rsid w:val="008D2A8D"/>
    <w:rsid w:val="008D5D41"/>
    <w:rsid w:val="008F30AA"/>
    <w:rsid w:val="008F4B73"/>
    <w:rsid w:val="008F5202"/>
    <w:rsid w:val="008F700D"/>
    <w:rsid w:val="00901C91"/>
    <w:rsid w:val="009130C2"/>
    <w:rsid w:val="009154AB"/>
    <w:rsid w:val="00915EA1"/>
    <w:rsid w:val="00922161"/>
    <w:rsid w:val="00924E30"/>
    <w:rsid w:val="0092502F"/>
    <w:rsid w:val="0092633F"/>
    <w:rsid w:val="00930C6B"/>
    <w:rsid w:val="00933E04"/>
    <w:rsid w:val="00942999"/>
    <w:rsid w:val="00947943"/>
    <w:rsid w:val="00950C18"/>
    <w:rsid w:val="00963A4F"/>
    <w:rsid w:val="009718E3"/>
    <w:rsid w:val="00974122"/>
    <w:rsid w:val="00984443"/>
    <w:rsid w:val="00992650"/>
    <w:rsid w:val="0099287B"/>
    <w:rsid w:val="0099648F"/>
    <w:rsid w:val="009A24E5"/>
    <w:rsid w:val="009A37DE"/>
    <w:rsid w:val="009B3177"/>
    <w:rsid w:val="009B320C"/>
    <w:rsid w:val="009B6124"/>
    <w:rsid w:val="009C5012"/>
    <w:rsid w:val="009C6C04"/>
    <w:rsid w:val="009D2471"/>
    <w:rsid w:val="009D59E9"/>
    <w:rsid w:val="009E517D"/>
    <w:rsid w:val="009F3D19"/>
    <w:rsid w:val="009F3E9A"/>
    <w:rsid w:val="009F53A5"/>
    <w:rsid w:val="009F5C52"/>
    <w:rsid w:val="00A0157D"/>
    <w:rsid w:val="00A04198"/>
    <w:rsid w:val="00A04550"/>
    <w:rsid w:val="00A07065"/>
    <w:rsid w:val="00A2169C"/>
    <w:rsid w:val="00A232F6"/>
    <w:rsid w:val="00A27A7F"/>
    <w:rsid w:val="00A3037F"/>
    <w:rsid w:val="00A30AEB"/>
    <w:rsid w:val="00A31350"/>
    <w:rsid w:val="00A511B4"/>
    <w:rsid w:val="00A5631E"/>
    <w:rsid w:val="00A62F68"/>
    <w:rsid w:val="00A63ED0"/>
    <w:rsid w:val="00A66887"/>
    <w:rsid w:val="00A67BD9"/>
    <w:rsid w:val="00A721E4"/>
    <w:rsid w:val="00A73B5E"/>
    <w:rsid w:val="00A73FFD"/>
    <w:rsid w:val="00A74697"/>
    <w:rsid w:val="00A75196"/>
    <w:rsid w:val="00A81B61"/>
    <w:rsid w:val="00A87E85"/>
    <w:rsid w:val="00A913AD"/>
    <w:rsid w:val="00A925E0"/>
    <w:rsid w:val="00A95B46"/>
    <w:rsid w:val="00AB20DC"/>
    <w:rsid w:val="00AB3482"/>
    <w:rsid w:val="00AB378F"/>
    <w:rsid w:val="00AB4164"/>
    <w:rsid w:val="00AB6198"/>
    <w:rsid w:val="00AC3008"/>
    <w:rsid w:val="00AC44C0"/>
    <w:rsid w:val="00AD0F82"/>
    <w:rsid w:val="00AD71BA"/>
    <w:rsid w:val="00AD7B14"/>
    <w:rsid w:val="00AD7F30"/>
    <w:rsid w:val="00AE258D"/>
    <w:rsid w:val="00AE533B"/>
    <w:rsid w:val="00AF5B02"/>
    <w:rsid w:val="00AF78C6"/>
    <w:rsid w:val="00B13326"/>
    <w:rsid w:val="00B20734"/>
    <w:rsid w:val="00B259F5"/>
    <w:rsid w:val="00B25B32"/>
    <w:rsid w:val="00B273A7"/>
    <w:rsid w:val="00B30272"/>
    <w:rsid w:val="00B30B39"/>
    <w:rsid w:val="00B43B34"/>
    <w:rsid w:val="00B461A2"/>
    <w:rsid w:val="00B615E6"/>
    <w:rsid w:val="00B62CF2"/>
    <w:rsid w:val="00B63735"/>
    <w:rsid w:val="00B7078F"/>
    <w:rsid w:val="00B8451E"/>
    <w:rsid w:val="00B90335"/>
    <w:rsid w:val="00BA2981"/>
    <w:rsid w:val="00BA3085"/>
    <w:rsid w:val="00BC2AC8"/>
    <w:rsid w:val="00BD436B"/>
    <w:rsid w:val="00BD587A"/>
    <w:rsid w:val="00BE0AFD"/>
    <w:rsid w:val="00BE386A"/>
    <w:rsid w:val="00BE44D5"/>
    <w:rsid w:val="00BE5955"/>
    <w:rsid w:val="00BF580A"/>
    <w:rsid w:val="00C02D6D"/>
    <w:rsid w:val="00C1283A"/>
    <w:rsid w:val="00C13895"/>
    <w:rsid w:val="00C156A9"/>
    <w:rsid w:val="00C17D2F"/>
    <w:rsid w:val="00C2681F"/>
    <w:rsid w:val="00C35EBD"/>
    <w:rsid w:val="00C41553"/>
    <w:rsid w:val="00C4560E"/>
    <w:rsid w:val="00C46D27"/>
    <w:rsid w:val="00C54E43"/>
    <w:rsid w:val="00C571D2"/>
    <w:rsid w:val="00C6506B"/>
    <w:rsid w:val="00C664C7"/>
    <w:rsid w:val="00C74C4C"/>
    <w:rsid w:val="00C777D0"/>
    <w:rsid w:val="00C8532B"/>
    <w:rsid w:val="00C8706A"/>
    <w:rsid w:val="00C914E6"/>
    <w:rsid w:val="00C92518"/>
    <w:rsid w:val="00C93C9E"/>
    <w:rsid w:val="00C94713"/>
    <w:rsid w:val="00CA0C5A"/>
    <w:rsid w:val="00CA2763"/>
    <w:rsid w:val="00CA4A68"/>
    <w:rsid w:val="00CA5EFF"/>
    <w:rsid w:val="00CA74E4"/>
    <w:rsid w:val="00CB2253"/>
    <w:rsid w:val="00CB2EF6"/>
    <w:rsid w:val="00CC2537"/>
    <w:rsid w:val="00CD1C7B"/>
    <w:rsid w:val="00CD6913"/>
    <w:rsid w:val="00CE1FDE"/>
    <w:rsid w:val="00CE7239"/>
    <w:rsid w:val="00CF081B"/>
    <w:rsid w:val="00CF5A4F"/>
    <w:rsid w:val="00CF685D"/>
    <w:rsid w:val="00D02235"/>
    <w:rsid w:val="00D0789C"/>
    <w:rsid w:val="00D127EF"/>
    <w:rsid w:val="00D12C47"/>
    <w:rsid w:val="00D13E36"/>
    <w:rsid w:val="00D16F58"/>
    <w:rsid w:val="00D20EA4"/>
    <w:rsid w:val="00D20F94"/>
    <w:rsid w:val="00D234CF"/>
    <w:rsid w:val="00D24F51"/>
    <w:rsid w:val="00D3435A"/>
    <w:rsid w:val="00D361BB"/>
    <w:rsid w:val="00D44F43"/>
    <w:rsid w:val="00D541EB"/>
    <w:rsid w:val="00D55E07"/>
    <w:rsid w:val="00D560F9"/>
    <w:rsid w:val="00D60B2D"/>
    <w:rsid w:val="00D62DE4"/>
    <w:rsid w:val="00D636F3"/>
    <w:rsid w:val="00D63FE3"/>
    <w:rsid w:val="00D664C8"/>
    <w:rsid w:val="00D66AD9"/>
    <w:rsid w:val="00D7521D"/>
    <w:rsid w:val="00D770C0"/>
    <w:rsid w:val="00D80FF7"/>
    <w:rsid w:val="00D8259A"/>
    <w:rsid w:val="00D82A49"/>
    <w:rsid w:val="00D83379"/>
    <w:rsid w:val="00D858DF"/>
    <w:rsid w:val="00D87F56"/>
    <w:rsid w:val="00D94928"/>
    <w:rsid w:val="00DA263E"/>
    <w:rsid w:val="00DB3032"/>
    <w:rsid w:val="00DC3AE5"/>
    <w:rsid w:val="00DC3C15"/>
    <w:rsid w:val="00DC73EA"/>
    <w:rsid w:val="00DD7F3C"/>
    <w:rsid w:val="00DE25AF"/>
    <w:rsid w:val="00DE2ADC"/>
    <w:rsid w:val="00DE4EB5"/>
    <w:rsid w:val="00DE7E22"/>
    <w:rsid w:val="00DF2766"/>
    <w:rsid w:val="00DF282A"/>
    <w:rsid w:val="00E0087B"/>
    <w:rsid w:val="00E01026"/>
    <w:rsid w:val="00E03869"/>
    <w:rsid w:val="00E0700C"/>
    <w:rsid w:val="00E10003"/>
    <w:rsid w:val="00E1300F"/>
    <w:rsid w:val="00E139C8"/>
    <w:rsid w:val="00E13DBD"/>
    <w:rsid w:val="00E164BB"/>
    <w:rsid w:val="00E166A4"/>
    <w:rsid w:val="00E16E7E"/>
    <w:rsid w:val="00E17E0F"/>
    <w:rsid w:val="00E3300E"/>
    <w:rsid w:val="00E332FF"/>
    <w:rsid w:val="00E533B9"/>
    <w:rsid w:val="00E6628E"/>
    <w:rsid w:val="00E80239"/>
    <w:rsid w:val="00E84CC1"/>
    <w:rsid w:val="00E942B0"/>
    <w:rsid w:val="00E94CE2"/>
    <w:rsid w:val="00E9511B"/>
    <w:rsid w:val="00E967F2"/>
    <w:rsid w:val="00E970AD"/>
    <w:rsid w:val="00EA1D6B"/>
    <w:rsid w:val="00EB1DA7"/>
    <w:rsid w:val="00EB3364"/>
    <w:rsid w:val="00EC52D4"/>
    <w:rsid w:val="00ED39ED"/>
    <w:rsid w:val="00EE4A6A"/>
    <w:rsid w:val="00EE6DDF"/>
    <w:rsid w:val="00EE78B4"/>
    <w:rsid w:val="00EF1A43"/>
    <w:rsid w:val="00EF298E"/>
    <w:rsid w:val="00EF64F7"/>
    <w:rsid w:val="00EF6942"/>
    <w:rsid w:val="00F00F1C"/>
    <w:rsid w:val="00F06BD4"/>
    <w:rsid w:val="00F07D97"/>
    <w:rsid w:val="00F13211"/>
    <w:rsid w:val="00F15881"/>
    <w:rsid w:val="00F201D2"/>
    <w:rsid w:val="00F20F6E"/>
    <w:rsid w:val="00F21719"/>
    <w:rsid w:val="00F261EB"/>
    <w:rsid w:val="00F44E9B"/>
    <w:rsid w:val="00F4718C"/>
    <w:rsid w:val="00F471FD"/>
    <w:rsid w:val="00F5313B"/>
    <w:rsid w:val="00F53F15"/>
    <w:rsid w:val="00F66A6D"/>
    <w:rsid w:val="00F66F28"/>
    <w:rsid w:val="00F703E0"/>
    <w:rsid w:val="00F7578D"/>
    <w:rsid w:val="00F83D6C"/>
    <w:rsid w:val="00F8505F"/>
    <w:rsid w:val="00F8575D"/>
    <w:rsid w:val="00F904B3"/>
    <w:rsid w:val="00F93A0D"/>
    <w:rsid w:val="00F9797B"/>
    <w:rsid w:val="00FA5202"/>
    <w:rsid w:val="00FB3D71"/>
    <w:rsid w:val="00FB7444"/>
    <w:rsid w:val="00FC2D0C"/>
    <w:rsid w:val="00FC3071"/>
    <w:rsid w:val="00FC4E4A"/>
    <w:rsid w:val="00FD2D4E"/>
    <w:rsid w:val="00FD63D1"/>
    <w:rsid w:val="00FD705A"/>
    <w:rsid w:val="00FE1408"/>
    <w:rsid w:val="00FE5529"/>
    <w:rsid w:val="00FF5CEE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5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2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2E9"/>
    <w:rPr>
      <w:rFonts w:ascii="Times New Roman" w:eastAsia="新細明體" w:hAnsi="Times New Roman" w:cs="Times New Roman"/>
      <w:sz w:val="20"/>
      <w:szCs w:val="20"/>
    </w:rPr>
  </w:style>
  <w:style w:type="character" w:customStyle="1" w:styleId="aboutorgtext">
    <w:name w:val="about_org_text"/>
    <w:basedOn w:val="a0"/>
    <w:rsid w:val="00E80239"/>
  </w:style>
  <w:style w:type="character" w:styleId="a9">
    <w:name w:val="Hyperlink"/>
    <w:basedOn w:val="a0"/>
    <w:uiPriority w:val="99"/>
    <w:unhideWhenUsed/>
    <w:rsid w:val="00A66887"/>
    <w:rPr>
      <w:color w:val="0000FF" w:themeColor="hyperlink"/>
      <w:u w:val="single"/>
    </w:rPr>
  </w:style>
  <w:style w:type="character" w:customStyle="1" w:styleId="htmltxt1">
    <w:name w:val="html_txt1"/>
    <w:basedOn w:val="a0"/>
    <w:rsid w:val="003E4E62"/>
    <w:rPr>
      <w:color w:val="000000"/>
    </w:rPr>
  </w:style>
  <w:style w:type="paragraph" w:styleId="aa">
    <w:name w:val="Plain Text"/>
    <w:basedOn w:val="a"/>
    <w:link w:val="ab"/>
    <w:uiPriority w:val="99"/>
    <w:unhideWhenUsed/>
    <w:rsid w:val="00053FC0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053FC0"/>
    <w:rPr>
      <w:rFonts w:ascii="Calibri" w:eastAsia="新細明體" w:hAnsi="Courier New" w:cs="Courier New"/>
      <w:szCs w:val="24"/>
    </w:rPr>
  </w:style>
  <w:style w:type="character" w:styleId="ac">
    <w:name w:val="Strong"/>
    <w:basedOn w:val="a0"/>
    <w:uiPriority w:val="22"/>
    <w:qFormat/>
    <w:rsid w:val="004A50CB"/>
    <w:rPr>
      <w:b/>
      <w:bCs/>
    </w:rPr>
  </w:style>
  <w:style w:type="table" w:customStyle="1" w:styleId="1">
    <w:name w:val="表格格線1"/>
    <w:basedOn w:val="a1"/>
    <w:next w:val="a3"/>
    <w:uiPriority w:val="59"/>
    <w:rsid w:val="0060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70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01E4"/>
  </w:style>
  <w:style w:type="character" w:customStyle="1" w:styleId="af">
    <w:name w:val="註解文字 字元"/>
    <w:basedOn w:val="a0"/>
    <w:link w:val="ae"/>
    <w:uiPriority w:val="99"/>
    <w:semiHidden/>
    <w:rsid w:val="004701E4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01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01E4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7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4701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5E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3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302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3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302E9"/>
    <w:rPr>
      <w:rFonts w:ascii="Times New Roman" w:eastAsia="新細明體" w:hAnsi="Times New Roman" w:cs="Times New Roman"/>
      <w:sz w:val="20"/>
      <w:szCs w:val="20"/>
    </w:rPr>
  </w:style>
  <w:style w:type="character" w:customStyle="1" w:styleId="aboutorgtext">
    <w:name w:val="about_org_text"/>
    <w:basedOn w:val="a0"/>
    <w:rsid w:val="00E8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08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49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3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9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7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89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22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93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9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46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7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25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40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5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67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6575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1421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7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1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5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92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82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17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7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661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7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63EB-221E-496E-A5AD-43709072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761</Words>
  <Characters>4343</Characters>
  <Application>Microsoft Office Word</Application>
  <DocSecurity>0</DocSecurity>
  <Lines>36</Lines>
  <Paragraphs>10</Paragraphs>
  <ScaleCrop>false</ScaleCrop>
  <Company>雲彩之虹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3259</dc:creator>
  <cp:lastModifiedBy>Kidd</cp:lastModifiedBy>
  <cp:revision>4</cp:revision>
  <cp:lastPrinted>2011-08-12T12:38:00Z</cp:lastPrinted>
  <dcterms:created xsi:type="dcterms:W3CDTF">2013-07-15T23:35:00Z</dcterms:created>
  <dcterms:modified xsi:type="dcterms:W3CDTF">2013-07-15T23:39:00Z</dcterms:modified>
</cp:coreProperties>
</file>