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DEA37" w14:textId="77777777" w:rsidR="00781FE5" w:rsidRPr="00781FE5" w:rsidRDefault="00781FE5" w:rsidP="00781FE5">
      <w:pPr>
        <w:shd w:val="clear" w:color="auto" w:fill="F2F2F2" w:themeFill="background1" w:themeFillShade="F2"/>
        <w:spacing w:after="0"/>
        <w:jc w:val="center"/>
        <w:rPr>
          <w:rFonts w:asciiTheme="minorHAnsi" w:hAnsiTheme="minorHAnsi" w:cs="Arial"/>
          <w:b/>
          <w:bCs/>
          <w:sz w:val="32"/>
          <w:szCs w:val="32"/>
          <w:lang w:val="fr-FR" w:eastAsia="fr-BE"/>
        </w:rPr>
      </w:pPr>
      <w:r w:rsidRPr="00781FE5">
        <w:rPr>
          <w:rFonts w:asciiTheme="minorHAnsi" w:hAnsiTheme="minorHAnsi" w:cs="Arial"/>
          <w:b/>
          <w:bCs/>
          <w:sz w:val="32"/>
          <w:szCs w:val="32"/>
          <w:lang w:val="fr-FR" w:eastAsia="fr-BE"/>
        </w:rPr>
        <w:t xml:space="preserve">S&amp;D Group </w:t>
      </w:r>
      <w:proofErr w:type="spellStart"/>
      <w:r w:rsidRPr="00781FE5">
        <w:rPr>
          <w:rFonts w:asciiTheme="minorHAnsi" w:hAnsiTheme="minorHAnsi" w:cs="Arial"/>
          <w:b/>
          <w:bCs/>
          <w:sz w:val="32"/>
          <w:szCs w:val="32"/>
          <w:lang w:val="fr-FR" w:eastAsia="fr-BE"/>
        </w:rPr>
        <w:t>will</w:t>
      </w:r>
      <w:proofErr w:type="spellEnd"/>
      <w:r w:rsidRPr="00781FE5">
        <w:rPr>
          <w:rFonts w:asciiTheme="minorHAnsi" w:hAnsiTheme="minorHAnsi" w:cs="Arial"/>
          <w:b/>
          <w:bCs/>
          <w:sz w:val="32"/>
          <w:szCs w:val="32"/>
          <w:lang w:val="fr-FR" w:eastAsia="fr-BE"/>
        </w:rPr>
        <w:t xml:space="preserve"> not back extension of agreement </w:t>
      </w:r>
      <w:proofErr w:type="spellStart"/>
      <w:r w:rsidRPr="00781FE5">
        <w:rPr>
          <w:rFonts w:asciiTheme="minorHAnsi" w:hAnsiTheme="minorHAnsi" w:cs="Arial"/>
          <w:b/>
          <w:bCs/>
          <w:sz w:val="32"/>
          <w:szCs w:val="32"/>
          <w:lang w:val="fr-FR" w:eastAsia="fr-BE"/>
        </w:rPr>
        <w:t>with</w:t>
      </w:r>
      <w:proofErr w:type="spellEnd"/>
      <w:r w:rsidRPr="00781FE5">
        <w:rPr>
          <w:rFonts w:asciiTheme="minorHAnsi" w:hAnsiTheme="minorHAnsi" w:cs="Arial"/>
          <w:b/>
          <w:bCs/>
          <w:sz w:val="32"/>
          <w:szCs w:val="32"/>
          <w:lang w:val="fr-FR" w:eastAsia="fr-BE"/>
        </w:rPr>
        <w:t xml:space="preserve"> Philip Morris on </w:t>
      </w:r>
      <w:proofErr w:type="spellStart"/>
      <w:r w:rsidRPr="00781FE5">
        <w:rPr>
          <w:rFonts w:asciiTheme="minorHAnsi" w:hAnsiTheme="minorHAnsi" w:cs="Arial"/>
          <w:b/>
          <w:bCs/>
          <w:sz w:val="32"/>
          <w:szCs w:val="32"/>
          <w:lang w:val="fr-FR" w:eastAsia="fr-BE"/>
        </w:rPr>
        <w:t>illicit</w:t>
      </w:r>
      <w:proofErr w:type="spellEnd"/>
      <w:r w:rsidRPr="00781FE5">
        <w:rPr>
          <w:rFonts w:asciiTheme="minorHAnsi" w:hAnsiTheme="minorHAnsi" w:cs="Arial"/>
          <w:b/>
          <w:bCs/>
          <w:sz w:val="32"/>
          <w:szCs w:val="32"/>
          <w:lang w:val="fr-FR" w:eastAsia="fr-BE"/>
        </w:rPr>
        <w:t xml:space="preserve"> </w:t>
      </w:r>
      <w:proofErr w:type="spellStart"/>
      <w:r w:rsidRPr="00781FE5">
        <w:rPr>
          <w:rFonts w:asciiTheme="minorHAnsi" w:hAnsiTheme="minorHAnsi" w:cs="Arial"/>
          <w:b/>
          <w:bCs/>
          <w:sz w:val="32"/>
          <w:szCs w:val="32"/>
          <w:lang w:val="fr-FR" w:eastAsia="fr-BE"/>
        </w:rPr>
        <w:t>tobacco</w:t>
      </w:r>
      <w:proofErr w:type="spellEnd"/>
    </w:p>
    <w:p w14:paraId="78615976" w14:textId="49BF1805" w:rsidR="000249FD" w:rsidRPr="00022746" w:rsidRDefault="000249FD" w:rsidP="000249FD">
      <w:pPr>
        <w:shd w:val="clear" w:color="auto" w:fill="F2F2F2" w:themeFill="background1" w:themeFillShade="F2"/>
        <w:spacing w:after="0"/>
        <w:rPr>
          <w:lang w:val="en-GB"/>
        </w:rPr>
      </w:pPr>
      <w:r w:rsidRPr="00022746">
        <w:rPr>
          <w:b/>
          <w:lang w:val="en-GB"/>
        </w:rPr>
        <w:t xml:space="preserve">Original Script Date: </w:t>
      </w:r>
      <w:r w:rsidR="008A1A35">
        <w:t>March 9, 2016</w:t>
      </w:r>
    </w:p>
    <w:p w14:paraId="755A8ED8" w14:textId="50C22D43" w:rsidR="00642C11" w:rsidRPr="00306BAE" w:rsidRDefault="00642C11" w:rsidP="00642C11">
      <w:pPr>
        <w:shd w:val="clear" w:color="auto" w:fill="F2F2F2" w:themeFill="background1" w:themeFillShade="F2"/>
        <w:spacing w:after="0"/>
        <w:rPr>
          <w:b/>
        </w:rPr>
      </w:pPr>
      <w:r w:rsidRPr="00C21904">
        <w:rPr>
          <w:rFonts w:asciiTheme="minorHAnsi" w:hAnsiTheme="minorHAnsi"/>
          <w:b/>
        </w:rPr>
        <w:t>Script</w:t>
      </w:r>
      <w:r w:rsidRPr="00C21904">
        <w:rPr>
          <w:b/>
        </w:rPr>
        <w:t xml:space="preserve"> Version:</w:t>
      </w:r>
      <w:r w:rsidRPr="00306BAE">
        <w:rPr>
          <w:b/>
        </w:rPr>
        <w:t xml:space="preserve"> </w:t>
      </w:r>
      <w:r w:rsidR="008A1A35">
        <w:t>March 9, 2016</w:t>
      </w:r>
    </w:p>
    <w:p w14:paraId="2E26E922" w14:textId="63121D9C" w:rsidR="00A33A61" w:rsidRPr="00306BAE" w:rsidRDefault="00642C11" w:rsidP="00642C11">
      <w:pPr>
        <w:shd w:val="clear" w:color="auto" w:fill="F2F2F2" w:themeFill="background1" w:themeFillShade="F2"/>
        <w:spacing w:after="0"/>
      </w:pPr>
      <w:r w:rsidRPr="00306BAE">
        <w:rPr>
          <w:b/>
        </w:rPr>
        <w:t xml:space="preserve">Locations: </w:t>
      </w:r>
      <w:r w:rsidR="0014412D" w:rsidRPr="00306BAE">
        <w:t>European Parliament</w:t>
      </w:r>
      <w:r w:rsidR="00327EC7" w:rsidRPr="00306BAE">
        <w:t xml:space="preserve">, </w:t>
      </w:r>
      <w:r w:rsidR="0009201F">
        <w:t>Strasbourg</w:t>
      </w:r>
      <w:r w:rsidR="00157C7B">
        <w:t>, France </w:t>
      </w:r>
    </w:p>
    <w:p w14:paraId="25CA9026" w14:textId="4906D9FD" w:rsidR="00297FC5" w:rsidRDefault="00642C11" w:rsidP="00642C11">
      <w:pPr>
        <w:shd w:val="clear" w:color="auto" w:fill="F2F2F2" w:themeFill="background1" w:themeFillShade="F2"/>
        <w:spacing w:after="0"/>
        <w:rPr>
          <w:lang w:val="en-US"/>
        </w:rPr>
      </w:pPr>
      <w:r w:rsidRPr="00642C11">
        <w:rPr>
          <w:b/>
          <w:lang w:val="en-US"/>
        </w:rPr>
        <w:t>Dates Shot</w:t>
      </w:r>
      <w:r>
        <w:rPr>
          <w:b/>
          <w:lang w:val="en-US"/>
        </w:rPr>
        <w:t>:</w:t>
      </w:r>
      <w:r w:rsidR="006E65B1">
        <w:rPr>
          <w:lang w:val="en-US"/>
        </w:rPr>
        <w:t xml:space="preserve"> </w:t>
      </w:r>
      <w:r w:rsidR="008A1A35">
        <w:t>March 9, 2016</w:t>
      </w:r>
    </w:p>
    <w:p w14:paraId="6708D0A1" w14:textId="0A550905" w:rsidR="00642C11" w:rsidRPr="00642C11" w:rsidRDefault="00642C11" w:rsidP="00642C11">
      <w:pPr>
        <w:shd w:val="clear" w:color="auto" w:fill="F2F2F2" w:themeFill="background1" w:themeFillShade="F2"/>
        <w:spacing w:after="0"/>
        <w:rPr>
          <w:lang w:val="en-US"/>
        </w:rPr>
      </w:pPr>
      <w:r w:rsidRPr="00642C11">
        <w:rPr>
          <w:b/>
          <w:lang w:val="en-US"/>
        </w:rPr>
        <w:t xml:space="preserve">Sound: </w:t>
      </w:r>
      <w:r w:rsidR="00327EC7" w:rsidRPr="00057A02">
        <w:rPr>
          <w:lang w:val="en-US"/>
        </w:rPr>
        <w:t xml:space="preserve">natural with </w:t>
      </w:r>
      <w:r w:rsidR="004B46C5" w:rsidRPr="00057A02">
        <w:rPr>
          <w:lang w:val="en-US"/>
        </w:rPr>
        <w:t>English</w:t>
      </w:r>
      <w:r w:rsidR="00691D9C" w:rsidRPr="00057A02">
        <w:rPr>
          <w:lang w:val="en-US"/>
        </w:rPr>
        <w:t xml:space="preserve"> </w:t>
      </w:r>
      <w:r w:rsidR="00AB12BC" w:rsidRPr="00057A02">
        <w:rPr>
          <w:lang w:val="en-US"/>
        </w:rPr>
        <w:t>speech</w:t>
      </w:r>
      <w:r w:rsidR="00171715" w:rsidRPr="00057A02">
        <w:rPr>
          <w:lang w:val="en-US"/>
        </w:rPr>
        <w:t>, natural with French speech</w:t>
      </w:r>
      <w:r w:rsidR="00AB12BC" w:rsidRPr="00057A02">
        <w:rPr>
          <w:lang w:val="en-US"/>
        </w:rPr>
        <w:tab/>
      </w:r>
    </w:p>
    <w:p w14:paraId="58388D9F" w14:textId="2A2BAEFB" w:rsidR="00D25EE7" w:rsidRPr="00CE7271" w:rsidRDefault="00642C11" w:rsidP="00642C11">
      <w:pPr>
        <w:shd w:val="clear" w:color="auto" w:fill="F2F2F2" w:themeFill="background1" w:themeFillShade="F2"/>
        <w:spacing w:after="0"/>
        <w:rPr>
          <w:lang w:val="en-US"/>
        </w:rPr>
      </w:pPr>
      <w:r w:rsidRPr="00CE7271">
        <w:rPr>
          <w:b/>
          <w:lang w:val="en-US"/>
        </w:rPr>
        <w:t xml:space="preserve">Duration: </w:t>
      </w:r>
      <w:r w:rsidR="00662928" w:rsidRPr="00CE7271">
        <w:rPr>
          <w:lang w:val="en-US"/>
        </w:rPr>
        <w:t xml:space="preserve"> </w:t>
      </w:r>
      <w:r w:rsidR="00CE7271" w:rsidRPr="00CE7271">
        <w:rPr>
          <w:lang w:val="en-US"/>
        </w:rPr>
        <w:t>02:35</w:t>
      </w:r>
    </w:p>
    <w:p w14:paraId="0C9E0480" w14:textId="068736A8" w:rsidR="00642C11" w:rsidRDefault="00642C11" w:rsidP="00642C11">
      <w:pPr>
        <w:shd w:val="clear" w:color="auto" w:fill="F2F2F2" w:themeFill="background1" w:themeFillShade="F2"/>
        <w:spacing w:after="0"/>
        <w:rPr>
          <w:b/>
          <w:lang w:val="en-US"/>
        </w:rPr>
      </w:pPr>
      <w:r w:rsidRPr="00642C11">
        <w:rPr>
          <w:b/>
          <w:lang w:val="en-US"/>
        </w:rPr>
        <w:t xml:space="preserve">Source: </w:t>
      </w:r>
      <w:r w:rsidRPr="00642C11">
        <w:rPr>
          <w:lang w:val="en-US"/>
        </w:rPr>
        <w:t>S&amp;D group</w:t>
      </w:r>
    </w:p>
    <w:p w14:paraId="3FB3582A" w14:textId="3FAD0250" w:rsidR="00642C11" w:rsidRDefault="00642C11" w:rsidP="00A331AC">
      <w:pPr>
        <w:shd w:val="clear" w:color="auto" w:fill="F2F2F2" w:themeFill="background1" w:themeFillShade="F2"/>
        <w:spacing w:after="0"/>
        <w:rPr>
          <w:lang w:val="en-US"/>
        </w:rPr>
      </w:pPr>
      <w:r w:rsidRPr="00642C11">
        <w:rPr>
          <w:b/>
          <w:lang w:val="en-US"/>
        </w:rPr>
        <w:t xml:space="preserve">Restriction: </w:t>
      </w:r>
      <w:r w:rsidRPr="00642C11">
        <w:rPr>
          <w:lang w:val="en-US"/>
        </w:rPr>
        <w:t>none</w:t>
      </w:r>
    </w:p>
    <w:p w14:paraId="6B3E98EB" w14:textId="77777777" w:rsidR="00A331AC" w:rsidRPr="00A331AC" w:rsidRDefault="00A331AC" w:rsidP="00A331AC">
      <w:pPr>
        <w:shd w:val="clear" w:color="auto" w:fill="F2F2F2" w:themeFill="background1" w:themeFillShade="F2"/>
        <w:spacing w:after="0"/>
        <w:rPr>
          <w:lang w:val="en-US"/>
        </w:rPr>
      </w:pPr>
    </w:p>
    <w:p w14:paraId="2B266F21" w14:textId="77777777" w:rsidR="00582989" w:rsidRDefault="005917FC" w:rsidP="00582989">
      <w:pPr>
        <w:shd w:val="clear" w:color="auto" w:fill="F2F2F2" w:themeFill="background1" w:themeFillShade="F2"/>
        <w:rPr>
          <w:b/>
          <w:sz w:val="32"/>
          <w:lang w:val="en-US"/>
        </w:rPr>
      </w:pPr>
      <w:r>
        <w:rPr>
          <w:b/>
          <w:sz w:val="32"/>
          <w:lang w:val="en-US"/>
        </w:rPr>
        <w:t>Intro</w:t>
      </w:r>
    </w:p>
    <w:p w14:paraId="08A87F99" w14:textId="77777777" w:rsidR="00582989" w:rsidRPr="00582989" w:rsidRDefault="006E65B1" w:rsidP="00582989">
      <w:pPr>
        <w:shd w:val="clear" w:color="auto" w:fill="F2F2F2" w:themeFill="background1" w:themeFillShade="F2"/>
        <w:jc w:val="both"/>
        <w:rPr>
          <w:rFonts w:asciiTheme="minorHAnsi" w:hAnsiTheme="minorHAnsi"/>
          <w:b/>
          <w:lang w:val="en-US"/>
        </w:rPr>
      </w:pPr>
      <w:r w:rsidRPr="00582989">
        <w:rPr>
          <w:rFonts w:asciiTheme="minorHAnsi" w:hAnsiTheme="minorHAnsi" w:cs="Arial"/>
          <w:i/>
          <w:lang w:val="fr-FR" w:eastAsia="fr-BE"/>
        </w:rPr>
        <w:t xml:space="preserve">Strasbourg, </w:t>
      </w:r>
      <w:r w:rsidR="008A1A35" w:rsidRPr="00582989">
        <w:rPr>
          <w:rFonts w:asciiTheme="minorHAnsi" w:hAnsiTheme="minorHAnsi" w:cs="Arial"/>
          <w:i/>
          <w:lang w:val="fr-FR" w:eastAsia="fr-BE"/>
        </w:rPr>
        <w:t>9</w:t>
      </w:r>
      <w:r w:rsidR="007F7FAC" w:rsidRPr="00582989">
        <w:rPr>
          <w:rFonts w:asciiTheme="minorHAnsi" w:hAnsiTheme="minorHAnsi" w:cs="Arial"/>
          <w:i/>
          <w:lang w:val="fr-FR" w:eastAsia="fr-BE"/>
        </w:rPr>
        <w:t xml:space="preserve">th of </w:t>
      </w:r>
      <w:r w:rsidR="00321D76" w:rsidRPr="00582989">
        <w:rPr>
          <w:rFonts w:asciiTheme="minorHAnsi" w:hAnsiTheme="minorHAnsi" w:cs="Arial"/>
          <w:i/>
          <w:lang w:val="fr-FR" w:eastAsia="fr-BE"/>
        </w:rPr>
        <w:t>March.</w:t>
      </w:r>
      <w:r w:rsidR="00E423AD" w:rsidRPr="00582989">
        <w:rPr>
          <w:rFonts w:asciiTheme="minorHAnsi" w:hAnsiTheme="minorHAnsi" w:cs="Arial"/>
          <w:lang w:val="fr-FR" w:eastAsia="fr-BE"/>
        </w:rPr>
        <w:t xml:space="preserve"> </w:t>
      </w:r>
      <w:r w:rsidR="00582989" w:rsidRPr="00582989">
        <w:rPr>
          <w:rFonts w:asciiTheme="minorHAnsi" w:hAnsiTheme="minorHAnsi"/>
          <w:lang w:val="en-US" w:eastAsia="fr-FR"/>
        </w:rPr>
        <w:t>The S&amp;D Group in the European Parliament is against the extension of an agreement with Philip Morris that was designed to help tackle smuggling and fraud of branded cigarettes.  The Group believes that although the agreement has been useful, changes in the market and regulatory environment mean it is no longer the best means to continue the fight against illicit tobacco. S&amp;D's position was backed today by a large majority in the European Parliament.</w:t>
      </w:r>
    </w:p>
    <w:p w14:paraId="7CBEB603" w14:textId="77777777" w:rsidR="00582989" w:rsidRPr="00582989" w:rsidRDefault="00582989" w:rsidP="00582989">
      <w:pPr>
        <w:shd w:val="clear" w:color="auto" w:fill="F2F2F2" w:themeFill="background1" w:themeFillShade="F2"/>
        <w:jc w:val="both"/>
        <w:rPr>
          <w:rFonts w:asciiTheme="minorHAnsi" w:hAnsiTheme="minorHAnsi"/>
          <w:b/>
          <w:lang w:val="en-US"/>
        </w:rPr>
      </w:pPr>
      <w:r w:rsidRPr="00582989">
        <w:rPr>
          <w:rFonts w:asciiTheme="minorHAnsi" w:hAnsiTheme="minorHAnsi"/>
          <w:b/>
          <w:bCs/>
          <w:lang w:val="en-US" w:eastAsia="fr-FR"/>
        </w:rPr>
        <w:t xml:space="preserve">This broadcast-quality video package contains 1 B-Roll video and </w:t>
      </w:r>
      <w:proofErr w:type="spellStart"/>
      <w:r w:rsidRPr="00582989">
        <w:rPr>
          <w:rFonts w:asciiTheme="minorHAnsi" w:hAnsiTheme="minorHAnsi"/>
          <w:b/>
          <w:bCs/>
          <w:lang w:val="en-US" w:eastAsia="fr-FR"/>
        </w:rPr>
        <w:t>stockshots.</w:t>
      </w:r>
    </w:p>
    <w:p w14:paraId="17414615" w14:textId="76B1B5C8" w:rsidR="00582989" w:rsidRPr="00582989" w:rsidRDefault="00582989" w:rsidP="00582989">
      <w:pPr>
        <w:shd w:val="clear" w:color="auto" w:fill="F2F2F2" w:themeFill="background1" w:themeFillShade="F2"/>
        <w:jc w:val="both"/>
        <w:rPr>
          <w:rFonts w:asciiTheme="minorHAnsi" w:hAnsiTheme="minorHAnsi"/>
          <w:b/>
          <w:lang w:val="en-US"/>
        </w:rPr>
      </w:pPr>
      <w:proofErr w:type="spellEnd"/>
      <w:r w:rsidRPr="00582989">
        <w:rPr>
          <w:rFonts w:asciiTheme="minorHAnsi" w:hAnsiTheme="minorHAnsi"/>
          <w:b/>
          <w:bCs/>
          <w:u w:val="single"/>
          <w:lang w:val="en-US" w:eastAsia="fr-FR"/>
        </w:rPr>
        <w:t>The package in details:</w:t>
      </w:r>
    </w:p>
    <w:p w14:paraId="3E2A5677" w14:textId="77777777" w:rsidR="00582989" w:rsidRPr="00582989" w:rsidRDefault="00582989" w:rsidP="00582989">
      <w:pPr>
        <w:numPr>
          <w:ilvl w:val="0"/>
          <w:numId w:val="20"/>
        </w:numPr>
        <w:spacing w:before="100" w:beforeAutospacing="1" w:after="100" w:afterAutospacing="1" w:line="312" w:lineRule="atLeast"/>
        <w:jc w:val="both"/>
        <w:rPr>
          <w:rFonts w:asciiTheme="minorHAnsi" w:eastAsia="Times New Roman" w:hAnsiTheme="minorHAnsi"/>
          <w:lang w:val="en-US" w:eastAsia="fr-FR"/>
        </w:rPr>
      </w:pPr>
      <w:r w:rsidRPr="00582989">
        <w:rPr>
          <w:rFonts w:asciiTheme="minorHAnsi" w:eastAsia="Times New Roman" w:hAnsiTheme="minorHAnsi"/>
          <w:lang w:val="en-US" w:eastAsia="fr-FR"/>
        </w:rPr>
        <w:t xml:space="preserve">Interview with S&amp;D Member, Gilles </w:t>
      </w:r>
      <w:proofErr w:type="spellStart"/>
      <w:r w:rsidRPr="00582989">
        <w:rPr>
          <w:rFonts w:asciiTheme="minorHAnsi" w:eastAsia="Times New Roman" w:hAnsiTheme="minorHAnsi"/>
          <w:lang w:val="en-US" w:eastAsia="fr-FR"/>
        </w:rPr>
        <w:t>Pargneaux</w:t>
      </w:r>
      <w:proofErr w:type="spellEnd"/>
    </w:p>
    <w:p w14:paraId="7943EDF7" w14:textId="49D61DD7" w:rsidR="00582989" w:rsidRPr="00582989" w:rsidRDefault="00582989" w:rsidP="00582989">
      <w:pPr>
        <w:numPr>
          <w:ilvl w:val="0"/>
          <w:numId w:val="20"/>
        </w:numPr>
        <w:spacing w:before="100" w:beforeAutospacing="1" w:after="100" w:afterAutospacing="1" w:line="312" w:lineRule="atLeast"/>
        <w:jc w:val="both"/>
        <w:rPr>
          <w:rFonts w:asciiTheme="minorHAnsi" w:eastAsia="Times New Roman" w:hAnsiTheme="minorHAnsi"/>
          <w:lang w:val="en-US" w:eastAsia="fr-FR"/>
        </w:rPr>
      </w:pPr>
      <w:r w:rsidRPr="00582989">
        <w:rPr>
          <w:rFonts w:asciiTheme="minorHAnsi" w:eastAsia="Times New Roman" w:hAnsiTheme="minorHAnsi"/>
          <w:lang w:val="en-US" w:eastAsia="fr-FR"/>
        </w:rPr>
        <w:t>Interview with S&amp;D Spo</w:t>
      </w:r>
      <w:r>
        <w:rPr>
          <w:rFonts w:asciiTheme="minorHAnsi" w:eastAsia="Times New Roman" w:hAnsiTheme="minorHAnsi"/>
          <w:lang w:val="en-US" w:eastAsia="fr-FR"/>
        </w:rPr>
        <w:t>kesperson on budget control, Iné</w:t>
      </w:r>
      <w:r w:rsidRPr="00582989">
        <w:rPr>
          <w:rFonts w:asciiTheme="minorHAnsi" w:eastAsia="Times New Roman" w:hAnsiTheme="minorHAnsi"/>
          <w:lang w:val="en-US" w:eastAsia="fr-FR"/>
        </w:rPr>
        <w:t>s Ayala Sender</w:t>
      </w:r>
    </w:p>
    <w:p w14:paraId="3E0D1BA9" w14:textId="77777777" w:rsidR="00582989" w:rsidRPr="00582989" w:rsidRDefault="00582989" w:rsidP="00582989">
      <w:pPr>
        <w:numPr>
          <w:ilvl w:val="0"/>
          <w:numId w:val="20"/>
        </w:numPr>
        <w:spacing w:before="100" w:beforeAutospacing="1" w:after="100" w:afterAutospacing="1" w:line="312" w:lineRule="atLeast"/>
        <w:jc w:val="both"/>
        <w:rPr>
          <w:rFonts w:asciiTheme="minorHAnsi" w:eastAsia="Times New Roman" w:hAnsiTheme="minorHAnsi"/>
          <w:lang w:val="en-US" w:eastAsia="fr-FR"/>
        </w:rPr>
      </w:pPr>
      <w:proofErr w:type="spellStart"/>
      <w:r w:rsidRPr="00582989">
        <w:rPr>
          <w:rFonts w:asciiTheme="minorHAnsi" w:eastAsia="Times New Roman" w:hAnsiTheme="minorHAnsi"/>
          <w:lang w:val="en-US" w:eastAsia="fr-FR"/>
        </w:rPr>
        <w:t>Stockshots</w:t>
      </w:r>
      <w:proofErr w:type="spellEnd"/>
      <w:r w:rsidRPr="00582989">
        <w:rPr>
          <w:rFonts w:asciiTheme="minorHAnsi" w:eastAsia="Times New Roman" w:hAnsiTheme="minorHAnsi"/>
          <w:lang w:val="en-US" w:eastAsia="fr-FR"/>
        </w:rPr>
        <w:t xml:space="preserve"> of Philip Morris products</w:t>
      </w:r>
    </w:p>
    <w:p w14:paraId="60C16345" w14:textId="5558F3B0" w:rsidR="00E423AD" w:rsidRPr="00B528C7" w:rsidRDefault="00E423AD" w:rsidP="00582989">
      <w:pPr>
        <w:shd w:val="clear" w:color="auto" w:fill="F2F2F2" w:themeFill="background1" w:themeFillShade="F2"/>
        <w:jc w:val="both"/>
        <w:rPr>
          <w:rFonts w:asciiTheme="minorHAnsi" w:hAnsiTheme="minorHAnsi"/>
          <w:b/>
          <w:lang w:val="en-US" w:eastAsia="fr-FR"/>
        </w:rPr>
      </w:pPr>
    </w:p>
    <w:p w14:paraId="2EF1D13F" w14:textId="77777777" w:rsidR="00B308AC" w:rsidRPr="00B528C7" w:rsidRDefault="00B308AC" w:rsidP="00705D47">
      <w:pPr>
        <w:shd w:val="clear" w:color="auto" w:fill="F2F2F2" w:themeFill="background1" w:themeFillShade="F2"/>
        <w:rPr>
          <w:b/>
          <w:sz w:val="32"/>
          <w:lang w:val="en-US"/>
        </w:rPr>
      </w:pPr>
      <w:proofErr w:type="spellStart"/>
      <w:r w:rsidRPr="00B528C7">
        <w:rPr>
          <w:b/>
          <w:sz w:val="32"/>
          <w:lang w:val="en-US"/>
        </w:rPr>
        <w:t>Shotlist</w:t>
      </w:r>
      <w:proofErr w:type="spellEnd"/>
    </w:p>
    <w:p w14:paraId="0DF52AEB" w14:textId="14E41401" w:rsidR="005A2D9C" w:rsidRPr="00B528C7" w:rsidRDefault="0009201F" w:rsidP="005A2D9C">
      <w:pPr>
        <w:shd w:val="clear" w:color="auto" w:fill="F2F2F2" w:themeFill="background1" w:themeFillShade="F2"/>
        <w:rPr>
          <w:lang w:val="en-GB"/>
        </w:rPr>
      </w:pPr>
      <w:r w:rsidRPr="00B528C7">
        <w:rPr>
          <w:lang w:val="en-GB"/>
        </w:rPr>
        <w:t>FRANCE, STRASBOURG</w:t>
      </w:r>
      <w:r w:rsidR="000349AC" w:rsidRPr="00B528C7">
        <w:rPr>
          <w:lang w:val="en-GB"/>
        </w:rPr>
        <w:t xml:space="preserve"> (</w:t>
      </w:r>
      <w:r w:rsidR="008A1A35" w:rsidRPr="00B528C7">
        <w:rPr>
          <w:lang w:val="en-GB"/>
        </w:rPr>
        <w:t>MARCH 09, 2016</w:t>
      </w:r>
      <w:r w:rsidR="000349AC" w:rsidRPr="00B528C7">
        <w:rPr>
          <w:lang w:val="en-GB"/>
        </w:rPr>
        <w:t>)</w:t>
      </w:r>
      <w:r w:rsidR="005A2D9C" w:rsidRPr="00B528C7">
        <w:rPr>
          <w:lang w:val="en-GB"/>
        </w:rPr>
        <w:t xml:space="preserve"> (SOCIALISTS AND DEMOCRATS, EUROPEAN PARLIAMENT - ACCESS ALL) </w:t>
      </w:r>
    </w:p>
    <w:p w14:paraId="4A9A6502" w14:textId="77777777" w:rsidR="0009201F" w:rsidRPr="00B528C7" w:rsidRDefault="00306BAE" w:rsidP="0009201F">
      <w:pPr>
        <w:pStyle w:val="Paragraphedeliste"/>
        <w:numPr>
          <w:ilvl w:val="0"/>
          <w:numId w:val="19"/>
        </w:numPr>
        <w:shd w:val="clear" w:color="auto" w:fill="F2F2F2" w:themeFill="background1" w:themeFillShade="F2"/>
        <w:rPr>
          <w:lang w:val="en-GB"/>
        </w:rPr>
      </w:pPr>
      <w:r w:rsidRPr="00B528C7">
        <w:rPr>
          <w:lang w:val="en-GB"/>
        </w:rPr>
        <w:t xml:space="preserve">CUTAWAY: VARIOUS OF THE </w:t>
      </w:r>
      <w:r w:rsidR="0009201F" w:rsidRPr="00B528C7">
        <w:rPr>
          <w:lang w:val="en-GB"/>
        </w:rPr>
        <w:t>EUROPEAN PARLIAMENT IN STRASBOURG (EXTERIOR)</w:t>
      </w:r>
    </w:p>
    <w:p w14:paraId="6029585B" w14:textId="0D06CCE0" w:rsidR="00C21904" w:rsidRPr="00B528C7" w:rsidRDefault="00822E2A" w:rsidP="0009201F">
      <w:pPr>
        <w:pStyle w:val="Paragraphedeliste"/>
        <w:numPr>
          <w:ilvl w:val="0"/>
          <w:numId w:val="19"/>
        </w:numPr>
        <w:shd w:val="clear" w:color="auto" w:fill="F2F2F2" w:themeFill="background1" w:themeFillShade="F2"/>
        <w:rPr>
          <w:lang w:val="en-GB"/>
        </w:rPr>
      </w:pPr>
      <w:r w:rsidRPr="00B528C7">
        <w:rPr>
          <w:lang w:val="en-GB"/>
        </w:rPr>
        <w:t>CU</w:t>
      </w:r>
      <w:r w:rsidR="00C21904" w:rsidRPr="00B528C7">
        <w:rPr>
          <w:lang w:val="en-GB"/>
        </w:rPr>
        <w:t xml:space="preserve">TAWAY: </w:t>
      </w:r>
      <w:r w:rsidR="008A1A35" w:rsidRPr="00B528C7">
        <w:rPr>
          <w:lang w:val="en-GB"/>
        </w:rPr>
        <w:t>VARIO</w:t>
      </w:r>
      <w:r w:rsidR="00584315" w:rsidRPr="00B528C7">
        <w:rPr>
          <w:lang w:val="en-GB"/>
        </w:rPr>
        <w:t>US OF THE VOTE RELATED TO PHILI</w:t>
      </w:r>
      <w:r w:rsidR="008A1A35" w:rsidRPr="00B528C7">
        <w:rPr>
          <w:lang w:val="en-GB"/>
        </w:rPr>
        <w:t>P MORRIS INTERNATIONAL</w:t>
      </w:r>
    </w:p>
    <w:p w14:paraId="5E5B6793" w14:textId="77777777" w:rsidR="00A43651" w:rsidRPr="00B528C7" w:rsidRDefault="00A43651" w:rsidP="00A43651">
      <w:pPr>
        <w:pStyle w:val="Paragraphedeliste"/>
        <w:numPr>
          <w:ilvl w:val="0"/>
          <w:numId w:val="19"/>
        </w:numPr>
        <w:shd w:val="clear" w:color="auto" w:fill="F2F2F2" w:themeFill="background1" w:themeFillShade="F2"/>
        <w:rPr>
          <w:lang w:val="en-GB"/>
        </w:rPr>
      </w:pPr>
      <w:r w:rsidRPr="00B528C7">
        <w:rPr>
          <w:lang w:val="en-GB"/>
        </w:rPr>
        <w:t>GILLES PARGNEAUX  (S&amp;D MEP, FR) SAYING (FR</w:t>
      </w:r>
      <w:bookmarkStart w:id="0" w:name="_GoBack"/>
      <w:bookmarkEnd w:id="0"/>
      <w:r w:rsidRPr="00B528C7">
        <w:rPr>
          <w:lang w:val="en-GB"/>
        </w:rPr>
        <w:t>ENCH):</w:t>
      </w:r>
    </w:p>
    <w:p w14:paraId="1873AD13" w14:textId="28C36B86" w:rsidR="00A76171" w:rsidRPr="00B528C7" w:rsidRDefault="00A76171" w:rsidP="00A76171">
      <w:pPr>
        <w:shd w:val="clear" w:color="auto" w:fill="F2F2F2" w:themeFill="background1" w:themeFillShade="F2"/>
        <w:ind w:left="360"/>
        <w:jc w:val="both"/>
        <w:rPr>
          <w:lang w:val="en-GB"/>
        </w:rPr>
      </w:pPr>
      <w:r w:rsidRPr="00B528C7">
        <w:rPr>
          <w:lang w:val="en-GB"/>
        </w:rPr>
        <w:t>EN: “</w:t>
      </w:r>
      <w:proofErr w:type="spellStart"/>
      <w:r w:rsidRPr="00B528C7">
        <w:rPr>
          <w:rFonts w:cs="Calibri"/>
          <w:lang w:val="fr-FR" w:eastAsia="fr-BE"/>
        </w:rPr>
        <w:t>We</w:t>
      </w:r>
      <w:proofErr w:type="spellEnd"/>
      <w:r w:rsidRPr="00B528C7">
        <w:rPr>
          <w:rFonts w:cs="Calibri"/>
          <w:lang w:val="fr-FR" w:eastAsia="fr-BE"/>
        </w:rPr>
        <w:t xml:space="preserve"> </w:t>
      </w:r>
      <w:proofErr w:type="spellStart"/>
      <w:r w:rsidRPr="00B528C7">
        <w:rPr>
          <w:rFonts w:cs="Calibri"/>
          <w:lang w:val="fr-FR" w:eastAsia="fr-BE"/>
        </w:rPr>
        <w:t>voted</w:t>
      </w:r>
      <w:proofErr w:type="spellEnd"/>
      <w:r w:rsidRPr="00B528C7">
        <w:rPr>
          <w:rFonts w:cs="Calibri"/>
          <w:lang w:val="fr-FR" w:eastAsia="fr-BE"/>
        </w:rPr>
        <w:t xml:space="preserve"> in </w:t>
      </w:r>
      <w:proofErr w:type="spellStart"/>
      <w:r w:rsidRPr="00B528C7">
        <w:rPr>
          <w:rFonts w:cs="Calibri"/>
          <w:lang w:val="fr-FR" w:eastAsia="fr-BE"/>
        </w:rPr>
        <w:t>favour</w:t>
      </w:r>
      <w:proofErr w:type="spellEnd"/>
      <w:r w:rsidRPr="00B528C7">
        <w:rPr>
          <w:rFonts w:cs="Calibri"/>
          <w:lang w:val="fr-FR" w:eastAsia="fr-BE"/>
        </w:rPr>
        <w:t xml:space="preserve"> of the </w:t>
      </w:r>
      <w:proofErr w:type="spellStart"/>
      <w:r w:rsidRPr="00B528C7">
        <w:rPr>
          <w:rFonts w:cs="Calibri"/>
          <w:lang w:val="fr-FR" w:eastAsia="fr-BE"/>
        </w:rPr>
        <w:t>resolution</w:t>
      </w:r>
      <w:proofErr w:type="spellEnd"/>
      <w:r w:rsidRPr="00B528C7">
        <w:rPr>
          <w:rFonts w:cs="Calibri"/>
          <w:lang w:val="fr-FR" w:eastAsia="fr-BE"/>
        </w:rPr>
        <w:t xml:space="preserve">. A large </w:t>
      </w:r>
      <w:proofErr w:type="spellStart"/>
      <w:r w:rsidRPr="00B528C7">
        <w:rPr>
          <w:rFonts w:cs="Calibri"/>
          <w:lang w:val="fr-FR" w:eastAsia="fr-BE"/>
        </w:rPr>
        <w:t>majority</w:t>
      </w:r>
      <w:proofErr w:type="spellEnd"/>
      <w:r w:rsidRPr="00B528C7">
        <w:rPr>
          <w:rFonts w:cs="Calibri"/>
          <w:lang w:val="fr-FR" w:eastAsia="fr-BE"/>
        </w:rPr>
        <w:t xml:space="preserve"> in the </w:t>
      </w:r>
      <w:proofErr w:type="spellStart"/>
      <w:r w:rsidRPr="00B528C7">
        <w:rPr>
          <w:rFonts w:cs="Calibri"/>
          <w:lang w:val="fr-FR" w:eastAsia="fr-BE"/>
        </w:rPr>
        <w:t>European</w:t>
      </w:r>
      <w:proofErr w:type="spellEnd"/>
      <w:r w:rsidRPr="00B528C7">
        <w:rPr>
          <w:rFonts w:cs="Calibri"/>
          <w:lang w:val="fr-FR" w:eastAsia="fr-BE"/>
        </w:rPr>
        <w:t xml:space="preserve"> </w:t>
      </w:r>
      <w:proofErr w:type="spellStart"/>
      <w:r w:rsidRPr="00B528C7">
        <w:rPr>
          <w:rFonts w:cs="Calibri"/>
          <w:lang w:val="fr-FR" w:eastAsia="fr-BE"/>
        </w:rPr>
        <w:t>Parliament</w:t>
      </w:r>
      <w:proofErr w:type="spellEnd"/>
      <w:r w:rsidRPr="00B528C7">
        <w:rPr>
          <w:rFonts w:cs="Calibri"/>
          <w:lang w:val="fr-FR" w:eastAsia="fr-BE"/>
        </w:rPr>
        <w:t xml:space="preserve"> </w:t>
      </w:r>
      <w:proofErr w:type="spellStart"/>
      <w:r w:rsidRPr="00B528C7">
        <w:rPr>
          <w:rFonts w:cs="Calibri"/>
          <w:lang w:val="fr-FR" w:eastAsia="fr-BE"/>
        </w:rPr>
        <w:t>backed</w:t>
      </w:r>
      <w:proofErr w:type="spellEnd"/>
      <w:r w:rsidRPr="00B528C7">
        <w:rPr>
          <w:rFonts w:cs="Calibri"/>
          <w:lang w:val="fr-FR" w:eastAsia="fr-BE"/>
        </w:rPr>
        <w:t xml:space="preserve"> </w:t>
      </w:r>
      <w:proofErr w:type="spellStart"/>
      <w:r w:rsidRPr="00B528C7">
        <w:rPr>
          <w:rFonts w:cs="Calibri"/>
          <w:lang w:val="fr-FR" w:eastAsia="fr-BE"/>
        </w:rPr>
        <w:t>it</w:t>
      </w:r>
      <w:proofErr w:type="spellEnd"/>
      <w:r w:rsidRPr="00B528C7">
        <w:rPr>
          <w:rFonts w:cs="Calibri"/>
          <w:lang w:val="fr-FR" w:eastAsia="fr-BE"/>
        </w:rPr>
        <w:t xml:space="preserve"> and </w:t>
      </w:r>
      <w:proofErr w:type="spellStart"/>
      <w:r w:rsidRPr="00B528C7">
        <w:rPr>
          <w:rFonts w:cs="Calibri"/>
          <w:lang w:val="fr-FR" w:eastAsia="fr-BE"/>
        </w:rPr>
        <w:t>voted</w:t>
      </w:r>
      <w:proofErr w:type="spellEnd"/>
      <w:r w:rsidRPr="00B528C7">
        <w:rPr>
          <w:rFonts w:cs="Calibri"/>
          <w:lang w:val="fr-FR" w:eastAsia="fr-BE"/>
        </w:rPr>
        <w:t xml:space="preserve"> not to </w:t>
      </w:r>
      <w:proofErr w:type="spellStart"/>
      <w:r w:rsidRPr="00B528C7">
        <w:rPr>
          <w:rFonts w:cs="Calibri"/>
          <w:lang w:val="fr-FR" w:eastAsia="fr-BE"/>
        </w:rPr>
        <w:t>renew</w:t>
      </w:r>
      <w:proofErr w:type="spellEnd"/>
      <w:r w:rsidRPr="00B528C7">
        <w:rPr>
          <w:rFonts w:cs="Calibri"/>
          <w:lang w:val="fr-FR" w:eastAsia="fr-BE"/>
        </w:rPr>
        <w:t xml:space="preserve"> the agreement </w:t>
      </w:r>
      <w:proofErr w:type="spellStart"/>
      <w:r w:rsidRPr="00B528C7">
        <w:rPr>
          <w:rFonts w:cs="Calibri"/>
          <w:lang w:val="fr-FR" w:eastAsia="fr-BE"/>
        </w:rPr>
        <w:t>with</w:t>
      </w:r>
      <w:proofErr w:type="spellEnd"/>
      <w:r w:rsidRPr="00B528C7">
        <w:rPr>
          <w:rFonts w:cs="Calibri"/>
          <w:lang w:val="fr-FR" w:eastAsia="fr-BE"/>
        </w:rPr>
        <w:t xml:space="preserve"> Philip Morris.</w:t>
      </w:r>
      <w:r w:rsidRPr="00B528C7">
        <w:rPr>
          <w:lang w:val="en-GB"/>
        </w:rPr>
        <w:t xml:space="preserve"> </w:t>
      </w:r>
      <w:r w:rsidR="00A43651" w:rsidRPr="00B528C7">
        <w:rPr>
          <w:lang w:val="en-GB"/>
        </w:rPr>
        <w:t>“</w:t>
      </w:r>
    </w:p>
    <w:p w14:paraId="6C00C14E" w14:textId="134BB8C3" w:rsidR="00A76171" w:rsidRPr="00B528C7" w:rsidRDefault="00A76171" w:rsidP="00A76171">
      <w:pPr>
        <w:shd w:val="clear" w:color="auto" w:fill="F2F2F2" w:themeFill="background1" w:themeFillShade="F2"/>
        <w:ind w:left="360"/>
        <w:jc w:val="both"/>
        <w:rPr>
          <w:lang w:val="en-GB"/>
        </w:rPr>
      </w:pPr>
      <w:r w:rsidRPr="00B528C7">
        <w:rPr>
          <w:lang w:val="en-GB"/>
        </w:rPr>
        <w:t xml:space="preserve">FR: </w:t>
      </w:r>
      <w:r w:rsidRPr="00B528C7">
        <w:rPr>
          <w:lang w:val="en-GB"/>
        </w:rPr>
        <w:t xml:space="preserve">« On a voté pour la résolution </w:t>
      </w:r>
      <w:proofErr w:type="gramStart"/>
      <w:r w:rsidRPr="00B528C7">
        <w:rPr>
          <w:lang w:val="en-GB"/>
        </w:rPr>
        <w:t>et</w:t>
      </w:r>
      <w:proofErr w:type="gramEnd"/>
      <w:r w:rsidRPr="00B528C7">
        <w:rPr>
          <w:lang w:val="en-GB"/>
        </w:rPr>
        <w:t xml:space="preserve"> très majoritairement, le parlement européen a souhaité cette résolution pour ne pas renouveler l’accord avec Philip Morris ».</w:t>
      </w:r>
    </w:p>
    <w:p w14:paraId="0DBA5AEA" w14:textId="77777777" w:rsidR="00A43651" w:rsidRPr="00B528C7" w:rsidRDefault="00A43651" w:rsidP="00A43651">
      <w:pPr>
        <w:pStyle w:val="Paragraphedeliste"/>
        <w:numPr>
          <w:ilvl w:val="0"/>
          <w:numId w:val="19"/>
        </w:numPr>
        <w:shd w:val="clear" w:color="auto" w:fill="F2F2F2" w:themeFill="background1" w:themeFillShade="F2"/>
        <w:rPr>
          <w:lang w:val="en-GB"/>
        </w:rPr>
      </w:pPr>
      <w:r w:rsidRPr="00B528C7">
        <w:rPr>
          <w:lang w:val="en-GB"/>
        </w:rPr>
        <w:t>CUTAWAY: GILLES PARGNEAUX TALKING TO A JOURNALIST</w:t>
      </w:r>
    </w:p>
    <w:p w14:paraId="413E7FED" w14:textId="77777777" w:rsidR="00A43651" w:rsidRPr="00B528C7" w:rsidRDefault="00A43651" w:rsidP="00A43651">
      <w:pPr>
        <w:pStyle w:val="Paragraphedeliste"/>
        <w:numPr>
          <w:ilvl w:val="0"/>
          <w:numId w:val="19"/>
        </w:numPr>
        <w:shd w:val="clear" w:color="auto" w:fill="F2F2F2" w:themeFill="background1" w:themeFillShade="F2"/>
        <w:rPr>
          <w:lang w:val="en-GB"/>
        </w:rPr>
      </w:pPr>
      <w:r w:rsidRPr="00B528C7">
        <w:rPr>
          <w:lang w:val="en-GB"/>
        </w:rPr>
        <w:t>GILLES PARGNEAUX  (S&amp;D MEP, FR) SAYING (FRENCH):</w:t>
      </w:r>
    </w:p>
    <w:p w14:paraId="5164AFA4" w14:textId="77777777" w:rsidR="00A76171" w:rsidRPr="00B528C7" w:rsidRDefault="00A76171" w:rsidP="00A76171">
      <w:pPr>
        <w:shd w:val="clear" w:color="auto" w:fill="F2F2F2" w:themeFill="background1" w:themeFillShade="F2"/>
        <w:ind w:left="360"/>
        <w:jc w:val="both"/>
        <w:rPr>
          <w:lang w:val="en-GB"/>
        </w:rPr>
      </w:pPr>
      <w:r w:rsidRPr="00B528C7">
        <w:rPr>
          <w:lang w:val="en-GB"/>
        </w:rPr>
        <w:lastRenderedPageBreak/>
        <w:t>EN: “</w:t>
      </w:r>
      <w:proofErr w:type="spellStart"/>
      <w:r w:rsidRPr="00B528C7">
        <w:rPr>
          <w:lang w:val="en-GB"/>
        </w:rPr>
        <w:t>Because</w:t>
      </w:r>
      <w:proofErr w:type="spellEnd"/>
      <w:r w:rsidRPr="00B528C7">
        <w:rPr>
          <w:lang w:val="en-GB"/>
        </w:rPr>
        <w:t xml:space="preserve"> </w:t>
      </w:r>
      <w:proofErr w:type="spellStart"/>
      <w:r w:rsidRPr="00B528C7">
        <w:rPr>
          <w:lang w:val="en-GB"/>
        </w:rPr>
        <w:t>this</w:t>
      </w:r>
      <w:proofErr w:type="spellEnd"/>
      <w:r w:rsidRPr="00B528C7">
        <w:rPr>
          <w:lang w:val="en-GB"/>
        </w:rPr>
        <w:t xml:space="preserve"> </w:t>
      </w:r>
      <w:proofErr w:type="spellStart"/>
      <w:r w:rsidRPr="00B528C7">
        <w:rPr>
          <w:lang w:val="en-GB"/>
        </w:rPr>
        <w:t>is</w:t>
      </w:r>
      <w:proofErr w:type="spellEnd"/>
      <w:r w:rsidRPr="00B528C7">
        <w:rPr>
          <w:lang w:val="en-GB"/>
        </w:rPr>
        <w:t xml:space="preserve"> a </w:t>
      </w:r>
      <w:proofErr w:type="spellStart"/>
      <w:r w:rsidRPr="00B528C7">
        <w:rPr>
          <w:lang w:val="en-GB"/>
        </w:rPr>
        <w:t>fool’s</w:t>
      </w:r>
      <w:proofErr w:type="spellEnd"/>
      <w:r w:rsidRPr="00B528C7">
        <w:rPr>
          <w:lang w:val="en-GB"/>
        </w:rPr>
        <w:t xml:space="preserve"> </w:t>
      </w:r>
      <w:proofErr w:type="spellStart"/>
      <w:r w:rsidRPr="00B528C7">
        <w:rPr>
          <w:lang w:val="en-GB"/>
        </w:rPr>
        <w:t>bargain</w:t>
      </w:r>
      <w:proofErr w:type="spellEnd"/>
      <w:r w:rsidRPr="00B528C7">
        <w:rPr>
          <w:lang w:val="en-GB"/>
        </w:rPr>
        <w:t xml:space="preserve">. Philip Morris has </w:t>
      </w:r>
      <w:proofErr w:type="spellStart"/>
      <w:r w:rsidRPr="00B528C7">
        <w:rPr>
          <w:lang w:val="en-GB"/>
        </w:rPr>
        <w:t>given</w:t>
      </w:r>
      <w:proofErr w:type="spellEnd"/>
      <w:r w:rsidRPr="00B528C7">
        <w:rPr>
          <w:lang w:val="en-GB"/>
        </w:rPr>
        <w:t xml:space="preserve"> €1,250,000 to the </w:t>
      </w:r>
      <w:proofErr w:type="spellStart"/>
      <w:r w:rsidRPr="00B528C7">
        <w:rPr>
          <w:lang w:val="en-GB"/>
        </w:rPr>
        <w:t>European</w:t>
      </w:r>
      <w:proofErr w:type="spellEnd"/>
      <w:r w:rsidRPr="00B528C7">
        <w:rPr>
          <w:lang w:val="en-GB"/>
        </w:rPr>
        <w:t xml:space="preserve"> Union and EU </w:t>
      </w:r>
      <w:proofErr w:type="spellStart"/>
      <w:r w:rsidRPr="00B528C7">
        <w:rPr>
          <w:lang w:val="en-GB"/>
        </w:rPr>
        <w:t>member</w:t>
      </w:r>
      <w:proofErr w:type="spellEnd"/>
      <w:r w:rsidRPr="00B528C7">
        <w:rPr>
          <w:lang w:val="en-GB"/>
        </w:rPr>
        <w:t xml:space="preserve"> states over the last 12 </w:t>
      </w:r>
      <w:proofErr w:type="spellStart"/>
      <w:r w:rsidRPr="00B528C7">
        <w:rPr>
          <w:lang w:val="en-GB"/>
        </w:rPr>
        <w:t>years</w:t>
      </w:r>
      <w:proofErr w:type="spellEnd"/>
      <w:r w:rsidRPr="00B528C7">
        <w:rPr>
          <w:lang w:val="en-GB"/>
        </w:rPr>
        <w:t xml:space="preserve"> to </w:t>
      </w:r>
      <w:proofErr w:type="spellStart"/>
      <w:r w:rsidRPr="00B528C7">
        <w:rPr>
          <w:lang w:val="en-GB"/>
        </w:rPr>
        <w:t>fight</w:t>
      </w:r>
      <w:proofErr w:type="spellEnd"/>
      <w:r w:rsidRPr="00B528C7">
        <w:rPr>
          <w:lang w:val="en-GB"/>
        </w:rPr>
        <w:t xml:space="preserve"> </w:t>
      </w:r>
      <w:proofErr w:type="spellStart"/>
      <w:r w:rsidRPr="00B528C7">
        <w:rPr>
          <w:lang w:val="en-GB"/>
        </w:rPr>
        <w:t>against</w:t>
      </w:r>
      <w:proofErr w:type="spellEnd"/>
      <w:r w:rsidRPr="00B528C7">
        <w:rPr>
          <w:lang w:val="en-GB"/>
        </w:rPr>
        <w:t xml:space="preserve"> </w:t>
      </w:r>
      <w:proofErr w:type="spellStart"/>
      <w:r w:rsidRPr="00B528C7">
        <w:rPr>
          <w:lang w:val="en-GB"/>
        </w:rPr>
        <w:t>tobacco</w:t>
      </w:r>
      <w:proofErr w:type="spellEnd"/>
      <w:r w:rsidRPr="00B528C7">
        <w:rPr>
          <w:lang w:val="en-GB"/>
        </w:rPr>
        <w:t xml:space="preserve"> </w:t>
      </w:r>
      <w:proofErr w:type="spellStart"/>
      <w:r w:rsidRPr="00B528C7">
        <w:rPr>
          <w:lang w:val="en-GB"/>
        </w:rPr>
        <w:t>smuggling</w:t>
      </w:r>
      <w:proofErr w:type="spellEnd"/>
      <w:r w:rsidRPr="00B528C7">
        <w:rPr>
          <w:lang w:val="en-GB"/>
        </w:rPr>
        <w:t xml:space="preserve">. But </w:t>
      </w:r>
      <w:proofErr w:type="spellStart"/>
      <w:r w:rsidRPr="00B528C7">
        <w:rPr>
          <w:lang w:val="en-GB"/>
        </w:rPr>
        <w:t>we</w:t>
      </w:r>
      <w:proofErr w:type="spellEnd"/>
      <w:r w:rsidRPr="00B528C7">
        <w:rPr>
          <w:lang w:val="en-GB"/>
        </w:rPr>
        <w:t xml:space="preserve"> </w:t>
      </w:r>
      <w:proofErr w:type="spellStart"/>
      <w:r w:rsidRPr="00B528C7">
        <w:rPr>
          <w:lang w:val="en-GB"/>
        </w:rPr>
        <w:t>noticed</w:t>
      </w:r>
      <w:proofErr w:type="spellEnd"/>
      <w:r w:rsidRPr="00B528C7">
        <w:rPr>
          <w:lang w:val="en-GB"/>
        </w:rPr>
        <w:t xml:space="preserve"> </w:t>
      </w:r>
      <w:proofErr w:type="spellStart"/>
      <w:r w:rsidRPr="00B528C7">
        <w:rPr>
          <w:lang w:val="en-GB"/>
        </w:rPr>
        <w:t>that</w:t>
      </w:r>
      <w:proofErr w:type="spellEnd"/>
      <w:r w:rsidRPr="00B528C7">
        <w:rPr>
          <w:lang w:val="en-GB"/>
        </w:rPr>
        <w:t xml:space="preserve"> </w:t>
      </w:r>
      <w:proofErr w:type="spellStart"/>
      <w:r w:rsidRPr="00B528C7">
        <w:rPr>
          <w:lang w:val="en-GB"/>
        </w:rPr>
        <w:t>during</w:t>
      </w:r>
      <w:proofErr w:type="spellEnd"/>
      <w:r w:rsidRPr="00B528C7">
        <w:rPr>
          <w:lang w:val="en-GB"/>
        </w:rPr>
        <w:t xml:space="preserve"> </w:t>
      </w:r>
      <w:proofErr w:type="spellStart"/>
      <w:r w:rsidRPr="00B528C7">
        <w:rPr>
          <w:lang w:val="en-GB"/>
        </w:rPr>
        <w:t>these</w:t>
      </w:r>
      <w:proofErr w:type="spellEnd"/>
      <w:r w:rsidRPr="00B528C7">
        <w:rPr>
          <w:lang w:val="en-GB"/>
        </w:rPr>
        <w:t xml:space="preserve"> 12 </w:t>
      </w:r>
      <w:proofErr w:type="spellStart"/>
      <w:r w:rsidRPr="00B528C7">
        <w:rPr>
          <w:lang w:val="en-GB"/>
        </w:rPr>
        <w:t>years</w:t>
      </w:r>
      <w:proofErr w:type="spellEnd"/>
      <w:r w:rsidRPr="00B528C7">
        <w:rPr>
          <w:lang w:val="en-GB"/>
        </w:rPr>
        <w:t xml:space="preserve">, the cigarettes </w:t>
      </w:r>
      <w:proofErr w:type="spellStart"/>
      <w:r w:rsidRPr="00B528C7">
        <w:rPr>
          <w:lang w:val="en-GB"/>
        </w:rPr>
        <w:t>produced</w:t>
      </w:r>
      <w:proofErr w:type="spellEnd"/>
      <w:r w:rsidRPr="00B528C7">
        <w:rPr>
          <w:lang w:val="en-GB"/>
        </w:rPr>
        <w:t xml:space="preserve"> by </w:t>
      </w:r>
      <w:proofErr w:type="spellStart"/>
      <w:r w:rsidRPr="00B528C7">
        <w:rPr>
          <w:lang w:val="en-GB"/>
        </w:rPr>
        <w:t>tobacco</w:t>
      </w:r>
      <w:proofErr w:type="spellEnd"/>
      <w:r w:rsidRPr="00B528C7">
        <w:rPr>
          <w:lang w:val="en-GB"/>
        </w:rPr>
        <w:t xml:space="preserve"> </w:t>
      </w:r>
      <w:proofErr w:type="spellStart"/>
      <w:r w:rsidRPr="00B528C7">
        <w:rPr>
          <w:lang w:val="en-GB"/>
        </w:rPr>
        <w:t>companies</w:t>
      </w:r>
      <w:proofErr w:type="spellEnd"/>
      <w:r w:rsidRPr="00B528C7">
        <w:rPr>
          <w:lang w:val="en-GB"/>
        </w:rPr>
        <w:t xml:space="preserve"> and by </w:t>
      </w:r>
      <w:proofErr w:type="spellStart"/>
      <w:r w:rsidRPr="00B528C7">
        <w:rPr>
          <w:lang w:val="en-GB"/>
        </w:rPr>
        <w:t>others</w:t>
      </w:r>
      <w:proofErr w:type="spellEnd"/>
      <w:r w:rsidRPr="00B528C7">
        <w:rPr>
          <w:lang w:val="en-GB"/>
        </w:rPr>
        <w:t xml:space="preserve"> </w:t>
      </w:r>
      <w:proofErr w:type="spellStart"/>
      <w:r w:rsidRPr="00B528C7">
        <w:rPr>
          <w:lang w:val="en-GB"/>
        </w:rPr>
        <w:t>were</w:t>
      </w:r>
      <w:proofErr w:type="spellEnd"/>
      <w:r w:rsidRPr="00B528C7">
        <w:rPr>
          <w:lang w:val="en-GB"/>
        </w:rPr>
        <w:t xml:space="preserve"> </w:t>
      </w:r>
      <w:proofErr w:type="spellStart"/>
      <w:r w:rsidRPr="00B528C7">
        <w:rPr>
          <w:lang w:val="en-GB"/>
        </w:rPr>
        <w:t>still</w:t>
      </w:r>
      <w:proofErr w:type="spellEnd"/>
      <w:r w:rsidRPr="00B528C7">
        <w:rPr>
          <w:lang w:val="en-GB"/>
        </w:rPr>
        <w:t xml:space="preserve"> </w:t>
      </w:r>
      <w:proofErr w:type="spellStart"/>
      <w:r w:rsidRPr="00B528C7">
        <w:rPr>
          <w:lang w:val="en-GB"/>
        </w:rPr>
        <w:t>rising</w:t>
      </w:r>
      <w:proofErr w:type="spellEnd"/>
      <w:r w:rsidRPr="00B528C7">
        <w:rPr>
          <w:lang w:val="en-GB"/>
        </w:rPr>
        <w:t xml:space="preserve">. That </w:t>
      </w:r>
      <w:proofErr w:type="spellStart"/>
      <w:r w:rsidRPr="00B528C7">
        <w:rPr>
          <w:lang w:val="en-GB"/>
        </w:rPr>
        <w:t>created</w:t>
      </w:r>
      <w:proofErr w:type="spellEnd"/>
      <w:r w:rsidRPr="00B528C7">
        <w:rPr>
          <w:lang w:val="en-GB"/>
        </w:rPr>
        <w:t xml:space="preserve"> a </w:t>
      </w:r>
      <w:proofErr w:type="spellStart"/>
      <w:r w:rsidRPr="00B528C7">
        <w:rPr>
          <w:lang w:val="en-GB"/>
        </w:rPr>
        <w:t>loss</w:t>
      </w:r>
      <w:proofErr w:type="spellEnd"/>
      <w:r w:rsidRPr="00B528C7">
        <w:rPr>
          <w:lang w:val="en-GB"/>
        </w:rPr>
        <w:t xml:space="preserve"> of revenues of </w:t>
      </w:r>
      <w:proofErr w:type="spellStart"/>
      <w:r w:rsidRPr="00B528C7">
        <w:rPr>
          <w:lang w:val="en-GB"/>
        </w:rPr>
        <w:t>around</w:t>
      </w:r>
      <w:proofErr w:type="spellEnd"/>
      <w:r w:rsidRPr="00B528C7">
        <w:rPr>
          <w:lang w:val="en-GB"/>
        </w:rPr>
        <w:t xml:space="preserve"> €12 </w:t>
      </w:r>
      <w:proofErr w:type="gramStart"/>
      <w:r w:rsidRPr="00B528C7">
        <w:rPr>
          <w:lang w:val="en-GB"/>
        </w:rPr>
        <w:t>billion  for</w:t>
      </w:r>
      <w:proofErr w:type="gramEnd"/>
      <w:r w:rsidRPr="00B528C7">
        <w:rPr>
          <w:lang w:val="en-GB"/>
        </w:rPr>
        <w:t xml:space="preserve"> the </w:t>
      </w:r>
      <w:proofErr w:type="spellStart"/>
      <w:r w:rsidRPr="00B528C7">
        <w:rPr>
          <w:lang w:val="en-GB"/>
        </w:rPr>
        <w:t>European</w:t>
      </w:r>
      <w:proofErr w:type="spellEnd"/>
      <w:r w:rsidRPr="00B528C7">
        <w:rPr>
          <w:lang w:val="en-GB"/>
        </w:rPr>
        <w:t xml:space="preserve"> Union.</w:t>
      </w:r>
      <w:r w:rsidR="00A43651" w:rsidRPr="00B528C7">
        <w:rPr>
          <w:lang w:val="en-GB"/>
        </w:rPr>
        <w:t xml:space="preserve">” </w:t>
      </w:r>
    </w:p>
    <w:p w14:paraId="5D26C674" w14:textId="331510AE" w:rsidR="00A76171" w:rsidRPr="00B528C7" w:rsidRDefault="00A76171" w:rsidP="00A76171">
      <w:pPr>
        <w:shd w:val="clear" w:color="auto" w:fill="F2F2F2" w:themeFill="background1" w:themeFillShade="F2"/>
        <w:ind w:left="360"/>
        <w:jc w:val="both"/>
        <w:rPr>
          <w:lang w:val="en-GB"/>
        </w:rPr>
      </w:pPr>
      <w:r w:rsidRPr="00B528C7">
        <w:rPr>
          <w:lang w:val="en-GB"/>
        </w:rPr>
        <w:t xml:space="preserve">FR: </w:t>
      </w:r>
      <w:r w:rsidRPr="00B528C7">
        <w:rPr>
          <w:lang w:val="en-GB"/>
        </w:rPr>
        <w:t xml:space="preserve">« Parce que c’est </w:t>
      </w:r>
      <w:proofErr w:type="gramStart"/>
      <w:r w:rsidRPr="00B528C7">
        <w:rPr>
          <w:lang w:val="en-GB"/>
        </w:rPr>
        <w:t>un</w:t>
      </w:r>
      <w:proofErr w:type="gramEnd"/>
      <w:r w:rsidRPr="00B528C7">
        <w:rPr>
          <w:lang w:val="en-GB"/>
        </w:rPr>
        <w:t xml:space="preserve"> marché de dupe. Philip Morris </w:t>
      </w:r>
      <w:proofErr w:type="gramStart"/>
      <w:r w:rsidRPr="00B528C7">
        <w:rPr>
          <w:lang w:val="en-GB"/>
        </w:rPr>
        <w:t>donne</w:t>
      </w:r>
      <w:proofErr w:type="gramEnd"/>
      <w:r w:rsidRPr="00B528C7">
        <w:rPr>
          <w:lang w:val="en-GB"/>
        </w:rPr>
        <w:t xml:space="preserve"> de l’argent à l’union européenne et aux états membres à hauteur d’ 1 250 000€ pour douze ans pour lutter contre la contrebande des cigarettes. Or, on s’est aperçu que pendant ces douze ans, les cigarettes fabriquées ou par des </w:t>
      </w:r>
      <w:proofErr w:type="spellStart"/>
      <w:r w:rsidRPr="00B528C7">
        <w:rPr>
          <w:lang w:val="en-GB"/>
        </w:rPr>
        <w:t>cigarettiers</w:t>
      </w:r>
      <w:proofErr w:type="spellEnd"/>
      <w:r w:rsidRPr="00B528C7">
        <w:rPr>
          <w:lang w:val="en-GB"/>
        </w:rPr>
        <w:t xml:space="preserve"> ou en dehors d’eux, ont continué à augmenter. Cela crée </w:t>
      </w:r>
      <w:proofErr w:type="gramStart"/>
      <w:r w:rsidRPr="00B528C7">
        <w:rPr>
          <w:lang w:val="en-GB"/>
        </w:rPr>
        <w:t>un</w:t>
      </w:r>
      <w:proofErr w:type="gramEnd"/>
      <w:r w:rsidRPr="00B528C7">
        <w:rPr>
          <w:lang w:val="en-GB"/>
        </w:rPr>
        <w:t xml:space="preserve"> manque à gagner d’environ 12 milliards d’€ par an pour l’union européenne ».</w:t>
      </w:r>
    </w:p>
    <w:p w14:paraId="78A46E7E" w14:textId="71C2AE53" w:rsidR="00A43651" w:rsidRPr="00B528C7" w:rsidRDefault="00A43651" w:rsidP="00A43651">
      <w:pPr>
        <w:pStyle w:val="Paragraphedeliste"/>
        <w:numPr>
          <w:ilvl w:val="0"/>
          <w:numId w:val="19"/>
        </w:numPr>
        <w:shd w:val="clear" w:color="auto" w:fill="F2F2F2" w:themeFill="background1" w:themeFillShade="F2"/>
        <w:rPr>
          <w:lang w:val="en-GB"/>
        </w:rPr>
      </w:pPr>
      <w:r w:rsidRPr="00B528C7">
        <w:rPr>
          <w:lang w:val="en-GB"/>
        </w:rPr>
        <w:t>CUTAWAY: INES AYALA SENDER TALKING TO A JOURNALIST</w:t>
      </w:r>
    </w:p>
    <w:p w14:paraId="07B7A87B" w14:textId="77777777" w:rsidR="00F70404" w:rsidRPr="00B528C7" w:rsidRDefault="00673081" w:rsidP="00F70404">
      <w:pPr>
        <w:pStyle w:val="Paragraphedeliste"/>
        <w:numPr>
          <w:ilvl w:val="0"/>
          <w:numId w:val="19"/>
        </w:numPr>
        <w:shd w:val="clear" w:color="auto" w:fill="F2F2F2" w:themeFill="background1" w:themeFillShade="F2"/>
        <w:jc w:val="both"/>
        <w:rPr>
          <w:lang w:val="en-GB"/>
        </w:rPr>
      </w:pPr>
      <w:r w:rsidRPr="00B528C7">
        <w:rPr>
          <w:lang w:val="en-GB"/>
        </w:rPr>
        <w:t>INES AYALA SENDER</w:t>
      </w:r>
      <w:r w:rsidR="00584315" w:rsidRPr="00B528C7">
        <w:rPr>
          <w:lang w:val="en-GB"/>
        </w:rPr>
        <w:t xml:space="preserve"> </w:t>
      </w:r>
      <w:r w:rsidR="007F7FAC" w:rsidRPr="00B528C7">
        <w:rPr>
          <w:lang w:val="en-GB"/>
        </w:rPr>
        <w:t>(S&amp;D</w:t>
      </w:r>
      <w:r w:rsidRPr="00B528C7">
        <w:rPr>
          <w:lang w:val="en-GB"/>
        </w:rPr>
        <w:t xml:space="preserve"> MEP, ES</w:t>
      </w:r>
      <w:r w:rsidR="007F7FAC" w:rsidRPr="00B528C7">
        <w:rPr>
          <w:lang w:val="en-GB"/>
        </w:rPr>
        <w:t>) SAYING (ENGLISH):</w:t>
      </w:r>
    </w:p>
    <w:p w14:paraId="7E0AFE26" w14:textId="2BC72A89" w:rsidR="0009201F" w:rsidRPr="00B528C7" w:rsidRDefault="00A76171" w:rsidP="00F70404">
      <w:pPr>
        <w:shd w:val="clear" w:color="auto" w:fill="F2F2F2" w:themeFill="background1" w:themeFillShade="F2"/>
        <w:ind w:left="360"/>
        <w:jc w:val="both"/>
        <w:rPr>
          <w:lang w:val="en-GB"/>
        </w:rPr>
      </w:pPr>
      <w:r w:rsidRPr="00B528C7">
        <w:rPr>
          <w:lang w:val="en-GB"/>
        </w:rPr>
        <w:t xml:space="preserve">"We </w:t>
      </w:r>
      <w:proofErr w:type="spellStart"/>
      <w:r w:rsidRPr="00B528C7">
        <w:rPr>
          <w:lang w:val="en-GB"/>
        </w:rPr>
        <w:t>prefer</w:t>
      </w:r>
      <w:proofErr w:type="spellEnd"/>
      <w:r w:rsidRPr="00B528C7">
        <w:rPr>
          <w:lang w:val="en-GB"/>
        </w:rPr>
        <w:t xml:space="preserve"> to </w:t>
      </w:r>
      <w:proofErr w:type="spellStart"/>
      <w:r w:rsidRPr="00B528C7">
        <w:rPr>
          <w:lang w:val="en-GB"/>
        </w:rPr>
        <w:t>reinforce</w:t>
      </w:r>
      <w:proofErr w:type="spellEnd"/>
      <w:r w:rsidRPr="00B528C7">
        <w:rPr>
          <w:lang w:val="en-GB"/>
        </w:rPr>
        <w:t xml:space="preserve"> the Tobacco Directive </w:t>
      </w:r>
      <w:proofErr w:type="spellStart"/>
      <w:r w:rsidRPr="00B528C7">
        <w:rPr>
          <w:lang w:val="en-GB"/>
        </w:rPr>
        <w:t>which</w:t>
      </w:r>
      <w:proofErr w:type="spellEnd"/>
      <w:r w:rsidRPr="00B528C7">
        <w:rPr>
          <w:lang w:val="en-GB"/>
        </w:rPr>
        <w:t xml:space="preserve"> </w:t>
      </w:r>
      <w:proofErr w:type="spellStart"/>
      <w:r w:rsidRPr="00B528C7">
        <w:rPr>
          <w:lang w:val="en-GB"/>
        </w:rPr>
        <w:t>gives</w:t>
      </w:r>
      <w:proofErr w:type="spellEnd"/>
      <w:r w:rsidRPr="00B528C7">
        <w:rPr>
          <w:lang w:val="en-GB"/>
        </w:rPr>
        <w:t xml:space="preserve"> us the right </w:t>
      </w:r>
      <w:proofErr w:type="spellStart"/>
      <w:r w:rsidRPr="00B528C7">
        <w:rPr>
          <w:lang w:val="en-GB"/>
        </w:rPr>
        <w:t>tools</w:t>
      </w:r>
      <w:proofErr w:type="spellEnd"/>
      <w:r w:rsidRPr="00B528C7">
        <w:rPr>
          <w:lang w:val="en-GB"/>
        </w:rPr>
        <w:t xml:space="preserve"> to </w:t>
      </w:r>
      <w:proofErr w:type="spellStart"/>
      <w:r w:rsidRPr="00B528C7">
        <w:rPr>
          <w:lang w:val="en-GB"/>
        </w:rPr>
        <w:t>fight</w:t>
      </w:r>
      <w:proofErr w:type="spellEnd"/>
      <w:r w:rsidRPr="00B528C7">
        <w:rPr>
          <w:lang w:val="en-GB"/>
        </w:rPr>
        <w:t xml:space="preserve"> </w:t>
      </w:r>
      <w:proofErr w:type="spellStart"/>
      <w:r w:rsidRPr="00B528C7">
        <w:rPr>
          <w:lang w:val="en-GB"/>
        </w:rPr>
        <w:t>against</w:t>
      </w:r>
      <w:proofErr w:type="spellEnd"/>
      <w:r w:rsidRPr="00B528C7">
        <w:rPr>
          <w:lang w:val="en-GB"/>
        </w:rPr>
        <w:t xml:space="preserve"> </w:t>
      </w:r>
      <w:proofErr w:type="spellStart"/>
      <w:r w:rsidRPr="00B528C7">
        <w:rPr>
          <w:lang w:val="en-GB"/>
        </w:rPr>
        <w:t>smuggling</w:t>
      </w:r>
      <w:proofErr w:type="spellEnd"/>
      <w:r w:rsidRPr="00B528C7">
        <w:rPr>
          <w:lang w:val="en-GB"/>
        </w:rPr>
        <w:t xml:space="preserve"> and </w:t>
      </w:r>
      <w:proofErr w:type="spellStart"/>
      <w:r w:rsidRPr="00B528C7">
        <w:rPr>
          <w:lang w:val="en-GB"/>
        </w:rPr>
        <w:t>illicit</w:t>
      </w:r>
      <w:proofErr w:type="spellEnd"/>
      <w:r w:rsidRPr="00B528C7">
        <w:rPr>
          <w:lang w:val="en-GB"/>
        </w:rPr>
        <w:t xml:space="preserve"> </w:t>
      </w:r>
      <w:proofErr w:type="spellStart"/>
      <w:r w:rsidRPr="00B528C7">
        <w:rPr>
          <w:lang w:val="en-GB"/>
        </w:rPr>
        <w:t>tobacco</w:t>
      </w:r>
      <w:proofErr w:type="spellEnd"/>
      <w:r w:rsidRPr="00B528C7">
        <w:rPr>
          <w:lang w:val="en-GB"/>
        </w:rPr>
        <w:t xml:space="preserve"> </w:t>
      </w:r>
      <w:proofErr w:type="spellStart"/>
      <w:r w:rsidRPr="00B528C7">
        <w:rPr>
          <w:lang w:val="en-GB"/>
        </w:rPr>
        <w:t>products</w:t>
      </w:r>
      <w:proofErr w:type="spellEnd"/>
      <w:r w:rsidRPr="00B528C7">
        <w:rPr>
          <w:lang w:val="en-GB"/>
        </w:rPr>
        <w:t xml:space="preserve">. So </w:t>
      </w:r>
      <w:proofErr w:type="spellStart"/>
      <w:r w:rsidRPr="00B528C7">
        <w:rPr>
          <w:lang w:val="en-GB"/>
        </w:rPr>
        <w:t>we</w:t>
      </w:r>
      <w:proofErr w:type="spellEnd"/>
      <w:r w:rsidRPr="00B528C7">
        <w:rPr>
          <w:lang w:val="en-GB"/>
        </w:rPr>
        <w:t xml:space="preserve"> </w:t>
      </w:r>
      <w:proofErr w:type="spellStart"/>
      <w:r w:rsidRPr="00B528C7">
        <w:rPr>
          <w:lang w:val="en-GB"/>
        </w:rPr>
        <w:t>think</w:t>
      </w:r>
      <w:proofErr w:type="spellEnd"/>
      <w:r w:rsidRPr="00B528C7">
        <w:rPr>
          <w:lang w:val="en-GB"/>
        </w:rPr>
        <w:t xml:space="preserve"> </w:t>
      </w:r>
      <w:proofErr w:type="spellStart"/>
      <w:r w:rsidRPr="00B528C7">
        <w:rPr>
          <w:lang w:val="en-GB"/>
        </w:rPr>
        <w:t>that</w:t>
      </w:r>
      <w:proofErr w:type="spellEnd"/>
      <w:r w:rsidRPr="00B528C7">
        <w:rPr>
          <w:lang w:val="en-GB"/>
        </w:rPr>
        <w:t xml:space="preserve"> </w:t>
      </w:r>
      <w:proofErr w:type="spellStart"/>
      <w:r w:rsidRPr="00B528C7">
        <w:rPr>
          <w:lang w:val="en-GB"/>
        </w:rPr>
        <w:t>it</w:t>
      </w:r>
      <w:proofErr w:type="spellEnd"/>
      <w:r w:rsidRPr="00B528C7">
        <w:rPr>
          <w:lang w:val="en-GB"/>
        </w:rPr>
        <w:t xml:space="preserve"> </w:t>
      </w:r>
      <w:proofErr w:type="spellStart"/>
      <w:r w:rsidRPr="00B528C7">
        <w:rPr>
          <w:lang w:val="en-GB"/>
        </w:rPr>
        <w:t>is</w:t>
      </w:r>
      <w:proofErr w:type="spellEnd"/>
      <w:r w:rsidRPr="00B528C7">
        <w:rPr>
          <w:lang w:val="en-GB"/>
        </w:rPr>
        <w:t xml:space="preserve"> </w:t>
      </w:r>
      <w:proofErr w:type="spellStart"/>
      <w:r w:rsidRPr="00B528C7">
        <w:rPr>
          <w:lang w:val="en-GB"/>
        </w:rPr>
        <w:t>better</w:t>
      </w:r>
      <w:proofErr w:type="spellEnd"/>
      <w:r w:rsidRPr="00B528C7">
        <w:rPr>
          <w:lang w:val="en-GB"/>
        </w:rPr>
        <w:t xml:space="preserve"> to pressure EU </w:t>
      </w:r>
      <w:proofErr w:type="spellStart"/>
      <w:r w:rsidRPr="00B528C7">
        <w:rPr>
          <w:lang w:val="en-GB"/>
        </w:rPr>
        <w:t>member</w:t>
      </w:r>
      <w:proofErr w:type="spellEnd"/>
      <w:r w:rsidRPr="00B528C7">
        <w:rPr>
          <w:lang w:val="en-GB"/>
        </w:rPr>
        <w:t xml:space="preserve"> states to </w:t>
      </w:r>
      <w:proofErr w:type="spellStart"/>
      <w:r w:rsidRPr="00B528C7">
        <w:rPr>
          <w:lang w:val="en-GB"/>
        </w:rPr>
        <w:t>apply</w:t>
      </w:r>
      <w:proofErr w:type="spellEnd"/>
      <w:r w:rsidRPr="00B528C7">
        <w:rPr>
          <w:lang w:val="en-GB"/>
        </w:rPr>
        <w:t xml:space="preserve"> the directive as </w:t>
      </w:r>
      <w:proofErr w:type="spellStart"/>
      <w:r w:rsidRPr="00B528C7">
        <w:rPr>
          <w:lang w:val="en-GB"/>
        </w:rPr>
        <w:t>soon</w:t>
      </w:r>
      <w:proofErr w:type="spellEnd"/>
      <w:r w:rsidRPr="00B528C7">
        <w:rPr>
          <w:lang w:val="en-GB"/>
        </w:rPr>
        <w:t xml:space="preserve"> as possible </w:t>
      </w:r>
      <w:proofErr w:type="spellStart"/>
      <w:r w:rsidRPr="00B528C7">
        <w:rPr>
          <w:lang w:val="en-GB"/>
        </w:rPr>
        <w:t>because</w:t>
      </w:r>
      <w:proofErr w:type="spellEnd"/>
      <w:r w:rsidRPr="00B528C7">
        <w:rPr>
          <w:lang w:val="en-GB"/>
        </w:rPr>
        <w:t xml:space="preserve"> </w:t>
      </w:r>
      <w:proofErr w:type="spellStart"/>
      <w:r w:rsidRPr="00B528C7">
        <w:rPr>
          <w:lang w:val="en-GB"/>
        </w:rPr>
        <w:t>it</w:t>
      </w:r>
      <w:proofErr w:type="spellEnd"/>
      <w:r w:rsidRPr="00B528C7">
        <w:rPr>
          <w:lang w:val="en-GB"/>
        </w:rPr>
        <w:t xml:space="preserve"> </w:t>
      </w:r>
      <w:proofErr w:type="spellStart"/>
      <w:r w:rsidRPr="00B528C7">
        <w:rPr>
          <w:lang w:val="en-GB"/>
        </w:rPr>
        <w:t>will</w:t>
      </w:r>
      <w:proofErr w:type="spellEnd"/>
      <w:r w:rsidRPr="00B528C7">
        <w:rPr>
          <w:lang w:val="en-GB"/>
        </w:rPr>
        <w:t xml:space="preserve"> </w:t>
      </w:r>
      <w:proofErr w:type="spellStart"/>
      <w:r w:rsidRPr="00B528C7">
        <w:rPr>
          <w:lang w:val="en-GB"/>
        </w:rPr>
        <w:t>be</w:t>
      </w:r>
      <w:proofErr w:type="spellEnd"/>
      <w:r w:rsidRPr="00B528C7">
        <w:rPr>
          <w:lang w:val="en-GB"/>
        </w:rPr>
        <w:t xml:space="preserve"> </w:t>
      </w:r>
      <w:proofErr w:type="spellStart"/>
      <w:r w:rsidRPr="00B528C7">
        <w:rPr>
          <w:lang w:val="en-GB"/>
        </w:rPr>
        <w:t>compulsory</w:t>
      </w:r>
      <w:proofErr w:type="spellEnd"/>
      <w:r w:rsidRPr="00B528C7">
        <w:rPr>
          <w:lang w:val="en-GB"/>
        </w:rPr>
        <w:t xml:space="preserve"> </w:t>
      </w:r>
      <w:proofErr w:type="spellStart"/>
      <w:r w:rsidRPr="00B528C7">
        <w:rPr>
          <w:lang w:val="en-GB"/>
        </w:rPr>
        <w:t>from</w:t>
      </w:r>
      <w:proofErr w:type="spellEnd"/>
      <w:r w:rsidRPr="00B528C7">
        <w:rPr>
          <w:lang w:val="en-GB"/>
        </w:rPr>
        <w:t xml:space="preserve"> </w:t>
      </w:r>
      <w:proofErr w:type="spellStart"/>
      <w:r w:rsidRPr="00B528C7">
        <w:rPr>
          <w:lang w:val="en-GB"/>
        </w:rPr>
        <w:t>June</w:t>
      </w:r>
      <w:proofErr w:type="spellEnd"/>
      <w:r w:rsidRPr="00B528C7">
        <w:rPr>
          <w:lang w:val="en-GB"/>
        </w:rPr>
        <w:t xml:space="preserve"> </w:t>
      </w:r>
      <w:proofErr w:type="spellStart"/>
      <w:r w:rsidRPr="00B528C7">
        <w:rPr>
          <w:lang w:val="en-GB"/>
        </w:rPr>
        <w:t>this</w:t>
      </w:r>
      <w:proofErr w:type="spellEnd"/>
      <w:r w:rsidRPr="00B528C7">
        <w:rPr>
          <w:lang w:val="en-GB"/>
        </w:rPr>
        <w:t xml:space="preserve"> </w:t>
      </w:r>
      <w:proofErr w:type="spellStart"/>
      <w:r w:rsidRPr="00B528C7">
        <w:rPr>
          <w:lang w:val="en-GB"/>
        </w:rPr>
        <w:t>year</w:t>
      </w:r>
      <w:proofErr w:type="spellEnd"/>
      <w:r w:rsidRPr="00B528C7">
        <w:rPr>
          <w:lang w:val="en-GB"/>
        </w:rPr>
        <w:t>."</w:t>
      </w:r>
      <w:r w:rsidR="007F7FAC" w:rsidRPr="00B528C7">
        <w:rPr>
          <w:lang w:val="en-GB"/>
        </w:rPr>
        <w:t>”</w:t>
      </w:r>
    </w:p>
    <w:p w14:paraId="293F5B7E" w14:textId="323639BC" w:rsidR="00E423AD" w:rsidRPr="00B528C7" w:rsidRDefault="009B70B9" w:rsidP="007F7FAC">
      <w:pPr>
        <w:pStyle w:val="Paragraphedeliste"/>
        <w:numPr>
          <w:ilvl w:val="0"/>
          <w:numId w:val="19"/>
        </w:numPr>
        <w:shd w:val="clear" w:color="auto" w:fill="F2F2F2" w:themeFill="background1" w:themeFillShade="F2"/>
        <w:rPr>
          <w:lang w:val="en-GB"/>
        </w:rPr>
      </w:pPr>
      <w:r w:rsidRPr="00B528C7">
        <w:rPr>
          <w:lang w:val="en-GB"/>
        </w:rPr>
        <w:t xml:space="preserve">CUTAWAY: </w:t>
      </w:r>
      <w:r w:rsidR="00673081" w:rsidRPr="00B528C7">
        <w:rPr>
          <w:lang w:val="en-GB"/>
        </w:rPr>
        <w:t xml:space="preserve">INES AYALA SENDER </w:t>
      </w:r>
      <w:r w:rsidR="00965112" w:rsidRPr="00B528C7">
        <w:rPr>
          <w:lang w:val="en-GB"/>
        </w:rPr>
        <w:t>TALKING TO A JOURNALIST</w:t>
      </w:r>
    </w:p>
    <w:p w14:paraId="7BD9F72D" w14:textId="77777777" w:rsidR="00673081" w:rsidRPr="00B528C7" w:rsidRDefault="00673081" w:rsidP="00673081">
      <w:pPr>
        <w:pStyle w:val="Paragraphedeliste"/>
        <w:numPr>
          <w:ilvl w:val="0"/>
          <w:numId w:val="19"/>
        </w:numPr>
        <w:shd w:val="clear" w:color="auto" w:fill="F2F2F2" w:themeFill="background1" w:themeFillShade="F2"/>
        <w:rPr>
          <w:lang w:val="en-GB"/>
        </w:rPr>
      </w:pPr>
      <w:r w:rsidRPr="00B528C7">
        <w:rPr>
          <w:lang w:val="en-GB"/>
        </w:rPr>
        <w:t>INES AYALA SENDER (S&amp;D MEP, ES) SAYING (ENGLISH):</w:t>
      </w:r>
    </w:p>
    <w:p w14:paraId="3FC16734" w14:textId="1AF05D34" w:rsidR="007F7FAC" w:rsidRPr="00B528C7" w:rsidRDefault="00965112" w:rsidP="00F70404">
      <w:pPr>
        <w:shd w:val="clear" w:color="auto" w:fill="F2F2F2" w:themeFill="background1" w:themeFillShade="F2"/>
        <w:ind w:left="360"/>
        <w:jc w:val="both"/>
        <w:rPr>
          <w:lang w:val="en-GB"/>
        </w:rPr>
      </w:pPr>
      <w:r w:rsidRPr="00B528C7">
        <w:rPr>
          <w:lang w:val="en-GB"/>
        </w:rPr>
        <w:t xml:space="preserve"> </w:t>
      </w:r>
      <w:r w:rsidR="001D659B" w:rsidRPr="00B528C7">
        <w:rPr>
          <w:lang w:val="en-GB"/>
        </w:rPr>
        <w:t>“</w:t>
      </w:r>
      <w:r w:rsidR="00A76171" w:rsidRPr="00B528C7">
        <w:rPr>
          <w:lang w:val="en-GB"/>
        </w:rPr>
        <w:t xml:space="preserve">We </w:t>
      </w:r>
      <w:proofErr w:type="spellStart"/>
      <w:r w:rsidR="00A76171" w:rsidRPr="00B528C7">
        <w:rPr>
          <w:lang w:val="en-GB"/>
        </w:rPr>
        <w:t>will</w:t>
      </w:r>
      <w:proofErr w:type="spellEnd"/>
      <w:r w:rsidR="00A76171" w:rsidRPr="00B528C7">
        <w:rPr>
          <w:lang w:val="en-GB"/>
        </w:rPr>
        <w:t xml:space="preserve"> </w:t>
      </w:r>
      <w:proofErr w:type="spellStart"/>
      <w:r w:rsidR="00A76171" w:rsidRPr="00B528C7">
        <w:rPr>
          <w:lang w:val="en-GB"/>
        </w:rPr>
        <w:t>also</w:t>
      </w:r>
      <w:proofErr w:type="spellEnd"/>
      <w:r w:rsidR="00A76171" w:rsidRPr="00B528C7">
        <w:rPr>
          <w:lang w:val="en-GB"/>
        </w:rPr>
        <w:t xml:space="preserve"> </w:t>
      </w:r>
      <w:proofErr w:type="spellStart"/>
      <w:r w:rsidR="00A76171" w:rsidRPr="00B528C7">
        <w:rPr>
          <w:lang w:val="en-GB"/>
        </w:rPr>
        <w:t>ask</w:t>
      </w:r>
      <w:proofErr w:type="spellEnd"/>
      <w:r w:rsidR="00A76171" w:rsidRPr="00B528C7">
        <w:rPr>
          <w:lang w:val="en-GB"/>
        </w:rPr>
        <w:t xml:space="preserve"> the Commission to </w:t>
      </w:r>
      <w:proofErr w:type="spellStart"/>
      <w:r w:rsidR="00A76171" w:rsidRPr="00B528C7">
        <w:rPr>
          <w:lang w:val="en-GB"/>
        </w:rPr>
        <w:t>fill</w:t>
      </w:r>
      <w:proofErr w:type="spellEnd"/>
      <w:r w:rsidR="00A76171" w:rsidRPr="00B528C7">
        <w:rPr>
          <w:lang w:val="en-GB"/>
        </w:rPr>
        <w:t xml:space="preserve"> the possible </w:t>
      </w:r>
      <w:proofErr w:type="spellStart"/>
      <w:r w:rsidR="00A76171" w:rsidRPr="00B528C7">
        <w:rPr>
          <w:lang w:val="en-GB"/>
        </w:rPr>
        <w:t>legal</w:t>
      </w:r>
      <w:proofErr w:type="spellEnd"/>
      <w:r w:rsidR="00A76171" w:rsidRPr="00B528C7">
        <w:rPr>
          <w:lang w:val="en-GB"/>
        </w:rPr>
        <w:t xml:space="preserve"> gap </w:t>
      </w:r>
      <w:proofErr w:type="spellStart"/>
      <w:r w:rsidR="00A76171" w:rsidRPr="00B528C7">
        <w:rPr>
          <w:lang w:val="en-GB"/>
        </w:rPr>
        <w:t>between</w:t>
      </w:r>
      <w:proofErr w:type="spellEnd"/>
      <w:r w:rsidR="00A76171" w:rsidRPr="00B528C7">
        <w:rPr>
          <w:lang w:val="en-GB"/>
        </w:rPr>
        <w:t xml:space="preserve"> 2016 and 2019, </w:t>
      </w:r>
      <w:proofErr w:type="spellStart"/>
      <w:r w:rsidR="00A76171" w:rsidRPr="00B528C7">
        <w:rPr>
          <w:lang w:val="en-GB"/>
        </w:rPr>
        <w:t>before</w:t>
      </w:r>
      <w:proofErr w:type="spellEnd"/>
      <w:r w:rsidR="00A76171" w:rsidRPr="00B528C7">
        <w:rPr>
          <w:lang w:val="en-GB"/>
        </w:rPr>
        <w:t xml:space="preserve"> the directive </w:t>
      </w:r>
      <w:proofErr w:type="spellStart"/>
      <w:r w:rsidR="00A76171" w:rsidRPr="00B528C7">
        <w:rPr>
          <w:lang w:val="en-GB"/>
        </w:rPr>
        <w:t>enters</w:t>
      </w:r>
      <w:proofErr w:type="spellEnd"/>
      <w:r w:rsidR="00A76171" w:rsidRPr="00B528C7">
        <w:rPr>
          <w:lang w:val="en-GB"/>
        </w:rPr>
        <w:t xml:space="preserve"> </w:t>
      </w:r>
      <w:proofErr w:type="spellStart"/>
      <w:r w:rsidR="00A76171" w:rsidRPr="00B528C7">
        <w:rPr>
          <w:lang w:val="en-GB"/>
        </w:rPr>
        <w:t>fully</w:t>
      </w:r>
      <w:proofErr w:type="spellEnd"/>
      <w:r w:rsidR="00A76171" w:rsidRPr="00B528C7">
        <w:rPr>
          <w:lang w:val="en-GB"/>
        </w:rPr>
        <w:t xml:space="preserve"> </w:t>
      </w:r>
      <w:proofErr w:type="spellStart"/>
      <w:r w:rsidR="00A76171" w:rsidRPr="00B528C7">
        <w:rPr>
          <w:lang w:val="en-GB"/>
        </w:rPr>
        <w:t>into</w:t>
      </w:r>
      <w:proofErr w:type="spellEnd"/>
      <w:r w:rsidR="00A76171" w:rsidRPr="00B528C7">
        <w:rPr>
          <w:lang w:val="en-GB"/>
        </w:rPr>
        <w:t xml:space="preserve"> force, </w:t>
      </w:r>
      <w:proofErr w:type="spellStart"/>
      <w:r w:rsidR="00A76171" w:rsidRPr="00B528C7">
        <w:rPr>
          <w:lang w:val="en-GB"/>
        </w:rPr>
        <w:t>with</w:t>
      </w:r>
      <w:proofErr w:type="spellEnd"/>
      <w:r w:rsidR="00A76171" w:rsidRPr="00B528C7">
        <w:rPr>
          <w:lang w:val="en-GB"/>
        </w:rPr>
        <w:t xml:space="preserve"> </w:t>
      </w:r>
      <w:proofErr w:type="spellStart"/>
      <w:r w:rsidR="00A76171" w:rsidRPr="00B528C7">
        <w:rPr>
          <w:lang w:val="en-GB"/>
        </w:rPr>
        <w:t>specific</w:t>
      </w:r>
      <w:proofErr w:type="spellEnd"/>
      <w:r w:rsidR="00A76171" w:rsidRPr="00B528C7">
        <w:rPr>
          <w:lang w:val="en-GB"/>
        </w:rPr>
        <w:t xml:space="preserve"> </w:t>
      </w:r>
      <w:proofErr w:type="spellStart"/>
      <w:r w:rsidR="00A76171" w:rsidRPr="00B528C7">
        <w:rPr>
          <w:lang w:val="en-GB"/>
        </w:rPr>
        <w:t>measures</w:t>
      </w:r>
      <w:proofErr w:type="spellEnd"/>
      <w:r w:rsidR="00A76171" w:rsidRPr="00B528C7">
        <w:rPr>
          <w:lang w:val="en-GB"/>
        </w:rPr>
        <w:t xml:space="preserve"> to </w:t>
      </w:r>
      <w:proofErr w:type="spellStart"/>
      <w:r w:rsidR="00A76171" w:rsidRPr="00B528C7">
        <w:rPr>
          <w:lang w:val="en-GB"/>
        </w:rPr>
        <w:t>prevent</w:t>
      </w:r>
      <w:proofErr w:type="spellEnd"/>
      <w:r w:rsidR="00A76171" w:rsidRPr="00B528C7">
        <w:rPr>
          <w:lang w:val="en-GB"/>
        </w:rPr>
        <w:t xml:space="preserve"> </w:t>
      </w:r>
      <w:proofErr w:type="spellStart"/>
      <w:r w:rsidR="00A76171" w:rsidRPr="00B528C7">
        <w:rPr>
          <w:lang w:val="en-GB"/>
        </w:rPr>
        <w:t>any</w:t>
      </w:r>
      <w:proofErr w:type="spellEnd"/>
      <w:r w:rsidR="00A76171" w:rsidRPr="00B528C7">
        <w:rPr>
          <w:lang w:val="en-GB"/>
        </w:rPr>
        <w:t xml:space="preserve"> risks."</w:t>
      </w:r>
    </w:p>
    <w:p w14:paraId="354A288D" w14:textId="143AA17A" w:rsidR="00B47100" w:rsidRPr="00B528C7" w:rsidRDefault="00965112" w:rsidP="00582989">
      <w:pPr>
        <w:pStyle w:val="Paragraphedeliste"/>
        <w:numPr>
          <w:ilvl w:val="0"/>
          <w:numId w:val="19"/>
        </w:numPr>
        <w:shd w:val="clear" w:color="auto" w:fill="F2F2F2" w:themeFill="background1" w:themeFillShade="F2"/>
        <w:rPr>
          <w:lang w:val="en-GB"/>
        </w:rPr>
      </w:pPr>
      <w:r w:rsidRPr="00B528C7">
        <w:rPr>
          <w:lang w:val="en-GB"/>
        </w:rPr>
        <w:t xml:space="preserve">CUTAWAY: </w:t>
      </w:r>
      <w:r w:rsidR="00673081" w:rsidRPr="00B528C7">
        <w:rPr>
          <w:lang w:val="en-GB"/>
        </w:rPr>
        <w:t xml:space="preserve">INES AYALA SENDER </w:t>
      </w:r>
      <w:r w:rsidRPr="00B528C7">
        <w:rPr>
          <w:lang w:val="en-GB"/>
        </w:rPr>
        <w:t>TALKING TO A JOURNALIST</w:t>
      </w:r>
    </w:p>
    <w:p w14:paraId="28517580" w14:textId="77777777" w:rsidR="00582989" w:rsidRPr="00582989" w:rsidRDefault="00582989" w:rsidP="00026CE6">
      <w:pPr>
        <w:shd w:val="clear" w:color="auto" w:fill="F2F2F2" w:themeFill="background1" w:themeFillShade="F2"/>
        <w:rPr>
          <w:color w:val="FF0000"/>
          <w:lang w:val="en-GB"/>
        </w:rPr>
      </w:pPr>
    </w:p>
    <w:p w14:paraId="32EF10BE" w14:textId="081407A2" w:rsidR="00A86EFE" w:rsidRDefault="00A86EFE" w:rsidP="00DF6E12">
      <w:pPr>
        <w:shd w:val="clear" w:color="auto" w:fill="F2F2F2" w:themeFill="background1" w:themeFillShade="F2"/>
        <w:jc w:val="both"/>
        <w:rPr>
          <w:rFonts w:asciiTheme="minorHAnsi" w:hAnsiTheme="minorHAnsi"/>
          <w:b/>
          <w:sz w:val="32"/>
          <w:szCs w:val="32"/>
          <w:lang w:val="en-US" w:eastAsia="fr-FR"/>
        </w:rPr>
      </w:pPr>
      <w:r>
        <w:rPr>
          <w:rFonts w:asciiTheme="minorHAnsi" w:hAnsiTheme="minorHAnsi"/>
          <w:b/>
          <w:sz w:val="32"/>
          <w:szCs w:val="32"/>
          <w:lang w:val="en-US" w:eastAsia="fr-FR"/>
        </w:rPr>
        <w:t>Story</w:t>
      </w:r>
    </w:p>
    <w:p w14:paraId="2294CFFA" w14:textId="18622437" w:rsidR="00DF6E12" w:rsidRPr="00A86EFE" w:rsidRDefault="00DF6E12" w:rsidP="00DF6E12">
      <w:pPr>
        <w:shd w:val="clear" w:color="auto" w:fill="F2F2F2" w:themeFill="background1" w:themeFillShade="F2"/>
        <w:jc w:val="both"/>
        <w:rPr>
          <w:rFonts w:asciiTheme="minorHAnsi" w:hAnsiTheme="minorHAnsi"/>
          <w:b/>
          <w:lang w:val="en-US" w:eastAsia="fr-FR"/>
        </w:rPr>
      </w:pPr>
      <w:r w:rsidRPr="00A86EFE">
        <w:rPr>
          <w:rFonts w:asciiTheme="minorHAnsi" w:hAnsiTheme="minorHAnsi"/>
          <w:lang w:val="en-US" w:eastAsia="fr-FR"/>
        </w:rPr>
        <w:t>The S&amp;D Group in the European Parliament is against the extension of an agreement with Philip Morris that was designed to help tackle smuggling and fraud of branded cigarettes.  The Group believes that although the agreement has been useful, changes in the market and regulatory environment mean it is no longer the best means to continue the fight against illicit tobacco.</w:t>
      </w:r>
    </w:p>
    <w:p w14:paraId="78906AA2" w14:textId="77777777" w:rsidR="00DF6E12" w:rsidRPr="00A86EFE" w:rsidRDefault="00DF6E12" w:rsidP="00DF6E12">
      <w:pPr>
        <w:shd w:val="clear" w:color="auto" w:fill="F2F2F2" w:themeFill="background1" w:themeFillShade="F2"/>
        <w:jc w:val="both"/>
        <w:rPr>
          <w:rFonts w:asciiTheme="minorHAnsi" w:hAnsiTheme="minorHAnsi"/>
          <w:b/>
          <w:color w:val="000000" w:themeColor="text1"/>
          <w:lang w:val="en-US"/>
        </w:rPr>
      </w:pPr>
      <w:r w:rsidRPr="00A86EFE">
        <w:rPr>
          <w:rFonts w:asciiTheme="minorHAnsi" w:hAnsiTheme="minorHAnsi"/>
          <w:b/>
          <w:bCs/>
          <w:lang w:val="en-US" w:eastAsia="fr-FR"/>
        </w:rPr>
        <w:t>Inés Ayala Sender MEP and S&amp;D Group spokesperson for budget control, said:</w:t>
      </w:r>
    </w:p>
    <w:p w14:paraId="617CAF12" w14:textId="77777777" w:rsidR="00DF6E12" w:rsidRPr="00A86EFE" w:rsidRDefault="00DF6E12" w:rsidP="00DF6E12">
      <w:pPr>
        <w:shd w:val="clear" w:color="auto" w:fill="F2F2F2" w:themeFill="background1" w:themeFillShade="F2"/>
        <w:jc w:val="both"/>
        <w:rPr>
          <w:rFonts w:asciiTheme="minorHAnsi" w:hAnsiTheme="minorHAnsi"/>
          <w:b/>
          <w:color w:val="000000" w:themeColor="text1"/>
          <w:lang w:val="en-US"/>
        </w:rPr>
      </w:pPr>
      <w:r w:rsidRPr="00A86EFE">
        <w:rPr>
          <w:rFonts w:asciiTheme="minorHAnsi" w:hAnsiTheme="minorHAnsi"/>
          <w:lang w:val="en-US" w:eastAsia="fr-FR"/>
        </w:rPr>
        <w:t>"The agreement with Philip Morris was innovative and a useful tool in the fight against the smuggling of cigarettes when it was first introduced. However, this agreement has run its course and we are opposed to its renewal or extension.  Changes in the market and regulatory environment mean that the agreement is no longer the best tool to fight bootlegging or smuggling of tobacco products.</w:t>
      </w:r>
    </w:p>
    <w:p w14:paraId="531F99BC" w14:textId="77777777" w:rsidR="00DF6E12" w:rsidRPr="00A86EFE" w:rsidRDefault="00DF6E12" w:rsidP="00DF6E12">
      <w:pPr>
        <w:shd w:val="clear" w:color="auto" w:fill="F2F2F2" w:themeFill="background1" w:themeFillShade="F2"/>
        <w:jc w:val="both"/>
        <w:rPr>
          <w:rFonts w:asciiTheme="minorHAnsi" w:hAnsiTheme="minorHAnsi"/>
          <w:b/>
          <w:color w:val="000000" w:themeColor="text1"/>
          <w:lang w:val="en-US"/>
        </w:rPr>
      </w:pPr>
      <w:r w:rsidRPr="00A86EFE">
        <w:rPr>
          <w:rFonts w:asciiTheme="minorHAnsi" w:hAnsiTheme="minorHAnsi"/>
          <w:lang w:val="en-US" w:eastAsia="fr-FR"/>
        </w:rPr>
        <w:t>"The biggest challenges we now face in the fight against illicit tobacco is not bootlegged brand cigarettes but unmarked cigarettes that are sold cheaply on the black market, known as 'cheap-whites'. The deal with Philip Morris cannot help in the fight against these and this is why we request the Commission to come forward urgently with an action plan to tackle this problem.</w:t>
      </w:r>
    </w:p>
    <w:p w14:paraId="267DC1B5" w14:textId="126B980E" w:rsidR="006D570D" w:rsidRPr="00A86EFE" w:rsidRDefault="00DF6E12" w:rsidP="00DF6E12">
      <w:pPr>
        <w:shd w:val="clear" w:color="auto" w:fill="F2F2F2" w:themeFill="background1" w:themeFillShade="F2"/>
        <w:jc w:val="both"/>
        <w:rPr>
          <w:b/>
          <w:color w:val="000000" w:themeColor="text1"/>
          <w:lang w:val="en-US"/>
        </w:rPr>
      </w:pPr>
      <w:r w:rsidRPr="00A86EFE">
        <w:rPr>
          <w:rFonts w:asciiTheme="minorHAnsi" w:hAnsiTheme="minorHAnsi"/>
          <w:lang w:val="en-US" w:eastAsia="fr-FR"/>
        </w:rPr>
        <w:t xml:space="preserve">"The development of new regulatory tools also makes the extension unnecessary - with the Tobacco Products Directive and the WHO protocol on tobacco control coming into force in the near future. </w:t>
      </w:r>
      <w:r w:rsidRPr="00A86EFE">
        <w:rPr>
          <w:rFonts w:asciiTheme="minorHAnsi" w:hAnsiTheme="minorHAnsi"/>
          <w:lang w:val="en-US" w:eastAsia="fr-FR"/>
        </w:rPr>
        <w:lastRenderedPageBreak/>
        <w:t>However, before these are fully operational, we call on the Commission to put forward temporary measures in order to ensure there is no gap between the end of this agreement and new rules coming into force."</w:t>
      </w:r>
      <w:bookmarkStart w:id="1" w:name="contact"/>
      <w:bookmarkEnd w:id="1"/>
    </w:p>
    <w:sectPr w:rsidR="006D570D" w:rsidRPr="00A86EF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DF6E12" w:rsidRDefault="00DF6E12" w:rsidP="004C45BF">
      <w:pPr>
        <w:spacing w:after="0" w:line="240" w:lineRule="auto"/>
      </w:pPr>
      <w:r>
        <w:separator/>
      </w:r>
    </w:p>
  </w:endnote>
  <w:endnote w:type="continuationSeparator" w:id="0">
    <w:p w14:paraId="246B82BB" w14:textId="77777777" w:rsidR="00DF6E12" w:rsidRDefault="00DF6E12"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DF6E12" w:rsidRPr="00B308AC" w:rsidRDefault="00DF6E12"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DF6E12" w:rsidRPr="00B308AC" w:rsidRDefault="00DF6E12"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DF6E12" w:rsidRDefault="00DF6E12" w:rsidP="004C45BF">
      <w:pPr>
        <w:spacing w:after="0" w:line="240" w:lineRule="auto"/>
      </w:pPr>
      <w:r>
        <w:separator/>
      </w:r>
    </w:p>
  </w:footnote>
  <w:footnote w:type="continuationSeparator" w:id="0">
    <w:p w14:paraId="7A3D9B05" w14:textId="77777777" w:rsidR="00DF6E12" w:rsidRDefault="00DF6E12"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DF6E12" w:rsidRPr="004C45BF" w:rsidRDefault="00DF6E12">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2670CB3"/>
    <w:multiLevelType w:val="multilevel"/>
    <w:tmpl w:val="B85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8"/>
  </w:num>
  <w:num w:numId="3">
    <w:abstractNumId w:val="4"/>
  </w:num>
  <w:num w:numId="4">
    <w:abstractNumId w:val="14"/>
  </w:num>
  <w:num w:numId="5">
    <w:abstractNumId w:val="8"/>
  </w:num>
  <w:num w:numId="6">
    <w:abstractNumId w:val="5"/>
  </w:num>
  <w:num w:numId="7">
    <w:abstractNumId w:val="12"/>
  </w:num>
  <w:num w:numId="8">
    <w:abstractNumId w:val="0"/>
  </w:num>
  <w:num w:numId="9">
    <w:abstractNumId w:val="13"/>
  </w:num>
  <w:num w:numId="10">
    <w:abstractNumId w:val="10"/>
  </w:num>
  <w:num w:numId="11">
    <w:abstractNumId w:val="2"/>
  </w:num>
  <w:num w:numId="12">
    <w:abstractNumId w:val="7"/>
  </w:num>
  <w:num w:numId="13">
    <w:abstractNumId w:val="11"/>
  </w:num>
  <w:num w:numId="14">
    <w:abstractNumId w:val="15"/>
  </w:num>
  <w:num w:numId="15">
    <w:abstractNumId w:val="17"/>
  </w:num>
  <w:num w:numId="16">
    <w:abstractNumId w:val="6"/>
  </w:num>
  <w:num w:numId="17">
    <w:abstractNumId w:val="16"/>
  </w:num>
  <w:num w:numId="18">
    <w:abstractNumId w:val="19"/>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FD"/>
    <w:rsid w:val="00026CE6"/>
    <w:rsid w:val="000349AC"/>
    <w:rsid w:val="0003523F"/>
    <w:rsid w:val="00046C17"/>
    <w:rsid w:val="00056A4F"/>
    <w:rsid w:val="00057A02"/>
    <w:rsid w:val="00060DAE"/>
    <w:rsid w:val="00061EC9"/>
    <w:rsid w:val="0009201F"/>
    <w:rsid w:val="000B2A43"/>
    <w:rsid w:val="000E3326"/>
    <w:rsid w:val="000E4E70"/>
    <w:rsid w:val="00117B51"/>
    <w:rsid w:val="00121EDD"/>
    <w:rsid w:val="001300F4"/>
    <w:rsid w:val="00132D8C"/>
    <w:rsid w:val="00136C7E"/>
    <w:rsid w:val="0014412D"/>
    <w:rsid w:val="0015086E"/>
    <w:rsid w:val="00157C7B"/>
    <w:rsid w:val="00164011"/>
    <w:rsid w:val="00171715"/>
    <w:rsid w:val="001836E7"/>
    <w:rsid w:val="00183A2B"/>
    <w:rsid w:val="001918A4"/>
    <w:rsid w:val="00194FDB"/>
    <w:rsid w:val="001A3B5D"/>
    <w:rsid w:val="001B75DC"/>
    <w:rsid w:val="001C77F9"/>
    <w:rsid w:val="001D659B"/>
    <w:rsid w:val="001E7CDA"/>
    <w:rsid w:val="002125C4"/>
    <w:rsid w:val="002450B3"/>
    <w:rsid w:val="00246B96"/>
    <w:rsid w:val="00252EA7"/>
    <w:rsid w:val="00255967"/>
    <w:rsid w:val="00256C38"/>
    <w:rsid w:val="00297FC5"/>
    <w:rsid w:val="002B733C"/>
    <w:rsid w:val="002C73C9"/>
    <w:rsid w:val="00306BAE"/>
    <w:rsid w:val="00315595"/>
    <w:rsid w:val="00316FB9"/>
    <w:rsid w:val="00321D76"/>
    <w:rsid w:val="00323B21"/>
    <w:rsid w:val="00327EC7"/>
    <w:rsid w:val="00371FE3"/>
    <w:rsid w:val="0037647F"/>
    <w:rsid w:val="00377C39"/>
    <w:rsid w:val="00384B09"/>
    <w:rsid w:val="003B282D"/>
    <w:rsid w:val="003B6FA9"/>
    <w:rsid w:val="003D4686"/>
    <w:rsid w:val="00414011"/>
    <w:rsid w:val="0041788B"/>
    <w:rsid w:val="004215DB"/>
    <w:rsid w:val="00425A6C"/>
    <w:rsid w:val="00456740"/>
    <w:rsid w:val="004620BA"/>
    <w:rsid w:val="00477788"/>
    <w:rsid w:val="00492C27"/>
    <w:rsid w:val="004B46C5"/>
    <w:rsid w:val="004B7887"/>
    <w:rsid w:val="004C214E"/>
    <w:rsid w:val="004C45BF"/>
    <w:rsid w:val="004C465E"/>
    <w:rsid w:val="004C6BC7"/>
    <w:rsid w:val="004D2D0D"/>
    <w:rsid w:val="00504B6E"/>
    <w:rsid w:val="005071C4"/>
    <w:rsid w:val="0051329D"/>
    <w:rsid w:val="0052091E"/>
    <w:rsid w:val="00563BAF"/>
    <w:rsid w:val="00582989"/>
    <w:rsid w:val="00584315"/>
    <w:rsid w:val="005916A7"/>
    <w:rsid w:val="005917FC"/>
    <w:rsid w:val="005A2D9C"/>
    <w:rsid w:val="005C534B"/>
    <w:rsid w:val="005D09D4"/>
    <w:rsid w:val="005F29D5"/>
    <w:rsid w:val="005F653E"/>
    <w:rsid w:val="005F76CD"/>
    <w:rsid w:val="00642C11"/>
    <w:rsid w:val="00662928"/>
    <w:rsid w:val="00673081"/>
    <w:rsid w:val="006733B9"/>
    <w:rsid w:val="006846CF"/>
    <w:rsid w:val="00691D9C"/>
    <w:rsid w:val="006A0C2B"/>
    <w:rsid w:val="006B380C"/>
    <w:rsid w:val="006B7A2E"/>
    <w:rsid w:val="006C002B"/>
    <w:rsid w:val="006D570D"/>
    <w:rsid w:val="006E65B1"/>
    <w:rsid w:val="00705D47"/>
    <w:rsid w:val="00743CFA"/>
    <w:rsid w:val="00754441"/>
    <w:rsid w:val="007757E8"/>
    <w:rsid w:val="0077643C"/>
    <w:rsid w:val="00781FE5"/>
    <w:rsid w:val="0078384D"/>
    <w:rsid w:val="007A2282"/>
    <w:rsid w:val="007A6866"/>
    <w:rsid w:val="007C78DD"/>
    <w:rsid w:val="007F7FAC"/>
    <w:rsid w:val="00822E2A"/>
    <w:rsid w:val="0082312A"/>
    <w:rsid w:val="00852A07"/>
    <w:rsid w:val="008643A8"/>
    <w:rsid w:val="00883199"/>
    <w:rsid w:val="00886099"/>
    <w:rsid w:val="008A1A35"/>
    <w:rsid w:val="008B7A14"/>
    <w:rsid w:val="008C34E0"/>
    <w:rsid w:val="008D4D4C"/>
    <w:rsid w:val="008F5332"/>
    <w:rsid w:val="00920905"/>
    <w:rsid w:val="00920D0A"/>
    <w:rsid w:val="009310A9"/>
    <w:rsid w:val="00946AD0"/>
    <w:rsid w:val="009558F7"/>
    <w:rsid w:val="009572B1"/>
    <w:rsid w:val="00965112"/>
    <w:rsid w:val="00966948"/>
    <w:rsid w:val="009B70B9"/>
    <w:rsid w:val="009D2414"/>
    <w:rsid w:val="009E6A45"/>
    <w:rsid w:val="009F7F85"/>
    <w:rsid w:val="00A331AC"/>
    <w:rsid w:val="00A33A61"/>
    <w:rsid w:val="00A33CE1"/>
    <w:rsid w:val="00A43651"/>
    <w:rsid w:val="00A76171"/>
    <w:rsid w:val="00A8121F"/>
    <w:rsid w:val="00A86EFE"/>
    <w:rsid w:val="00A9423F"/>
    <w:rsid w:val="00AB12BC"/>
    <w:rsid w:val="00AD43E5"/>
    <w:rsid w:val="00AD5686"/>
    <w:rsid w:val="00AE411F"/>
    <w:rsid w:val="00AF417E"/>
    <w:rsid w:val="00AF596A"/>
    <w:rsid w:val="00B02899"/>
    <w:rsid w:val="00B06EEF"/>
    <w:rsid w:val="00B308AC"/>
    <w:rsid w:val="00B337BC"/>
    <w:rsid w:val="00B47100"/>
    <w:rsid w:val="00B528C7"/>
    <w:rsid w:val="00B9174F"/>
    <w:rsid w:val="00BC191E"/>
    <w:rsid w:val="00BD2226"/>
    <w:rsid w:val="00BD4B84"/>
    <w:rsid w:val="00BF4B05"/>
    <w:rsid w:val="00C06A1D"/>
    <w:rsid w:val="00C21904"/>
    <w:rsid w:val="00C76FA9"/>
    <w:rsid w:val="00C936B9"/>
    <w:rsid w:val="00C94841"/>
    <w:rsid w:val="00CC2B31"/>
    <w:rsid w:val="00CE15C9"/>
    <w:rsid w:val="00CE7271"/>
    <w:rsid w:val="00CE7EF7"/>
    <w:rsid w:val="00CF1C9D"/>
    <w:rsid w:val="00CF6CC3"/>
    <w:rsid w:val="00D1103D"/>
    <w:rsid w:val="00D22340"/>
    <w:rsid w:val="00D22B3E"/>
    <w:rsid w:val="00D22D94"/>
    <w:rsid w:val="00D23843"/>
    <w:rsid w:val="00D25EE7"/>
    <w:rsid w:val="00D314EF"/>
    <w:rsid w:val="00D35065"/>
    <w:rsid w:val="00D37BB6"/>
    <w:rsid w:val="00D5164E"/>
    <w:rsid w:val="00DB3CE8"/>
    <w:rsid w:val="00DB4210"/>
    <w:rsid w:val="00DC0551"/>
    <w:rsid w:val="00DC0D45"/>
    <w:rsid w:val="00DC1D9B"/>
    <w:rsid w:val="00DD6E76"/>
    <w:rsid w:val="00DE69A8"/>
    <w:rsid w:val="00DF6E12"/>
    <w:rsid w:val="00E10BB6"/>
    <w:rsid w:val="00E217EB"/>
    <w:rsid w:val="00E423AD"/>
    <w:rsid w:val="00E863EC"/>
    <w:rsid w:val="00E9211D"/>
    <w:rsid w:val="00E97CE1"/>
    <w:rsid w:val="00EC676C"/>
    <w:rsid w:val="00EF0F23"/>
    <w:rsid w:val="00EF117E"/>
    <w:rsid w:val="00F01AB0"/>
    <w:rsid w:val="00F427A4"/>
    <w:rsid w:val="00F6797E"/>
    <w:rsid w:val="00F70404"/>
    <w:rsid w:val="00F80C73"/>
    <w:rsid w:val="00F9171C"/>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DF6E1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DF6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51085061">
      <w:bodyDiv w:val="1"/>
      <w:marLeft w:val="0"/>
      <w:marRight w:val="0"/>
      <w:marTop w:val="0"/>
      <w:marBottom w:val="0"/>
      <w:divBdr>
        <w:top w:val="none" w:sz="0" w:space="0" w:color="auto"/>
        <w:left w:val="none" w:sz="0" w:space="0" w:color="auto"/>
        <w:bottom w:val="none" w:sz="0" w:space="0" w:color="auto"/>
        <w:right w:val="none" w:sz="0" w:space="0" w:color="auto"/>
      </w:divBdr>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91053">
      <w:bodyDiv w:val="1"/>
      <w:marLeft w:val="0"/>
      <w:marRight w:val="0"/>
      <w:marTop w:val="0"/>
      <w:marBottom w:val="0"/>
      <w:divBdr>
        <w:top w:val="none" w:sz="0" w:space="0" w:color="auto"/>
        <w:left w:val="none" w:sz="0" w:space="0" w:color="auto"/>
        <w:bottom w:val="none" w:sz="0" w:space="0" w:color="auto"/>
        <w:right w:val="none" w:sz="0" w:space="0" w:color="auto"/>
      </w:divBdr>
      <w:divsChild>
        <w:div w:id="385224276">
          <w:marLeft w:val="0"/>
          <w:marRight w:val="0"/>
          <w:marTop w:val="0"/>
          <w:marBottom w:val="0"/>
          <w:divBdr>
            <w:top w:val="none" w:sz="0" w:space="0" w:color="auto"/>
            <w:left w:val="none" w:sz="0" w:space="0" w:color="auto"/>
            <w:bottom w:val="none" w:sz="0" w:space="0" w:color="auto"/>
            <w:right w:val="none" w:sz="0" w:space="0" w:color="auto"/>
          </w:divBdr>
          <w:divsChild>
            <w:div w:id="78525457">
              <w:marLeft w:val="0"/>
              <w:marRight w:val="0"/>
              <w:marTop w:val="225"/>
              <w:marBottom w:val="0"/>
              <w:divBdr>
                <w:top w:val="none" w:sz="0" w:space="0" w:color="auto"/>
                <w:left w:val="none" w:sz="0" w:space="0" w:color="auto"/>
                <w:bottom w:val="none" w:sz="0" w:space="0" w:color="auto"/>
                <w:right w:val="none" w:sz="0" w:space="0" w:color="auto"/>
              </w:divBdr>
            </w:div>
          </w:divsChild>
        </w:div>
        <w:div w:id="1090930539">
          <w:marLeft w:val="0"/>
          <w:marRight w:val="0"/>
          <w:marTop w:val="450"/>
          <w:marBottom w:val="0"/>
          <w:divBdr>
            <w:top w:val="single" w:sz="6" w:space="8" w:color="DCD9D9"/>
            <w:left w:val="single" w:sz="6" w:space="8" w:color="DCD9D9"/>
            <w:bottom w:val="single" w:sz="6" w:space="8" w:color="DCD9D9"/>
            <w:right w:val="single" w:sz="6" w:space="8" w:color="DCD9D9"/>
          </w:divBdr>
          <w:divsChild>
            <w:div w:id="8127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4200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3</cp:revision>
  <cp:lastPrinted>2010-10-28T17:06:00Z</cp:lastPrinted>
  <dcterms:created xsi:type="dcterms:W3CDTF">2016-03-09T15:11:00Z</dcterms:created>
  <dcterms:modified xsi:type="dcterms:W3CDTF">2016-03-09T15:11:00Z</dcterms:modified>
</cp:coreProperties>
</file>