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E7B39" w14:textId="56C2D225" w:rsidR="00842B9C" w:rsidRPr="008F769D" w:rsidRDefault="008F769D" w:rsidP="008F769D">
      <w:pPr>
        <w:widowControl w:val="0"/>
        <w:autoSpaceDE w:val="0"/>
        <w:autoSpaceDN w:val="0"/>
        <w:adjustRightInd w:val="0"/>
        <w:spacing w:after="0" w:line="240" w:lineRule="auto"/>
        <w:jc w:val="center"/>
        <w:rPr>
          <w:rFonts w:cs="Calibri"/>
          <w:sz w:val="32"/>
          <w:szCs w:val="32"/>
          <w:lang w:val="fr-FR" w:eastAsia="fr-BE"/>
        </w:rPr>
      </w:pPr>
      <w:r w:rsidRPr="008F769D">
        <w:rPr>
          <w:rFonts w:cs="Calibri"/>
          <w:b/>
          <w:bCs/>
          <w:sz w:val="32"/>
          <w:szCs w:val="32"/>
          <w:lang w:val="fr-FR" w:eastAsia="fr-BE"/>
        </w:rPr>
        <w:t>Hungary: "We must be able to sanction governments that breach the fundamental values of the EU"</w:t>
      </w:r>
    </w:p>
    <w:p w14:paraId="78615976" w14:textId="7709FA4B" w:rsidR="000249FD" w:rsidRPr="00022746" w:rsidRDefault="000249FD" w:rsidP="000249FD">
      <w:pPr>
        <w:shd w:val="clear" w:color="auto" w:fill="F2F2F2" w:themeFill="background1" w:themeFillShade="F2"/>
        <w:spacing w:after="0"/>
        <w:rPr>
          <w:lang w:val="en-GB"/>
        </w:rPr>
      </w:pPr>
      <w:r w:rsidRPr="00022746">
        <w:rPr>
          <w:b/>
          <w:lang w:val="en-GB"/>
        </w:rPr>
        <w:t xml:space="preserve">Original Script Date: </w:t>
      </w:r>
      <w:r w:rsidR="00DD451E">
        <w:rPr>
          <w:lang w:val="en-GB"/>
        </w:rPr>
        <w:t>December 16</w:t>
      </w:r>
      <w:r w:rsidR="003B282D">
        <w:rPr>
          <w:lang w:val="en-GB"/>
        </w:rPr>
        <w:t>, 2015</w:t>
      </w:r>
    </w:p>
    <w:p w14:paraId="755A8ED8" w14:textId="58CA3392" w:rsidR="00642C11" w:rsidRPr="00306BAE" w:rsidRDefault="00642C11" w:rsidP="00642C11">
      <w:pPr>
        <w:shd w:val="clear" w:color="auto" w:fill="F2F2F2" w:themeFill="background1" w:themeFillShade="F2"/>
        <w:spacing w:after="0"/>
        <w:rPr>
          <w:b/>
        </w:rPr>
      </w:pPr>
      <w:r w:rsidRPr="00C21904">
        <w:rPr>
          <w:rFonts w:asciiTheme="minorHAnsi" w:hAnsiTheme="minorHAnsi"/>
          <w:b/>
        </w:rPr>
        <w:t>Script</w:t>
      </w:r>
      <w:r w:rsidRPr="00C21904">
        <w:rPr>
          <w:b/>
        </w:rPr>
        <w:t xml:space="preserve"> Version:</w:t>
      </w:r>
      <w:r w:rsidRPr="00306BAE">
        <w:rPr>
          <w:b/>
        </w:rPr>
        <w:t xml:space="preserve"> </w:t>
      </w:r>
      <w:r w:rsidRPr="00306BAE">
        <w:t>1</w:t>
      </w:r>
    </w:p>
    <w:p w14:paraId="2E26E922" w14:textId="14B33C78" w:rsidR="00A33A61" w:rsidRPr="00306BAE" w:rsidRDefault="00642C11" w:rsidP="00642C11">
      <w:pPr>
        <w:shd w:val="clear" w:color="auto" w:fill="F2F2F2" w:themeFill="background1" w:themeFillShade="F2"/>
        <w:spacing w:after="0"/>
      </w:pPr>
      <w:r w:rsidRPr="003124E7">
        <w:rPr>
          <w:b/>
        </w:rPr>
        <w:t xml:space="preserve">Locations: </w:t>
      </w:r>
      <w:r w:rsidR="0014412D" w:rsidRPr="003124E7">
        <w:t>European</w:t>
      </w:r>
      <w:r w:rsidR="0014412D" w:rsidRPr="00306BAE">
        <w:t xml:space="preserve"> Parliament</w:t>
      </w:r>
      <w:r w:rsidR="00327EC7" w:rsidRPr="00306BAE">
        <w:t xml:space="preserve">, </w:t>
      </w:r>
      <w:r w:rsidR="0009201F">
        <w:t>Strasbourg</w:t>
      </w:r>
    </w:p>
    <w:p w14:paraId="25CA9026" w14:textId="334B8A8D" w:rsidR="00297FC5" w:rsidRDefault="00642C11" w:rsidP="00642C11">
      <w:pPr>
        <w:shd w:val="clear" w:color="auto" w:fill="F2F2F2" w:themeFill="background1" w:themeFillShade="F2"/>
        <w:spacing w:after="0"/>
        <w:rPr>
          <w:lang w:val="en-US"/>
        </w:rPr>
      </w:pPr>
      <w:r w:rsidRPr="003124E7">
        <w:rPr>
          <w:b/>
          <w:lang w:val="en-US"/>
        </w:rPr>
        <w:t>Dates Shot:</w:t>
      </w:r>
      <w:r w:rsidR="006E65B1" w:rsidRPr="003124E7">
        <w:rPr>
          <w:lang w:val="en-US"/>
        </w:rPr>
        <w:t xml:space="preserve"> </w:t>
      </w:r>
      <w:r w:rsidR="00D35065" w:rsidRPr="003124E7">
        <w:rPr>
          <w:lang w:val="en-US"/>
        </w:rPr>
        <w:t xml:space="preserve"> </w:t>
      </w:r>
      <w:r w:rsidR="00072646" w:rsidRPr="003124E7">
        <w:rPr>
          <w:lang w:val="en-GB"/>
        </w:rPr>
        <w:t>December</w:t>
      </w:r>
      <w:r w:rsidR="00072646">
        <w:rPr>
          <w:lang w:val="en-GB"/>
        </w:rPr>
        <w:t xml:space="preserve"> 15, 2015, </w:t>
      </w:r>
      <w:r w:rsidR="00DD451E">
        <w:rPr>
          <w:lang w:val="en-GB"/>
        </w:rPr>
        <w:t>December 16, 2015</w:t>
      </w:r>
    </w:p>
    <w:p w14:paraId="6708D0A1" w14:textId="17FD65E7" w:rsidR="00642C11" w:rsidRPr="00642C11" w:rsidRDefault="00642C11" w:rsidP="00642C11">
      <w:pPr>
        <w:shd w:val="clear" w:color="auto" w:fill="F2F2F2" w:themeFill="background1" w:themeFillShade="F2"/>
        <w:spacing w:after="0"/>
        <w:rPr>
          <w:lang w:val="en-US"/>
        </w:rPr>
      </w:pPr>
      <w:r w:rsidRPr="00642C11">
        <w:rPr>
          <w:b/>
          <w:lang w:val="en-US"/>
        </w:rPr>
        <w:t xml:space="preserve">Sound: </w:t>
      </w:r>
      <w:r w:rsidR="00327EC7">
        <w:rPr>
          <w:lang w:val="en-US"/>
        </w:rPr>
        <w:t xml:space="preserve">natural with </w:t>
      </w:r>
      <w:r w:rsidR="004B46C5">
        <w:rPr>
          <w:lang w:val="en-US"/>
        </w:rPr>
        <w:t>English</w:t>
      </w:r>
      <w:r w:rsidR="00691D9C">
        <w:rPr>
          <w:lang w:val="en-US"/>
        </w:rPr>
        <w:t xml:space="preserve"> </w:t>
      </w:r>
      <w:r w:rsidR="00AB12BC">
        <w:rPr>
          <w:lang w:val="en-US"/>
        </w:rPr>
        <w:t>speech</w:t>
      </w:r>
      <w:r w:rsidR="00DD451E">
        <w:rPr>
          <w:lang w:val="en-US"/>
        </w:rPr>
        <w:t>, natural with Hungarian speech</w:t>
      </w:r>
      <w:r w:rsidR="00AB12BC">
        <w:rPr>
          <w:lang w:val="en-US"/>
        </w:rPr>
        <w:tab/>
      </w:r>
    </w:p>
    <w:p w14:paraId="58388D9F" w14:textId="01E11A5A" w:rsidR="00D25EE7" w:rsidRPr="00956975" w:rsidRDefault="00642C11" w:rsidP="00642C11">
      <w:pPr>
        <w:shd w:val="clear" w:color="auto" w:fill="F2F2F2" w:themeFill="background1" w:themeFillShade="F2"/>
        <w:spacing w:after="0"/>
        <w:rPr>
          <w:lang w:val="en-US"/>
        </w:rPr>
      </w:pPr>
      <w:r w:rsidRPr="00956975">
        <w:rPr>
          <w:b/>
          <w:lang w:val="en-US"/>
        </w:rPr>
        <w:t xml:space="preserve">Duration: </w:t>
      </w:r>
      <w:r w:rsidR="00662928" w:rsidRPr="00956975">
        <w:rPr>
          <w:lang w:val="en-US"/>
        </w:rPr>
        <w:t xml:space="preserve"> </w:t>
      </w:r>
      <w:r w:rsidR="00956975" w:rsidRPr="00956975">
        <w:rPr>
          <w:lang w:val="en-US"/>
        </w:rPr>
        <w:t>02:30</w:t>
      </w:r>
    </w:p>
    <w:p w14:paraId="0C9E0480" w14:textId="068736A8" w:rsidR="00642C11" w:rsidRDefault="00642C11" w:rsidP="00642C11">
      <w:pPr>
        <w:shd w:val="clear" w:color="auto" w:fill="F2F2F2" w:themeFill="background1" w:themeFillShade="F2"/>
        <w:spacing w:after="0"/>
        <w:rPr>
          <w:b/>
          <w:lang w:val="en-US"/>
        </w:rPr>
      </w:pPr>
      <w:r w:rsidRPr="00642C11">
        <w:rPr>
          <w:b/>
          <w:lang w:val="en-US"/>
        </w:rPr>
        <w:t xml:space="preserve">Source: </w:t>
      </w:r>
      <w:r w:rsidRPr="00642C11">
        <w:rPr>
          <w:lang w:val="en-US"/>
        </w:rPr>
        <w:t>S&amp;D group</w:t>
      </w:r>
    </w:p>
    <w:p w14:paraId="3FB3582A" w14:textId="3FAD0250" w:rsidR="00642C11" w:rsidRDefault="00642C11" w:rsidP="00A331AC">
      <w:pPr>
        <w:shd w:val="clear" w:color="auto" w:fill="F2F2F2" w:themeFill="background1" w:themeFillShade="F2"/>
        <w:spacing w:after="0"/>
        <w:rPr>
          <w:lang w:val="en-US"/>
        </w:rPr>
      </w:pPr>
      <w:r w:rsidRPr="00642C11">
        <w:rPr>
          <w:b/>
          <w:lang w:val="en-US"/>
        </w:rPr>
        <w:t xml:space="preserve">Restriction: </w:t>
      </w:r>
      <w:r w:rsidRPr="00642C11">
        <w:rPr>
          <w:lang w:val="en-US"/>
        </w:rPr>
        <w:t>none</w:t>
      </w:r>
    </w:p>
    <w:p w14:paraId="6B3E98EB" w14:textId="77777777" w:rsidR="00A331AC" w:rsidRPr="00A331AC" w:rsidRDefault="00A331AC" w:rsidP="00A331AC">
      <w:pPr>
        <w:shd w:val="clear" w:color="auto" w:fill="F2F2F2" w:themeFill="background1" w:themeFillShade="F2"/>
        <w:spacing w:after="0"/>
        <w:rPr>
          <w:lang w:val="en-US"/>
        </w:rPr>
      </w:pPr>
    </w:p>
    <w:p w14:paraId="0EA8A2C8" w14:textId="77777777" w:rsidR="008F769D" w:rsidRDefault="005917FC" w:rsidP="008F769D">
      <w:pPr>
        <w:shd w:val="clear" w:color="auto" w:fill="F2F2F2" w:themeFill="background1" w:themeFillShade="F2"/>
        <w:rPr>
          <w:b/>
          <w:sz w:val="32"/>
          <w:lang w:val="en-US"/>
        </w:rPr>
      </w:pPr>
      <w:r>
        <w:rPr>
          <w:b/>
          <w:sz w:val="32"/>
          <w:lang w:val="en-US"/>
        </w:rPr>
        <w:t>Intro</w:t>
      </w:r>
    </w:p>
    <w:p w14:paraId="14E52628" w14:textId="76797C63" w:rsidR="008F769D" w:rsidRPr="008F769D" w:rsidRDefault="006E65B1" w:rsidP="008F769D">
      <w:pPr>
        <w:shd w:val="clear" w:color="auto" w:fill="F2F2F2" w:themeFill="background1" w:themeFillShade="F2"/>
        <w:jc w:val="both"/>
        <w:rPr>
          <w:b/>
          <w:sz w:val="32"/>
          <w:lang w:val="en-US"/>
        </w:rPr>
      </w:pPr>
      <w:r w:rsidRPr="0064618B">
        <w:rPr>
          <w:rFonts w:asciiTheme="minorHAnsi" w:hAnsiTheme="minorHAnsi" w:cs="Arial"/>
          <w:i/>
          <w:lang w:val="fr-FR" w:eastAsia="fr-BE"/>
        </w:rPr>
        <w:t xml:space="preserve">Strasbourg, </w:t>
      </w:r>
      <w:r w:rsidR="00DD451E" w:rsidRPr="0064618B">
        <w:rPr>
          <w:rFonts w:asciiTheme="minorHAnsi" w:hAnsiTheme="minorHAnsi" w:cs="Arial"/>
          <w:i/>
          <w:lang w:val="fr-FR" w:eastAsia="fr-BE"/>
        </w:rPr>
        <w:t>16</w:t>
      </w:r>
      <w:r w:rsidR="007F7FAC" w:rsidRPr="0064618B">
        <w:rPr>
          <w:rFonts w:asciiTheme="minorHAnsi" w:hAnsiTheme="minorHAnsi" w:cs="Arial"/>
          <w:i/>
          <w:lang w:val="fr-FR" w:eastAsia="fr-BE"/>
        </w:rPr>
        <w:t xml:space="preserve">th of </w:t>
      </w:r>
      <w:r w:rsidR="00DD451E" w:rsidRPr="0064618B">
        <w:rPr>
          <w:rFonts w:asciiTheme="minorHAnsi" w:hAnsiTheme="minorHAnsi" w:cs="Arial"/>
          <w:i/>
          <w:lang w:val="fr-FR" w:eastAsia="fr-BE"/>
        </w:rPr>
        <w:t>December</w:t>
      </w:r>
      <w:r w:rsidR="00E423AD" w:rsidRPr="0064618B">
        <w:rPr>
          <w:rFonts w:asciiTheme="minorHAnsi" w:hAnsiTheme="minorHAnsi" w:cs="Arial"/>
          <w:i/>
          <w:lang w:val="fr-FR" w:eastAsia="fr-BE"/>
        </w:rPr>
        <w:t>.</w:t>
      </w:r>
      <w:r w:rsidR="0064618B" w:rsidRPr="0064618B">
        <w:rPr>
          <w:rFonts w:asciiTheme="minorHAnsi" w:hAnsiTheme="minorHAnsi"/>
        </w:rPr>
        <w:t xml:space="preserve"> </w:t>
      </w:r>
      <w:r w:rsidR="008F769D">
        <w:rPr>
          <w:rFonts w:cs="Calibri"/>
          <w:sz w:val="30"/>
          <w:szCs w:val="30"/>
          <w:lang w:val="fr-FR" w:eastAsia="fr-BE"/>
        </w:rPr>
        <w:t> </w:t>
      </w:r>
      <w:r w:rsidR="008F769D" w:rsidRPr="008F769D">
        <w:rPr>
          <w:rFonts w:cs="Calibri"/>
          <w:lang w:val="fr-FR" w:eastAsia="fr-BE"/>
        </w:rPr>
        <w:t>The S&amp;D Group today voted in favour of a resolution calling for an investigation into violations of fundamental rights by the government of Victor Orban in Hungary. Unfortunately an amendment calling for the triggering of Article 7 of the Treaty of the European Union, which could have led to future sanctions against the Hungarian government, failed to get a majority after being blocked by the combined forces of the extreme right and the EPP.</w:t>
      </w:r>
    </w:p>
    <w:p w14:paraId="27FFEA19" w14:textId="77777777" w:rsidR="008F769D" w:rsidRDefault="008F769D" w:rsidP="008F769D">
      <w:pPr>
        <w:widowControl w:val="0"/>
        <w:autoSpaceDE w:val="0"/>
        <w:autoSpaceDN w:val="0"/>
        <w:adjustRightInd w:val="0"/>
        <w:spacing w:after="0" w:line="240" w:lineRule="auto"/>
        <w:jc w:val="both"/>
        <w:rPr>
          <w:rFonts w:cs="Calibri"/>
          <w:lang w:val="fr-FR" w:eastAsia="fr-BE"/>
        </w:rPr>
      </w:pPr>
    </w:p>
    <w:p w14:paraId="31ADB6DF" w14:textId="35F58BC6" w:rsidR="008F769D" w:rsidRDefault="008F769D" w:rsidP="008F769D">
      <w:pPr>
        <w:widowControl w:val="0"/>
        <w:autoSpaceDE w:val="0"/>
        <w:autoSpaceDN w:val="0"/>
        <w:adjustRightInd w:val="0"/>
        <w:spacing w:after="0" w:line="240" w:lineRule="auto"/>
        <w:jc w:val="both"/>
        <w:rPr>
          <w:rFonts w:cs="Calibri"/>
          <w:b/>
          <w:bCs/>
          <w:lang w:val="fr-FR" w:eastAsia="fr-BE"/>
        </w:rPr>
      </w:pPr>
      <w:r w:rsidRPr="008F769D">
        <w:rPr>
          <w:rFonts w:cs="Calibri"/>
          <w:b/>
          <w:bCs/>
          <w:lang w:val="fr-FR" w:eastAsia="fr-BE"/>
        </w:rPr>
        <w:t>This High-quality broadcast package contains 3 b-roll videos, with:</w:t>
      </w:r>
    </w:p>
    <w:p w14:paraId="241220B4" w14:textId="77777777" w:rsidR="003B749C" w:rsidRPr="0064618B" w:rsidRDefault="003B749C" w:rsidP="003B749C">
      <w:pPr>
        <w:spacing w:before="100" w:beforeAutospacing="1" w:after="100" w:afterAutospacing="1" w:line="312" w:lineRule="atLeast"/>
        <w:jc w:val="both"/>
        <w:rPr>
          <w:rFonts w:asciiTheme="minorHAnsi" w:hAnsiTheme="minorHAnsi"/>
          <w:lang w:val="en-US" w:eastAsia="fr-FR"/>
        </w:rPr>
      </w:pPr>
      <w:r w:rsidRPr="0064618B">
        <w:rPr>
          <w:rFonts w:asciiTheme="minorHAnsi" w:hAnsiTheme="minorHAnsi"/>
          <w:b/>
          <w:bCs/>
          <w:lang w:val="en-US" w:eastAsia="fr-FR"/>
        </w:rPr>
        <w:t>This High-quality broadcast package contains 3 b-roll videos, with:</w:t>
      </w:r>
    </w:p>
    <w:p w14:paraId="667D5242" w14:textId="77777777" w:rsidR="003B749C" w:rsidRPr="0064618B" w:rsidRDefault="003B749C" w:rsidP="003B749C">
      <w:pPr>
        <w:numPr>
          <w:ilvl w:val="0"/>
          <w:numId w:val="21"/>
        </w:numPr>
        <w:spacing w:before="100" w:beforeAutospacing="1" w:after="100" w:afterAutospacing="1" w:line="312" w:lineRule="atLeast"/>
        <w:jc w:val="both"/>
        <w:rPr>
          <w:rFonts w:asciiTheme="minorHAnsi" w:eastAsia="Times New Roman" w:hAnsiTheme="minorHAnsi"/>
          <w:lang w:val="en-US" w:eastAsia="fr-FR"/>
        </w:rPr>
      </w:pPr>
      <w:r w:rsidRPr="0064618B">
        <w:rPr>
          <w:rFonts w:asciiTheme="minorHAnsi" w:eastAsia="Times New Roman" w:hAnsiTheme="minorHAnsi"/>
          <w:lang w:val="en-US" w:eastAsia="fr-FR"/>
        </w:rPr>
        <w:t>Extracts of the plenary vote on the follow-up of the resolution on Hungary</w:t>
      </w:r>
    </w:p>
    <w:p w14:paraId="70C9A902" w14:textId="77777777" w:rsidR="003B749C" w:rsidRPr="0064618B" w:rsidRDefault="003B749C" w:rsidP="003B749C">
      <w:pPr>
        <w:numPr>
          <w:ilvl w:val="0"/>
          <w:numId w:val="21"/>
        </w:numPr>
        <w:spacing w:before="100" w:beforeAutospacing="1" w:after="100" w:afterAutospacing="1" w:line="312" w:lineRule="atLeast"/>
        <w:jc w:val="both"/>
        <w:rPr>
          <w:rFonts w:asciiTheme="minorHAnsi" w:eastAsia="Times New Roman" w:hAnsiTheme="minorHAnsi"/>
          <w:lang w:val="en-US" w:eastAsia="fr-FR"/>
        </w:rPr>
      </w:pPr>
      <w:r w:rsidRPr="0064618B">
        <w:rPr>
          <w:rFonts w:asciiTheme="minorHAnsi" w:eastAsia="Times New Roman" w:hAnsiTheme="minorHAnsi"/>
          <w:lang w:val="en-US" w:eastAsia="fr-FR"/>
        </w:rPr>
        <w:t>Interview with S&amp;D Vice-President, Péter Niedermüller (audio English / Hungarian)</w:t>
      </w:r>
    </w:p>
    <w:p w14:paraId="0365954F" w14:textId="77777777" w:rsidR="003B749C" w:rsidRPr="0064618B" w:rsidRDefault="003B749C" w:rsidP="003B749C">
      <w:pPr>
        <w:numPr>
          <w:ilvl w:val="0"/>
          <w:numId w:val="21"/>
        </w:numPr>
        <w:spacing w:before="100" w:beforeAutospacing="1" w:after="100" w:afterAutospacing="1" w:line="312" w:lineRule="atLeast"/>
        <w:jc w:val="both"/>
        <w:rPr>
          <w:rFonts w:asciiTheme="minorHAnsi" w:eastAsia="Times New Roman" w:hAnsiTheme="minorHAnsi"/>
          <w:lang w:val="en-US" w:eastAsia="fr-FR"/>
        </w:rPr>
      </w:pPr>
      <w:r w:rsidRPr="0064618B">
        <w:rPr>
          <w:rFonts w:asciiTheme="minorHAnsi" w:eastAsia="Times New Roman" w:hAnsiTheme="minorHAnsi"/>
          <w:lang w:val="en-US" w:eastAsia="fr-FR"/>
        </w:rPr>
        <w:t>Interview with S&amp;D spokesperson on civil liberties, Birgit Sippel (audio English)</w:t>
      </w:r>
    </w:p>
    <w:p w14:paraId="704D616D" w14:textId="1A3746AB" w:rsidR="008F769D" w:rsidRPr="003B749C" w:rsidRDefault="003B749C" w:rsidP="003B749C">
      <w:pPr>
        <w:numPr>
          <w:ilvl w:val="0"/>
          <w:numId w:val="21"/>
        </w:numPr>
        <w:spacing w:before="100" w:beforeAutospacing="1" w:after="100" w:afterAutospacing="1" w:line="312" w:lineRule="atLeast"/>
        <w:jc w:val="both"/>
        <w:rPr>
          <w:rFonts w:asciiTheme="minorHAnsi" w:eastAsia="Times New Roman" w:hAnsiTheme="minorHAnsi"/>
          <w:lang w:val="en-US" w:eastAsia="fr-FR"/>
        </w:rPr>
      </w:pPr>
      <w:r w:rsidRPr="0064618B">
        <w:rPr>
          <w:rFonts w:asciiTheme="minorHAnsi" w:eastAsia="Times New Roman" w:hAnsiTheme="minorHAnsi"/>
          <w:lang w:val="en-US" w:eastAsia="fr-FR"/>
        </w:rPr>
        <w:t>Extracts of May 2015 plenary debate with Hungarian Prime minister Viktor Orban and EU Commission's Vice-Pr</w:t>
      </w:r>
      <w:r>
        <w:rPr>
          <w:rFonts w:asciiTheme="minorHAnsi" w:eastAsia="Times New Roman" w:hAnsiTheme="minorHAnsi"/>
          <w:lang w:val="en-US" w:eastAsia="fr-FR"/>
        </w:rPr>
        <w:t>esident Frans Timmermans</w:t>
      </w:r>
      <w:bookmarkStart w:id="0" w:name="_GoBack"/>
      <w:bookmarkEnd w:id="0"/>
      <w:r w:rsidR="008F769D" w:rsidRPr="003B749C">
        <w:rPr>
          <w:rFonts w:cs="Calibri"/>
          <w:b/>
          <w:bCs/>
          <w:lang w:val="fr-FR" w:eastAsia="fr-BE"/>
        </w:rPr>
        <w:t> </w:t>
      </w:r>
    </w:p>
    <w:p w14:paraId="2EF1D13F" w14:textId="77777777" w:rsidR="00B308AC" w:rsidRDefault="00B308AC" w:rsidP="00705D47">
      <w:pPr>
        <w:shd w:val="clear" w:color="auto" w:fill="F2F2F2" w:themeFill="background1" w:themeFillShade="F2"/>
        <w:rPr>
          <w:b/>
          <w:sz w:val="32"/>
          <w:lang w:val="en-US"/>
        </w:rPr>
      </w:pPr>
      <w:r w:rsidRPr="001918A4">
        <w:rPr>
          <w:b/>
          <w:sz w:val="32"/>
          <w:lang w:val="en-US"/>
        </w:rPr>
        <w:t>Shotlist</w:t>
      </w:r>
    </w:p>
    <w:p w14:paraId="0DF52AEB" w14:textId="7DDC1140" w:rsidR="005A2D9C" w:rsidRDefault="0009201F" w:rsidP="005A2D9C">
      <w:pPr>
        <w:shd w:val="clear" w:color="auto" w:fill="F2F2F2" w:themeFill="background1" w:themeFillShade="F2"/>
        <w:rPr>
          <w:lang w:val="en-GB"/>
        </w:rPr>
      </w:pPr>
      <w:r>
        <w:rPr>
          <w:lang w:val="en-GB"/>
        </w:rPr>
        <w:t>FRANCE, STRASBOURG</w:t>
      </w:r>
      <w:r w:rsidR="000349AC">
        <w:rPr>
          <w:lang w:val="en-GB"/>
        </w:rPr>
        <w:t xml:space="preserve"> (</w:t>
      </w:r>
      <w:r w:rsidR="00DD451E">
        <w:rPr>
          <w:lang w:val="en-GB"/>
        </w:rPr>
        <w:t>DECEMBER 16</w:t>
      </w:r>
      <w:r w:rsidR="003B282D">
        <w:rPr>
          <w:lang w:val="en-GB"/>
        </w:rPr>
        <w:t>, 2015</w:t>
      </w:r>
      <w:r w:rsidR="000349AC">
        <w:rPr>
          <w:lang w:val="en-GB"/>
        </w:rPr>
        <w:t>)</w:t>
      </w:r>
      <w:r w:rsidR="005A2D9C" w:rsidRPr="005A2D9C">
        <w:rPr>
          <w:lang w:val="en-GB"/>
        </w:rPr>
        <w:t xml:space="preserve"> (SOCIALISTS AND DEMOCRATS, EUROPEAN PARLIAMENT - ACCESS ALL) </w:t>
      </w:r>
    </w:p>
    <w:p w14:paraId="4A9A6502" w14:textId="77777777" w:rsidR="0009201F" w:rsidRDefault="00306BAE" w:rsidP="0009201F">
      <w:pPr>
        <w:pStyle w:val="Paragraphedeliste"/>
        <w:numPr>
          <w:ilvl w:val="0"/>
          <w:numId w:val="19"/>
        </w:numPr>
        <w:shd w:val="clear" w:color="auto" w:fill="F2F2F2" w:themeFill="background1" w:themeFillShade="F2"/>
        <w:rPr>
          <w:lang w:val="en-GB"/>
        </w:rPr>
      </w:pPr>
      <w:r>
        <w:rPr>
          <w:lang w:val="en-GB"/>
        </w:rPr>
        <w:t xml:space="preserve">CUTAWAY: VARIOUS OF THE </w:t>
      </w:r>
      <w:r w:rsidR="0009201F">
        <w:rPr>
          <w:lang w:val="en-GB"/>
        </w:rPr>
        <w:t>EUROPEAN PARLIAMENT IN STRASBOURG (EXTERIOR)</w:t>
      </w:r>
    </w:p>
    <w:p w14:paraId="6029585B" w14:textId="7E8EBC0F" w:rsidR="00C21904" w:rsidRDefault="00822E2A" w:rsidP="0009201F">
      <w:pPr>
        <w:pStyle w:val="Paragraphedeliste"/>
        <w:numPr>
          <w:ilvl w:val="0"/>
          <w:numId w:val="19"/>
        </w:numPr>
        <w:shd w:val="clear" w:color="auto" w:fill="F2F2F2" w:themeFill="background1" w:themeFillShade="F2"/>
        <w:rPr>
          <w:lang w:val="en-GB"/>
        </w:rPr>
      </w:pPr>
      <w:r>
        <w:rPr>
          <w:lang w:val="en-GB"/>
        </w:rPr>
        <w:t>CU</w:t>
      </w:r>
      <w:r w:rsidR="00C21904">
        <w:rPr>
          <w:lang w:val="en-GB"/>
        </w:rPr>
        <w:t xml:space="preserve">TAWAY: </w:t>
      </w:r>
      <w:r w:rsidR="00DD451E">
        <w:rPr>
          <w:lang w:val="en-GB"/>
        </w:rPr>
        <w:t>VARIOUS OF THE VOTE ON THE CURRENT SITUATION IN HUNGARY</w:t>
      </w:r>
    </w:p>
    <w:p w14:paraId="25580185" w14:textId="58C318DB" w:rsidR="007F7FAC" w:rsidRPr="00DD451E" w:rsidRDefault="00DD451E" w:rsidP="00DD451E">
      <w:pPr>
        <w:pStyle w:val="Paragraphedeliste"/>
        <w:numPr>
          <w:ilvl w:val="0"/>
          <w:numId w:val="19"/>
        </w:numPr>
        <w:shd w:val="clear" w:color="auto" w:fill="F2F2F2" w:themeFill="background1" w:themeFillShade="F2"/>
        <w:rPr>
          <w:lang w:val="en-GB"/>
        </w:rPr>
      </w:pPr>
      <w:r w:rsidRPr="00DD451E">
        <w:rPr>
          <w:lang w:val="nl-NL"/>
        </w:rPr>
        <w:t xml:space="preserve">PETER NIEDERMULLER </w:t>
      </w:r>
      <w:r w:rsidR="007F7FAC" w:rsidRPr="00DD451E">
        <w:rPr>
          <w:lang w:val="en-GB"/>
        </w:rPr>
        <w:t>(S&amp;D</w:t>
      </w:r>
      <w:r w:rsidRPr="00DD451E">
        <w:rPr>
          <w:lang w:val="en-GB"/>
        </w:rPr>
        <w:t xml:space="preserve"> MEP, HU</w:t>
      </w:r>
      <w:r w:rsidR="007F7FAC" w:rsidRPr="00DD451E">
        <w:rPr>
          <w:lang w:val="en-GB"/>
        </w:rPr>
        <w:t>) SAYING (ENGLISH</w:t>
      </w:r>
      <w:r w:rsidR="007F41B9">
        <w:rPr>
          <w:lang w:val="en-GB"/>
        </w:rPr>
        <w:t xml:space="preserve"> / HUNGARIAN</w:t>
      </w:r>
      <w:r w:rsidR="007F7FAC" w:rsidRPr="00DD451E">
        <w:rPr>
          <w:lang w:val="en-GB"/>
        </w:rPr>
        <w:t>):</w:t>
      </w:r>
    </w:p>
    <w:p w14:paraId="7E0AFE26" w14:textId="09D77EC9" w:rsidR="0009201F" w:rsidRDefault="009E7445" w:rsidP="009E7445">
      <w:pPr>
        <w:shd w:val="clear" w:color="auto" w:fill="F2F2F2" w:themeFill="background1" w:themeFillShade="F2"/>
        <w:ind w:left="360"/>
        <w:jc w:val="both"/>
        <w:rPr>
          <w:lang w:val="en-GB"/>
        </w:rPr>
      </w:pPr>
      <w:r>
        <w:rPr>
          <w:lang w:val="en-GB"/>
        </w:rPr>
        <w:t xml:space="preserve">“We </w:t>
      </w:r>
      <w:r>
        <w:rPr>
          <w:lang w:val="en-US"/>
        </w:rPr>
        <w:t>would like to give a very clear message, that the politic of the current Hungarian government in not acceptable for us. This is a European issue, Hungary is a member state of the European Union, and therefore it is very important that its government take into consideration the fundamental rights, the human rights and the rule of law.</w:t>
      </w:r>
      <w:r w:rsidR="007F7FAC">
        <w:rPr>
          <w:lang w:val="en-GB"/>
        </w:rPr>
        <w:t>”</w:t>
      </w:r>
    </w:p>
    <w:p w14:paraId="293F5B7E" w14:textId="21FA4CFD" w:rsidR="00E423AD" w:rsidRPr="007F7FAC" w:rsidRDefault="009B70B9" w:rsidP="00DD451E">
      <w:pPr>
        <w:pStyle w:val="Paragraphedeliste"/>
        <w:numPr>
          <w:ilvl w:val="0"/>
          <w:numId w:val="19"/>
        </w:numPr>
        <w:shd w:val="clear" w:color="auto" w:fill="F2F2F2" w:themeFill="background1" w:themeFillShade="F2"/>
        <w:rPr>
          <w:lang w:val="en-GB"/>
        </w:rPr>
      </w:pPr>
      <w:r>
        <w:rPr>
          <w:lang w:val="en-GB"/>
        </w:rPr>
        <w:t xml:space="preserve">CUTAWAY: </w:t>
      </w:r>
      <w:r w:rsidR="00DD451E" w:rsidRPr="00DD451E">
        <w:rPr>
          <w:lang w:val="nl-NL"/>
        </w:rPr>
        <w:t>PETER NIEDERMULLER</w:t>
      </w:r>
      <w:r w:rsidR="00DD451E">
        <w:rPr>
          <w:lang w:val="nl-NL"/>
        </w:rPr>
        <w:t xml:space="preserve"> TALKING TO A JOURNALIST</w:t>
      </w:r>
    </w:p>
    <w:p w14:paraId="37C0AB95" w14:textId="08207C05" w:rsidR="00DD451E" w:rsidRPr="00DD451E" w:rsidRDefault="00DD451E" w:rsidP="00DD451E">
      <w:pPr>
        <w:pStyle w:val="Paragraphedeliste"/>
        <w:numPr>
          <w:ilvl w:val="0"/>
          <w:numId w:val="19"/>
        </w:numPr>
        <w:shd w:val="clear" w:color="auto" w:fill="F2F2F2" w:themeFill="background1" w:themeFillShade="F2"/>
        <w:rPr>
          <w:lang w:val="en-GB"/>
        </w:rPr>
      </w:pPr>
      <w:r w:rsidRPr="00DD451E">
        <w:rPr>
          <w:lang w:val="nl-NL"/>
        </w:rPr>
        <w:t xml:space="preserve">PETER NIEDERMULLER </w:t>
      </w:r>
      <w:r w:rsidRPr="00DD451E">
        <w:rPr>
          <w:lang w:val="en-GB"/>
        </w:rPr>
        <w:t xml:space="preserve">(S&amp;D MEP, HU) SAYING </w:t>
      </w:r>
      <w:r w:rsidR="007F41B9" w:rsidRPr="00DD451E">
        <w:rPr>
          <w:lang w:val="en-GB"/>
        </w:rPr>
        <w:t>(ENGLISH</w:t>
      </w:r>
      <w:r w:rsidR="007F41B9">
        <w:rPr>
          <w:lang w:val="en-GB"/>
        </w:rPr>
        <w:t xml:space="preserve"> / HUNGARIAN</w:t>
      </w:r>
      <w:r w:rsidR="007F41B9" w:rsidRPr="00DD451E">
        <w:rPr>
          <w:lang w:val="en-GB"/>
        </w:rPr>
        <w:t>):</w:t>
      </w:r>
    </w:p>
    <w:p w14:paraId="3FC16734" w14:textId="4E61591C" w:rsidR="007F7FAC" w:rsidRPr="007F7FAC" w:rsidRDefault="00DD451E" w:rsidP="00814025">
      <w:pPr>
        <w:shd w:val="clear" w:color="auto" w:fill="F2F2F2" w:themeFill="background1" w:themeFillShade="F2"/>
        <w:ind w:left="360"/>
        <w:jc w:val="both"/>
        <w:rPr>
          <w:lang w:val="en-GB"/>
        </w:rPr>
      </w:pPr>
      <w:r w:rsidRPr="007F7FAC">
        <w:rPr>
          <w:lang w:val="en-GB"/>
        </w:rPr>
        <w:lastRenderedPageBreak/>
        <w:t xml:space="preserve"> </w:t>
      </w:r>
      <w:r w:rsidR="00BC6B37">
        <w:rPr>
          <w:lang w:val="en-GB"/>
        </w:rPr>
        <w:t>“I think the European Commission has to show some political courage, it has to recognise the current situation in Hungary, what we have to monitor and what is happening in the country. It is not just a political game: ‘we don’t know, we will see what happens…</w:t>
      </w:r>
      <w:r w:rsidR="00814025">
        <w:rPr>
          <w:lang w:val="en-GB"/>
        </w:rPr>
        <w:t>’ No. The situation is very clear. It is a serious and systematic breech of human rights.</w:t>
      </w:r>
      <w:r w:rsidR="001D659B" w:rsidRPr="007F7FAC">
        <w:rPr>
          <w:lang w:val="en-GB"/>
        </w:rPr>
        <w:t>“</w:t>
      </w:r>
      <w:r w:rsidR="009B70B9" w:rsidRPr="007F7FAC">
        <w:rPr>
          <w:lang w:val="en-GB"/>
        </w:rPr>
        <w:t xml:space="preserve"> </w:t>
      </w:r>
    </w:p>
    <w:p w14:paraId="06259553" w14:textId="45B45FBA" w:rsidR="00E423AD" w:rsidRPr="007F7FAC" w:rsidRDefault="007F7FAC" w:rsidP="00DD451E">
      <w:pPr>
        <w:pStyle w:val="Paragraphedeliste"/>
        <w:numPr>
          <w:ilvl w:val="0"/>
          <w:numId w:val="19"/>
        </w:numPr>
        <w:shd w:val="clear" w:color="auto" w:fill="F2F2F2" w:themeFill="background1" w:themeFillShade="F2"/>
        <w:rPr>
          <w:lang w:val="en-GB"/>
        </w:rPr>
      </w:pPr>
      <w:r>
        <w:rPr>
          <w:lang w:val="en-GB"/>
        </w:rPr>
        <w:t>CUTAWAY:</w:t>
      </w:r>
      <w:r w:rsidR="00DD451E">
        <w:rPr>
          <w:lang w:val="en-GB"/>
        </w:rPr>
        <w:t xml:space="preserve"> BIRGIT SIPPEL TALKING TO A JOURNALIST</w:t>
      </w:r>
    </w:p>
    <w:p w14:paraId="432D0B0E" w14:textId="7CDDE4B5" w:rsidR="009B70B9" w:rsidRPr="008E7454" w:rsidRDefault="00DD451E" w:rsidP="00DD451E">
      <w:pPr>
        <w:pStyle w:val="Paragraphedeliste"/>
        <w:numPr>
          <w:ilvl w:val="0"/>
          <w:numId w:val="19"/>
        </w:numPr>
        <w:shd w:val="clear" w:color="auto" w:fill="F2F2F2" w:themeFill="background1" w:themeFillShade="F2"/>
        <w:rPr>
          <w:lang w:val="en-GB"/>
        </w:rPr>
      </w:pPr>
      <w:r w:rsidRPr="008E7454">
        <w:rPr>
          <w:lang w:val="en-GB"/>
        </w:rPr>
        <w:t xml:space="preserve">BIRGIT SIPPEL </w:t>
      </w:r>
      <w:r w:rsidR="007F7FAC" w:rsidRPr="008E7454">
        <w:rPr>
          <w:lang w:val="en-GB"/>
        </w:rPr>
        <w:t>(S&amp;D</w:t>
      </w:r>
      <w:r w:rsidRPr="008E7454">
        <w:rPr>
          <w:lang w:val="en-GB"/>
        </w:rPr>
        <w:t xml:space="preserve"> MEP, DE</w:t>
      </w:r>
      <w:r w:rsidR="007F7FAC" w:rsidRPr="008E7454">
        <w:rPr>
          <w:lang w:val="en-GB"/>
        </w:rPr>
        <w:t>) SAYING (ENGLISH):</w:t>
      </w:r>
    </w:p>
    <w:p w14:paraId="38A58756" w14:textId="4E0020C6" w:rsidR="009B70B9" w:rsidRPr="008E7454" w:rsidRDefault="00917BD8" w:rsidP="008E7454">
      <w:pPr>
        <w:shd w:val="clear" w:color="auto" w:fill="F2F2F2" w:themeFill="background1" w:themeFillShade="F2"/>
        <w:ind w:left="360"/>
        <w:jc w:val="both"/>
        <w:rPr>
          <w:lang w:val="en-GB"/>
        </w:rPr>
      </w:pPr>
      <w:r w:rsidRPr="008E7454">
        <w:rPr>
          <w:lang w:val="en-GB"/>
        </w:rPr>
        <w:t>“</w:t>
      </w:r>
      <w:r w:rsidR="008E7454" w:rsidRPr="008E7454">
        <w:rPr>
          <w:lang w:val="en-GB"/>
        </w:rPr>
        <w:t xml:space="preserve">We had reasons to criticise of the Hungarian government again and again. We started with the freedom of media, the independency of the digital system, we had some criticism in the area of asylum policies, and a lot of other things, and in addition, they ended up with a debate on the death penalty. </w:t>
      </w:r>
      <w:r w:rsidR="007F7FAC" w:rsidRPr="008E7454">
        <w:rPr>
          <w:lang w:val="en-GB"/>
        </w:rPr>
        <w:t>”</w:t>
      </w:r>
    </w:p>
    <w:p w14:paraId="6FB3963C" w14:textId="0D98FFD2" w:rsidR="00C21904" w:rsidRPr="007F7FAC" w:rsidRDefault="001D659B" w:rsidP="00DD451E">
      <w:pPr>
        <w:pStyle w:val="Paragraphedeliste"/>
        <w:numPr>
          <w:ilvl w:val="0"/>
          <w:numId w:val="19"/>
        </w:numPr>
        <w:shd w:val="clear" w:color="auto" w:fill="F2F2F2" w:themeFill="background1" w:themeFillShade="F2"/>
        <w:rPr>
          <w:lang w:val="en-GB"/>
        </w:rPr>
      </w:pPr>
      <w:r>
        <w:rPr>
          <w:lang w:val="en-GB"/>
        </w:rPr>
        <w:t xml:space="preserve">CUTAWAY: </w:t>
      </w:r>
      <w:r w:rsidR="00BC369E">
        <w:rPr>
          <w:lang w:val="en-GB"/>
        </w:rPr>
        <w:t>BIRGIT SIPPEL TALKING TO A JOURNALIST</w:t>
      </w:r>
    </w:p>
    <w:p w14:paraId="7BBEB741" w14:textId="77777777" w:rsidR="00BC369E" w:rsidRPr="007F7FAC" w:rsidRDefault="00BC369E" w:rsidP="00BC369E">
      <w:pPr>
        <w:pStyle w:val="Paragraphedeliste"/>
        <w:numPr>
          <w:ilvl w:val="0"/>
          <w:numId w:val="19"/>
        </w:numPr>
        <w:shd w:val="clear" w:color="auto" w:fill="F2F2F2" w:themeFill="background1" w:themeFillShade="F2"/>
        <w:rPr>
          <w:lang w:val="en-GB"/>
        </w:rPr>
      </w:pPr>
      <w:r>
        <w:rPr>
          <w:lang w:val="en-GB"/>
        </w:rPr>
        <w:t>BIRGIT SIPPEL (S&amp;D MEP, DE) SAYING (ENGLISH):</w:t>
      </w:r>
    </w:p>
    <w:p w14:paraId="6E3A912E" w14:textId="3FD6DC3A" w:rsidR="00C21904" w:rsidRPr="007F7FAC" w:rsidRDefault="00BC369E" w:rsidP="00A77485">
      <w:pPr>
        <w:shd w:val="clear" w:color="auto" w:fill="F2F2F2" w:themeFill="background1" w:themeFillShade="F2"/>
        <w:ind w:left="360"/>
        <w:jc w:val="both"/>
        <w:rPr>
          <w:lang w:val="en-GB"/>
        </w:rPr>
      </w:pPr>
      <w:r>
        <w:rPr>
          <w:lang w:val="en-GB"/>
        </w:rPr>
        <w:t xml:space="preserve"> </w:t>
      </w:r>
      <w:r w:rsidR="00A77485">
        <w:rPr>
          <w:lang w:val="en-GB"/>
        </w:rPr>
        <w:t>“There is a risk of an ongoing breech of fundamental rights and the rule of law and that is why we have to start a procedure, at least to think about sanctions that could be given on that government.</w:t>
      </w:r>
      <w:r w:rsidR="00C21904" w:rsidRPr="007F7FAC">
        <w:rPr>
          <w:lang w:val="en-GB"/>
        </w:rPr>
        <w:t>“</w:t>
      </w:r>
    </w:p>
    <w:p w14:paraId="382EB3BB" w14:textId="697CB813" w:rsidR="00C21904" w:rsidRDefault="00C21904" w:rsidP="00DD451E">
      <w:pPr>
        <w:pStyle w:val="Paragraphedeliste"/>
        <w:numPr>
          <w:ilvl w:val="0"/>
          <w:numId w:val="19"/>
        </w:numPr>
        <w:shd w:val="clear" w:color="auto" w:fill="F2F2F2" w:themeFill="background1" w:themeFillShade="F2"/>
        <w:rPr>
          <w:lang w:val="en-GB"/>
        </w:rPr>
      </w:pPr>
      <w:r>
        <w:rPr>
          <w:lang w:val="en-GB"/>
        </w:rPr>
        <w:t xml:space="preserve">CUTAWAY: </w:t>
      </w:r>
      <w:r w:rsidR="00416EAD">
        <w:rPr>
          <w:lang w:val="en-GB"/>
        </w:rPr>
        <w:t>BIRGIT SIPPEL TALKING TO A JOURNALIST</w:t>
      </w:r>
    </w:p>
    <w:p w14:paraId="67FA0B88" w14:textId="77777777" w:rsidR="00642C11" w:rsidRPr="00492C27" w:rsidRDefault="00DE69A8" w:rsidP="00642C11">
      <w:pPr>
        <w:shd w:val="clear" w:color="auto" w:fill="F2F2F2" w:themeFill="background1" w:themeFillShade="F2"/>
        <w:rPr>
          <w:b/>
          <w:sz w:val="32"/>
          <w:lang w:val="en-US"/>
        </w:rPr>
      </w:pPr>
      <w:r w:rsidRPr="00492C27">
        <w:rPr>
          <w:b/>
          <w:sz w:val="32"/>
          <w:lang w:val="en-US"/>
        </w:rPr>
        <w:t>Story</w:t>
      </w:r>
    </w:p>
    <w:p w14:paraId="643C3EA3" w14:textId="77777777" w:rsidR="00CC7755" w:rsidRPr="008F769D" w:rsidRDefault="00C82BD7" w:rsidP="00CC7755">
      <w:pPr>
        <w:shd w:val="clear" w:color="auto" w:fill="F2F2F2" w:themeFill="background1" w:themeFillShade="F2"/>
        <w:jc w:val="both"/>
        <w:rPr>
          <w:b/>
          <w:sz w:val="32"/>
          <w:lang w:val="en-US"/>
        </w:rPr>
      </w:pPr>
      <w:r w:rsidRPr="0064618B">
        <w:rPr>
          <w:rFonts w:asciiTheme="minorHAnsi" w:hAnsiTheme="minorHAnsi" w:cs="Arial"/>
          <w:i/>
          <w:lang w:val="fr-FR" w:eastAsia="fr-BE"/>
        </w:rPr>
        <w:t>Strasbourg, 16th of December.</w:t>
      </w:r>
      <w:r w:rsidRPr="0064618B">
        <w:rPr>
          <w:rFonts w:asciiTheme="minorHAnsi" w:hAnsiTheme="minorHAnsi"/>
        </w:rPr>
        <w:t xml:space="preserve"> </w:t>
      </w:r>
      <w:r w:rsidR="00CC7755" w:rsidRPr="008F769D">
        <w:rPr>
          <w:rFonts w:cs="Calibri"/>
          <w:lang w:val="fr-FR" w:eastAsia="fr-BE"/>
        </w:rPr>
        <w:t>The S&amp;D Group today voted in favour of a resolution calling for an investigation into violations of fundamental rights by the government of Victor Orban in Hungary. Unfortunately an amendment calling for the triggering of Article 7 of the Treaty of the European Union, which could have led to future sanctions against the Hungarian government, failed to get a majority after being blocked by the combined forces of the extreme right and the EPP.</w:t>
      </w:r>
    </w:p>
    <w:p w14:paraId="1E7F4805" w14:textId="68712D8C" w:rsidR="00C82BD7" w:rsidRPr="0064618B" w:rsidRDefault="00C82BD7" w:rsidP="00C82BD7">
      <w:pPr>
        <w:shd w:val="clear" w:color="auto" w:fill="F2F2F2" w:themeFill="background1" w:themeFillShade="F2"/>
        <w:jc w:val="both"/>
        <w:rPr>
          <w:rFonts w:asciiTheme="minorHAnsi" w:hAnsiTheme="minorHAnsi"/>
          <w:b/>
          <w:lang w:val="en-US"/>
        </w:rPr>
      </w:pPr>
    </w:p>
    <w:p w14:paraId="13FAA6E9" w14:textId="77777777" w:rsidR="00C82BD7" w:rsidRPr="0064618B" w:rsidRDefault="00C82BD7" w:rsidP="00C82BD7">
      <w:pPr>
        <w:spacing w:before="100" w:beforeAutospacing="1" w:after="100" w:afterAutospacing="1" w:line="312" w:lineRule="atLeast"/>
        <w:jc w:val="both"/>
        <w:rPr>
          <w:rFonts w:asciiTheme="minorHAnsi" w:hAnsiTheme="minorHAnsi"/>
          <w:lang w:val="en-US" w:eastAsia="fr-FR"/>
        </w:rPr>
      </w:pPr>
      <w:r w:rsidRPr="0064618B">
        <w:rPr>
          <w:rFonts w:asciiTheme="minorHAnsi" w:hAnsiTheme="minorHAnsi"/>
          <w:b/>
          <w:bCs/>
          <w:lang w:val="en-US" w:eastAsia="fr-FR"/>
        </w:rPr>
        <w:t>This High-quality broadcast package contains 3 b-roll videos, with:</w:t>
      </w:r>
    </w:p>
    <w:p w14:paraId="11E1E9E0" w14:textId="77777777" w:rsidR="00C82BD7" w:rsidRPr="0064618B" w:rsidRDefault="00C82BD7" w:rsidP="00C82BD7">
      <w:pPr>
        <w:numPr>
          <w:ilvl w:val="0"/>
          <w:numId w:val="21"/>
        </w:numPr>
        <w:spacing w:before="100" w:beforeAutospacing="1" w:after="100" w:afterAutospacing="1" w:line="312" w:lineRule="atLeast"/>
        <w:jc w:val="both"/>
        <w:rPr>
          <w:rFonts w:asciiTheme="minorHAnsi" w:eastAsia="Times New Roman" w:hAnsiTheme="minorHAnsi"/>
          <w:lang w:val="en-US" w:eastAsia="fr-FR"/>
        </w:rPr>
      </w:pPr>
      <w:r w:rsidRPr="0064618B">
        <w:rPr>
          <w:rFonts w:asciiTheme="minorHAnsi" w:eastAsia="Times New Roman" w:hAnsiTheme="minorHAnsi"/>
          <w:lang w:val="en-US" w:eastAsia="fr-FR"/>
        </w:rPr>
        <w:t>Extracts of the plenary vote on the follow-up of the resolution on Hungary</w:t>
      </w:r>
    </w:p>
    <w:p w14:paraId="22D5F6D1" w14:textId="77777777" w:rsidR="00C82BD7" w:rsidRPr="0064618B" w:rsidRDefault="00C82BD7" w:rsidP="00C82BD7">
      <w:pPr>
        <w:numPr>
          <w:ilvl w:val="0"/>
          <w:numId w:val="21"/>
        </w:numPr>
        <w:spacing w:before="100" w:beforeAutospacing="1" w:after="100" w:afterAutospacing="1" w:line="312" w:lineRule="atLeast"/>
        <w:jc w:val="both"/>
        <w:rPr>
          <w:rFonts w:asciiTheme="minorHAnsi" w:eastAsia="Times New Roman" w:hAnsiTheme="minorHAnsi"/>
          <w:lang w:val="en-US" w:eastAsia="fr-FR"/>
        </w:rPr>
      </w:pPr>
      <w:r w:rsidRPr="0064618B">
        <w:rPr>
          <w:rFonts w:asciiTheme="minorHAnsi" w:eastAsia="Times New Roman" w:hAnsiTheme="minorHAnsi"/>
          <w:lang w:val="en-US" w:eastAsia="fr-FR"/>
        </w:rPr>
        <w:t>Interview with S&amp;D Vice-President, Péter Niedermüller (audio English / Hungarian)</w:t>
      </w:r>
    </w:p>
    <w:p w14:paraId="056A6B7F" w14:textId="77777777" w:rsidR="00C82BD7" w:rsidRPr="0064618B" w:rsidRDefault="00C82BD7" w:rsidP="00C82BD7">
      <w:pPr>
        <w:numPr>
          <w:ilvl w:val="0"/>
          <w:numId w:val="21"/>
        </w:numPr>
        <w:spacing w:before="100" w:beforeAutospacing="1" w:after="100" w:afterAutospacing="1" w:line="312" w:lineRule="atLeast"/>
        <w:jc w:val="both"/>
        <w:rPr>
          <w:rFonts w:asciiTheme="minorHAnsi" w:eastAsia="Times New Roman" w:hAnsiTheme="minorHAnsi"/>
          <w:lang w:val="en-US" w:eastAsia="fr-FR"/>
        </w:rPr>
      </w:pPr>
      <w:r w:rsidRPr="0064618B">
        <w:rPr>
          <w:rFonts w:asciiTheme="minorHAnsi" w:eastAsia="Times New Roman" w:hAnsiTheme="minorHAnsi"/>
          <w:lang w:val="en-US" w:eastAsia="fr-FR"/>
        </w:rPr>
        <w:t>Interview with S&amp;D spokesperson on civil liberties, Birgit Sippel (audio English)</w:t>
      </w:r>
    </w:p>
    <w:p w14:paraId="267DC1B5" w14:textId="269B2025" w:rsidR="006D570D" w:rsidRPr="00C82BD7" w:rsidRDefault="00C82BD7" w:rsidP="00C82BD7">
      <w:pPr>
        <w:numPr>
          <w:ilvl w:val="0"/>
          <w:numId w:val="21"/>
        </w:numPr>
        <w:spacing w:before="100" w:beforeAutospacing="1" w:after="100" w:afterAutospacing="1" w:line="312" w:lineRule="atLeast"/>
        <w:jc w:val="both"/>
        <w:rPr>
          <w:rFonts w:asciiTheme="minorHAnsi" w:eastAsia="Times New Roman" w:hAnsiTheme="minorHAnsi"/>
          <w:lang w:val="en-US" w:eastAsia="fr-FR"/>
        </w:rPr>
      </w:pPr>
      <w:r w:rsidRPr="0064618B">
        <w:rPr>
          <w:rFonts w:asciiTheme="minorHAnsi" w:eastAsia="Times New Roman" w:hAnsiTheme="minorHAnsi"/>
          <w:lang w:val="en-US" w:eastAsia="fr-FR"/>
        </w:rPr>
        <w:t>Extracts of May 2015 plenary debate with Hungarian Prime minister Viktor Orban and EU Commission's Vice-President Frans Timmermans</w:t>
      </w:r>
    </w:p>
    <w:sectPr w:rsidR="006D570D" w:rsidRPr="00C82BD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BE1A" w14:textId="77777777" w:rsidR="00CC7755" w:rsidRDefault="00CC7755" w:rsidP="004C45BF">
      <w:pPr>
        <w:spacing w:after="0" w:line="240" w:lineRule="auto"/>
      </w:pPr>
      <w:r>
        <w:separator/>
      </w:r>
    </w:p>
  </w:endnote>
  <w:endnote w:type="continuationSeparator" w:id="0">
    <w:p w14:paraId="246B82BB" w14:textId="77777777" w:rsidR="00CC7755" w:rsidRDefault="00CC7755"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7A21" w14:textId="77777777" w:rsidR="00CC7755" w:rsidRPr="00B308AC" w:rsidRDefault="00CC7755"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CC7755" w:rsidRPr="00B308AC" w:rsidRDefault="00CC7755"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FFA5" w14:textId="77777777" w:rsidR="00CC7755" w:rsidRDefault="00CC7755" w:rsidP="004C45BF">
      <w:pPr>
        <w:spacing w:after="0" w:line="240" w:lineRule="auto"/>
      </w:pPr>
      <w:r>
        <w:separator/>
      </w:r>
    </w:p>
  </w:footnote>
  <w:footnote w:type="continuationSeparator" w:id="0">
    <w:p w14:paraId="7A3D9B05" w14:textId="77777777" w:rsidR="00CC7755" w:rsidRDefault="00CC7755"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7152" w14:textId="77777777" w:rsidR="00CC7755" w:rsidRPr="004C45BF" w:rsidRDefault="00CC7755">
    <w:pPr>
      <w:pStyle w:val="En-tte"/>
      <w:rPr>
        <w:lang w:val="en-US"/>
      </w:rPr>
    </w:pPr>
    <w:r w:rsidRPr="004C45BF">
      <w:rPr>
        <w:lang w:val="en-US"/>
      </w:rPr>
      <w:t>S&amp;D Broadcasting</w:t>
    </w:r>
    <w:r w:rsidRPr="004C45BF">
      <w:rPr>
        <w:lang w:val="en-US"/>
      </w:rPr>
      <w:tab/>
    </w:r>
    <w:r>
      <w:rPr>
        <w:lang w:val="en-US"/>
      </w:rPr>
      <w:tab/>
      <w:t>Shotlist</w:t>
    </w:r>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3FEB67A7"/>
    <w:multiLevelType w:val="multilevel"/>
    <w:tmpl w:val="A286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5">
    <w:nsid w:val="4CD977CF"/>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19"/>
  </w:num>
  <w:num w:numId="3">
    <w:abstractNumId w:val="4"/>
  </w:num>
  <w:num w:numId="4">
    <w:abstractNumId w:val="14"/>
  </w:num>
  <w:num w:numId="5">
    <w:abstractNumId w:val="8"/>
  </w:num>
  <w:num w:numId="6">
    <w:abstractNumId w:val="5"/>
  </w:num>
  <w:num w:numId="7">
    <w:abstractNumId w:val="11"/>
  </w:num>
  <w:num w:numId="8">
    <w:abstractNumId w:val="0"/>
  </w:num>
  <w:num w:numId="9">
    <w:abstractNumId w:val="13"/>
  </w:num>
  <w:num w:numId="10">
    <w:abstractNumId w:val="9"/>
  </w:num>
  <w:num w:numId="11">
    <w:abstractNumId w:val="2"/>
  </w:num>
  <w:num w:numId="12">
    <w:abstractNumId w:val="7"/>
  </w:num>
  <w:num w:numId="13">
    <w:abstractNumId w:val="10"/>
  </w:num>
  <w:num w:numId="14">
    <w:abstractNumId w:val="16"/>
  </w:num>
  <w:num w:numId="15">
    <w:abstractNumId w:val="18"/>
  </w:num>
  <w:num w:numId="16">
    <w:abstractNumId w:val="6"/>
  </w:num>
  <w:num w:numId="17">
    <w:abstractNumId w:val="17"/>
  </w:num>
  <w:num w:numId="18">
    <w:abstractNumId w:val="20"/>
  </w:num>
  <w:num w:numId="19">
    <w:abstractNumId w:val="3"/>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2734"/>
    <w:rsid w:val="00020F19"/>
    <w:rsid w:val="000249FD"/>
    <w:rsid w:val="000349AC"/>
    <w:rsid w:val="0003523F"/>
    <w:rsid w:val="00046C17"/>
    <w:rsid w:val="00056A4F"/>
    <w:rsid w:val="00060DAE"/>
    <w:rsid w:val="00061EC9"/>
    <w:rsid w:val="00072646"/>
    <w:rsid w:val="0009201F"/>
    <w:rsid w:val="000B2A43"/>
    <w:rsid w:val="000E3326"/>
    <w:rsid w:val="000E4E70"/>
    <w:rsid w:val="00117B51"/>
    <w:rsid w:val="00121EDD"/>
    <w:rsid w:val="001300F4"/>
    <w:rsid w:val="00136C7E"/>
    <w:rsid w:val="0014412D"/>
    <w:rsid w:val="0015086E"/>
    <w:rsid w:val="001836E7"/>
    <w:rsid w:val="00183A2B"/>
    <w:rsid w:val="001918A4"/>
    <w:rsid w:val="00194FDB"/>
    <w:rsid w:val="001A3B5D"/>
    <w:rsid w:val="001B75DC"/>
    <w:rsid w:val="001C77F9"/>
    <w:rsid w:val="001D659B"/>
    <w:rsid w:val="001E7CDA"/>
    <w:rsid w:val="002125C4"/>
    <w:rsid w:val="002450B3"/>
    <w:rsid w:val="00246B96"/>
    <w:rsid w:val="00252EA7"/>
    <w:rsid w:val="00255967"/>
    <w:rsid w:val="00256C38"/>
    <w:rsid w:val="00297FC5"/>
    <w:rsid w:val="002A2F35"/>
    <w:rsid w:val="002B733C"/>
    <w:rsid w:val="002C73C9"/>
    <w:rsid w:val="00306BAE"/>
    <w:rsid w:val="003124E7"/>
    <w:rsid w:val="00315595"/>
    <w:rsid w:val="00316FB9"/>
    <w:rsid w:val="00323B21"/>
    <w:rsid w:val="00327EC7"/>
    <w:rsid w:val="0037647F"/>
    <w:rsid w:val="00377C39"/>
    <w:rsid w:val="00384B09"/>
    <w:rsid w:val="003B282D"/>
    <w:rsid w:val="003B6FA9"/>
    <w:rsid w:val="003B749C"/>
    <w:rsid w:val="003D4686"/>
    <w:rsid w:val="00414011"/>
    <w:rsid w:val="00416EAD"/>
    <w:rsid w:val="0041788B"/>
    <w:rsid w:val="004215DB"/>
    <w:rsid w:val="00425A6C"/>
    <w:rsid w:val="00456740"/>
    <w:rsid w:val="004620BA"/>
    <w:rsid w:val="00492C27"/>
    <w:rsid w:val="004B46C5"/>
    <w:rsid w:val="004B7887"/>
    <w:rsid w:val="004C214E"/>
    <w:rsid w:val="004C45BF"/>
    <w:rsid w:val="004C465E"/>
    <w:rsid w:val="004C6BC7"/>
    <w:rsid w:val="004D2D0D"/>
    <w:rsid w:val="005071C4"/>
    <w:rsid w:val="0051329D"/>
    <w:rsid w:val="0052091E"/>
    <w:rsid w:val="00563BAF"/>
    <w:rsid w:val="005916A7"/>
    <w:rsid w:val="005917FC"/>
    <w:rsid w:val="005A2D9C"/>
    <w:rsid w:val="005C534B"/>
    <w:rsid w:val="005D09D4"/>
    <w:rsid w:val="005F29D5"/>
    <w:rsid w:val="005F653E"/>
    <w:rsid w:val="005F76CD"/>
    <w:rsid w:val="00636BDF"/>
    <w:rsid w:val="00642C11"/>
    <w:rsid w:val="0064618B"/>
    <w:rsid w:val="00662928"/>
    <w:rsid w:val="006733B9"/>
    <w:rsid w:val="00680CA8"/>
    <w:rsid w:val="006846CF"/>
    <w:rsid w:val="00691D9C"/>
    <w:rsid w:val="006A0C2B"/>
    <w:rsid w:val="006B380C"/>
    <w:rsid w:val="006B7A2E"/>
    <w:rsid w:val="006C002B"/>
    <w:rsid w:val="006D570D"/>
    <w:rsid w:val="006E65B1"/>
    <w:rsid w:val="00705D47"/>
    <w:rsid w:val="00743CFA"/>
    <w:rsid w:val="00754441"/>
    <w:rsid w:val="007757E8"/>
    <w:rsid w:val="0077643C"/>
    <w:rsid w:val="0078384D"/>
    <w:rsid w:val="007A2282"/>
    <w:rsid w:val="007A6866"/>
    <w:rsid w:val="007F41B9"/>
    <w:rsid w:val="007F7FAC"/>
    <w:rsid w:val="00814025"/>
    <w:rsid w:val="00822E2A"/>
    <w:rsid w:val="0082312A"/>
    <w:rsid w:val="0084005A"/>
    <w:rsid w:val="00842B9C"/>
    <w:rsid w:val="00852A07"/>
    <w:rsid w:val="00883199"/>
    <w:rsid w:val="00886099"/>
    <w:rsid w:val="008B7A14"/>
    <w:rsid w:val="008C34E0"/>
    <w:rsid w:val="008D4D4C"/>
    <w:rsid w:val="008E7454"/>
    <w:rsid w:val="008F5332"/>
    <w:rsid w:val="008F769D"/>
    <w:rsid w:val="0091450D"/>
    <w:rsid w:val="00917BD8"/>
    <w:rsid w:val="00920905"/>
    <w:rsid w:val="00920D0A"/>
    <w:rsid w:val="009310A9"/>
    <w:rsid w:val="00946AD0"/>
    <w:rsid w:val="00956975"/>
    <w:rsid w:val="009572B1"/>
    <w:rsid w:val="00966948"/>
    <w:rsid w:val="009B70B9"/>
    <w:rsid w:val="009D2414"/>
    <w:rsid w:val="009E6A45"/>
    <w:rsid w:val="009E7445"/>
    <w:rsid w:val="009F7F85"/>
    <w:rsid w:val="00A331AC"/>
    <w:rsid w:val="00A33A61"/>
    <w:rsid w:val="00A33CE1"/>
    <w:rsid w:val="00A77485"/>
    <w:rsid w:val="00A8121F"/>
    <w:rsid w:val="00A9423F"/>
    <w:rsid w:val="00AB12BC"/>
    <w:rsid w:val="00AD43E5"/>
    <w:rsid w:val="00AD5686"/>
    <w:rsid w:val="00AE3217"/>
    <w:rsid w:val="00AE411F"/>
    <w:rsid w:val="00AF417E"/>
    <w:rsid w:val="00AF596A"/>
    <w:rsid w:val="00B02899"/>
    <w:rsid w:val="00B06EEF"/>
    <w:rsid w:val="00B308AC"/>
    <w:rsid w:val="00B337BC"/>
    <w:rsid w:val="00B600A8"/>
    <w:rsid w:val="00B9174F"/>
    <w:rsid w:val="00BC191E"/>
    <w:rsid w:val="00BC369E"/>
    <w:rsid w:val="00BC6B37"/>
    <w:rsid w:val="00BD2226"/>
    <w:rsid w:val="00BD4B84"/>
    <w:rsid w:val="00BF4B05"/>
    <w:rsid w:val="00C06A1D"/>
    <w:rsid w:val="00C21904"/>
    <w:rsid w:val="00C76FA9"/>
    <w:rsid w:val="00C82BD7"/>
    <w:rsid w:val="00C936B9"/>
    <w:rsid w:val="00CC2B31"/>
    <w:rsid w:val="00CC7755"/>
    <w:rsid w:val="00CE15C9"/>
    <w:rsid w:val="00CE7EF7"/>
    <w:rsid w:val="00CF1C9D"/>
    <w:rsid w:val="00CF6CC3"/>
    <w:rsid w:val="00D1103D"/>
    <w:rsid w:val="00D22340"/>
    <w:rsid w:val="00D22B3E"/>
    <w:rsid w:val="00D22D94"/>
    <w:rsid w:val="00D25EE7"/>
    <w:rsid w:val="00D314EF"/>
    <w:rsid w:val="00D35065"/>
    <w:rsid w:val="00D37BB6"/>
    <w:rsid w:val="00DB3CE8"/>
    <w:rsid w:val="00DB4210"/>
    <w:rsid w:val="00DC1D9B"/>
    <w:rsid w:val="00DD451E"/>
    <w:rsid w:val="00DD6E76"/>
    <w:rsid w:val="00DE69A8"/>
    <w:rsid w:val="00DF09B2"/>
    <w:rsid w:val="00E10BB6"/>
    <w:rsid w:val="00E217EB"/>
    <w:rsid w:val="00E423AD"/>
    <w:rsid w:val="00E863EC"/>
    <w:rsid w:val="00E9211D"/>
    <w:rsid w:val="00E97CE1"/>
    <w:rsid w:val="00EC676C"/>
    <w:rsid w:val="00EF0F23"/>
    <w:rsid w:val="00EF117E"/>
    <w:rsid w:val="00F01AB0"/>
    <w:rsid w:val="00F427A4"/>
    <w:rsid w:val="00F6797E"/>
    <w:rsid w:val="00F80C73"/>
    <w:rsid w:val="00F9171C"/>
    <w:rsid w:val="00FC71C7"/>
    <w:rsid w:val="00FE68B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4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Accentuation">
    <w:name w:val="Emphasis"/>
    <w:basedOn w:val="Policepardfaut"/>
    <w:uiPriority w:val="20"/>
    <w:qFormat/>
    <w:rsid w:val="00DD451E"/>
    <w:rPr>
      <w:i/>
      <w:iCs/>
    </w:rPr>
  </w:style>
  <w:style w:type="character" w:styleId="lev">
    <w:name w:val="Strong"/>
    <w:basedOn w:val="Policepardfaut"/>
    <w:uiPriority w:val="22"/>
    <w:qFormat/>
    <w:rsid w:val="0064618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Accentuation">
    <w:name w:val="Emphasis"/>
    <w:basedOn w:val="Policepardfaut"/>
    <w:uiPriority w:val="20"/>
    <w:qFormat/>
    <w:rsid w:val="00DD451E"/>
    <w:rPr>
      <w:i/>
      <w:iCs/>
    </w:rPr>
  </w:style>
  <w:style w:type="character" w:styleId="lev">
    <w:name w:val="Strong"/>
    <w:basedOn w:val="Policepardfaut"/>
    <w:uiPriority w:val="22"/>
    <w:qFormat/>
    <w:rsid w:val="00646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2123766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22243094">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635</Words>
  <Characters>3497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PSE</cp:lastModifiedBy>
  <cp:revision>38</cp:revision>
  <cp:lastPrinted>2010-10-28T17:06:00Z</cp:lastPrinted>
  <dcterms:created xsi:type="dcterms:W3CDTF">2012-06-29T10:28:00Z</dcterms:created>
  <dcterms:modified xsi:type="dcterms:W3CDTF">2015-12-16T16:25:00Z</dcterms:modified>
</cp:coreProperties>
</file>