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7D382" w14:textId="766640DB" w:rsidR="008B4833" w:rsidRDefault="00EC7C1F" w:rsidP="007F06C9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i/>
          <w:iCs/>
          <w:sz w:val="40"/>
          <w:szCs w:val="40"/>
          <w:lang w:val="fr-FR" w:eastAsia="fr-BE"/>
        </w:rPr>
      </w:pPr>
      <w:r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B6638B">
        <w:rPr>
          <w:rFonts w:asciiTheme="minorHAnsi" w:hAnsiTheme="minorHAnsi"/>
          <w:b/>
          <w:sz w:val="40"/>
          <w:szCs w:val="40"/>
          <w:lang w:val="en-GB"/>
        </w:rPr>
        <w:t>NO TO CLONED ANIMALS ON THE EU MARKET</w:t>
      </w:r>
    </w:p>
    <w:p w14:paraId="314E9C59" w14:textId="77777777" w:rsidR="00B74A89" w:rsidRPr="00B74A89" w:rsidRDefault="00B74A89" w:rsidP="00173834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40"/>
          <w:szCs w:val="40"/>
          <w:lang w:val="en-GB" w:eastAsia="fr-BE"/>
        </w:rPr>
      </w:pPr>
    </w:p>
    <w:p w14:paraId="013612AD" w14:textId="4307D4E4" w:rsidR="006C002B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Original</w:t>
      </w:r>
      <w:r w:rsidR="00A33A61" w:rsidRPr="004F3060">
        <w:rPr>
          <w:b/>
          <w:lang w:val="en-GB"/>
        </w:rPr>
        <w:t xml:space="preserve"> Script Date: </w:t>
      </w:r>
      <w:r w:rsidR="007F06C9">
        <w:rPr>
          <w:lang w:val="en-GB"/>
        </w:rPr>
        <w:t>September</w:t>
      </w:r>
      <w:r w:rsidR="00E569B6">
        <w:rPr>
          <w:lang w:val="en-GB"/>
        </w:rPr>
        <w:t xml:space="preserve"> </w:t>
      </w:r>
      <w:r w:rsidR="007F06C9">
        <w:rPr>
          <w:lang w:val="en-GB"/>
        </w:rPr>
        <w:t>8</w:t>
      </w:r>
      <w:r w:rsidR="008B4833">
        <w:rPr>
          <w:lang w:val="en-GB"/>
        </w:rPr>
        <w:t>, 2015</w:t>
      </w:r>
    </w:p>
    <w:p w14:paraId="12773112" w14:textId="77777777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Script Version: </w:t>
      </w:r>
      <w:r w:rsidRPr="004F3060">
        <w:rPr>
          <w:lang w:val="en-GB"/>
        </w:rPr>
        <w:t>1</w:t>
      </w:r>
    </w:p>
    <w:p w14:paraId="01A23831" w14:textId="49CC286D" w:rsidR="00A33A61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Locations: </w:t>
      </w:r>
      <w:r w:rsidR="000349AC" w:rsidRPr="004F3060">
        <w:rPr>
          <w:lang w:val="en-GB"/>
        </w:rPr>
        <w:t xml:space="preserve">European Parliament, </w:t>
      </w:r>
      <w:r w:rsidR="007F06C9">
        <w:rPr>
          <w:lang w:val="en-GB"/>
        </w:rPr>
        <w:t>Strasbourg</w:t>
      </w:r>
      <w:r w:rsidR="001300F4" w:rsidRPr="004F3060">
        <w:rPr>
          <w:lang w:val="en-GB"/>
        </w:rPr>
        <w:t>,</w:t>
      </w:r>
      <w:r w:rsidR="00DD2489" w:rsidRPr="004F3060">
        <w:rPr>
          <w:lang w:val="en-GB"/>
        </w:rPr>
        <w:t xml:space="preserve"> </w:t>
      </w:r>
      <w:r w:rsidR="007F06C9">
        <w:rPr>
          <w:lang w:val="en-GB"/>
        </w:rPr>
        <w:t>France</w:t>
      </w:r>
      <w:r w:rsidR="00677E32" w:rsidRPr="004F3060">
        <w:rPr>
          <w:lang w:val="en-GB"/>
        </w:rPr>
        <w:t xml:space="preserve">; </w:t>
      </w:r>
      <w:r w:rsidR="007F06C9">
        <w:rPr>
          <w:lang w:val="en-GB"/>
        </w:rPr>
        <w:t xml:space="preserve">Murcia, Spain </w:t>
      </w:r>
    </w:p>
    <w:p w14:paraId="475254B4" w14:textId="46542E6E" w:rsidR="00AD5686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Dates Shot:</w:t>
      </w:r>
      <w:r w:rsidR="004C214E" w:rsidRPr="004F3060">
        <w:rPr>
          <w:b/>
          <w:lang w:val="en-GB"/>
        </w:rPr>
        <w:t xml:space="preserve"> </w:t>
      </w:r>
      <w:r w:rsidR="00B6638B">
        <w:rPr>
          <w:lang w:val="en-GB"/>
        </w:rPr>
        <w:t>FEBRUARY 2014</w:t>
      </w:r>
      <w:proofErr w:type="gramStart"/>
      <w:r w:rsidR="007F06C9">
        <w:rPr>
          <w:b/>
          <w:lang w:val="en-GB"/>
        </w:rPr>
        <w:t>;</w:t>
      </w:r>
      <w:proofErr w:type="gramEnd"/>
      <w:r w:rsidR="007F06C9">
        <w:rPr>
          <w:b/>
          <w:lang w:val="en-GB"/>
        </w:rPr>
        <w:t xml:space="preserve"> </w:t>
      </w:r>
      <w:r w:rsidR="007F06C9">
        <w:rPr>
          <w:lang w:val="en-GB"/>
        </w:rPr>
        <w:t>S</w:t>
      </w:r>
      <w:r w:rsidR="00B6638B">
        <w:rPr>
          <w:lang w:val="en-GB"/>
        </w:rPr>
        <w:t xml:space="preserve">EPTEMBER </w:t>
      </w:r>
      <w:r w:rsidR="007F06C9">
        <w:rPr>
          <w:lang w:val="en-GB"/>
        </w:rPr>
        <w:t>2015</w:t>
      </w:r>
    </w:p>
    <w:p w14:paraId="3C88559F" w14:textId="2686165E" w:rsidR="00642C11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Sound: </w:t>
      </w:r>
      <w:r w:rsidR="007F06C9">
        <w:rPr>
          <w:lang w:val="en-GB"/>
        </w:rPr>
        <w:t>natural with Spanish speech (EN subtitles available)</w:t>
      </w:r>
    </w:p>
    <w:p w14:paraId="55498263" w14:textId="31FE4340" w:rsidR="00D25EE7" w:rsidRPr="00455645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55645">
        <w:rPr>
          <w:b/>
          <w:lang w:val="en-GB"/>
        </w:rPr>
        <w:t xml:space="preserve">Duration: </w:t>
      </w:r>
      <w:r w:rsidR="00B337BC" w:rsidRPr="00455645">
        <w:rPr>
          <w:b/>
          <w:lang w:val="en-GB"/>
        </w:rPr>
        <w:t xml:space="preserve"> </w:t>
      </w:r>
      <w:r w:rsidR="00F51BE7" w:rsidRPr="00AF42CF">
        <w:rPr>
          <w:b/>
          <w:lang w:val="en-GB"/>
        </w:rPr>
        <w:t>02</w:t>
      </w:r>
      <w:r w:rsidR="00291C59" w:rsidRPr="00AF42CF">
        <w:rPr>
          <w:b/>
          <w:lang w:val="en-GB"/>
        </w:rPr>
        <w:t>:</w:t>
      </w:r>
      <w:r w:rsidR="00AF42CF" w:rsidRPr="00AF42CF">
        <w:rPr>
          <w:b/>
          <w:lang w:val="en-GB"/>
        </w:rPr>
        <w:t>56</w:t>
      </w:r>
    </w:p>
    <w:p w14:paraId="001BF0B4" w14:textId="5B491832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Source: </w:t>
      </w:r>
      <w:r w:rsidR="006E03BC">
        <w:rPr>
          <w:lang w:val="en-GB"/>
        </w:rPr>
        <w:t>S&amp;D G</w:t>
      </w:r>
      <w:r w:rsidRPr="004F3060">
        <w:rPr>
          <w:lang w:val="en-GB"/>
        </w:rPr>
        <w:t>roup</w:t>
      </w:r>
    </w:p>
    <w:p w14:paraId="4AEDC99C" w14:textId="77777777" w:rsidR="00642C11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Restriction: </w:t>
      </w:r>
      <w:r w:rsidRPr="004F3060">
        <w:rPr>
          <w:lang w:val="en-GB"/>
        </w:rPr>
        <w:t>none</w:t>
      </w:r>
    </w:p>
    <w:p w14:paraId="1F5C4390" w14:textId="77777777" w:rsidR="00642C11" w:rsidRPr="004F3060" w:rsidRDefault="00642C11" w:rsidP="00642C11">
      <w:pPr>
        <w:rPr>
          <w:b/>
          <w:sz w:val="32"/>
          <w:lang w:val="en-GB"/>
        </w:rPr>
      </w:pPr>
    </w:p>
    <w:p w14:paraId="31989DAA" w14:textId="77777777" w:rsidR="00642C11" w:rsidRPr="004F3060" w:rsidRDefault="005917FC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4F3060">
        <w:rPr>
          <w:b/>
          <w:sz w:val="32"/>
          <w:lang w:val="en-GB"/>
        </w:rPr>
        <w:t>Intro</w:t>
      </w:r>
    </w:p>
    <w:p w14:paraId="41582D48" w14:textId="77777777" w:rsidR="00B53FEE" w:rsidRPr="00AF42CF" w:rsidRDefault="00B53FEE" w:rsidP="00B53FEE">
      <w:pPr>
        <w:rPr>
          <w:rFonts w:cs="Calibri"/>
          <w:i/>
          <w:color w:val="000000"/>
        </w:rPr>
      </w:pPr>
      <w:r w:rsidRPr="00AF42CF">
        <w:rPr>
          <w:rFonts w:cs="Calibri"/>
          <w:i/>
          <w:color w:val="000000"/>
        </w:rPr>
        <w:t xml:space="preserve">Today, the European Parliament backed a proposal to prohibit the cloning of animals for farming purposes in all Member States. The cloning technique aims to obtain a genetic copy of an animal for the reproduction of its special characteristics but his process would have </w:t>
      </w:r>
      <w:r w:rsidRPr="00AF42CF">
        <w:rPr>
          <w:rFonts w:cs="Calibri"/>
          <w:i/>
        </w:rPr>
        <w:t>serious consequences in terms of animal welfare</w:t>
      </w:r>
      <w:r w:rsidRPr="00AF42CF">
        <w:rPr>
          <w:rFonts w:cs="Calibri"/>
          <w:i/>
          <w:color w:val="000000"/>
        </w:rPr>
        <w:t xml:space="preserve">. </w:t>
      </w:r>
    </w:p>
    <w:p w14:paraId="687A271D" w14:textId="2D81DA6D" w:rsidR="00B308AC" w:rsidRPr="004F3060" w:rsidRDefault="00B308AC" w:rsidP="008B4833">
      <w:pPr>
        <w:widowControl w:val="0"/>
        <w:autoSpaceDE w:val="0"/>
        <w:autoSpaceDN w:val="0"/>
        <w:adjustRightInd w:val="0"/>
        <w:spacing w:after="380" w:line="240" w:lineRule="auto"/>
        <w:rPr>
          <w:b/>
          <w:sz w:val="32"/>
          <w:lang w:val="en-GB"/>
        </w:rPr>
      </w:pPr>
      <w:proofErr w:type="spellStart"/>
      <w:r w:rsidRPr="004F3060">
        <w:rPr>
          <w:b/>
          <w:sz w:val="32"/>
          <w:lang w:val="en-GB"/>
        </w:rPr>
        <w:t>Shotlist</w:t>
      </w:r>
      <w:proofErr w:type="spellEnd"/>
    </w:p>
    <w:p w14:paraId="099F7B36" w14:textId="609B0F52" w:rsidR="00794E6F" w:rsidRPr="007F06C9" w:rsidRDefault="007F06C9" w:rsidP="007F06C9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STRASBOURG, FRANCE</w:t>
      </w:r>
      <w:r w:rsidR="000349AC" w:rsidRPr="004F3060">
        <w:rPr>
          <w:lang w:val="en-GB"/>
        </w:rPr>
        <w:t xml:space="preserve"> (</w:t>
      </w:r>
      <w:r>
        <w:rPr>
          <w:lang w:val="en-GB"/>
        </w:rPr>
        <w:t>SEPTEMBER</w:t>
      </w:r>
      <w:r w:rsidR="008B4833">
        <w:rPr>
          <w:lang w:val="en-GB"/>
        </w:rPr>
        <w:t>, 2015</w:t>
      </w:r>
      <w:r w:rsidR="000349AC" w:rsidRPr="004F3060">
        <w:rPr>
          <w:lang w:val="en-GB"/>
        </w:rPr>
        <w:t>)</w:t>
      </w:r>
      <w:r w:rsidR="005A2D9C" w:rsidRPr="004F3060">
        <w:rPr>
          <w:lang w:val="en-GB"/>
        </w:rPr>
        <w:t xml:space="preserve"> (SOCIALISTS AND DEMOCRATS, EUROPEAN PARLIAMENT - ACCESS ALL) </w:t>
      </w:r>
    </w:p>
    <w:p w14:paraId="67DEA0C9" w14:textId="78AF75E2" w:rsidR="0084499E" w:rsidRDefault="0084499E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4F3060">
        <w:rPr>
          <w:lang w:val="en-GB"/>
        </w:rPr>
        <w:t xml:space="preserve">CUTAWAY: </w:t>
      </w:r>
      <w:r w:rsidR="0006639C" w:rsidRPr="004F3060">
        <w:rPr>
          <w:lang w:val="en-GB"/>
        </w:rPr>
        <w:t xml:space="preserve">VARIOUS OF </w:t>
      </w:r>
      <w:r w:rsidR="007F06C9">
        <w:rPr>
          <w:lang w:val="en-GB"/>
        </w:rPr>
        <w:t xml:space="preserve">THE </w:t>
      </w:r>
      <w:r w:rsidR="00944E89">
        <w:rPr>
          <w:lang w:val="en-GB"/>
        </w:rPr>
        <w:t xml:space="preserve">EUROPEAN PARLIAMENT, </w:t>
      </w:r>
      <w:r w:rsidR="007F06C9">
        <w:rPr>
          <w:lang w:val="en-GB"/>
        </w:rPr>
        <w:t>STRASBOURG</w:t>
      </w:r>
      <w:r w:rsidR="00944E89">
        <w:rPr>
          <w:lang w:val="en-GB"/>
        </w:rPr>
        <w:t xml:space="preserve"> (EXTERIOR)</w:t>
      </w:r>
    </w:p>
    <w:p w14:paraId="2D2EDEDE" w14:textId="52BDAE11" w:rsidR="007F06C9" w:rsidRDefault="00B53FEE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7F06C9">
        <w:rPr>
          <w:lang w:val="en-GB"/>
        </w:rPr>
        <w:t xml:space="preserve">VARIOUS OF MEPS VOTING ON THE </w:t>
      </w:r>
      <w:r>
        <w:rPr>
          <w:lang w:val="en-GB"/>
        </w:rPr>
        <w:t>CLONING OF FARMING ANIMALS</w:t>
      </w:r>
    </w:p>
    <w:p w14:paraId="030104A9" w14:textId="55AFBDBE" w:rsidR="000E044F" w:rsidRDefault="000E044F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B53FEE">
        <w:rPr>
          <w:lang w:val="en-GB"/>
        </w:rPr>
        <w:t>CLARA EUGENIA AGUILERA GARCIA</w:t>
      </w:r>
      <w:r w:rsidR="00B74A89">
        <w:rPr>
          <w:lang w:val="en-GB"/>
        </w:rPr>
        <w:t xml:space="preserve"> (S&amp;D </w:t>
      </w:r>
      <w:r w:rsidR="007F06C9">
        <w:rPr>
          <w:lang w:val="en-GB"/>
        </w:rPr>
        <w:t xml:space="preserve">SPOKESPERSON ON </w:t>
      </w:r>
      <w:r w:rsidR="00B53FEE">
        <w:rPr>
          <w:lang w:val="en-GB"/>
        </w:rPr>
        <w:t>THE CLONING OF ANIMALS, ES</w:t>
      </w:r>
      <w:r w:rsidR="00EC7C1F">
        <w:rPr>
          <w:lang w:val="en-GB"/>
        </w:rPr>
        <w:t xml:space="preserve">) TALKING </w:t>
      </w:r>
      <w:r w:rsidR="007F06C9">
        <w:rPr>
          <w:lang w:val="en-GB"/>
        </w:rPr>
        <w:t xml:space="preserve">TO </w:t>
      </w:r>
      <w:r w:rsidR="00B53FEE">
        <w:rPr>
          <w:lang w:val="en-GB"/>
        </w:rPr>
        <w:t>HER ASSISTANTS</w:t>
      </w:r>
    </w:p>
    <w:p w14:paraId="62CB2AB1" w14:textId="724BB4CD" w:rsidR="0084499E" w:rsidRPr="004F3060" w:rsidRDefault="00B53FEE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CLARA EUGENIA AGUILERA GARCIA </w:t>
      </w:r>
      <w:r w:rsidR="0084499E" w:rsidRPr="004F3060">
        <w:rPr>
          <w:lang w:val="en-GB"/>
        </w:rPr>
        <w:t>SAYING (</w:t>
      </w:r>
      <w:r>
        <w:rPr>
          <w:lang w:val="en-GB"/>
        </w:rPr>
        <w:t>SPANISH</w:t>
      </w:r>
      <w:r w:rsidR="0084499E" w:rsidRPr="004F3060">
        <w:rPr>
          <w:lang w:val="en-GB"/>
        </w:rPr>
        <w:t>):</w:t>
      </w:r>
    </w:p>
    <w:p w14:paraId="65929227" w14:textId="129FFF8A" w:rsidR="00DF1F99" w:rsidRPr="00AF42CF" w:rsidRDefault="00113F41" w:rsidP="00DF1F99">
      <w:r w:rsidRPr="00AF42CF">
        <w:rPr>
          <w:lang w:val="en-GB"/>
        </w:rPr>
        <w:t>“</w:t>
      </w:r>
      <w:r w:rsidR="00AF42CF" w:rsidRPr="00AF42CF">
        <w:rPr>
          <w:rFonts w:cs="Calibri"/>
          <w:lang w:val="fr-FR" w:eastAsia="fr-BE"/>
        </w:rPr>
        <w:t xml:space="preserve">This </w:t>
      </w:r>
      <w:proofErr w:type="spellStart"/>
      <w:r w:rsidR="00AF42CF" w:rsidRPr="00AF42CF">
        <w:rPr>
          <w:rFonts w:cs="Calibri"/>
          <w:lang w:val="fr-FR" w:eastAsia="fr-BE"/>
        </w:rPr>
        <w:t>proposal</w:t>
      </w:r>
      <w:proofErr w:type="spellEnd"/>
      <w:r w:rsidR="00AF42CF" w:rsidRPr="00AF42CF">
        <w:rPr>
          <w:rFonts w:cs="Calibri"/>
          <w:lang w:val="fr-FR" w:eastAsia="fr-BE"/>
        </w:rPr>
        <w:t xml:space="preserve"> </w:t>
      </w:r>
      <w:proofErr w:type="spellStart"/>
      <w:r w:rsidR="00AF42CF" w:rsidRPr="00AF42CF">
        <w:rPr>
          <w:rFonts w:cs="Calibri"/>
          <w:lang w:val="fr-FR" w:eastAsia="fr-BE"/>
        </w:rPr>
        <w:t>will</w:t>
      </w:r>
      <w:proofErr w:type="spellEnd"/>
      <w:r w:rsidR="00AF42CF" w:rsidRPr="00AF42CF">
        <w:rPr>
          <w:rFonts w:cs="Calibri"/>
          <w:lang w:val="fr-FR" w:eastAsia="fr-BE"/>
        </w:rPr>
        <w:t xml:space="preserve"> </w:t>
      </w:r>
      <w:proofErr w:type="spellStart"/>
      <w:r w:rsidR="00AF42CF" w:rsidRPr="00AF42CF">
        <w:rPr>
          <w:rFonts w:cs="Calibri"/>
          <w:lang w:val="fr-FR" w:eastAsia="fr-BE"/>
        </w:rPr>
        <w:t>prohibit</w:t>
      </w:r>
      <w:proofErr w:type="spellEnd"/>
      <w:r w:rsidR="00AF42CF" w:rsidRPr="00AF42CF">
        <w:rPr>
          <w:rFonts w:cs="Calibri"/>
          <w:lang w:val="fr-FR" w:eastAsia="fr-BE"/>
        </w:rPr>
        <w:t xml:space="preserve"> in all </w:t>
      </w:r>
      <w:proofErr w:type="spellStart"/>
      <w:r w:rsidR="00AF42CF" w:rsidRPr="00AF42CF">
        <w:rPr>
          <w:rFonts w:cs="Calibri"/>
          <w:lang w:val="fr-FR" w:eastAsia="fr-BE"/>
        </w:rPr>
        <w:t>Member</w:t>
      </w:r>
      <w:proofErr w:type="spellEnd"/>
      <w:r w:rsidR="00AF42CF" w:rsidRPr="00AF42CF">
        <w:rPr>
          <w:rFonts w:cs="Calibri"/>
          <w:lang w:val="fr-FR" w:eastAsia="fr-BE"/>
        </w:rPr>
        <w:t xml:space="preserve"> States of the </w:t>
      </w:r>
      <w:proofErr w:type="spellStart"/>
      <w:r w:rsidR="00AF42CF" w:rsidRPr="00AF42CF">
        <w:rPr>
          <w:rFonts w:cs="Calibri"/>
          <w:lang w:val="fr-FR" w:eastAsia="fr-BE"/>
        </w:rPr>
        <w:t>European</w:t>
      </w:r>
      <w:proofErr w:type="spellEnd"/>
      <w:r w:rsidR="00AF42CF" w:rsidRPr="00AF42CF">
        <w:rPr>
          <w:rFonts w:cs="Calibri"/>
          <w:lang w:val="fr-FR" w:eastAsia="fr-BE"/>
        </w:rPr>
        <w:t xml:space="preserve"> Union the </w:t>
      </w:r>
      <w:proofErr w:type="spellStart"/>
      <w:r w:rsidR="00AF42CF" w:rsidRPr="00AF42CF">
        <w:rPr>
          <w:rFonts w:cs="Calibri"/>
          <w:lang w:val="fr-FR" w:eastAsia="fr-BE"/>
        </w:rPr>
        <w:t>cloning</w:t>
      </w:r>
      <w:proofErr w:type="spellEnd"/>
      <w:r w:rsidR="00AF42CF" w:rsidRPr="00AF42CF">
        <w:rPr>
          <w:rFonts w:cs="Calibri"/>
          <w:lang w:val="fr-FR" w:eastAsia="fr-BE"/>
        </w:rPr>
        <w:t xml:space="preserve"> </w:t>
      </w:r>
      <w:r w:rsidR="00AF42CF">
        <w:rPr>
          <w:rFonts w:cs="Calibri"/>
          <w:lang w:val="fr-FR" w:eastAsia="fr-BE"/>
        </w:rPr>
        <w:t xml:space="preserve">of </w:t>
      </w:r>
      <w:proofErr w:type="spellStart"/>
      <w:r w:rsidR="00AF42CF">
        <w:rPr>
          <w:rFonts w:cs="Calibri"/>
          <w:lang w:val="fr-FR" w:eastAsia="fr-BE"/>
        </w:rPr>
        <w:t>animals</w:t>
      </w:r>
      <w:proofErr w:type="spellEnd"/>
      <w:r w:rsidR="00AF42CF">
        <w:rPr>
          <w:rFonts w:cs="Calibri"/>
          <w:lang w:val="fr-FR" w:eastAsia="fr-BE"/>
        </w:rPr>
        <w:t xml:space="preserve"> for </w:t>
      </w:r>
      <w:proofErr w:type="spellStart"/>
      <w:r w:rsidR="00AF42CF">
        <w:rPr>
          <w:rFonts w:cs="Calibri"/>
          <w:lang w:val="fr-FR" w:eastAsia="fr-BE"/>
        </w:rPr>
        <w:t>farming</w:t>
      </w:r>
      <w:proofErr w:type="spellEnd"/>
      <w:r w:rsidR="00AF42CF">
        <w:rPr>
          <w:rFonts w:cs="Calibri"/>
          <w:lang w:val="fr-FR" w:eastAsia="fr-BE"/>
        </w:rPr>
        <w:t xml:space="preserve"> </w:t>
      </w:r>
      <w:proofErr w:type="spellStart"/>
      <w:r w:rsidR="00AF42CF">
        <w:rPr>
          <w:rFonts w:cs="Calibri"/>
          <w:lang w:val="fr-FR" w:eastAsia="fr-BE"/>
        </w:rPr>
        <w:t>purposes</w:t>
      </w:r>
      <w:proofErr w:type="spellEnd"/>
      <w:r w:rsidR="00AF42CF">
        <w:rPr>
          <w:rFonts w:cs="Calibri"/>
          <w:lang w:val="fr-FR" w:eastAsia="fr-BE"/>
        </w:rPr>
        <w:t> ».</w:t>
      </w:r>
    </w:p>
    <w:p w14:paraId="53C1B164" w14:textId="2842BBE3" w:rsidR="008B4833" w:rsidRPr="007F06C9" w:rsidRDefault="008B4833" w:rsidP="007F06C9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7F06C9">
        <w:rPr>
          <w:lang w:val="en-GB"/>
        </w:rPr>
        <w:t xml:space="preserve">CUTAWAY: </w:t>
      </w:r>
      <w:r w:rsidR="00B53FEE">
        <w:rPr>
          <w:lang w:val="en-GB"/>
        </w:rPr>
        <w:t>CLARA EUGENIA AGUILERA GARCIA TALKING TO HER ASSISTANTS</w:t>
      </w:r>
    </w:p>
    <w:p w14:paraId="778A015C" w14:textId="77777777" w:rsidR="00B53FEE" w:rsidRDefault="00B53FEE" w:rsidP="00B53FE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CLARA EUGENIA AGUILERA GARCIA </w:t>
      </w:r>
      <w:r w:rsidRPr="004F3060">
        <w:rPr>
          <w:lang w:val="en-GB"/>
        </w:rPr>
        <w:t>SAYING (</w:t>
      </w:r>
      <w:r>
        <w:rPr>
          <w:lang w:val="en-GB"/>
        </w:rPr>
        <w:t>SPANISH</w:t>
      </w:r>
      <w:r w:rsidRPr="004F3060">
        <w:rPr>
          <w:lang w:val="en-GB"/>
        </w:rPr>
        <w:t>):</w:t>
      </w:r>
    </w:p>
    <w:p w14:paraId="15B17C75" w14:textId="77777777" w:rsidR="00AF42CF" w:rsidRPr="004F3060" w:rsidRDefault="00AF42CF" w:rsidP="00AF42CF">
      <w:pPr>
        <w:pStyle w:val="Paragraphedeliste"/>
        <w:shd w:val="clear" w:color="auto" w:fill="F2F2F2" w:themeFill="background1" w:themeFillShade="F2"/>
        <w:rPr>
          <w:lang w:val="en-GB"/>
        </w:rPr>
      </w:pPr>
    </w:p>
    <w:p w14:paraId="0DB6A3C0" w14:textId="77777777" w:rsidR="00AF42CF" w:rsidRPr="00AF42CF" w:rsidRDefault="00AF42CF" w:rsidP="00AF42CF">
      <w:pPr>
        <w:shd w:val="clear" w:color="auto" w:fill="F2F2F2" w:themeFill="background1" w:themeFillShade="F2"/>
        <w:rPr>
          <w:lang w:val="en-GB"/>
        </w:rPr>
      </w:pPr>
      <w:r w:rsidRPr="00AF42CF">
        <w:rPr>
          <w:rFonts w:cs="Calibri"/>
          <w:lang w:val="fr-FR" w:eastAsia="fr-BE"/>
        </w:rPr>
        <w:t>« </w:t>
      </w:r>
      <w:proofErr w:type="spellStart"/>
      <w:r w:rsidRPr="00AF42CF">
        <w:rPr>
          <w:rFonts w:cs="Calibri"/>
          <w:lang w:val="fr-FR" w:eastAsia="fr-BE"/>
        </w:rPr>
        <w:t>We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can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still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see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that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during</w:t>
      </w:r>
      <w:proofErr w:type="spellEnd"/>
      <w:r w:rsidRPr="00AF42CF">
        <w:rPr>
          <w:rFonts w:cs="Calibri"/>
          <w:lang w:val="fr-FR" w:eastAsia="fr-BE"/>
        </w:rPr>
        <w:t xml:space="preserve"> the </w:t>
      </w:r>
      <w:proofErr w:type="spellStart"/>
      <w:r w:rsidRPr="00AF42CF">
        <w:rPr>
          <w:rFonts w:cs="Calibri"/>
          <w:lang w:val="fr-FR" w:eastAsia="fr-BE"/>
        </w:rPr>
        <w:t>process</w:t>
      </w:r>
      <w:proofErr w:type="spellEnd"/>
      <w:r w:rsidRPr="00AF42CF">
        <w:rPr>
          <w:rFonts w:cs="Calibri"/>
          <w:lang w:val="fr-FR" w:eastAsia="fr-BE"/>
        </w:rPr>
        <w:t xml:space="preserve"> of </w:t>
      </w:r>
      <w:proofErr w:type="spellStart"/>
      <w:r w:rsidRPr="00AF42CF">
        <w:rPr>
          <w:rFonts w:cs="Calibri"/>
          <w:lang w:val="fr-FR" w:eastAsia="fr-BE"/>
        </w:rPr>
        <w:t>cloning</w:t>
      </w:r>
      <w:proofErr w:type="spellEnd"/>
      <w:r w:rsidRPr="00AF42CF">
        <w:rPr>
          <w:rFonts w:cs="Calibri"/>
          <w:lang w:val="fr-FR" w:eastAsia="fr-BE"/>
        </w:rPr>
        <w:t xml:space="preserve"> an animal, </w:t>
      </w:r>
      <w:proofErr w:type="spellStart"/>
      <w:r w:rsidRPr="00AF42CF">
        <w:rPr>
          <w:rFonts w:cs="Calibri"/>
          <w:lang w:val="fr-FR" w:eastAsia="fr-BE"/>
        </w:rPr>
        <w:t>this</w:t>
      </w:r>
      <w:proofErr w:type="spellEnd"/>
      <w:r w:rsidRPr="00AF42CF">
        <w:rPr>
          <w:rFonts w:cs="Calibri"/>
          <w:lang w:val="fr-FR" w:eastAsia="fr-BE"/>
        </w:rPr>
        <w:t xml:space="preserve"> animal </w:t>
      </w:r>
      <w:proofErr w:type="spellStart"/>
      <w:r w:rsidRPr="00AF42CF">
        <w:rPr>
          <w:rFonts w:cs="Calibri"/>
          <w:lang w:val="fr-FR" w:eastAsia="fr-BE"/>
        </w:rPr>
        <w:t>suffers</w:t>
      </w:r>
      <w:proofErr w:type="spellEnd"/>
      <w:r w:rsidRPr="00AF42CF">
        <w:rPr>
          <w:rFonts w:cs="Calibri"/>
          <w:lang w:val="fr-FR" w:eastAsia="fr-BE"/>
        </w:rPr>
        <w:t xml:space="preserve">, and for us the </w:t>
      </w:r>
      <w:proofErr w:type="spellStart"/>
      <w:r w:rsidRPr="00AF42CF">
        <w:rPr>
          <w:rFonts w:cs="Calibri"/>
          <w:lang w:val="fr-FR" w:eastAsia="fr-BE"/>
        </w:rPr>
        <w:t>animal's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well-being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is</w:t>
      </w:r>
      <w:proofErr w:type="spellEnd"/>
      <w:r w:rsidRPr="00AF42CF">
        <w:rPr>
          <w:rFonts w:cs="Calibri"/>
          <w:lang w:val="fr-FR" w:eastAsia="fr-BE"/>
        </w:rPr>
        <w:t xml:space="preserve"> important and the </w:t>
      </w:r>
      <w:proofErr w:type="spellStart"/>
      <w:r w:rsidRPr="00AF42CF">
        <w:rPr>
          <w:rFonts w:cs="Calibri"/>
          <w:lang w:val="fr-FR" w:eastAsia="fr-BE"/>
        </w:rPr>
        <w:t>current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cloning</w:t>
      </w:r>
      <w:proofErr w:type="spellEnd"/>
      <w:r w:rsidRPr="00AF42CF">
        <w:rPr>
          <w:rFonts w:cs="Calibri"/>
          <w:lang w:val="fr-FR" w:eastAsia="fr-BE"/>
        </w:rPr>
        <w:t xml:space="preserve"> technique </w:t>
      </w:r>
      <w:proofErr w:type="spellStart"/>
      <w:r w:rsidRPr="00AF42CF">
        <w:rPr>
          <w:rFonts w:cs="Calibri"/>
          <w:lang w:val="fr-FR" w:eastAsia="fr-BE"/>
        </w:rPr>
        <w:t>doesn't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guarantee</w:t>
      </w:r>
      <w:proofErr w:type="spellEnd"/>
      <w:r w:rsidRPr="00AF42CF">
        <w:rPr>
          <w:rFonts w:cs="Calibri"/>
          <w:lang w:val="fr-FR" w:eastAsia="fr-BE"/>
        </w:rPr>
        <w:t xml:space="preserve"> </w:t>
      </w:r>
      <w:proofErr w:type="spellStart"/>
      <w:r w:rsidRPr="00AF42CF">
        <w:rPr>
          <w:rFonts w:cs="Calibri"/>
          <w:lang w:val="fr-FR" w:eastAsia="fr-BE"/>
        </w:rPr>
        <w:t>this</w:t>
      </w:r>
      <w:proofErr w:type="spellEnd"/>
      <w:r w:rsidRPr="00AF42CF">
        <w:rPr>
          <w:rFonts w:cs="Calibri"/>
          <w:lang w:val="fr-FR" w:eastAsia="fr-BE"/>
        </w:rPr>
        <w:t xml:space="preserve">. This </w:t>
      </w:r>
      <w:proofErr w:type="spellStart"/>
      <w:r w:rsidRPr="00AF42CF">
        <w:rPr>
          <w:rFonts w:cs="Calibri"/>
          <w:lang w:val="fr-FR" w:eastAsia="fr-BE"/>
        </w:rPr>
        <w:t>is</w:t>
      </w:r>
      <w:proofErr w:type="spellEnd"/>
      <w:r w:rsidRPr="00AF42CF">
        <w:rPr>
          <w:rFonts w:cs="Calibri"/>
          <w:lang w:val="fr-FR" w:eastAsia="fr-BE"/>
        </w:rPr>
        <w:t xml:space="preserve"> the </w:t>
      </w:r>
      <w:proofErr w:type="spellStart"/>
      <w:r w:rsidRPr="00AF42CF">
        <w:rPr>
          <w:rFonts w:cs="Calibri"/>
          <w:lang w:val="fr-FR" w:eastAsia="fr-BE"/>
        </w:rPr>
        <w:t>fundamental</w:t>
      </w:r>
      <w:proofErr w:type="spellEnd"/>
      <w:r w:rsidRPr="00AF42CF">
        <w:rPr>
          <w:rFonts w:cs="Calibri"/>
          <w:lang w:val="fr-FR" w:eastAsia="fr-BE"/>
        </w:rPr>
        <w:t xml:space="preserve"> base of the prohibition in Europe</w:t>
      </w:r>
      <w:r w:rsidRPr="00AF42CF">
        <w:t xml:space="preserve">». </w:t>
      </w:r>
    </w:p>
    <w:p w14:paraId="56FF2814" w14:textId="77777777" w:rsidR="00AF42CF" w:rsidRPr="00AF42CF" w:rsidRDefault="00AF42CF" w:rsidP="00AF42CF">
      <w:pPr>
        <w:pStyle w:val="Paragraphedeliste"/>
        <w:shd w:val="clear" w:color="auto" w:fill="F2F2F2" w:themeFill="background1" w:themeFillShade="F2"/>
        <w:rPr>
          <w:lang w:val="en-GB"/>
        </w:rPr>
      </w:pPr>
    </w:p>
    <w:p w14:paraId="7C466F7D" w14:textId="32B4A3DD" w:rsidR="00636885" w:rsidRPr="00636885" w:rsidRDefault="00636885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636885">
        <w:rPr>
          <w:lang w:val="en-GB"/>
        </w:rPr>
        <w:t>CUTAWAY: CLARA EUGENIA AGUILERA GARCIA TALKING TO HER ASSISTANTS</w:t>
      </w:r>
    </w:p>
    <w:p w14:paraId="353008FE" w14:textId="77777777" w:rsidR="00636885" w:rsidRPr="004F3060" w:rsidRDefault="00636885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CLARA EUGENIA AGUILERA GARCIA </w:t>
      </w:r>
      <w:r w:rsidRPr="004F3060">
        <w:rPr>
          <w:lang w:val="en-GB"/>
        </w:rPr>
        <w:t>SAYING (</w:t>
      </w:r>
      <w:r>
        <w:rPr>
          <w:lang w:val="en-GB"/>
        </w:rPr>
        <w:t>SPANISH</w:t>
      </w:r>
      <w:r w:rsidRPr="004F3060">
        <w:rPr>
          <w:lang w:val="en-GB"/>
        </w:rPr>
        <w:t>):</w:t>
      </w:r>
    </w:p>
    <w:p w14:paraId="2E2E0A0F" w14:textId="66DD7EED" w:rsidR="00AF42CF" w:rsidRDefault="00AF42CF" w:rsidP="00042F18">
      <w:pPr>
        <w:shd w:val="clear" w:color="auto" w:fill="F2F2F2" w:themeFill="background1" w:themeFillShade="F2"/>
        <w:jc w:val="both"/>
        <w:rPr>
          <w:lang w:val="fr-FR"/>
        </w:rPr>
      </w:pPr>
      <w:r>
        <w:rPr>
          <w:lang w:val="fr-FR"/>
        </w:rPr>
        <w:lastRenderedPageBreak/>
        <w:t>« </w:t>
      </w:r>
      <w:proofErr w:type="spellStart"/>
      <w:r w:rsidRPr="00AF42CF">
        <w:rPr>
          <w:lang w:val="fr-FR"/>
        </w:rPr>
        <w:t>We</w:t>
      </w:r>
      <w:proofErr w:type="spellEnd"/>
      <w:r w:rsidRPr="00AF42CF">
        <w:rPr>
          <w:lang w:val="fr-FR"/>
        </w:rPr>
        <w:t xml:space="preserve"> have </w:t>
      </w:r>
      <w:proofErr w:type="spellStart"/>
      <w:r w:rsidRPr="00AF42CF">
        <w:rPr>
          <w:lang w:val="fr-FR"/>
        </w:rPr>
        <w:t>worked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very</w:t>
      </w:r>
      <w:proofErr w:type="spellEnd"/>
      <w:r w:rsidRPr="00AF42CF">
        <w:rPr>
          <w:lang w:val="fr-FR"/>
        </w:rPr>
        <w:t xml:space="preserve"> hard in the </w:t>
      </w:r>
      <w:proofErr w:type="spellStart"/>
      <w:r w:rsidRPr="00AF42CF">
        <w:rPr>
          <w:lang w:val="fr-FR"/>
        </w:rPr>
        <w:t>Socialist</w:t>
      </w:r>
      <w:proofErr w:type="spellEnd"/>
      <w:r w:rsidRPr="00AF42CF">
        <w:rPr>
          <w:lang w:val="fr-FR"/>
        </w:rPr>
        <w:t xml:space="preserve"> Group to </w:t>
      </w:r>
      <w:proofErr w:type="spellStart"/>
      <w:r w:rsidRPr="00AF42CF">
        <w:rPr>
          <w:lang w:val="fr-FR"/>
        </w:rPr>
        <w:t>establish</w:t>
      </w:r>
      <w:proofErr w:type="spellEnd"/>
      <w:r w:rsidRPr="00AF42CF">
        <w:rPr>
          <w:lang w:val="fr-FR"/>
        </w:rPr>
        <w:t xml:space="preserve"> a system of </w:t>
      </w:r>
      <w:proofErr w:type="spellStart"/>
      <w:r w:rsidRPr="00AF42CF">
        <w:rPr>
          <w:lang w:val="fr-FR"/>
        </w:rPr>
        <w:t>traceability</w:t>
      </w:r>
      <w:proofErr w:type="spellEnd"/>
      <w:r w:rsidRPr="00AF42CF">
        <w:rPr>
          <w:lang w:val="fr-FR"/>
        </w:rPr>
        <w:t xml:space="preserve">. </w:t>
      </w:r>
      <w:proofErr w:type="spellStart"/>
      <w:r w:rsidRPr="00AF42CF">
        <w:rPr>
          <w:lang w:val="fr-FR"/>
        </w:rPr>
        <w:t>Initially</w:t>
      </w:r>
      <w:proofErr w:type="spellEnd"/>
      <w:r w:rsidRPr="00AF42CF">
        <w:rPr>
          <w:lang w:val="fr-FR"/>
        </w:rPr>
        <w:t xml:space="preserve">, the </w:t>
      </w:r>
      <w:proofErr w:type="spellStart"/>
      <w:r w:rsidRPr="00AF42CF">
        <w:rPr>
          <w:lang w:val="fr-FR"/>
        </w:rPr>
        <w:t>Commission's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proposal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was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that</w:t>
      </w:r>
      <w:proofErr w:type="spellEnd"/>
      <w:r w:rsidRPr="00AF42CF">
        <w:rPr>
          <w:lang w:val="fr-FR"/>
        </w:rPr>
        <w:t xml:space="preserve"> the prohibition </w:t>
      </w:r>
      <w:proofErr w:type="spellStart"/>
      <w:r w:rsidRPr="00AF42CF">
        <w:rPr>
          <w:lang w:val="fr-FR"/>
        </w:rPr>
        <w:t>would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only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cover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cloned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animals</w:t>
      </w:r>
      <w:proofErr w:type="spellEnd"/>
      <w:r w:rsidRPr="00AF42CF">
        <w:rPr>
          <w:lang w:val="fr-FR"/>
        </w:rPr>
        <w:t xml:space="preserve"> and </w:t>
      </w:r>
      <w:proofErr w:type="spellStart"/>
      <w:r w:rsidRPr="00AF42CF">
        <w:rPr>
          <w:lang w:val="fr-FR"/>
        </w:rPr>
        <w:t>embryo</w:t>
      </w:r>
      <w:proofErr w:type="spellEnd"/>
      <w:r w:rsidRPr="00AF42CF">
        <w:rPr>
          <w:lang w:val="fr-FR"/>
        </w:rPr>
        <w:t xml:space="preserve"> clones, </w:t>
      </w:r>
      <w:proofErr w:type="spellStart"/>
      <w:r w:rsidRPr="00AF42CF">
        <w:rPr>
          <w:lang w:val="fr-FR"/>
        </w:rPr>
        <w:t>our</w:t>
      </w:r>
      <w:proofErr w:type="spellEnd"/>
      <w:r w:rsidRPr="00AF42CF">
        <w:rPr>
          <w:lang w:val="fr-FR"/>
        </w:rPr>
        <w:t xml:space="preserve"> prohibition has been </w:t>
      </w:r>
      <w:proofErr w:type="spellStart"/>
      <w:r w:rsidRPr="00AF42CF">
        <w:rPr>
          <w:lang w:val="fr-FR"/>
        </w:rPr>
        <w:t>extended</w:t>
      </w:r>
      <w:proofErr w:type="spellEnd"/>
      <w:r w:rsidRPr="00AF42CF">
        <w:rPr>
          <w:lang w:val="fr-FR"/>
        </w:rPr>
        <w:t xml:space="preserve"> to </w:t>
      </w:r>
      <w:proofErr w:type="spellStart"/>
      <w:r w:rsidRPr="00AF42CF">
        <w:rPr>
          <w:lang w:val="fr-FR"/>
        </w:rPr>
        <w:t>their</w:t>
      </w:r>
      <w:proofErr w:type="spellEnd"/>
      <w:r w:rsidRPr="00AF42CF">
        <w:rPr>
          <w:lang w:val="fr-FR"/>
        </w:rPr>
        <w:t xml:space="preserve"> descendants and to the </w:t>
      </w:r>
      <w:proofErr w:type="spellStart"/>
      <w:r w:rsidRPr="00AF42CF">
        <w:rPr>
          <w:lang w:val="fr-FR"/>
        </w:rPr>
        <w:t>whole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genetic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material</w:t>
      </w:r>
      <w:proofErr w:type="spellEnd"/>
      <w:r w:rsidRPr="00AF42CF">
        <w:rPr>
          <w:lang w:val="fr-FR"/>
        </w:rPr>
        <w:t xml:space="preserve">, i.e. the </w:t>
      </w:r>
      <w:proofErr w:type="spellStart"/>
      <w:r w:rsidRPr="00AF42CF">
        <w:rPr>
          <w:lang w:val="fr-FR"/>
        </w:rPr>
        <w:t>semen</w:t>
      </w:r>
      <w:proofErr w:type="spellEnd"/>
      <w:r w:rsidRPr="00AF42CF">
        <w:rPr>
          <w:lang w:val="fr-FR"/>
        </w:rPr>
        <w:t xml:space="preserve">, all the </w:t>
      </w:r>
      <w:proofErr w:type="spellStart"/>
      <w:r w:rsidRPr="00AF42CF">
        <w:rPr>
          <w:lang w:val="fr-FR"/>
        </w:rPr>
        <w:t>material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that</w:t>
      </w:r>
      <w:proofErr w:type="spellEnd"/>
      <w:r w:rsidRPr="00AF42CF">
        <w:rPr>
          <w:lang w:val="fr-FR"/>
        </w:rPr>
        <w:t xml:space="preserve"> come </w:t>
      </w:r>
      <w:proofErr w:type="spellStart"/>
      <w:r w:rsidRPr="00AF42CF">
        <w:rPr>
          <w:lang w:val="fr-FR"/>
        </w:rPr>
        <w:t>from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cloned</w:t>
      </w:r>
      <w:proofErr w:type="spellEnd"/>
      <w:r w:rsidRPr="00AF42CF">
        <w:rPr>
          <w:lang w:val="fr-FR"/>
        </w:rPr>
        <w:t xml:space="preserve"> </w:t>
      </w:r>
      <w:proofErr w:type="spellStart"/>
      <w:r w:rsidRPr="00AF42CF">
        <w:rPr>
          <w:lang w:val="fr-FR"/>
        </w:rPr>
        <w:t>animals</w:t>
      </w:r>
      <w:proofErr w:type="spellEnd"/>
      <w:r>
        <w:rPr>
          <w:lang w:val="fr-FR"/>
        </w:rPr>
        <w:t> »</w:t>
      </w:r>
      <w:r w:rsidRPr="00AF42CF">
        <w:rPr>
          <w:lang w:val="fr-FR"/>
        </w:rPr>
        <w:t>.</w:t>
      </w:r>
    </w:p>
    <w:p w14:paraId="4B81A2FF" w14:textId="77777777" w:rsidR="008370F4" w:rsidRDefault="008370F4" w:rsidP="00042F18">
      <w:pPr>
        <w:shd w:val="clear" w:color="auto" w:fill="F2F2F2" w:themeFill="background1" w:themeFillShade="F2"/>
        <w:jc w:val="both"/>
        <w:rPr>
          <w:lang w:val="fr-FR"/>
        </w:rPr>
      </w:pPr>
    </w:p>
    <w:p w14:paraId="0279E880" w14:textId="4756FAE3" w:rsidR="00042F18" w:rsidRPr="00594BEE" w:rsidRDefault="00594BEE" w:rsidP="00042F18">
      <w:pPr>
        <w:shd w:val="clear" w:color="auto" w:fill="F2F2F2" w:themeFill="background1" w:themeFillShade="F2"/>
        <w:jc w:val="both"/>
        <w:rPr>
          <w:lang w:val="en-GB"/>
        </w:rPr>
      </w:pPr>
      <w:r w:rsidRPr="00594BEE">
        <w:rPr>
          <w:lang w:val="en-GB"/>
        </w:rPr>
        <w:t>SAINT-</w:t>
      </w:r>
      <w:proofErr w:type="spellStart"/>
      <w:r w:rsidRPr="00594BEE">
        <w:rPr>
          <w:lang w:val="en-GB"/>
        </w:rPr>
        <w:t>YVIèRE</w:t>
      </w:r>
      <w:proofErr w:type="spellEnd"/>
      <w:r w:rsidRPr="00594BEE">
        <w:rPr>
          <w:lang w:val="en-GB"/>
        </w:rPr>
        <w:t xml:space="preserve"> FARM IN NORMANDIE </w:t>
      </w:r>
      <w:r w:rsidRPr="00594BEE">
        <w:rPr>
          <w:rFonts w:ascii="Helvetica Neue" w:hAnsi="Helvetica Neue" w:cs="Helvetica Neue"/>
          <w:color w:val="262626"/>
          <w:lang w:val="fr-FR" w:eastAsia="fr-BE"/>
        </w:rPr>
        <w:t>(France)</w:t>
      </w:r>
      <w:r w:rsidR="00042F18" w:rsidRPr="00594BEE">
        <w:rPr>
          <w:lang w:val="en-GB"/>
        </w:rPr>
        <w:t xml:space="preserve"> (</w:t>
      </w:r>
      <w:r w:rsidRPr="00594BEE">
        <w:rPr>
          <w:lang w:val="en-GB"/>
        </w:rPr>
        <w:t>MARCH, 2014</w:t>
      </w:r>
      <w:r w:rsidR="00042F18" w:rsidRPr="00594BEE">
        <w:rPr>
          <w:lang w:val="en-GB"/>
        </w:rPr>
        <w:t xml:space="preserve">) </w:t>
      </w:r>
      <w:r w:rsidR="008370F4">
        <w:rPr>
          <w:lang w:val="en-GB"/>
        </w:rPr>
        <w:t xml:space="preserve">+ unknown location (2012) </w:t>
      </w:r>
      <w:bookmarkStart w:id="0" w:name="_GoBack"/>
      <w:bookmarkEnd w:id="0"/>
      <w:r w:rsidR="00042F18" w:rsidRPr="00594BEE">
        <w:rPr>
          <w:lang w:val="en-GB"/>
        </w:rPr>
        <w:t xml:space="preserve">(EUROPEAN </w:t>
      </w:r>
      <w:r w:rsidRPr="00594BEE">
        <w:rPr>
          <w:lang w:val="en-GB"/>
        </w:rPr>
        <w:t>COMMISSION</w:t>
      </w:r>
      <w:r w:rsidR="00042F18" w:rsidRPr="00594BEE">
        <w:rPr>
          <w:lang w:val="en-GB"/>
        </w:rPr>
        <w:t xml:space="preserve"> – ACCESS ALL)</w:t>
      </w:r>
    </w:p>
    <w:p w14:paraId="19D92F86" w14:textId="17A223D0" w:rsidR="00042F18" w:rsidRPr="00042F18" w:rsidRDefault="00042F18" w:rsidP="00042F18">
      <w:pPr>
        <w:shd w:val="clear" w:color="auto" w:fill="F2F2F2" w:themeFill="background1" w:themeFillShade="F2"/>
        <w:rPr>
          <w:lang w:val="en-GB"/>
        </w:rPr>
      </w:pPr>
      <w:r w:rsidRPr="00042F18">
        <w:rPr>
          <w:lang w:val="en-GB"/>
        </w:rPr>
        <w:t xml:space="preserve">STOCK SHOTS: </w:t>
      </w:r>
      <w:r>
        <w:rPr>
          <w:lang w:val="en-GB"/>
        </w:rPr>
        <w:t>RENEWABLE ENERGY IN THE INTERNATIONAL ENERGY MARKET:</w:t>
      </w:r>
    </w:p>
    <w:p w14:paraId="39FC1EC2" w14:textId="193DC9E0" w:rsidR="00594BEE" w:rsidRPr="008370F4" w:rsidRDefault="00AF42CF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Various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of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m</w:t>
      </w:r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>ilking</w:t>
      </w:r>
      <w:proofErr w:type="spellEnd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 xml:space="preserve"> Norman </w:t>
      </w:r>
      <w:proofErr w:type="spellStart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>cows</w:t>
      </w:r>
      <w:proofErr w:type="spellEnd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>being</w:t>
      </w:r>
      <w:proofErr w:type="spellEnd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>fed</w:t>
      </w:r>
      <w:proofErr w:type="spellEnd"/>
      <w:r w:rsidR="00594BEE"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</w:p>
    <w:p w14:paraId="388235A9" w14:textId="76515B20" w:rsidR="00594BEE" w:rsidRPr="008370F4" w:rsidRDefault="00594BEE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Farmer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feeding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cows</w:t>
      </w:r>
      <w:proofErr w:type="spellEnd"/>
    </w:p>
    <w:p w14:paraId="6CC6EBF0" w14:textId="26563EF0" w:rsidR="00594BEE" w:rsidRPr="008370F4" w:rsidRDefault="00594BEE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Norman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cows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going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to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pasture</w:t>
      </w:r>
      <w:proofErr w:type="spellEnd"/>
    </w:p>
    <w:p w14:paraId="727653D0" w14:textId="718B118C" w:rsidR="00AF42CF" w:rsidRPr="008370F4" w:rsidRDefault="00AF42CF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Exterior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views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of a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farm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of ‘ISA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brown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’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chickens</w:t>
      </w:r>
      <w:proofErr w:type="spellEnd"/>
    </w:p>
    <w:p w14:paraId="7DC674D7" w14:textId="0350BD7A" w:rsidR="00AF42CF" w:rsidRPr="008370F4" w:rsidRDefault="008370F4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Various</w:t>
      </w:r>
      <w:proofErr w:type="spellEnd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>shot</w:t>
      </w:r>
      <w:r w:rsidRPr="008370F4">
        <w:rPr>
          <w:rFonts w:ascii="Helvetica Neue" w:hAnsi="Helvetica Neue" w:cs="Helvetica Neue"/>
          <w:color w:val="262626"/>
          <w:lang w:val="fr-FR" w:eastAsia="fr-BE"/>
        </w:rPr>
        <w:t>s</w:t>
      </w:r>
      <w:proofErr w:type="spellEnd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 xml:space="preserve"> of </w:t>
      </w:r>
      <w:proofErr w:type="spellStart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>enriched</w:t>
      </w:r>
      <w:proofErr w:type="spellEnd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 xml:space="preserve"> cages full of 'ISA Brown' </w:t>
      </w:r>
      <w:proofErr w:type="spellStart"/>
      <w:r w:rsidR="00AF42CF" w:rsidRPr="008370F4">
        <w:rPr>
          <w:rFonts w:ascii="Helvetica Neue" w:hAnsi="Helvetica Neue" w:cs="Helvetica Neue"/>
          <w:color w:val="262626"/>
          <w:lang w:val="fr-FR" w:eastAsia="fr-BE"/>
        </w:rPr>
        <w:t>hens</w:t>
      </w:r>
      <w:proofErr w:type="spellEnd"/>
    </w:p>
    <w:p w14:paraId="2EB67311" w14:textId="28691ABC" w:rsidR="00AF42CF" w:rsidRPr="008370F4" w:rsidRDefault="00AF42CF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Close up on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red</w:t>
      </w:r>
      <w:proofErr w:type="spellEnd"/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hens</w:t>
      </w:r>
      <w:proofErr w:type="spellEnd"/>
    </w:p>
    <w:p w14:paraId="208164EE" w14:textId="1F09CC9D" w:rsidR="008370F4" w:rsidRPr="008370F4" w:rsidRDefault="008370F4" w:rsidP="00594BEE">
      <w:pPr>
        <w:pStyle w:val="Paragraphedeliste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8370F4">
        <w:rPr>
          <w:rFonts w:ascii="Helvetica Neue" w:hAnsi="Helvetica Neue" w:cs="Helvetica Neue"/>
          <w:color w:val="262626"/>
          <w:lang w:val="fr-FR" w:eastAsia="fr-BE"/>
        </w:rPr>
        <w:t xml:space="preserve">Close up on </w:t>
      </w:r>
      <w:proofErr w:type="spellStart"/>
      <w:r w:rsidRPr="008370F4">
        <w:rPr>
          <w:rFonts w:ascii="Helvetica Neue" w:hAnsi="Helvetica Neue" w:cs="Helvetica Neue"/>
          <w:color w:val="262626"/>
          <w:lang w:val="fr-FR" w:eastAsia="fr-BE"/>
        </w:rPr>
        <w:t>eggs</w:t>
      </w:r>
      <w:proofErr w:type="spellEnd"/>
    </w:p>
    <w:p w14:paraId="7026E917" w14:textId="3E436067" w:rsidR="008B4833" w:rsidRPr="008B4833" w:rsidRDefault="004F3060" w:rsidP="008B4833">
      <w:pPr>
        <w:shd w:val="clear" w:color="auto" w:fill="F2F2F2" w:themeFill="background1" w:themeFillShade="F2"/>
        <w:rPr>
          <w:b/>
          <w:sz w:val="32"/>
          <w:lang w:val="en-GB"/>
        </w:rPr>
      </w:pPr>
      <w:r>
        <w:rPr>
          <w:b/>
          <w:sz w:val="32"/>
          <w:lang w:val="en-GB"/>
        </w:rPr>
        <w:t>Story</w:t>
      </w:r>
      <w:r w:rsidR="00C826E1">
        <w:rPr>
          <w:rFonts w:cs="Calibri"/>
          <w:color w:val="343434"/>
          <w:sz w:val="30"/>
          <w:szCs w:val="30"/>
          <w:lang w:val="fr-FR" w:eastAsia="fr-BE"/>
        </w:rPr>
        <w:t> </w:t>
      </w:r>
      <w:r w:rsidR="008B4833" w:rsidRPr="00834D9C">
        <w:rPr>
          <w:b/>
          <w:sz w:val="24"/>
          <w:szCs w:val="24"/>
          <w:lang w:val="en-GB"/>
        </w:rPr>
        <w:tab/>
      </w:r>
    </w:p>
    <w:p w14:paraId="1FC90521" w14:textId="77777777" w:rsidR="008B4833" w:rsidRPr="00834D9C" w:rsidRDefault="008B4833" w:rsidP="008B483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lang w:val="en-GB"/>
        </w:rPr>
      </w:pPr>
    </w:p>
    <w:p w14:paraId="281A37A0" w14:textId="38B6331B" w:rsidR="00B53FEE" w:rsidRPr="00B53FEE" w:rsidRDefault="00B53FEE" w:rsidP="00B53FEE">
      <w:pPr>
        <w:rPr>
          <w:rFonts w:cs="Calibri"/>
          <w:b/>
          <w:color w:val="000000"/>
          <w:sz w:val="28"/>
          <w:szCs w:val="28"/>
        </w:rPr>
      </w:pPr>
      <w:r w:rsidRPr="003B420E">
        <w:rPr>
          <w:rFonts w:cs="Calibri"/>
          <w:b/>
          <w:color w:val="000000"/>
          <w:sz w:val="28"/>
          <w:szCs w:val="28"/>
        </w:rPr>
        <w:t>MEPs said no to cloned animals on the EU market</w:t>
      </w:r>
    </w:p>
    <w:p w14:paraId="4DC45A88" w14:textId="06AED401" w:rsidR="00B53FEE" w:rsidRPr="003B420E" w:rsidRDefault="00B53FEE" w:rsidP="00B53FEE">
      <w:pPr>
        <w:rPr>
          <w:rFonts w:cs="Calibri"/>
          <w:color w:val="000000"/>
        </w:rPr>
      </w:pPr>
      <w:r w:rsidRPr="003B420E">
        <w:rPr>
          <w:rFonts w:cs="Calibri"/>
          <w:color w:val="000000"/>
        </w:rPr>
        <w:t xml:space="preserve">Today, the European Parliament backed a proposal to prohibit the cloning of animals for farming purposes in all Member States. The cloning technique aims to obtain a genetic copy of an animal for the reproduction of its special characteristics but his process would have </w:t>
      </w:r>
      <w:r w:rsidRPr="003B420E">
        <w:rPr>
          <w:rFonts w:cs="Calibri"/>
        </w:rPr>
        <w:t>serious consequences in terms of animal welfare</w:t>
      </w:r>
      <w:r>
        <w:rPr>
          <w:rFonts w:cs="Calibri"/>
          <w:color w:val="000000"/>
        </w:rPr>
        <w:t xml:space="preserve">. </w:t>
      </w:r>
    </w:p>
    <w:p w14:paraId="13BA96B4" w14:textId="7C07CD5A" w:rsidR="00B53FEE" w:rsidRPr="00B53FEE" w:rsidRDefault="00B53FEE" w:rsidP="00B53FEE">
      <w:pPr>
        <w:rPr>
          <w:rFonts w:cs="Calibri"/>
          <w:color w:val="000000"/>
        </w:rPr>
      </w:pPr>
      <w:r w:rsidRPr="003B420E">
        <w:rPr>
          <w:rFonts w:cs="Calibri"/>
          <w:color w:val="000000"/>
        </w:rPr>
        <w:t>The Socialists &amp; Democrats worked hard to establish a system of traceability which – in addition to cloned animals and embryo clones- would involve cloned animals descendants and the whole genetic material.</w:t>
      </w:r>
    </w:p>
    <w:p w14:paraId="06826B20" w14:textId="525DEF3A" w:rsidR="00B53FEE" w:rsidRPr="00B53FEE" w:rsidRDefault="00B53FEE" w:rsidP="00B53FEE">
      <w:pPr>
        <w:rPr>
          <w:rFonts w:cs="Calibri"/>
          <w:b/>
        </w:rPr>
      </w:pPr>
      <w:r w:rsidRPr="003B420E">
        <w:rPr>
          <w:rFonts w:cs="Calibri"/>
          <w:b/>
        </w:rPr>
        <w:t xml:space="preserve">This HD broadcast package contains 2 b-rolls videos with: </w:t>
      </w:r>
    </w:p>
    <w:p w14:paraId="5454588E" w14:textId="77777777" w:rsidR="00B53FEE" w:rsidRPr="003B420E" w:rsidRDefault="00B53FEE" w:rsidP="00B53FE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B420E">
        <w:rPr>
          <w:rFonts w:cs="Calibri"/>
        </w:rPr>
        <w:t>Extracts of the plenary vote in the European Parliament in Strasbourg</w:t>
      </w:r>
    </w:p>
    <w:p w14:paraId="42D626B0" w14:textId="77777777" w:rsidR="00B53FEE" w:rsidRPr="003B420E" w:rsidRDefault="00B53FEE" w:rsidP="00B53FE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B420E">
        <w:rPr>
          <w:rFonts w:cs="Calibri"/>
        </w:rPr>
        <w:t>Interview with MEP Clara Eugenia Aguilera Garcia (natural soundbites in ES, EN subtitles available)</w:t>
      </w:r>
    </w:p>
    <w:p w14:paraId="2C970561" w14:textId="77777777" w:rsidR="00B53FEE" w:rsidRDefault="00B53FEE" w:rsidP="00B53FE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B420E">
        <w:rPr>
          <w:rFonts w:cs="Calibri"/>
        </w:rPr>
        <w:t>Recent stock shots on animals used for farming activities</w:t>
      </w:r>
    </w:p>
    <w:p w14:paraId="36D44D8E" w14:textId="77777777" w:rsidR="000366EC" w:rsidRPr="003B420E" w:rsidRDefault="000366EC" w:rsidP="000366EC">
      <w:pPr>
        <w:spacing w:after="0" w:line="240" w:lineRule="auto"/>
        <w:jc w:val="both"/>
        <w:rPr>
          <w:rFonts w:cs="Calibri"/>
        </w:rPr>
      </w:pPr>
    </w:p>
    <w:p w14:paraId="6927D107" w14:textId="01BDEC9F" w:rsidR="00AF20AF" w:rsidRPr="00B74A89" w:rsidRDefault="00AF20AF" w:rsidP="00F5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lang w:val="en-GB" w:eastAsia="fr-BE"/>
        </w:rPr>
      </w:pPr>
    </w:p>
    <w:sectPr w:rsidR="00AF20AF" w:rsidRPr="00B74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8675" w14:textId="77777777" w:rsidR="00AF42CF" w:rsidRDefault="00AF42CF" w:rsidP="004C45BF">
      <w:pPr>
        <w:spacing w:after="0" w:line="240" w:lineRule="auto"/>
      </w:pPr>
      <w:r>
        <w:separator/>
      </w:r>
    </w:p>
  </w:endnote>
  <w:endnote w:type="continuationSeparator" w:id="0">
    <w:p w14:paraId="2CABD29F" w14:textId="77777777" w:rsidR="00AF42CF" w:rsidRDefault="00AF42CF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1156" w14:textId="77777777" w:rsidR="00AF42CF" w:rsidRPr="00B308AC" w:rsidRDefault="00AF42CF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0B7DC4EC" w14:textId="77777777" w:rsidR="00AF42CF" w:rsidRPr="00B308AC" w:rsidRDefault="00AF42CF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7926" w14:textId="77777777" w:rsidR="00AF42CF" w:rsidRDefault="00AF42CF" w:rsidP="004C45BF">
      <w:pPr>
        <w:spacing w:after="0" w:line="240" w:lineRule="auto"/>
      </w:pPr>
      <w:r>
        <w:separator/>
      </w:r>
    </w:p>
  </w:footnote>
  <w:footnote w:type="continuationSeparator" w:id="0">
    <w:p w14:paraId="6FD5204E" w14:textId="77777777" w:rsidR="00AF42CF" w:rsidRDefault="00AF42CF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699E" w14:textId="77777777" w:rsidR="00AF42CF" w:rsidRPr="004C45BF" w:rsidRDefault="00AF42CF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205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CD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0FBF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9A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A1BF2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7367E9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4A84"/>
    <w:multiLevelType w:val="hybridMultilevel"/>
    <w:tmpl w:val="DAC0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6B11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4B71"/>
    <w:rsid w:val="00022746"/>
    <w:rsid w:val="00023C3A"/>
    <w:rsid w:val="000349AC"/>
    <w:rsid w:val="0003523F"/>
    <w:rsid w:val="000366EC"/>
    <w:rsid w:val="00042F18"/>
    <w:rsid w:val="0005114C"/>
    <w:rsid w:val="00056EEC"/>
    <w:rsid w:val="0006639C"/>
    <w:rsid w:val="00073BFD"/>
    <w:rsid w:val="00087ECE"/>
    <w:rsid w:val="000927C8"/>
    <w:rsid w:val="000936CC"/>
    <w:rsid w:val="000A6A2D"/>
    <w:rsid w:val="000B3DFE"/>
    <w:rsid w:val="000E044F"/>
    <w:rsid w:val="000E3326"/>
    <w:rsid w:val="000F128B"/>
    <w:rsid w:val="00100530"/>
    <w:rsid w:val="00113F41"/>
    <w:rsid w:val="00117B51"/>
    <w:rsid w:val="00127B34"/>
    <w:rsid w:val="001300F4"/>
    <w:rsid w:val="00136C7E"/>
    <w:rsid w:val="00173834"/>
    <w:rsid w:val="001918A4"/>
    <w:rsid w:val="001A3B5D"/>
    <w:rsid w:val="001A4349"/>
    <w:rsid w:val="001A7432"/>
    <w:rsid w:val="001B5CDF"/>
    <w:rsid w:val="001B75DC"/>
    <w:rsid w:val="002125C4"/>
    <w:rsid w:val="002358DF"/>
    <w:rsid w:val="002450B3"/>
    <w:rsid w:val="002834E7"/>
    <w:rsid w:val="00291C59"/>
    <w:rsid w:val="003015BF"/>
    <w:rsid w:val="00304BF1"/>
    <w:rsid w:val="0030767C"/>
    <w:rsid w:val="00355667"/>
    <w:rsid w:val="00361F50"/>
    <w:rsid w:val="00377C39"/>
    <w:rsid w:val="003B2C21"/>
    <w:rsid w:val="003B6FA9"/>
    <w:rsid w:val="003F0135"/>
    <w:rsid w:val="00414011"/>
    <w:rsid w:val="00455645"/>
    <w:rsid w:val="00456740"/>
    <w:rsid w:val="00483A3F"/>
    <w:rsid w:val="00490F06"/>
    <w:rsid w:val="0049582A"/>
    <w:rsid w:val="004C214E"/>
    <w:rsid w:val="004C45BF"/>
    <w:rsid w:val="004C6BC7"/>
    <w:rsid w:val="004F1F96"/>
    <w:rsid w:val="004F3060"/>
    <w:rsid w:val="0051329D"/>
    <w:rsid w:val="0052091E"/>
    <w:rsid w:val="00574694"/>
    <w:rsid w:val="005916A7"/>
    <w:rsid w:val="005917FC"/>
    <w:rsid w:val="00594BEE"/>
    <w:rsid w:val="005A2D9C"/>
    <w:rsid w:val="005C7C95"/>
    <w:rsid w:val="005D0641"/>
    <w:rsid w:val="005E667D"/>
    <w:rsid w:val="005F76CD"/>
    <w:rsid w:val="006307ED"/>
    <w:rsid w:val="00636885"/>
    <w:rsid w:val="00642C11"/>
    <w:rsid w:val="00644883"/>
    <w:rsid w:val="00646052"/>
    <w:rsid w:val="00677E32"/>
    <w:rsid w:val="0069244B"/>
    <w:rsid w:val="00693C26"/>
    <w:rsid w:val="006C002B"/>
    <w:rsid w:val="006E03BC"/>
    <w:rsid w:val="006E3625"/>
    <w:rsid w:val="00705D47"/>
    <w:rsid w:val="00732185"/>
    <w:rsid w:val="007757E8"/>
    <w:rsid w:val="00794E6F"/>
    <w:rsid w:val="007A2282"/>
    <w:rsid w:val="007A6866"/>
    <w:rsid w:val="007D5E8B"/>
    <w:rsid w:val="007F06C9"/>
    <w:rsid w:val="008310AF"/>
    <w:rsid w:val="008370F4"/>
    <w:rsid w:val="00842B60"/>
    <w:rsid w:val="0084499E"/>
    <w:rsid w:val="00844C03"/>
    <w:rsid w:val="0084520A"/>
    <w:rsid w:val="00845733"/>
    <w:rsid w:val="00877AC3"/>
    <w:rsid w:val="00880507"/>
    <w:rsid w:val="008852EE"/>
    <w:rsid w:val="008B4833"/>
    <w:rsid w:val="008B7A14"/>
    <w:rsid w:val="008C34E0"/>
    <w:rsid w:val="00920D0A"/>
    <w:rsid w:val="00935F3E"/>
    <w:rsid w:val="00944E89"/>
    <w:rsid w:val="009572B1"/>
    <w:rsid w:val="0096358F"/>
    <w:rsid w:val="00997308"/>
    <w:rsid w:val="009A2368"/>
    <w:rsid w:val="009E6A45"/>
    <w:rsid w:val="009F7F85"/>
    <w:rsid w:val="00A3045F"/>
    <w:rsid w:val="00A30609"/>
    <w:rsid w:val="00A30CC2"/>
    <w:rsid w:val="00A32622"/>
    <w:rsid w:val="00A33A61"/>
    <w:rsid w:val="00A63F2E"/>
    <w:rsid w:val="00AD43E5"/>
    <w:rsid w:val="00AD5686"/>
    <w:rsid w:val="00AE3618"/>
    <w:rsid w:val="00AF20AF"/>
    <w:rsid w:val="00AF42CF"/>
    <w:rsid w:val="00B06EEF"/>
    <w:rsid w:val="00B308AC"/>
    <w:rsid w:val="00B337BC"/>
    <w:rsid w:val="00B3539C"/>
    <w:rsid w:val="00B454A5"/>
    <w:rsid w:val="00B53FEE"/>
    <w:rsid w:val="00B6638B"/>
    <w:rsid w:val="00B74A89"/>
    <w:rsid w:val="00B823DA"/>
    <w:rsid w:val="00B9174F"/>
    <w:rsid w:val="00BA56DC"/>
    <w:rsid w:val="00BC0DC2"/>
    <w:rsid w:val="00BD1F8D"/>
    <w:rsid w:val="00BF4B05"/>
    <w:rsid w:val="00BF5F99"/>
    <w:rsid w:val="00C06A1D"/>
    <w:rsid w:val="00C4143E"/>
    <w:rsid w:val="00C76FA9"/>
    <w:rsid w:val="00C77F52"/>
    <w:rsid w:val="00C826E1"/>
    <w:rsid w:val="00C93E35"/>
    <w:rsid w:val="00CE7EF7"/>
    <w:rsid w:val="00D02EBF"/>
    <w:rsid w:val="00D25EE7"/>
    <w:rsid w:val="00D3082F"/>
    <w:rsid w:val="00DB3CE8"/>
    <w:rsid w:val="00DD2489"/>
    <w:rsid w:val="00DF1F99"/>
    <w:rsid w:val="00E0280D"/>
    <w:rsid w:val="00E37F75"/>
    <w:rsid w:val="00E52D71"/>
    <w:rsid w:val="00E569B6"/>
    <w:rsid w:val="00E7743F"/>
    <w:rsid w:val="00E834C7"/>
    <w:rsid w:val="00E863EC"/>
    <w:rsid w:val="00E9211D"/>
    <w:rsid w:val="00EC672E"/>
    <w:rsid w:val="00EC7C1F"/>
    <w:rsid w:val="00ED7AF6"/>
    <w:rsid w:val="00EF52BB"/>
    <w:rsid w:val="00F01AB0"/>
    <w:rsid w:val="00F51BE7"/>
    <w:rsid w:val="00F564F9"/>
    <w:rsid w:val="00F80C73"/>
    <w:rsid w:val="00FB51A6"/>
    <w:rsid w:val="00FC71C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0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Perrine Larsimont</cp:lastModifiedBy>
  <cp:revision>2</cp:revision>
  <cp:lastPrinted>2010-10-28T17:06:00Z</cp:lastPrinted>
  <dcterms:created xsi:type="dcterms:W3CDTF">2015-09-08T13:51:00Z</dcterms:created>
  <dcterms:modified xsi:type="dcterms:W3CDTF">2015-09-08T13:51:00Z</dcterms:modified>
</cp:coreProperties>
</file>