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1E8E6" w14:textId="77777777" w:rsidR="00A40197" w:rsidRPr="00294BAD" w:rsidRDefault="00A40197" w:rsidP="00A40197">
      <w:pPr>
        <w:widowControl w:val="0"/>
        <w:autoSpaceDE w:val="0"/>
        <w:autoSpaceDN w:val="0"/>
        <w:adjustRightInd w:val="0"/>
        <w:spacing w:after="320" w:line="240" w:lineRule="auto"/>
        <w:jc w:val="center"/>
        <w:rPr>
          <w:rFonts w:asciiTheme="minorHAnsi" w:hAnsiTheme="minorHAnsi"/>
          <w:sz w:val="32"/>
          <w:szCs w:val="32"/>
          <w:lang w:val="en-GB" w:eastAsia="fr-BE"/>
        </w:rPr>
      </w:pPr>
      <w:r w:rsidRPr="00294BAD">
        <w:rPr>
          <w:rFonts w:asciiTheme="minorHAnsi" w:hAnsiTheme="minorHAnsi" w:cs="Arial"/>
          <w:b/>
          <w:bCs/>
          <w:iCs/>
          <w:sz w:val="32"/>
          <w:szCs w:val="32"/>
          <w:lang w:val="en-GB" w:eastAsia="fr-BE"/>
        </w:rPr>
        <w:t>MEPs strongly support the citizens' initiative for the right to clean water and sanitation</w:t>
      </w:r>
    </w:p>
    <w:p w14:paraId="78615976" w14:textId="360F5D92" w:rsidR="000249FD" w:rsidRPr="00294BAD" w:rsidRDefault="000249FD" w:rsidP="00A40197">
      <w:pPr>
        <w:shd w:val="clear" w:color="auto" w:fill="F2F2F2" w:themeFill="background1" w:themeFillShade="F2"/>
        <w:spacing w:after="0"/>
        <w:rPr>
          <w:lang w:val="en-GB"/>
        </w:rPr>
      </w:pPr>
      <w:r w:rsidRPr="00294BAD">
        <w:rPr>
          <w:b/>
          <w:lang w:val="en-GB"/>
        </w:rPr>
        <w:t xml:space="preserve">Original Script Date: </w:t>
      </w:r>
      <w:r w:rsidR="006D002D" w:rsidRPr="00294BAD">
        <w:rPr>
          <w:lang w:val="en-GB"/>
        </w:rPr>
        <w:t>September 8</w:t>
      </w:r>
      <w:r w:rsidR="003B282D" w:rsidRPr="00294BAD">
        <w:rPr>
          <w:lang w:val="en-GB"/>
        </w:rPr>
        <w:t>, 2015</w:t>
      </w:r>
    </w:p>
    <w:p w14:paraId="755A8ED8" w14:textId="58CA3392" w:rsidR="00642C11" w:rsidRPr="00294BAD" w:rsidRDefault="00642C11" w:rsidP="00642C11">
      <w:pPr>
        <w:shd w:val="clear" w:color="auto" w:fill="F2F2F2" w:themeFill="background1" w:themeFillShade="F2"/>
        <w:spacing w:after="0"/>
        <w:rPr>
          <w:b/>
          <w:lang w:val="en-GB"/>
        </w:rPr>
      </w:pPr>
      <w:r w:rsidRPr="00294BAD">
        <w:rPr>
          <w:rFonts w:asciiTheme="minorHAnsi" w:hAnsiTheme="minorHAnsi"/>
          <w:b/>
          <w:lang w:val="en-GB"/>
        </w:rPr>
        <w:t>Script</w:t>
      </w:r>
      <w:r w:rsidRPr="00294BAD">
        <w:rPr>
          <w:b/>
          <w:lang w:val="en-GB"/>
        </w:rPr>
        <w:t xml:space="preserve"> Version: </w:t>
      </w:r>
      <w:r w:rsidRPr="00294BAD">
        <w:rPr>
          <w:lang w:val="en-GB"/>
        </w:rPr>
        <w:t>1</w:t>
      </w:r>
    </w:p>
    <w:p w14:paraId="2E26E922" w14:textId="21C9C90C" w:rsidR="00A33A61" w:rsidRPr="00294BAD" w:rsidRDefault="00642C11" w:rsidP="00642C11">
      <w:pPr>
        <w:shd w:val="clear" w:color="auto" w:fill="F2F2F2" w:themeFill="background1" w:themeFillShade="F2"/>
        <w:spacing w:after="0"/>
        <w:rPr>
          <w:lang w:val="en-GB"/>
        </w:rPr>
      </w:pPr>
      <w:r w:rsidRPr="00294BAD">
        <w:rPr>
          <w:b/>
          <w:lang w:val="en-GB"/>
        </w:rPr>
        <w:t xml:space="preserve">Locations: </w:t>
      </w:r>
      <w:r w:rsidR="0014412D" w:rsidRPr="00294BAD">
        <w:rPr>
          <w:lang w:val="en-GB"/>
        </w:rPr>
        <w:t>European Parliament</w:t>
      </w:r>
      <w:r w:rsidR="00327EC7" w:rsidRPr="00294BAD">
        <w:rPr>
          <w:lang w:val="en-GB"/>
        </w:rPr>
        <w:t xml:space="preserve">, </w:t>
      </w:r>
      <w:r w:rsidR="00081B01" w:rsidRPr="00294BAD">
        <w:rPr>
          <w:lang w:val="en-GB"/>
        </w:rPr>
        <w:t>Strasbourg;</w:t>
      </w:r>
      <w:r w:rsidR="009F731A" w:rsidRPr="00294BAD">
        <w:rPr>
          <w:lang w:val="en-GB"/>
        </w:rPr>
        <w:t xml:space="preserve"> </w:t>
      </w:r>
      <w:r w:rsidR="003F00B4" w:rsidRPr="00294BAD">
        <w:rPr>
          <w:lang w:val="en-GB"/>
        </w:rPr>
        <w:t>Murcia, Spain;</w:t>
      </w:r>
      <w:r w:rsidR="009F731A" w:rsidRPr="00294BAD">
        <w:rPr>
          <w:lang w:val="en-GB"/>
        </w:rPr>
        <w:t xml:space="preserve"> Germany</w:t>
      </w:r>
    </w:p>
    <w:p w14:paraId="25CA9026" w14:textId="5F47622C" w:rsidR="00297FC5" w:rsidRPr="00294BAD" w:rsidRDefault="00642C11" w:rsidP="00642C11">
      <w:pPr>
        <w:shd w:val="clear" w:color="auto" w:fill="F2F2F2" w:themeFill="background1" w:themeFillShade="F2"/>
        <w:spacing w:after="0"/>
        <w:rPr>
          <w:lang w:val="en-GB"/>
        </w:rPr>
      </w:pPr>
      <w:r w:rsidRPr="00294BAD">
        <w:rPr>
          <w:b/>
          <w:lang w:val="en-GB"/>
        </w:rPr>
        <w:t>Dates Shot:</w:t>
      </w:r>
      <w:r w:rsidR="006E65B1" w:rsidRPr="00294BAD">
        <w:rPr>
          <w:lang w:val="en-GB"/>
        </w:rPr>
        <w:t xml:space="preserve"> </w:t>
      </w:r>
      <w:r w:rsidR="00D35065" w:rsidRPr="00294BAD">
        <w:rPr>
          <w:lang w:val="en-GB"/>
        </w:rPr>
        <w:t xml:space="preserve"> </w:t>
      </w:r>
      <w:r w:rsidR="006D002D" w:rsidRPr="00294BAD">
        <w:rPr>
          <w:lang w:val="en-GB"/>
        </w:rPr>
        <w:t>September 8, 2015</w:t>
      </w:r>
      <w:r w:rsidR="009F731A" w:rsidRPr="00294BAD">
        <w:rPr>
          <w:lang w:val="en-GB"/>
        </w:rPr>
        <w:t>; March 2012</w:t>
      </w:r>
      <w:r w:rsidR="00BD2595" w:rsidRPr="00294BAD">
        <w:rPr>
          <w:lang w:val="en-GB"/>
        </w:rPr>
        <w:t xml:space="preserve">; </w:t>
      </w:r>
      <w:r w:rsidR="00A00CBC" w:rsidRPr="00294BAD">
        <w:rPr>
          <w:lang w:val="en-GB"/>
        </w:rPr>
        <w:t>May</w:t>
      </w:r>
      <w:r w:rsidR="00BD2595" w:rsidRPr="00294BAD">
        <w:rPr>
          <w:lang w:val="en-GB"/>
        </w:rPr>
        <w:t xml:space="preserve"> 2014</w:t>
      </w:r>
    </w:p>
    <w:p w14:paraId="6708D0A1" w14:textId="71BA7BDA" w:rsidR="00642C11" w:rsidRPr="00294BAD" w:rsidRDefault="00642C11" w:rsidP="00642C11">
      <w:pPr>
        <w:shd w:val="clear" w:color="auto" w:fill="F2F2F2" w:themeFill="background1" w:themeFillShade="F2"/>
        <w:spacing w:after="0"/>
        <w:rPr>
          <w:lang w:val="en-GB"/>
        </w:rPr>
      </w:pPr>
      <w:r w:rsidRPr="00294BAD">
        <w:rPr>
          <w:b/>
          <w:lang w:val="en-GB"/>
        </w:rPr>
        <w:t xml:space="preserve">Sound: </w:t>
      </w:r>
      <w:r w:rsidR="00327EC7" w:rsidRPr="00294BAD">
        <w:rPr>
          <w:lang w:val="en-GB"/>
        </w:rPr>
        <w:t xml:space="preserve">natural with </w:t>
      </w:r>
      <w:r w:rsidR="004B46C5" w:rsidRPr="00294BAD">
        <w:rPr>
          <w:lang w:val="en-GB"/>
        </w:rPr>
        <w:t>English</w:t>
      </w:r>
      <w:r w:rsidR="00691D9C" w:rsidRPr="00294BAD">
        <w:rPr>
          <w:lang w:val="en-GB"/>
        </w:rPr>
        <w:t xml:space="preserve"> </w:t>
      </w:r>
      <w:r w:rsidR="00AB12BC" w:rsidRPr="00294BAD">
        <w:rPr>
          <w:lang w:val="en-GB"/>
        </w:rPr>
        <w:t>speech</w:t>
      </w:r>
      <w:r w:rsidR="00DF7F6E" w:rsidRPr="00294BAD">
        <w:rPr>
          <w:lang w:val="en-GB"/>
        </w:rPr>
        <w:t>, natural with Spanish speech</w:t>
      </w:r>
      <w:r w:rsidR="00AB12BC" w:rsidRPr="00294BAD">
        <w:rPr>
          <w:lang w:val="en-GB"/>
        </w:rPr>
        <w:tab/>
      </w:r>
    </w:p>
    <w:p w14:paraId="58388D9F" w14:textId="0F8BE741" w:rsidR="00D25EE7" w:rsidRPr="00294BAD" w:rsidRDefault="00642C11" w:rsidP="00642C11">
      <w:pPr>
        <w:shd w:val="clear" w:color="auto" w:fill="F2F2F2" w:themeFill="background1" w:themeFillShade="F2"/>
        <w:spacing w:after="0"/>
        <w:rPr>
          <w:lang w:val="en-GB"/>
        </w:rPr>
      </w:pPr>
      <w:r w:rsidRPr="00294BAD">
        <w:rPr>
          <w:b/>
          <w:lang w:val="en-GB"/>
        </w:rPr>
        <w:t xml:space="preserve">Duration: </w:t>
      </w:r>
      <w:r w:rsidR="00662928" w:rsidRPr="00294BAD">
        <w:rPr>
          <w:lang w:val="en-GB"/>
        </w:rPr>
        <w:t xml:space="preserve"> </w:t>
      </w:r>
      <w:r w:rsidR="009749F1" w:rsidRPr="00294BAD">
        <w:rPr>
          <w:lang w:val="en-GB"/>
        </w:rPr>
        <w:t>2:12</w:t>
      </w:r>
    </w:p>
    <w:p w14:paraId="0C9E0480" w14:textId="068736A8" w:rsidR="00642C11" w:rsidRPr="00294BAD" w:rsidRDefault="00642C11" w:rsidP="00642C11">
      <w:pPr>
        <w:shd w:val="clear" w:color="auto" w:fill="F2F2F2" w:themeFill="background1" w:themeFillShade="F2"/>
        <w:spacing w:after="0"/>
        <w:rPr>
          <w:b/>
          <w:lang w:val="en-GB"/>
        </w:rPr>
      </w:pPr>
      <w:r w:rsidRPr="00294BAD">
        <w:rPr>
          <w:b/>
          <w:lang w:val="en-GB"/>
        </w:rPr>
        <w:t xml:space="preserve">Source: </w:t>
      </w:r>
      <w:r w:rsidRPr="00294BAD">
        <w:rPr>
          <w:lang w:val="en-GB"/>
        </w:rPr>
        <w:t>S&amp;D group</w:t>
      </w:r>
    </w:p>
    <w:p w14:paraId="3FB3582A" w14:textId="3FAD0250" w:rsidR="00642C11" w:rsidRPr="00294BAD" w:rsidRDefault="00642C11" w:rsidP="00A331AC">
      <w:pPr>
        <w:shd w:val="clear" w:color="auto" w:fill="F2F2F2" w:themeFill="background1" w:themeFillShade="F2"/>
        <w:spacing w:after="0"/>
        <w:rPr>
          <w:lang w:val="en-GB"/>
        </w:rPr>
      </w:pPr>
      <w:r w:rsidRPr="00294BAD">
        <w:rPr>
          <w:b/>
          <w:lang w:val="en-GB"/>
        </w:rPr>
        <w:t xml:space="preserve">Restriction: </w:t>
      </w:r>
      <w:r w:rsidRPr="00294BAD">
        <w:rPr>
          <w:lang w:val="en-GB"/>
        </w:rPr>
        <w:t>none</w:t>
      </w:r>
    </w:p>
    <w:p w14:paraId="6B3E98EB" w14:textId="77777777" w:rsidR="00A331AC" w:rsidRPr="00294BAD" w:rsidRDefault="00A331AC" w:rsidP="00A331AC">
      <w:pPr>
        <w:shd w:val="clear" w:color="auto" w:fill="F2F2F2" w:themeFill="background1" w:themeFillShade="F2"/>
        <w:spacing w:after="0"/>
        <w:rPr>
          <w:lang w:val="en-GB"/>
        </w:rPr>
      </w:pPr>
    </w:p>
    <w:p w14:paraId="6E0952C0" w14:textId="77777777" w:rsidR="00A40197" w:rsidRPr="00294BAD" w:rsidRDefault="005917FC" w:rsidP="00A40197">
      <w:pPr>
        <w:shd w:val="clear" w:color="auto" w:fill="F2F2F2" w:themeFill="background1" w:themeFillShade="F2"/>
        <w:rPr>
          <w:b/>
          <w:sz w:val="32"/>
          <w:lang w:val="en-GB"/>
        </w:rPr>
      </w:pPr>
      <w:r w:rsidRPr="00294BAD">
        <w:rPr>
          <w:b/>
          <w:sz w:val="32"/>
          <w:lang w:val="en-GB"/>
        </w:rPr>
        <w:t>Intro</w:t>
      </w:r>
    </w:p>
    <w:p w14:paraId="0E6BE058" w14:textId="3945F250" w:rsidR="00A40197" w:rsidRPr="00294BAD" w:rsidRDefault="006E65B1" w:rsidP="00A40197">
      <w:pPr>
        <w:shd w:val="clear" w:color="auto" w:fill="F2F2F2" w:themeFill="background1" w:themeFillShade="F2"/>
        <w:rPr>
          <w:b/>
          <w:sz w:val="32"/>
          <w:lang w:val="en-GB"/>
        </w:rPr>
      </w:pPr>
      <w:r w:rsidRPr="00294BAD">
        <w:rPr>
          <w:rFonts w:asciiTheme="minorHAnsi" w:hAnsiTheme="minorHAnsi" w:cs="Arial"/>
          <w:i/>
          <w:lang w:val="en-GB" w:eastAsia="fr-BE"/>
        </w:rPr>
        <w:t xml:space="preserve">Strasbourg, </w:t>
      </w:r>
      <w:r w:rsidR="00485754" w:rsidRPr="00294BAD">
        <w:rPr>
          <w:rFonts w:asciiTheme="minorHAnsi" w:hAnsiTheme="minorHAnsi" w:cs="Arial"/>
          <w:i/>
          <w:lang w:val="en-GB" w:eastAsia="fr-BE"/>
        </w:rPr>
        <w:t>8</w:t>
      </w:r>
      <w:r w:rsidR="007F7FAC" w:rsidRPr="00294BAD">
        <w:rPr>
          <w:rFonts w:asciiTheme="minorHAnsi" w:hAnsiTheme="minorHAnsi" w:cs="Arial"/>
          <w:i/>
          <w:lang w:val="en-GB" w:eastAsia="fr-BE"/>
        </w:rPr>
        <w:t xml:space="preserve">th of </w:t>
      </w:r>
      <w:r w:rsidR="00D35065" w:rsidRPr="00294BAD">
        <w:rPr>
          <w:rFonts w:asciiTheme="minorHAnsi" w:hAnsiTheme="minorHAnsi" w:cs="Arial"/>
          <w:i/>
          <w:lang w:val="en-GB" w:eastAsia="fr-BE"/>
        </w:rPr>
        <w:t>September</w:t>
      </w:r>
      <w:r w:rsidR="00E423AD" w:rsidRPr="00294BAD">
        <w:rPr>
          <w:rFonts w:asciiTheme="minorHAnsi" w:hAnsiTheme="minorHAnsi" w:cs="Arial"/>
          <w:i/>
          <w:lang w:val="en-GB" w:eastAsia="fr-BE"/>
        </w:rPr>
        <w:t>.</w:t>
      </w:r>
      <w:r w:rsidR="00E423AD" w:rsidRPr="00294BAD">
        <w:rPr>
          <w:rFonts w:asciiTheme="minorHAnsi" w:hAnsiTheme="minorHAnsi" w:cs="Arial"/>
          <w:lang w:val="en-GB" w:eastAsia="fr-BE"/>
        </w:rPr>
        <w:t xml:space="preserve"> </w:t>
      </w:r>
      <w:r w:rsidR="00A40197" w:rsidRPr="00294BAD">
        <w:rPr>
          <w:rFonts w:asciiTheme="minorHAnsi" w:hAnsiTheme="minorHAnsi" w:cs="Arial"/>
          <w:lang w:val="en-GB" w:eastAsia="fr-BE"/>
        </w:rPr>
        <w:t>More than one million people in the European Union still lack access to safe and clean drinking water and nearly 2 % of the EU population do</w:t>
      </w:r>
      <w:r w:rsidR="00A40197" w:rsidRPr="00294BAD">
        <w:rPr>
          <w:rFonts w:asciiTheme="minorHAnsi" w:hAnsiTheme="minorHAnsi" w:cs="Arial"/>
          <w:lang w:val="en-GB" w:eastAsia="fr-BE"/>
        </w:rPr>
        <w:t>esn't have access to sanitation</w:t>
      </w:r>
      <w:r w:rsidR="00A40197" w:rsidRPr="00294BAD">
        <w:rPr>
          <w:rFonts w:asciiTheme="minorHAnsi" w:hAnsiTheme="minorHAnsi" w:cs="Arial"/>
          <w:lang w:val="en-GB" w:eastAsia="fr-BE"/>
        </w:rPr>
        <w:t>.</w:t>
      </w:r>
    </w:p>
    <w:p w14:paraId="4B29BFA0" w14:textId="77777777" w:rsidR="00A40197" w:rsidRPr="00294BAD" w:rsidRDefault="00A40197" w:rsidP="00A40197">
      <w:pPr>
        <w:shd w:val="clear" w:color="auto" w:fill="F2F2F2" w:themeFill="background1" w:themeFillShade="F2"/>
        <w:rPr>
          <w:b/>
          <w:sz w:val="32"/>
          <w:lang w:val="en-GB"/>
        </w:rPr>
      </w:pPr>
      <w:r w:rsidRPr="00294BAD">
        <w:rPr>
          <w:rFonts w:asciiTheme="minorHAnsi" w:hAnsiTheme="minorHAnsi" w:cs="Arial"/>
          <w:lang w:val="en-GB" w:eastAsia="fr-BE"/>
        </w:rPr>
        <w:t>This is why the Socialists and Democrats today backed a parliamentary resolution calling on the Commission to urgently present a proposal to end this situation.</w:t>
      </w:r>
    </w:p>
    <w:p w14:paraId="60036A88" w14:textId="77777777" w:rsidR="00A40197" w:rsidRPr="00A00CBC" w:rsidRDefault="00A40197" w:rsidP="00A40197">
      <w:pPr>
        <w:shd w:val="clear" w:color="auto" w:fill="F2F2F2" w:themeFill="background1" w:themeFillShade="F2"/>
        <w:rPr>
          <w:b/>
          <w:sz w:val="32"/>
          <w:lang w:val="en-GB"/>
        </w:rPr>
      </w:pPr>
      <w:r w:rsidRPr="00A00CBC">
        <w:rPr>
          <w:rFonts w:asciiTheme="minorHAnsi" w:hAnsiTheme="minorHAnsi" w:cs="Arial"/>
          <w:b/>
          <w:lang w:val="en-GB" w:eastAsia="fr-BE"/>
        </w:rPr>
        <w:t>This HD broadcast package contains ready-to-air and b-rolls videos with:</w:t>
      </w:r>
    </w:p>
    <w:p w14:paraId="7F6086F6" w14:textId="77777777" w:rsidR="00A40197" w:rsidRPr="00294BAD" w:rsidRDefault="00A40197" w:rsidP="00A40197">
      <w:pPr>
        <w:shd w:val="clear" w:color="auto" w:fill="F2F2F2" w:themeFill="background1" w:themeFillShade="F2"/>
        <w:rPr>
          <w:b/>
          <w:sz w:val="32"/>
          <w:lang w:val="en-GB"/>
        </w:rPr>
      </w:pPr>
      <w:r w:rsidRPr="00294BAD">
        <w:rPr>
          <w:rFonts w:asciiTheme="minorHAnsi" w:hAnsiTheme="minorHAnsi" w:cs="Arial"/>
          <w:lang w:val="en-GB" w:eastAsia="fr-BE"/>
        </w:rPr>
        <w:t>·         Interview with MEP Matthias Groote, S&amp;D spokesperson on environment and public health (natural soundbites, EN)</w:t>
      </w:r>
    </w:p>
    <w:p w14:paraId="2B57E207" w14:textId="77777777" w:rsidR="00A40197" w:rsidRPr="00294BAD" w:rsidRDefault="00A40197" w:rsidP="00A40197">
      <w:pPr>
        <w:shd w:val="clear" w:color="auto" w:fill="F2F2F2" w:themeFill="background1" w:themeFillShade="F2"/>
        <w:rPr>
          <w:b/>
          <w:sz w:val="32"/>
          <w:lang w:val="en-GB"/>
        </w:rPr>
      </w:pPr>
      <w:r w:rsidRPr="00294BAD">
        <w:rPr>
          <w:rFonts w:asciiTheme="minorHAnsi" w:hAnsiTheme="minorHAnsi" w:cs="Arial"/>
          <w:lang w:val="en-GB" w:eastAsia="fr-BE"/>
        </w:rPr>
        <w:t>·         Interview with Julián Escudero Castero, Site Manager of EDAR Los Alcázares (natural soundbites, ES + EN subtitles available)</w:t>
      </w:r>
    </w:p>
    <w:p w14:paraId="08D45ADA" w14:textId="6586DDC3" w:rsidR="00A40197" w:rsidRPr="00294BAD" w:rsidRDefault="00A40197" w:rsidP="00A40197">
      <w:pPr>
        <w:shd w:val="clear" w:color="auto" w:fill="F2F2F2" w:themeFill="background1" w:themeFillShade="F2"/>
        <w:rPr>
          <w:b/>
          <w:sz w:val="32"/>
          <w:lang w:val="en-GB"/>
        </w:rPr>
      </w:pPr>
      <w:r w:rsidRPr="00294BAD">
        <w:rPr>
          <w:rFonts w:asciiTheme="minorHAnsi" w:hAnsiTheme="minorHAnsi" w:cs="Arial"/>
          <w:lang w:val="en-GB" w:eastAsia="fr-BE"/>
        </w:rPr>
        <w:t>·         Various Stock shots on access to water</w:t>
      </w:r>
    </w:p>
    <w:p w14:paraId="60C16345" w14:textId="5F2AB163" w:rsidR="00E423AD" w:rsidRPr="00294BAD" w:rsidRDefault="00E423AD" w:rsidP="00642C11">
      <w:pPr>
        <w:shd w:val="clear" w:color="auto" w:fill="F2F2F2" w:themeFill="background1" w:themeFillShade="F2"/>
        <w:rPr>
          <w:rFonts w:asciiTheme="minorHAnsi" w:hAnsiTheme="minorHAnsi"/>
          <w:b/>
          <w:lang w:val="en-GB"/>
        </w:rPr>
      </w:pPr>
    </w:p>
    <w:p w14:paraId="2EF1D13F" w14:textId="77777777" w:rsidR="00B308AC" w:rsidRPr="00294BAD" w:rsidRDefault="00B308AC" w:rsidP="00705D47">
      <w:pPr>
        <w:shd w:val="clear" w:color="auto" w:fill="F2F2F2" w:themeFill="background1" w:themeFillShade="F2"/>
        <w:rPr>
          <w:b/>
          <w:sz w:val="32"/>
          <w:lang w:val="en-GB"/>
        </w:rPr>
      </w:pPr>
      <w:r w:rsidRPr="00294BAD">
        <w:rPr>
          <w:b/>
          <w:sz w:val="32"/>
          <w:lang w:val="en-GB"/>
        </w:rPr>
        <w:t>Shotlist</w:t>
      </w:r>
    </w:p>
    <w:p w14:paraId="13A3CA91" w14:textId="5597F2A7" w:rsidR="00057EDC" w:rsidRPr="00294BAD" w:rsidRDefault="00057EDC" w:rsidP="00057EDC">
      <w:pPr>
        <w:shd w:val="clear" w:color="auto" w:fill="F2F2F2" w:themeFill="background1" w:themeFillShade="F2"/>
        <w:rPr>
          <w:lang w:val="en-GB"/>
        </w:rPr>
      </w:pPr>
      <w:r w:rsidRPr="00294BAD">
        <w:rPr>
          <w:lang w:val="en-GB"/>
        </w:rPr>
        <w:t>FRANCE, STRASBOURG (</w:t>
      </w:r>
      <w:r w:rsidR="003C31DC" w:rsidRPr="00294BAD">
        <w:rPr>
          <w:lang w:val="en-GB"/>
        </w:rPr>
        <w:t>MAY, 2014</w:t>
      </w:r>
      <w:r w:rsidRPr="00294BAD">
        <w:rPr>
          <w:lang w:val="en-GB"/>
        </w:rPr>
        <w:t xml:space="preserve">) (EUROPEAN PARLIAMENT AUDIOVISUAL - ACCESS ALL) </w:t>
      </w:r>
    </w:p>
    <w:p w14:paraId="0106DCEE" w14:textId="4737DD6B" w:rsidR="00B63584" w:rsidRPr="00294BAD" w:rsidRDefault="007A1920" w:rsidP="0019258D">
      <w:pPr>
        <w:pStyle w:val="Paragraphedeliste"/>
        <w:numPr>
          <w:ilvl w:val="0"/>
          <w:numId w:val="20"/>
        </w:numPr>
        <w:shd w:val="clear" w:color="auto" w:fill="F2F2F2" w:themeFill="background1" w:themeFillShade="F2"/>
        <w:rPr>
          <w:lang w:val="en-GB"/>
        </w:rPr>
      </w:pPr>
      <w:r w:rsidRPr="00294BAD">
        <w:rPr>
          <w:lang w:val="en-GB"/>
        </w:rPr>
        <w:t>CUTAWAYS:</w:t>
      </w:r>
      <w:r w:rsidR="00995A27" w:rsidRPr="00294BAD">
        <w:rPr>
          <w:lang w:val="en-GB"/>
        </w:rPr>
        <w:t xml:space="preserve"> </w:t>
      </w:r>
      <w:r w:rsidR="00081B01" w:rsidRPr="00294BAD">
        <w:rPr>
          <w:lang w:val="en-GB"/>
        </w:rPr>
        <w:t>PICTURES OF WATER PLANTS IN STRASBOURG</w:t>
      </w:r>
    </w:p>
    <w:p w14:paraId="71010B5B" w14:textId="184BFFAE" w:rsidR="009E741C" w:rsidRPr="00294BAD" w:rsidRDefault="009E741C" w:rsidP="009E741C">
      <w:pPr>
        <w:shd w:val="clear" w:color="auto" w:fill="F2F2F2" w:themeFill="background1" w:themeFillShade="F2"/>
        <w:rPr>
          <w:lang w:val="en-GB"/>
        </w:rPr>
      </w:pPr>
      <w:r w:rsidRPr="00294BAD">
        <w:rPr>
          <w:lang w:val="en-GB"/>
        </w:rPr>
        <w:t xml:space="preserve">FRANCE, STRASBOURG (SEPTEMBER 08, 2015) (SOCIALISTS AND DEMOCRATS, EUROPEAN PARLIAMENT - ACCESS ALL) </w:t>
      </w:r>
    </w:p>
    <w:p w14:paraId="369C6352" w14:textId="436CCEEE" w:rsidR="009E741C" w:rsidRPr="00294BAD" w:rsidRDefault="009E741C" w:rsidP="00473A6A">
      <w:pPr>
        <w:pStyle w:val="Paragraphedeliste"/>
        <w:numPr>
          <w:ilvl w:val="0"/>
          <w:numId w:val="20"/>
        </w:numPr>
        <w:shd w:val="clear" w:color="auto" w:fill="F2F2F2" w:themeFill="background1" w:themeFillShade="F2"/>
        <w:rPr>
          <w:lang w:val="en-GB"/>
        </w:rPr>
      </w:pPr>
      <w:r w:rsidRPr="00294BAD">
        <w:rPr>
          <w:lang w:val="en-GB"/>
        </w:rPr>
        <w:t xml:space="preserve">CUTAWAY: VARIOUS OF THE VOTE ON THE EUROPEAN CITIZEN’S INITIATIVE RIGHT2WATER </w:t>
      </w:r>
    </w:p>
    <w:p w14:paraId="07335C76" w14:textId="77777777" w:rsidR="0002222D" w:rsidRPr="00294BAD" w:rsidRDefault="0019258D" w:rsidP="00473A6A">
      <w:pPr>
        <w:pStyle w:val="Paragraphedeliste"/>
        <w:numPr>
          <w:ilvl w:val="0"/>
          <w:numId w:val="20"/>
        </w:numPr>
        <w:shd w:val="clear" w:color="auto" w:fill="F2F2F2" w:themeFill="background1" w:themeFillShade="F2"/>
        <w:rPr>
          <w:lang w:val="en-GB"/>
        </w:rPr>
      </w:pPr>
      <w:r w:rsidRPr="00294BAD">
        <w:rPr>
          <w:lang w:val="en-GB"/>
        </w:rPr>
        <w:t>VOICE-OVER SAYING (ENGLISH):</w:t>
      </w:r>
    </w:p>
    <w:p w14:paraId="61422AEB" w14:textId="2202EEF0" w:rsidR="00B63584" w:rsidRPr="00294BAD" w:rsidRDefault="0019258D" w:rsidP="00995A27">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t>« </w:t>
      </w:r>
      <w:r w:rsidR="0021596B" w:rsidRPr="00294BAD">
        <w:rPr>
          <w:rFonts w:asciiTheme="minorHAnsi" w:hAnsiTheme="minorHAnsi" w:cs="Arial"/>
          <w:lang w:val="en-GB" w:eastAsia="fr-BE"/>
        </w:rPr>
        <w:t>Today, the European Parliament called on the Commission to recognize access to water as a fundamental right.</w:t>
      </w:r>
      <w:r w:rsidR="0002222D" w:rsidRPr="00294BAD">
        <w:rPr>
          <w:rFonts w:asciiTheme="minorHAnsi" w:hAnsiTheme="minorHAnsi" w:cs="Arial"/>
          <w:lang w:val="en-GB" w:eastAsia="fr-BE"/>
        </w:rPr>
        <w:t xml:space="preserve"> </w:t>
      </w:r>
      <w:r w:rsidR="0021596B" w:rsidRPr="00294BAD">
        <w:rPr>
          <w:rFonts w:asciiTheme="minorHAnsi" w:hAnsiTheme="minorHAnsi" w:cs="Arial"/>
          <w:lang w:val="en-GB" w:eastAsia="fr-BE"/>
        </w:rPr>
        <w:t xml:space="preserve">This vote reflects the strong support of MEPs to the Right2water citizen’s </w:t>
      </w:r>
      <w:r w:rsidR="0021596B" w:rsidRPr="00294BAD">
        <w:rPr>
          <w:rFonts w:asciiTheme="minorHAnsi" w:hAnsiTheme="minorHAnsi" w:cs="Arial"/>
          <w:lang w:val="en-GB" w:eastAsia="fr-BE"/>
        </w:rPr>
        <w:lastRenderedPageBreak/>
        <w:t>initiative, the first to have collected the 1.000.000 necessary signatures to invite the Commission to make a legislative proposal on this matter.</w:t>
      </w:r>
      <w:r w:rsidRPr="00294BAD">
        <w:rPr>
          <w:rFonts w:asciiTheme="minorHAnsi" w:hAnsiTheme="minorHAnsi" w:cs="Arial"/>
          <w:lang w:val="en-GB" w:eastAsia="fr-BE"/>
        </w:rPr>
        <w:t>»</w:t>
      </w:r>
    </w:p>
    <w:p w14:paraId="084E3699" w14:textId="1A88253D" w:rsidR="00C01549" w:rsidRPr="00294BAD" w:rsidRDefault="00C01549" w:rsidP="00C01549">
      <w:pPr>
        <w:shd w:val="clear" w:color="auto" w:fill="F2F2F2" w:themeFill="background1" w:themeFillShade="F2"/>
        <w:rPr>
          <w:lang w:val="en-GB"/>
        </w:rPr>
      </w:pPr>
      <w:r w:rsidRPr="00294BAD">
        <w:rPr>
          <w:lang w:val="en-GB"/>
        </w:rPr>
        <w:t>FRANCE, STRASBOURG (SEPTEMBER 07</w:t>
      </w:r>
      <w:r w:rsidRPr="00294BAD">
        <w:rPr>
          <w:lang w:val="en-GB"/>
        </w:rPr>
        <w:t xml:space="preserve">, 2015) (SOCIALISTS AND DEMOCRATS, EUROPEAN PARLIAMENT - ACCESS ALL) </w:t>
      </w:r>
    </w:p>
    <w:p w14:paraId="2906BDE9" w14:textId="77777777" w:rsidR="0002222D" w:rsidRPr="00294BAD" w:rsidRDefault="00B63584" w:rsidP="0002222D">
      <w:pPr>
        <w:shd w:val="clear" w:color="auto" w:fill="F2F2F2" w:themeFill="background1" w:themeFillShade="F2"/>
        <w:ind w:left="360"/>
        <w:rPr>
          <w:lang w:val="en-GB"/>
        </w:rPr>
      </w:pPr>
      <w:r w:rsidRPr="00294BAD">
        <w:rPr>
          <w:lang w:val="en-GB"/>
        </w:rPr>
        <w:t xml:space="preserve">4. </w:t>
      </w:r>
      <w:r w:rsidR="0019258D" w:rsidRPr="00294BAD">
        <w:rPr>
          <w:lang w:val="en-GB"/>
        </w:rPr>
        <w:t>MATTHIAS GROOTE</w:t>
      </w:r>
      <w:r w:rsidR="00334D71" w:rsidRPr="00294BAD">
        <w:rPr>
          <w:lang w:val="en-GB"/>
        </w:rPr>
        <w:t xml:space="preserve"> (S&amp;D MEP) SAYING (</w:t>
      </w:r>
      <w:r w:rsidR="007D6212" w:rsidRPr="00294BAD">
        <w:rPr>
          <w:lang w:val="en-GB"/>
        </w:rPr>
        <w:t>E</w:t>
      </w:r>
      <w:r w:rsidR="00334D71" w:rsidRPr="00294BAD">
        <w:rPr>
          <w:lang w:val="en-GB"/>
        </w:rPr>
        <w:t>NGLISH):</w:t>
      </w:r>
    </w:p>
    <w:p w14:paraId="2D44C840" w14:textId="56902075" w:rsidR="00B63584" w:rsidRPr="00294BAD" w:rsidRDefault="0021596B" w:rsidP="00995A27">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t>"When nearly 2.000.000 people in the EU collect signatures and raise their voice to say that water is a free good and a human right,</w:t>
      </w:r>
      <w:r w:rsidR="0002222D" w:rsidRPr="00294BAD">
        <w:rPr>
          <w:rFonts w:asciiTheme="minorHAnsi" w:hAnsiTheme="minorHAnsi" w:cs="Arial"/>
          <w:lang w:val="en-GB" w:eastAsia="fr-BE"/>
        </w:rPr>
        <w:t xml:space="preserve"> </w:t>
      </w:r>
      <w:r w:rsidRPr="00294BAD">
        <w:rPr>
          <w:rFonts w:asciiTheme="minorHAnsi" w:hAnsiTheme="minorHAnsi" w:cs="Arial"/>
          <w:lang w:val="en-GB" w:eastAsia="fr-BE"/>
        </w:rPr>
        <w:t>then we need a strong answer from the European Commission, not a diplomatic one</w:t>
      </w:r>
      <w:r w:rsidR="0002222D" w:rsidRPr="00294BAD">
        <w:rPr>
          <w:rFonts w:asciiTheme="minorHAnsi" w:hAnsiTheme="minorHAnsi" w:cs="Arial"/>
          <w:lang w:val="en-GB" w:eastAsia="fr-BE"/>
        </w:rPr>
        <w:t>.</w:t>
      </w:r>
      <w:r w:rsidRPr="00294BAD">
        <w:rPr>
          <w:rFonts w:asciiTheme="minorHAnsi" w:hAnsiTheme="minorHAnsi" w:cs="Arial"/>
          <w:lang w:val="en-GB" w:eastAsia="fr-BE"/>
        </w:rPr>
        <w:t>"</w:t>
      </w:r>
    </w:p>
    <w:p w14:paraId="31101DE2" w14:textId="7174FB9B" w:rsidR="00B63584" w:rsidRPr="00294BAD" w:rsidRDefault="00B63584" w:rsidP="00B63584">
      <w:pPr>
        <w:shd w:val="clear" w:color="auto" w:fill="F2F2F2" w:themeFill="background1" w:themeFillShade="F2"/>
        <w:ind w:left="360"/>
        <w:rPr>
          <w:lang w:val="en-GB"/>
        </w:rPr>
      </w:pPr>
      <w:r w:rsidRPr="00294BAD">
        <w:rPr>
          <w:lang w:val="en-GB"/>
        </w:rPr>
        <w:t xml:space="preserve">5. </w:t>
      </w:r>
      <w:r w:rsidR="003F5A09" w:rsidRPr="00294BAD">
        <w:rPr>
          <w:lang w:val="en-GB"/>
        </w:rPr>
        <w:t>CUTAWAY: MATTHIAS GROOTE TALKING TO A JOURNALIST</w:t>
      </w:r>
    </w:p>
    <w:p w14:paraId="011E90CE" w14:textId="2FE54BD7" w:rsidR="00B63584" w:rsidRPr="00294BAD" w:rsidRDefault="00B63584" w:rsidP="00B63584">
      <w:pPr>
        <w:shd w:val="clear" w:color="auto" w:fill="F2F2F2" w:themeFill="background1" w:themeFillShade="F2"/>
        <w:ind w:left="360"/>
        <w:rPr>
          <w:lang w:val="en-GB"/>
        </w:rPr>
      </w:pPr>
      <w:r w:rsidRPr="00294BAD">
        <w:rPr>
          <w:lang w:val="en-GB"/>
        </w:rPr>
        <w:t xml:space="preserve">6. </w:t>
      </w:r>
      <w:r w:rsidR="003F5A09" w:rsidRPr="00294BAD">
        <w:rPr>
          <w:lang w:val="en-GB"/>
        </w:rPr>
        <w:t>VOICE-OVER SAYING (ENGLISH):</w:t>
      </w:r>
    </w:p>
    <w:p w14:paraId="74622DAC" w14:textId="4CA1788D" w:rsidR="0021596B" w:rsidRPr="00294BAD" w:rsidRDefault="0002222D" w:rsidP="001943EE">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t>« </w:t>
      </w:r>
      <w:r w:rsidR="0021596B" w:rsidRPr="00294BAD">
        <w:rPr>
          <w:rFonts w:asciiTheme="minorHAnsi" w:hAnsiTheme="minorHAnsi" w:cs="Arial"/>
          <w:lang w:val="en-GB" w:eastAsia="fr-BE"/>
        </w:rPr>
        <w:t>In concrete terms, MEPs want to provide all citizens with sufficient and clean drinking water and sanitation</w:t>
      </w:r>
      <w:r w:rsidRPr="00294BAD">
        <w:rPr>
          <w:rFonts w:asciiTheme="minorHAnsi" w:hAnsiTheme="minorHAnsi" w:cs="Arial"/>
          <w:lang w:val="en-GB" w:eastAsia="fr-BE"/>
        </w:rPr>
        <w:t>. »</w:t>
      </w:r>
    </w:p>
    <w:p w14:paraId="6CAC2B8E" w14:textId="77777777" w:rsidR="0002222D" w:rsidRPr="00294BAD" w:rsidRDefault="00B63584" w:rsidP="0002222D">
      <w:pPr>
        <w:shd w:val="clear" w:color="auto" w:fill="F2F2F2" w:themeFill="background1" w:themeFillShade="F2"/>
        <w:ind w:left="360"/>
        <w:rPr>
          <w:lang w:val="en-GB"/>
        </w:rPr>
      </w:pPr>
      <w:r w:rsidRPr="00294BAD">
        <w:rPr>
          <w:lang w:val="en-GB"/>
        </w:rPr>
        <w:t xml:space="preserve">7. </w:t>
      </w:r>
      <w:r w:rsidR="003F5A09" w:rsidRPr="00294BAD">
        <w:rPr>
          <w:lang w:val="en-GB"/>
        </w:rPr>
        <w:t>MATTHIAS GROOTE (S&amp;D MEP) SAYING (ENGLISH):</w:t>
      </w:r>
    </w:p>
    <w:p w14:paraId="55876BA8" w14:textId="24DA4D44" w:rsidR="002B1378" w:rsidRPr="00294BAD" w:rsidRDefault="0021596B" w:rsidP="001943EE">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t>"It has nothing to do with the common market. Water is a free good and should not be included in trade negotiations.</w:t>
      </w:r>
      <w:r w:rsidR="0002222D" w:rsidRPr="00294BAD">
        <w:rPr>
          <w:rFonts w:asciiTheme="minorHAnsi" w:hAnsiTheme="minorHAnsi" w:cs="Arial"/>
          <w:lang w:val="en-GB" w:eastAsia="fr-BE"/>
        </w:rPr>
        <w:t xml:space="preserve"> </w:t>
      </w:r>
      <w:r w:rsidRPr="00294BAD">
        <w:rPr>
          <w:rFonts w:asciiTheme="minorHAnsi" w:hAnsiTheme="minorHAnsi" w:cs="Arial"/>
          <w:lang w:val="en-GB" w:eastAsia="fr-BE"/>
        </w:rPr>
        <w:t>Nor in TTIP, neither in other negotiations. Water must be free and available for everyone inside and outside the EU</w:t>
      </w:r>
      <w:r w:rsidR="0002222D" w:rsidRPr="00294BAD">
        <w:rPr>
          <w:rFonts w:asciiTheme="minorHAnsi" w:hAnsiTheme="minorHAnsi" w:cs="Arial"/>
          <w:lang w:val="en-GB" w:eastAsia="fr-BE"/>
        </w:rPr>
        <w:t>. »</w:t>
      </w:r>
    </w:p>
    <w:p w14:paraId="7AC038BB" w14:textId="57B5EF3B" w:rsidR="000841CC" w:rsidRPr="00294BAD" w:rsidRDefault="00B6310F" w:rsidP="000841CC">
      <w:pPr>
        <w:shd w:val="clear" w:color="auto" w:fill="F2F2F2" w:themeFill="background1" w:themeFillShade="F2"/>
        <w:rPr>
          <w:lang w:val="en-GB"/>
        </w:rPr>
      </w:pPr>
      <w:r w:rsidRPr="00294BAD">
        <w:rPr>
          <w:lang w:val="en-GB"/>
        </w:rPr>
        <w:t xml:space="preserve">MURCIA, </w:t>
      </w:r>
      <w:r w:rsidR="000841CC" w:rsidRPr="00294BAD">
        <w:rPr>
          <w:lang w:val="en-GB"/>
        </w:rPr>
        <w:t xml:space="preserve">SPAIN (MARCH 2012) (TV LINK EUROPE- ACCESS ALL) </w:t>
      </w:r>
    </w:p>
    <w:p w14:paraId="72B0B317" w14:textId="2AF51A3E" w:rsidR="004D4B6E" w:rsidRPr="00294BAD" w:rsidRDefault="004D4B6E" w:rsidP="000D4A66">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t>8. CUTAWAY</w:t>
      </w:r>
      <w:r w:rsidR="002B1378" w:rsidRPr="00294BAD">
        <w:rPr>
          <w:rFonts w:asciiTheme="minorHAnsi" w:hAnsiTheme="minorHAnsi" w:cs="Arial"/>
          <w:lang w:val="en-GB" w:eastAsia="fr-BE"/>
        </w:rPr>
        <w:t xml:space="preserve">: </w:t>
      </w:r>
      <w:r w:rsidR="00622B77" w:rsidRPr="00294BAD">
        <w:rPr>
          <w:rFonts w:asciiTheme="minorHAnsi" w:hAnsiTheme="minorHAnsi" w:cs="Arial"/>
          <w:lang w:val="en-GB" w:eastAsia="fr-BE"/>
        </w:rPr>
        <w:t>VARIOUS OF DR</w:t>
      </w:r>
      <w:r w:rsidRPr="00294BAD">
        <w:rPr>
          <w:rFonts w:asciiTheme="minorHAnsi" w:hAnsiTheme="minorHAnsi" w:cs="Arial"/>
          <w:lang w:val="en-GB" w:eastAsia="fr-BE"/>
        </w:rPr>
        <w:t>Y GROUND IN SPAIN</w:t>
      </w:r>
    </w:p>
    <w:p w14:paraId="427DCDDA" w14:textId="5A2C9EDA" w:rsidR="006C158F" w:rsidRPr="00294BAD" w:rsidRDefault="004D4B6E" w:rsidP="006C158F">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t xml:space="preserve">9. </w:t>
      </w:r>
      <w:r w:rsidR="00CB5306" w:rsidRPr="00294BAD">
        <w:rPr>
          <w:rFonts w:asciiTheme="minorHAnsi" w:hAnsiTheme="minorHAnsi" w:cs="Arial"/>
          <w:lang w:val="en-GB" w:eastAsia="fr-BE"/>
        </w:rPr>
        <w:t xml:space="preserve">CUTAWAY: </w:t>
      </w:r>
      <w:r w:rsidRPr="00294BAD">
        <w:rPr>
          <w:rFonts w:asciiTheme="minorHAnsi" w:hAnsiTheme="minorHAnsi" w:cs="Arial"/>
          <w:lang w:val="en-GB" w:eastAsia="fr-BE"/>
        </w:rPr>
        <w:t>VARIOUS OF WATER TREATMENT CENTRES</w:t>
      </w:r>
    </w:p>
    <w:p w14:paraId="202FAB17" w14:textId="559FD8DF" w:rsidR="005343A0" w:rsidRPr="00294BAD" w:rsidRDefault="006C158F" w:rsidP="005343A0">
      <w:pPr>
        <w:shd w:val="clear" w:color="auto" w:fill="F2F2F2" w:themeFill="background1" w:themeFillShade="F2"/>
        <w:ind w:left="360"/>
        <w:jc w:val="both"/>
        <w:rPr>
          <w:lang w:val="en-GB"/>
        </w:rPr>
      </w:pPr>
      <w:r w:rsidRPr="00294BAD">
        <w:rPr>
          <w:rFonts w:asciiTheme="minorHAnsi" w:hAnsiTheme="minorHAnsi" w:cs="Arial"/>
          <w:lang w:val="en-GB" w:eastAsia="fr-BE"/>
        </w:rPr>
        <w:t xml:space="preserve">10. </w:t>
      </w:r>
      <w:r w:rsidR="004D44DE" w:rsidRPr="00294BAD">
        <w:rPr>
          <w:lang w:val="en-GB"/>
        </w:rPr>
        <w:t>VOICE-OVER SAYING (ENGLISH):</w:t>
      </w:r>
    </w:p>
    <w:p w14:paraId="385718AF" w14:textId="68A320CD" w:rsidR="003F5A09" w:rsidRPr="00294BAD" w:rsidRDefault="004D44DE" w:rsidP="00A22574">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t>“</w:t>
      </w:r>
      <w:r w:rsidR="0021596B" w:rsidRPr="00294BAD">
        <w:rPr>
          <w:rFonts w:asciiTheme="minorHAnsi" w:hAnsiTheme="minorHAnsi" w:cs="Arial"/>
          <w:lang w:val="en-GB" w:eastAsia="fr-BE"/>
        </w:rPr>
        <w:t>Indeed, water access is not the same for everyone. In the hot and dry South-Easth regio</w:t>
      </w:r>
      <w:r w:rsidR="00F0173B" w:rsidRPr="00294BAD">
        <w:rPr>
          <w:rFonts w:asciiTheme="minorHAnsi" w:hAnsiTheme="minorHAnsi" w:cs="Arial"/>
          <w:lang w:val="en-GB" w:eastAsia="fr-BE"/>
        </w:rPr>
        <w:t>n</w:t>
      </w:r>
      <w:r w:rsidR="0021596B" w:rsidRPr="00294BAD">
        <w:rPr>
          <w:rFonts w:asciiTheme="minorHAnsi" w:hAnsiTheme="minorHAnsi" w:cs="Arial"/>
          <w:lang w:val="en-GB" w:eastAsia="fr-BE"/>
        </w:rPr>
        <w:t xml:space="preserve"> of Spain, several </w:t>
      </w:r>
      <w:r w:rsidR="005343A0" w:rsidRPr="00294BAD">
        <w:rPr>
          <w:rFonts w:asciiTheme="minorHAnsi" w:hAnsiTheme="minorHAnsi" w:cs="Arial"/>
          <w:lang w:val="en-GB" w:eastAsia="fr-BE"/>
        </w:rPr>
        <w:t>wastewater</w:t>
      </w:r>
      <w:r w:rsidR="0021596B" w:rsidRPr="00294BAD">
        <w:rPr>
          <w:rFonts w:asciiTheme="minorHAnsi" w:hAnsiTheme="minorHAnsi" w:cs="Arial"/>
          <w:lang w:val="en-GB" w:eastAsia="fr-BE"/>
        </w:rPr>
        <w:t xml:space="preserve"> treatment </w:t>
      </w:r>
      <w:r w:rsidR="00F0173B" w:rsidRPr="00294BAD">
        <w:rPr>
          <w:rFonts w:asciiTheme="minorHAnsi" w:hAnsiTheme="minorHAnsi" w:cs="Arial"/>
          <w:lang w:val="en-GB" w:eastAsia="fr-BE"/>
        </w:rPr>
        <w:t>centres</w:t>
      </w:r>
      <w:r w:rsidR="0021596B" w:rsidRPr="00294BAD">
        <w:rPr>
          <w:rFonts w:asciiTheme="minorHAnsi" w:hAnsiTheme="minorHAnsi" w:cs="Arial"/>
          <w:lang w:val="en-GB" w:eastAsia="fr-BE"/>
        </w:rPr>
        <w:t xml:space="preserve"> have been created in order to respond to the high demand for water… Here is an overview of the last filtration </w:t>
      </w:r>
      <w:r w:rsidR="00F0173B" w:rsidRPr="00294BAD">
        <w:rPr>
          <w:rFonts w:asciiTheme="minorHAnsi" w:hAnsiTheme="minorHAnsi" w:cs="Arial"/>
          <w:lang w:val="en-GB" w:eastAsia="fr-BE"/>
        </w:rPr>
        <w:t>step operated</w:t>
      </w:r>
      <w:r w:rsidR="0021596B" w:rsidRPr="00294BAD">
        <w:rPr>
          <w:rFonts w:asciiTheme="minorHAnsi" w:hAnsiTheme="minorHAnsi" w:cs="Arial"/>
          <w:lang w:val="en-GB" w:eastAsia="fr-BE"/>
        </w:rPr>
        <w:t xml:space="preserve"> on wastewater.</w:t>
      </w:r>
      <w:r w:rsidRPr="00294BAD">
        <w:rPr>
          <w:rFonts w:asciiTheme="minorHAnsi" w:hAnsiTheme="minorHAnsi" w:cs="Arial"/>
          <w:lang w:val="en-GB" w:eastAsia="fr-BE"/>
        </w:rPr>
        <w:t>»</w:t>
      </w:r>
    </w:p>
    <w:p w14:paraId="1C18E0B9" w14:textId="28FAEAE5" w:rsidR="0021596B" w:rsidRPr="00294BAD" w:rsidRDefault="004357DB" w:rsidP="004357DB">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t>11. JULIAN ESCUDERO CASTERO (SITE MANAGER, EDAR LOS ALCAZARES) SAYING (SPANISH):</w:t>
      </w:r>
    </w:p>
    <w:p w14:paraId="2FD3000B" w14:textId="1FC6E608" w:rsidR="0021596B" w:rsidRPr="00294BAD" w:rsidRDefault="0021596B" w:rsidP="00A22574">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t>"Here happens the tertiary wast</w:t>
      </w:r>
      <w:r w:rsidR="00BC0D7A" w:rsidRPr="00294BAD">
        <w:rPr>
          <w:rFonts w:asciiTheme="minorHAnsi" w:hAnsiTheme="minorHAnsi" w:cs="Arial"/>
          <w:lang w:val="en-GB" w:eastAsia="fr-BE"/>
        </w:rPr>
        <w:t xml:space="preserve">ewater treatment, consisting of </w:t>
      </w:r>
      <w:r w:rsidRPr="00294BAD">
        <w:rPr>
          <w:rFonts w:asciiTheme="minorHAnsi" w:hAnsiTheme="minorHAnsi" w:cs="Arial"/>
          <w:lang w:val="en-GB" w:eastAsia="fr-BE"/>
        </w:rPr>
        <w:t>physical-chemical treatment with lamella separation, sand filtration, and UV treatment. Here we add chlorine and aluminium sulphate to disinfect the water. The final objective in the purification process is to obtain clear water without s</w:t>
      </w:r>
      <w:r w:rsidR="00BC0D7A" w:rsidRPr="00294BAD">
        <w:rPr>
          <w:rFonts w:asciiTheme="minorHAnsi" w:hAnsiTheme="minorHAnsi" w:cs="Arial"/>
          <w:lang w:val="en-GB" w:eastAsia="fr-BE"/>
        </w:rPr>
        <w:t xml:space="preserve">olids which is in line with the </w:t>
      </w:r>
      <w:r w:rsidRPr="00294BAD">
        <w:rPr>
          <w:rFonts w:asciiTheme="minorHAnsi" w:hAnsiTheme="minorHAnsi" w:cs="Arial"/>
          <w:lang w:val="en-GB" w:eastAsia="fr-BE"/>
        </w:rPr>
        <w:t>environmental and European norms. This water meets all the parameters to be pre-drinkable".</w:t>
      </w:r>
    </w:p>
    <w:p w14:paraId="5FAF7FA6" w14:textId="24A82789" w:rsidR="00CB5306" w:rsidRPr="00294BAD" w:rsidRDefault="00CD3D5E" w:rsidP="00A22574">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t>12</w:t>
      </w:r>
      <w:r w:rsidR="00CB5306" w:rsidRPr="00294BAD">
        <w:rPr>
          <w:rFonts w:asciiTheme="minorHAnsi" w:hAnsiTheme="minorHAnsi" w:cs="Arial"/>
          <w:lang w:val="en-GB" w:eastAsia="fr-BE"/>
        </w:rPr>
        <w:t>. CUTAWAY: VARIOUS OF</w:t>
      </w:r>
      <w:r w:rsidR="00633890" w:rsidRPr="00294BAD">
        <w:rPr>
          <w:rFonts w:asciiTheme="minorHAnsi" w:hAnsiTheme="minorHAnsi" w:cs="Arial"/>
          <w:lang w:val="en-GB" w:eastAsia="fr-BE"/>
        </w:rPr>
        <w:t xml:space="preserve"> THE</w:t>
      </w:r>
      <w:r w:rsidR="00CB5306" w:rsidRPr="00294BAD">
        <w:rPr>
          <w:rFonts w:asciiTheme="minorHAnsi" w:hAnsiTheme="minorHAnsi" w:cs="Arial"/>
          <w:lang w:val="en-GB" w:eastAsia="fr-BE"/>
        </w:rPr>
        <w:t xml:space="preserve"> WASTE WATER TREATMENT CENTRE</w:t>
      </w:r>
    </w:p>
    <w:p w14:paraId="35DDA5A6" w14:textId="2427C035" w:rsidR="005A21BB" w:rsidRPr="00294BAD" w:rsidRDefault="00CD3D5E" w:rsidP="00281E54">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t>13</w:t>
      </w:r>
      <w:r w:rsidR="00CB5306" w:rsidRPr="00294BAD">
        <w:rPr>
          <w:rFonts w:asciiTheme="minorHAnsi" w:hAnsiTheme="minorHAnsi" w:cs="Arial"/>
          <w:lang w:val="en-GB" w:eastAsia="fr-BE"/>
        </w:rPr>
        <w:t xml:space="preserve">. </w:t>
      </w:r>
      <w:r w:rsidR="005F56E3" w:rsidRPr="00294BAD">
        <w:rPr>
          <w:rFonts w:asciiTheme="minorHAnsi" w:hAnsiTheme="minorHAnsi" w:cs="Arial"/>
          <w:lang w:val="en-GB" w:eastAsia="fr-BE"/>
        </w:rPr>
        <w:t>VOICE-OVER SAYING (ENGLISH)</w:t>
      </w:r>
      <w:r w:rsidR="005A21BB" w:rsidRPr="00294BAD">
        <w:rPr>
          <w:rFonts w:asciiTheme="minorHAnsi" w:hAnsiTheme="minorHAnsi" w:cs="Arial"/>
          <w:lang w:val="en-GB" w:eastAsia="fr-BE"/>
        </w:rPr>
        <w:t>:</w:t>
      </w:r>
    </w:p>
    <w:p w14:paraId="262FBF3F" w14:textId="660DB0B5" w:rsidR="0055498A" w:rsidRPr="00294BAD" w:rsidRDefault="005A21BB" w:rsidP="00281E54">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lastRenderedPageBreak/>
        <w:t>« …which means that it could be used for farming with no risk to health.</w:t>
      </w:r>
      <w:r w:rsidR="00965177" w:rsidRPr="00294BAD">
        <w:rPr>
          <w:rFonts w:asciiTheme="minorHAnsi" w:hAnsiTheme="minorHAnsi" w:cs="Arial"/>
          <w:lang w:val="en-GB" w:eastAsia="fr-BE"/>
        </w:rPr>
        <w:t xml:space="preserve"> </w:t>
      </w:r>
      <w:r w:rsidRPr="00294BAD">
        <w:rPr>
          <w:rFonts w:asciiTheme="minorHAnsi" w:hAnsiTheme="minorHAnsi" w:cs="Arial"/>
          <w:lang w:val="en-GB" w:eastAsia="fr-BE"/>
        </w:rPr>
        <w:t>This is one of the many</w:t>
      </w:r>
      <w:r w:rsidR="00BC0D7A" w:rsidRPr="00294BAD">
        <w:rPr>
          <w:rFonts w:asciiTheme="minorHAnsi" w:hAnsiTheme="minorHAnsi" w:cs="Arial"/>
          <w:lang w:val="en-GB" w:eastAsia="fr-BE"/>
        </w:rPr>
        <w:t xml:space="preserve"> initiatives that could inspire </w:t>
      </w:r>
      <w:r w:rsidRPr="00294BAD">
        <w:rPr>
          <w:rFonts w:asciiTheme="minorHAnsi" w:hAnsiTheme="minorHAnsi" w:cs="Arial"/>
          <w:lang w:val="en-GB" w:eastAsia="fr-BE"/>
        </w:rPr>
        <w:t>governments in order to reach water sanity and clean drinking water for all. »</w:t>
      </w:r>
    </w:p>
    <w:p w14:paraId="7D1DB99C" w14:textId="4BBB72DD" w:rsidR="005F56E3" w:rsidRPr="00294BAD" w:rsidRDefault="005F56E3" w:rsidP="00281E54">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t>14</w:t>
      </w:r>
      <w:r w:rsidRPr="00294BAD">
        <w:rPr>
          <w:rFonts w:asciiTheme="minorHAnsi" w:hAnsiTheme="minorHAnsi" w:cs="Arial"/>
          <w:lang w:val="en-GB" w:eastAsia="fr-BE"/>
        </w:rPr>
        <w:t>. CUTAWAY: VARIOUS OF</w:t>
      </w:r>
      <w:r w:rsidR="0004525F" w:rsidRPr="00294BAD">
        <w:rPr>
          <w:rFonts w:asciiTheme="minorHAnsi" w:hAnsiTheme="minorHAnsi" w:cs="Arial"/>
          <w:lang w:val="en-GB" w:eastAsia="fr-BE"/>
        </w:rPr>
        <w:t xml:space="preserve"> AGRICULTURE IN SPAIN </w:t>
      </w:r>
    </w:p>
    <w:p w14:paraId="77DF2B2B" w14:textId="48CF4DD9" w:rsidR="00965177" w:rsidRPr="00294BAD" w:rsidRDefault="00965177" w:rsidP="00965177">
      <w:pPr>
        <w:shd w:val="clear" w:color="auto" w:fill="F2F2F2" w:themeFill="background1" w:themeFillShade="F2"/>
        <w:rPr>
          <w:lang w:val="en-GB"/>
        </w:rPr>
      </w:pPr>
      <w:r w:rsidRPr="00294BAD">
        <w:rPr>
          <w:lang w:val="en-GB"/>
        </w:rPr>
        <w:t xml:space="preserve">FRANCE, STRASBOURG (SEPTEMBER 08, 2015) (SOCIALISTS AND DEMOCRATS, EUROPEAN PARLIAMENT - ACCESS ALL) </w:t>
      </w:r>
    </w:p>
    <w:p w14:paraId="570C793F" w14:textId="77777777" w:rsidR="00C2123E" w:rsidRPr="00294BAD" w:rsidRDefault="00C2123E" w:rsidP="00A05A99">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t xml:space="preserve">15. </w:t>
      </w:r>
      <w:r w:rsidRPr="00294BAD">
        <w:rPr>
          <w:rFonts w:asciiTheme="minorHAnsi" w:hAnsiTheme="minorHAnsi" w:cs="Arial"/>
          <w:lang w:val="en-GB" w:eastAsia="fr-BE"/>
        </w:rPr>
        <w:t>CUTAWAY: VARIOUS OF</w:t>
      </w:r>
      <w:r w:rsidRPr="00294BAD">
        <w:rPr>
          <w:rFonts w:asciiTheme="minorHAnsi" w:hAnsiTheme="minorHAnsi" w:cs="Arial"/>
          <w:lang w:val="en-GB" w:eastAsia="fr-BE"/>
        </w:rPr>
        <w:t xml:space="preserve"> MEPS IN THE PLENARY </w:t>
      </w:r>
    </w:p>
    <w:p w14:paraId="36CDD829" w14:textId="79CC011B" w:rsidR="00C2123E" w:rsidRPr="00294BAD" w:rsidRDefault="00C2123E" w:rsidP="00A05A99">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t xml:space="preserve">16. </w:t>
      </w:r>
      <w:r w:rsidRPr="00294BAD">
        <w:rPr>
          <w:rFonts w:asciiTheme="minorHAnsi" w:hAnsiTheme="minorHAnsi" w:cs="Arial"/>
          <w:lang w:val="en-GB" w:eastAsia="fr-BE"/>
        </w:rPr>
        <w:t>CUTAWAY</w:t>
      </w:r>
      <w:r w:rsidRPr="00294BAD">
        <w:rPr>
          <w:rFonts w:asciiTheme="minorHAnsi" w:hAnsiTheme="minorHAnsi" w:cs="Arial"/>
          <w:lang w:val="en-GB" w:eastAsia="fr-BE"/>
        </w:rPr>
        <w:t>: EXTERNAL</w:t>
      </w:r>
      <w:r w:rsidR="00DB5F52" w:rsidRPr="00294BAD">
        <w:rPr>
          <w:rFonts w:asciiTheme="minorHAnsi" w:hAnsiTheme="minorHAnsi" w:cs="Arial"/>
          <w:lang w:val="en-GB" w:eastAsia="fr-BE"/>
        </w:rPr>
        <w:t xml:space="preserve"> SHOTS OF THE PARLIAMENT IN STR</w:t>
      </w:r>
      <w:r w:rsidRPr="00294BAD">
        <w:rPr>
          <w:rFonts w:asciiTheme="minorHAnsi" w:hAnsiTheme="minorHAnsi" w:cs="Arial"/>
          <w:lang w:val="en-GB" w:eastAsia="fr-BE"/>
        </w:rPr>
        <w:t>A</w:t>
      </w:r>
      <w:r w:rsidR="00DB5F52" w:rsidRPr="00294BAD">
        <w:rPr>
          <w:rFonts w:asciiTheme="minorHAnsi" w:hAnsiTheme="minorHAnsi" w:cs="Arial"/>
          <w:lang w:val="en-GB" w:eastAsia="fr-BE"/>
        </w:rPr>
        <w:t>S</w:t>
      </w:r>
      <w:r w:rsidRPr="00294BAD">
        <w:rPr>
          <w:rFonts w:asciiTheme="minorHAnsi" w:hAnsiTheme="minorHAnsi" w:cs="Arial"/>
          <w:lang w:val="en-GB" w:eastAsia="fr-BE"/>
        </w:rPr>
        <w:t>BOURG</w:t>
      </w:r>
    </w:p>
    <w:p w14:paraId="720F1FEF" w14:textId="6AA8FE2A" w:rsidR="0055498A" w:rsidRPr="00294BAD" w:rsidRDefault="00C2123E" w:rsidP="00A05A99">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t>16</w:t>
      </w:r>
      <w:r w:rsidR="0055498A" w:rsidRPr="00294BAD">
        <w:rPr>
          <w:rFonts w:asciiTheme="minorHAnsi" w:hAnsiTheme="minorHAnsi" w:cs="Arial"/>
          <w:lang w:val="en-GB" w:eastAsia="fr-BE"/>
        </w:rPr>
        <w:t xml:space="preserve">. </w:t>
      </w:r>
      <w:r w:rsidRPr="00294BAD">
        <w:rPr>
          <w:rFonts w:asciiTheme="minorHAnsi" w:hAnsiTheme="minorHAnsi" w:cs="Arial"/>
          <w:lang w:val="en-GB" w:eastAsia="fr-BE"/>
        </w:rPr>
        <w:t>VOICE-OVER SAYING (ENGLISH)</w:t>
      </w:r>
      <w:r w:rsidR="0055498A" w:rsidRPr="00294BAD">
        <w:rPr>
          <w:rFonts w:asciiTheme="minorHAnsi" w:hAnsiTheme="minorHAnsi" w:cs="Arial"/>
          <w:lang w:val="en-GB" w:eastAsia="fr-BE"/>
        </w:rPr>
        <w:t>:</w:t>
      </w:r>
      <w:r w:rsidR="00B56AC2" w:rsidRPr="00294BAD">
        <w:rPr>
          <w:rFonts w:asciiTheme="minorHAnsi" w:hAnsiTheme="minorHAnsi" w:cs="Arial"/>
          <w:lang w:val="en-GB" w:eastAsia="fr-BE"/>
        </w:rPr>
        <w:t> </w:t>
      </w:r>
    </w:p>
    <w:p w14:paraId="4948F8C1" w14:textId="67068462" w:rsidR="0055498A" w:rsidRPr="00294BAD" w:rsidRDefault="00B56AC2" w:rsidP="00A05A99">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t>« </w:t>
      </w:r>
      <w:r w:rsidR="0055498A" w:rsidRPr="00294BAD">
        <w:rPr>
          <w:rFonts w:asciiTheme="minorHAnsi" w:hAnsiTheme="minorHAnsi" w:cs="Arial"/>
          <w:lang w:val="en-GB" w:eastAsia="fr-BE"/>
        </w:rPr>
        <w:t>Let us hope that MEPs’ call will soon lead to clear and strong commitment from the commission and EU governments to recognise the access to water as a fundamental right, a right recognized by the United Nations for 5 years already. »</w:t>
      </w:r>
    </w:p>
    <w:p w14:paraId="737EDCE4" w14:textId="77777777" w:rsidR="005B2B97" w:rsidRDefault="00DE69A8" w:rsidP="005B2B97">
      <w:pPr>
        <w:shd w:val="clear" w:color="auto" w:fill="F2F2F2" w:themeFill="background1" w:themeFillShade="F2"/>
        <w:rPr>
          <w:b/>
          <w:sz w:val="32"/>
          <w:lang w:val="en-GB"/>
        </w:rPr>
      </w:pPr>
      <w:r w:rsidRPr="00294BAD">
        <w:rPr>
          <w:b/>
          <w:sz w:val="32"/>
          <w:lang w:val="en-GB"/>
        </w:rPr>
        <w:t>Story</w:t>
      </w:r>
    </w:p>
    <w:p w14:paraId="1E7F79A1" w14:textId="77777777" w:rsidR="005B2B97" w:rsidRDefault="00A40197" w:rsidP="005B2B97">
      <w:pPr>
        <w:shd w:val="clear" w:color="auto" w:fill="F2F2F2" w:themeFill="background1" w:themeFillShade="F2"/>
        <w:rPr>
          <w:b/>
          <w:sz w:val="32"/>
          <w:lang w:val="en-GB"/>
        </w:rPr>
      </w:pPr>
      <w:r w:rsidRPr="005B2B97">
        <w:rPr>
          <w:rFonts w:asciiTheme="minorHAnsi" w:hAnsiTheme="minorHAnsi" w:cs="Arial"/>
          <w:lang w:val="en-GB" w:eastAsia="fr-BE"/>
        </w:rPr>
        <w:t>More than one million people in the European Union still lack access to safe and clean drinking water and nearly 2 % of the EU population doesn't have access to sanitation*.</w:t>
      </w:r>
    </w:p>
    <w:p w14:paraId="57756742" w14:textId="77777777" w:rsidR="005B2B97" w:rsidRDefault="00A40197" w:rsidP="005B2B97">
      <w:pPr>
        <w:shd w:val="clear" w:color="auto" w:fill="F2F2F2" w:themeFill="background1" w:themeFillShade="F2"/>
        <w:rPr>
          <w:b/>
          <w:sz w:val="32"/>
          <w:lang w:val="en-GB"/>
        </w:rPr>
      </w:pPr>
      <w:r w:rsidRPr="005B2B97">
        <w:rPr>
          <w:rFonts w:asciiTheme="minorHAnsi" w:hAnsiTheme="minorHAnsi" w:cs="Arial"/>
          <w:lang w:val="en-GB" w:eastAsia="fr-BE"/>
        </w:rPr>
        <w:t>This is why the Socialists and Democrats today backed a parliamentary resolution calling on the Commission to urgently present a proposal to end this situation.</w:t>
      </w:r>
    </w:p>
    <w:p w14:paraId="508E0B99" w14:textId="085CBE78" w:rsidR="00A00CBC" w:rsidRDefault="00A40197" w:rsidP="005B2B97">
      <w:pPr>
        <w:shd w:val="clear" w:color="auto" w:fill="F2F2F2" w:themeFill="background1" w:themeFillShade="F2"/>
        <w:rPr>
          <w:rFonts w:asciiTheme="minorHAnsi" w:hAnsiTheme="minorHAnsi" w:cs="Arial"/>
          <w:lang w:val="en-GB" w:eastAsia="fr-BE"/>
        </w:rPr>
      </w:pPr>
      <w:r w:rsidRPr="005B2B97">
        <w:rPr>
          <w:rFonts w:asciiTheme="minorHAnsi" w:hAnsiTheme="minorHAnsi" w:cs="Arial"/>
          <w:lang w:val="en-GB" w:eastAsia="fr-BE"/>
        </w:rPr>
        <w:t>The S&amp;D Group managed to overcome the initial opposition of the EPP and ECR Groups and secured the main progressive demands in the resolution, such as the recognition of water and sanitation as a public good that cannot be used for profit.</w:t>
      </w:r>
    </w:p>
    <w:p w14:paraId="7660892D" w14:textId="745FCFB6" w:rsidR="005B2B97" w:rsidRPr="00A00CBC" w:rsidRDefault="00A40197" w:rsidP="005B2B97">
      <w:pPr>
        <w:shd w:val="clear" w:color="auto" w:fill="F2F2F2" w:themeFill="background1" w:themeFillShade="F2"/>
        <w:rPr>
          <w:rFonts w:asciiTheme="minorHAnsi" w:hAnsiTheme="minorHAnsi" w:cs="Arial"/>
          <w:b/>
          <w:lang w:val="en-GB" w:eastAsia="fr-BE"/>
        </w:rPr>
      </w:pPr>
      <w:r w:rsidRPr="00A00CBC">
        <w:rPr>
          <w:rFonts w:asciiTheme="minorHAnsi" w:hAnsiTheme="minorHAnsi" w:cs="Arial"/>
          <w:b/>
          <w:lang w:val="en-GB" w:eastAsia="fr-BE"/>
        </w:rPr>
        <w:t>This HD broadcast package contains ready-to-air and b-rolls videos wit</w:t>
      </w:r>
      <w:bookmarkStart w:id="0" w:name="_GoBack"/>
      <w:bookmarkEnd w:id="0"/>
      <w:r w:rsidRPr="00A00CBC">
        <w:rPr>
          <w:rFonts w:asciiTheme="minorHAnsi" w:hAnsiTheme="minorHAnsi" w:cs="Arial"/>
          <w:b/>
          <w:lang w:val="en-GB" w:eastAsia="fr-BE"/>
        </w:rPr>
        <w:t>h</w:t>
      </w:r>
      <w:r w:rsidR="005B2B97" w:rsidRPr="00A00CBC">
        <w:rPr>
          <w:rFonts w:asciiTheme="minorHAnsi" w:hAnsiTheme="minorHAnsi" w:cs="Arial"/>
          <w:b/>
          <w:lang w:val="en-GB" w:eastAsia="fr-BE"/>
        </w:rPr>
        <w:t>:</w:t>
      </w:r>
    </w:p>
    <w:p w14:paraId="79F094E3" w14:textId="707B6D5E" w:rsidR="00A40197" w:rsidRPr="005B2B97" w:rsidRDefault="00A40197" w:rsidP="005B2B97">
      <w:pPr>
        <w:shd w:val="clear" w:color="auto" w:fill="F2F2F2" w:themeFill="background1" w:themeFillShade="F2"/>
        <w:rPr>
          <w:b/>
          <w:sz w:val="32"/>
          <w:lang w:val="en-GB"/>
        </w:rPr>
      </w:pPr>
      <w:r w:rsidRPr="005B2B97">
        <w:rPr>
          <w:rFonts w:asciiTheme="minorHAnsi" w:hAnsiTheme="minorHAnsi" w:cs="Arial"/>
          <w:lang w:val="en-GB" w:eastAsia="fr-BE"/>
        </w:rPr>
        <w:t>·         Interview with MEP Matthias Groote, S&amp;D spokesperson on environment and public health (natural soundbites, EN)</w:t>
      </w:r>
    </w:p>
    <w:p w14:paraId="1D8CB8A3" w14:textId="77777777" w:rsidR="00A40197" w:rsidRPr="005B2B97" w:rsidRDefault="00A40197" w:rsidP="005B2B97">
      <w:pPr>
        <w:shd w:val="clear" w:color="auto" w:fill="F2F2F2" w:themeFill="background1" w:themeFillShade="F2"/>
        <w:rPr>
          <w:rFonts w:asciiTheme="minorHAnsi" w:hAnsiTheme="minorHAnsi" w:cs="Arial"/>
          <w:lang w:val="en-GB" w:eastAsia="fr-BE"/>
        </w:rPr>
      </w:pPr>
      <w:r w:rsidRPr="005B2B97">
        <w:rPr>
          <w:rFonts w:asciiTheme="minorHAnsi" w:hAnsiTheme="minorHAnsi" w:cs="Arial"/>
          <w:lang w:val="en-GB" w:eastAsia="fr-BE"/>
        </w:rPr>
        <w:t>·         Interview with Julián Escudero Castero, Site Manager of EDAR Los Alcázares (natural soundbites, ES + EN subtitles available)</w:t>
      </w:r>
    </w:p>
    <w:p w14:paraId="267DC1B5" w14:textId="4A1FB040" w:rsidR="006D570D" w:rsidRPr="005B2B97" w:rsidRDefault="00A40197" w:rsidP="00C21904">
      <w:pPr>
        <w:shd w:val="clear" w:color="auto" w:fill="F2F2F2" w:themeFill="background1" w:themeFillShade="F2"/>
        <w:rPr>
          <w:rFonts w:asciiTheme="minorHAnsi" w:hAnsiTheme="minorHAnsi" w:cs="Arial"/>
          <w:lang w:val="en-GB" w:eastAsia="fr-BE"/>
        </w:rPr>
      </w:pPr>
      <w:r w:rsidRPr="005B2B97">
        <w:rPr>
          <w:rFonts w:asciiTheme="minorHAnsi" w:hAnsiTheme="minorHAnsi" w:cs="Arial"/>
          <w:lang w:val="en-GB" w:eastAsia="fr-BE"/>
        </w:rPr>
        <w:t>·         Various Stock shots on access to water</w:t>
      </w:r>
    </w:p>
    <w:sectPr w:rsidR="006D570D" w:rsidRPr="005B2B9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3C31DC" w:rsidRDefault="003C31DC" w:rsidP="004C45BF">
      <w:pPr>
        <w:spacing w:after="0" w:line="240" w:lineRule="auto"/>
      </w:pPr>
      <w:r>
        <w:separator/>
      </w:r>
    </w:p>
  </w:endnote>
  <w:endnote w:type="continuationSeparator" w:id="0">
    <w:p w14:paraId="246B82BB" w14:textId="77777777" w:rsidR="003C31DC" w:rsidRDefault="003C31DC"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3C31DC" w:rsidRPr="00B308AC" w:rsidRDefault="003C31DC"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3C31DC" w:rsidRPr="00B308AC" w:rsidRDefault="003C31DC"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3C31DC" w:rsidRDefault="003C31DC" w:rsidP="004C45BF">
      <w:pPr>
        <w:spacing w:after="0" w:line="240" w:lineRule="auto"/>
      </w:pPr>
      <w:r>
        <w:separator/>
      </w:r>
    </w:p>
  </w:footnote>
  <w:footnote w:type="continuationSeparator" w:id="0">
    <w:p w14:paraId="7A3D9B05" w14:textId="77777777" w:rsidR="003C31DC" w:rsidRDefault="003C31DC"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3C31DC" w:rsidRPr="004C45BF" w:rsidRDefault="003C31DC">
    <w:pPr>
      <w:pStyle w:val="En-tte"/>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4A55D3F"/>
    <w:multiLevelType w:val="hybridMultilevel"/>
    <w:tmpl w:val="193801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4720120"/>
    <w:multiLevelType w:val="hybridMultilevel"/>
    <w:tmpl w:val="20A01D82"/>
    <w:lvl w:ilvl="0" w:tplc="E4CC130C">
      <w:start w:val="1"/>
      <w:numFmt w:val="decimal"/>
      <w:lvlText w:val="%1."/>
      <w:lvlJc w:val="left"/>
      <w:pPr>
        <w:ind w:left="720" w:hanging="360"/>
      </w:pPr>
      <w:rPr>
        <w:rFonts w:cs="Times New Roman" w:hint="default"/>
        <w:b w:val="0"/>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8"/>
  </w:num>
  <w:num w:numId="3">
    <w:abstractNumId w:val="4"/>
  </w:num>
  <w:num w:numId="4">
    <w:abstractNumId w:val="13"/>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4"/>
  </w:num>
  <w:num w:numId="15">
    <w:abstractNumId w:val="16"/>
  </w:num>
  <w:num w:numId="16">
    <w:abstractNumId w:val="6"/>
  </w:num>
  <w:num w:numId="17">
    <w:abstractNumId w:val="15"/>
  </w:num>
  <w:num w:numId="18">
    <w:abstractNumId w:val="19"/>
  </w:num>
  <w:num w:numId="19">
    <w:abstractNumId w:val="3"/>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222D"/>
    <w:rsid w:val="000249FD"/>
    <w:rsid w:val="000349AC"/>
    <w:rsid w:val="0003523F"/>
    <w:rsid w:val="0004525F"/>
    <w:rsid w:val="00046C17"/>
    <w:rsid w:val="00056A4F"/>
    <w:rsid w:val="00057EDC"/>
    <w:rsid w:val="00060DAE"/>
    <w:rsid w:val="00061EC9"/>
    <w:rsid w:val="00076790"/>
    <w:rsid w:val="00081B01"/>
    <w:rsid w:val="000841CC"/>
    <w:rsid w:val="0009201F"/>
    <w:rsid w:val="000B2A43"/>
    <w:rsid w:val="000D4A66"/>
    <w:rsid w:val="000E3326"/>
    <w:rsid w:val="000E4E70"/>
    <w:rsid w:val="0010614F"/>
    <w:rsid w:val="00117B51"/>
    <w:rsid w:val="00121EDD"/>
    <w:rsid w:val="001300F4"/>
    <w:rsid w:val="00136C7E"/>
    <w:rsid w:val="0014412D"/>
    <w:rsid w:val="0015086E"/>
    <w:rsid w:val="001836E7"/>
    <w:rsid w:val="00183A2B"/>
    <w:rsid w:val="001918A4"/>
    <w:rsid w:val="0019258D"/>
    <w:rsid w:val="001943EE"/>
    <w:rsid w:val="00194FDB"/>
    <w:rsid w:val="001A3B5D"/>
    <w:rsid w:val="001B75DC"/>
    <w:rsid w:val="001C77F9"/>
    <w:rsid w:val="001D659B"/>
    <w:rsid w:val="001E7CDA"/>
    <w:rsid w:val="002125C4"/>
    <w:rsid w:val="0021596B"/>
    <w:rsid w:val="002450B3"/>
    <w:rsid w:val="00246B96"/>
    <w:rsid w:val="00252EA7"/>
    <w:rsid w:val="00255967"/>
    <w:rsid w:val="00256C38"/>
    <w:rsid w:val="00281E54"/>
    <w:rsid w:val="00294BAD"/>
    <w:rsid w:val="00297FC5"/>
    <w:rsid w:val="002B1378"/>
    <w:rsid w:val="002B733C"/>
    <w:rsid w:val="002C73C9"/>
    <w:rsid w:val="00306BAE"/>
    <w:rsid w:val="00315595"/>
    <w:rsid w:val="00316FB9"/>
    <w:rsid w:val="00323B21"/>
    <w:rsid w:val="00327EC7"/>
    <w:rsid w:val="00334D71"/>
    <w:rsid w:val="0037647F"/>
    <w:rsid w:val="00377C39"/>
    <w:rsid w:val="00384B09"/>
    <w:rsid w:val="003B282D"/>
    <w:rsid w:val="003B6FA9"/>
    <w:rsid w:val="003C31DC"/>
    <w:rsid w:val="003D4686"/>
    <w:rsid w:val="003F00B4"/>
    <w:rsid w:val="003F5A09"/>
    <w:rsid w:val="00414011"/>
    <w:rsid w:val="0041788B"/>
    <w:rsid w:val="004215DB"/>
    <w:rsid w:val="00425A6C"/>
    <w:rsid w:val="004357DB"/>
    <w:rsid w:val="004408E5"/>
    <w:rsid w:val="00443368"/>
    <w:rsid w:val="00456740"/>
    <w:rsid w:val="004620BA"/>
    <w:rsid w:val="00473A6A"/>
    <w:rsid w:val="00485754"/>
    <w:rsid w:val="00492C27"/>
    <w:rsid w:val="004B46C5"/>
    <w:rsid w:val="004B7887"/>
    <w:rsid w:val="004C214E"/>
    <w:rsid w:val="004C45BF"/>
    <w:rsid w:val="004C465E"/>
    <w:rsid w:val="004C6BC7"/>
    <w:rsid w:val="004D2D0D"/>
    <w:rsid w:val="004D44DE"/>
    <w:rsid w:val="004D4B6E"/>
    <w:rsid w:val="005071C4"/>
    <w:rsid w:val="0051329D"/>
    <w:rsid w:val="0052091E"/>
    <w:rsid w:val="005343A0"/>
    <w:rsid w:val="0055498A"/>
    <w:rsid w:val="00563BAF"/>
    <w:rsid w:val="005916A7"/>
    <w:rsid w:val="005917FC"/>
    <w:rsid w:val="005A21BB"/>
    <w:rsid w:val="005A2D9C"/>
    <w:rsid w:val="005B2B97"/>
    <w:rsid w:val="005B5701"/>
    <w:rsid w:val="005C534B"/>
    <w:rsid w:val="005D09D4"/>
    <w:rsid w:val="005D3D0F"/>
    <w:rsid w:val="005F29D5"/>
    <w:rsid w:val="005F56E3"/>
    <w:rsid w:val="005F653E"/>
    <w:rsid w:val="005F76CD"/>
    <w:rsid w:val="00622B77"/>
    <w:rsid w:val="00633890"/>
    <w:rsid w:val="00642C11"/>
    <w:rsid w:val="00662928"/>
    <w:rsid w:val="006733B9"/>
    <w:rsid w:val="006846CF"/>
    <w:rsid w:val="00691D9C"/>
    <w:rsid w:val="006A0C2B"/>
    <w:rsid w:val="006B380C"/>
    <w:rsid w:val="006B7A2E"/>
    <w:rsid w:val="006C002B"/>
    <w:rsid w:val="006C158F"/>
    <w:rsid w:val="006D002D"/>
    <w:rsid w:val="006D570D"/>
    <w:rsid w:val="006E65B1"/>
    <w:rsid w:val="00705D47"/>
    <w:rsid w:val="00743CFA"/>
    <w:rsid w:val="00754441"/>
    <w:rsid w:val="007757E8"/>
    <w:rsid w:val="0077643C"/>
    <w:rsid w:val="0078384D"/>
    <w:rsid w:val="007A1920"/>
    <w:rsid w:val="007A2282"/>
    <w:rsid w:val="007A6866"/>
    <w:rsid w:val="007D6212"/>
    <w:rsid w:val="007F7FAC"/>
    <w:rsid w:val="00822E2A"/>
    <w:rsid w:val="0082312A"/>
    <w:rsid w:val="00852A07"/>
    <w:rsid w:val="00883199"/>
    <w:rsid w:val="00886099"/>
    <w:rsid w:val="008B7A14"/>
    <w:rsid w:val="008C34E0"/>
    <w:rsid w:val="008D4D4C"/>
    <w:rsid w:val="008E41D5"/>
    <w:rsid w:val="008F5332"/>
    <w:rsid w:val="00920905"/>
    <w:rsid w:val="00920D0A"/>
    <w:rsid w:val="009310A9"/>
    <w:rsid w:val="00946AD0"/>
    <w:rsid w:val="009572B1"/>
    <w:rsid w:val="00965177"/>
    <w:rsid w:val="00966948"/>
    <w:rsid w:val="009749F1"/>
    <w:rsid w:val="00995A27"/>
    <w:rsid w:val="009B70B9"/>
    <w:rsid w:val="009C1827"/>
    <w:rsid w:val="009D2414"/>
    <w:rsid w:val="009E6A45"/>
    <w:rsid w:val="009E741C"/>
    <w:rsid w:val="009F731A"/>
    <w:rsid w:val="009F7F85"/>
    <w:rsid w:val="00A00CBC"/>
    <w:rsid w:val="00A05A99"/>
    <w:rsid w:val="00A17477"/>
    <w:rsid w:val="00A22574"/>
    <w:rsid w:val="00A331AC"/>
    <w:rsid w:val="00A33A61"/>
    <w:rsid w:val="00A33CE1"/>
    <w:rsid w:val="00A40197"/>
    <w:rsid w:val="00A8121F"/>
    <w:rsid w:val="00A8606D"/>
    <w:rsid w:val="00A9423F"/>
    <w:rsid w:val="00AB12BC"/>
    <w:rsid w:val="00AD43E5"/>
    <w:rsid w:val="00AD5686"/>
    <w:rsid w:val="00AE411F"/>
    <w:rsid w:val="00AF417E"/>
    <w:rsid w:val="00AF596A"/>
    <w:rsid w:val="00B02899"/>
    <w:rsid w:val="00B06EEF"/>
    <w:rsid w:val="00B308AC"/>
    <w:rsid w:val="00B337BC"/>
    <w:rsid w:val="00B56AC2"/>
    <w:rsid w:val="00B6310F"/>
    <w:rsid w:val="00B63584"/>
    <w:rsid w:val="00B9174F"/>
    <w:rsid w:val="00BC0D7A"/>
    <w:rsid w:val="00BC191E"/>
    <w:rsid w:val="00BD2226"/>
    <w:rsid w:val="00BD2595"/>
    <w:rsid w:val="00BD4B84"/>
    <w:rsid w:val="00BF4B05"/>
    <w:rsid w:val="00C01549"/>
    <w:rsid w:val="00C06A1D"/>
    <w:rsid w:val="00C2123E"/>
    <w:rsid w:val="00C21904"/>
    <w:rsid w:val="00C43F5A"/>
    <w:rsid w:val="00C76FA9"/>
    <w:rsid w:val="00C87E1B"/>
    <w:rsid w:val="00C936B9"/>
    <w:rsid w:val="00CB5306"/>
    <w:rsid w:val="00CC2B31"/>
    <w:rsid w:val="00CD3D5E"/>
    <w:rsid w:val="00CE15C9"/>
    <w:rsid w:val="00CE7EF7"/>
    <w:rsid w:val="00CF1C9D"/>
    <w:rsid w:val="00CF6CC3"/>
    <w:rsid w:val="00D1103D"/>
    <w:rsid w:val="00D13ED5"/>
    <w:rsid w:val="00D22340"/>
    <w:rsid w:val="00D22B3E"/>
    <w:rsid w:val="00D22D94"/>
    <w:rsid w:val="00D25EE7"/>
    <w:rsid w:val="00D314EF"/>
    <w:rsid w:val="00D35065"/>
    <w:rsid w:val="00D37BB6"/>
    <w:rsid w:val="00D90F40"/>
    <w:rsid w:val="00DB3CE8"/>
    <w:rsid w:val="00DB4210"/>
    <w:rsid w:val="00DB5F52"/>
    <w:rsid w:val="00DC1D9B"/>
    <w:rsid w:val="00DD6E76"/>
    <w:rsid w:val="00DE69A8"/>
    <w:rsid w:val="00DF7F6E"/>
    <w:rsid w:val="00E10BB6"/>
    <w:rsid w:val="00E217EB"/>
    <w:rsid w:val="00E25AA8"/>
    <w:rsid w:val="00E423AD"/>
    <w:rsid w:val="00E863EC"/>
    <w:rsid w:val="00E9211D"/>
    <w:rsid w:val="00E97CE1"/>
    <w:rsid w:val="00EC676C"/>
    <w:rsid w:val="00EF0F23"/>
    <w:rsid w:val="00EF117E"/>
    <w:rsid w:val="00F0173B"/>
    <w:rsid w:val="00F01AB0"/>
    <w:rsid w:val="00F427A4"/>
    <w:rsid w:val="00F52350"/>
    <w:rsid w:val="00F6797E"/>
    <w:rsid w:val="00F80C73"/>
    <w:rsid w:val="00F9171C"/>
    <w:rsid w:val="00FC71C7"/>
    <w:rsid w:val="00FE5F46"/>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831</Words>
  <Characters>4574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87</cp:revision>
  <cp:lastPrinted>2010-10-28T17:06:00Z</cp:lastPrinted>
  <dcterms:created xsi:type="dcterms:W3CDTF">2012-06-29T10:28:00Z</dcterms:created>
  <dcterms:modified xsi:type="dcterms:W3CDTF">2015-09-08T14:12:00Z</dcterms:modified>
</cp:coreProperties>
</file>