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EEE90" w14:textId="672F7490" w:rsidR="00DA189A" w:rsidRPr="00DA189A" w:rsidRDefault="00DA189A" w:rsidP="00DA189A">
      <w:pPr>
        <w:shd w:val="clear" w:color="auto" w:fill="F2F2F2" w:themeFill="background1" w:themeFillShade="F2"/>
        <w:spacing w:after="0"/>
        <w:jc w:val="center"/>
        <w:rPr>
          <w:b/>
          <w:sz w:val="32"/>
          <w:szCs w:val="32"/>
          <w:lang w:val="en-GB"/>
        </w:rPr>
      </w:pPr>
      <w:r w:rsidRPr="00DA189A">
        <w:rPr>
          <w:rFonts w:cs="Calibri"/>
          <w:b/>
          <w:bCs/>
          <w:sz w:val="32"/>
          <w:szCs w:val="32"/>
          <w:lang w:val="fr-FR" w:eastAsia="fr-BE"/>
        </w:rPr>
        <w:t>MEPs set benchmark for a good and fair TTIP</w:t>
      </w:r>
      <w:r w:rsidR="0076735D">
        <w:rPr>
          <w:rFonts w:cs="Calibri"/>
          <w:b/>
          <w:bCs/>
          <w:sz w:val="32"/>
          <w:szCs w:val="32"/>
          <w:lang w:val="fr-FR" w:eastAsia="fr-BE"/>
        </w:rPr>
        <w:t xml:space="preserve"> (ready-to-air)</w:t>
      </w:r>
    </w:p>
    <w:p w14:paraId="78615976" w14:textId="23A2D937" w:rsidR="000249FD" w:rsidRPr="00AE097D" w:rsidRDefault="000249FD" w:rsidP="000249FD">
      <w:pPr>
        <w:shd w:val="clear" w:color="auto" w:fill="F2F2F2" w:themeFill="background1" w:themeFillShade="F2"/>
        <w:spacing w:after="0"/>
        <w:rPr>
          <w:lang w:val="en-GB"/>
        </w:rPr>
      </w:pPr>
      <w:r w:rsidRPr="00AE097D">
        <w:rPr>
          <w:b/>
          <w:lang w:val="en-GB"/>
        </w:rPr>
        <w:t xml:space="preserve">Original Script Date: </w:t>
      </w:r>
      <w:r w:rsidR="00276C26" w:rsidRPr="00AE097D">
        <w:rPr>
          <w:lang w:val="en-GB"/>
        </w:rPr>
        <w:t>July 8</w:t>
      </w:r>
      <w:r w:rsidR="003B282D" w:rsidRPr="00AE097D">
        <w:rPr>
          <w:lang w:val="en-GB"/>
        </w:rPr>
        <w:t>, 2015</w:t>
      </w:r>
    </w:p>
    <w:p w14:paraId="755A8ED8" w14:textId="58CA3392" w:rsidR="00642C11" w:rsidRPr="00AE097D" w:rsidRDefault="00642C11" w:rsidP="00642C11">
      <w:pPr>
        <w:shd w:val="clear" w:color="auto" w:fill="F2F2F2" w:themeFill="background1" w:themeFillShade="F2"/>
        <w:spacing w:after="0"/>
        <w:rPr>
          <w:b/>
          <w:lang w:val="en-GB"/>
        </w:rPr>
      </w:pPr>
      <w:r w:rsidRPr="00AE097D">
        <w:rPr>
          <w:rFonts w:asciiTheme="minorHAnsi" w:hAnsiTheme="minorHAnsi"/>
          <w:b/>
          <w:lang w:val="en-GB"/>
        </w:rPr>
        <w:t>Script</w:t>
      </w:r>
      <w:r w:rsidRPr="00AE097D">
        <w:rPr>
          <w:b/>
          <w:lang w:val="en-GB"/>
        </w:rPr>
        <w:t xml:space="preserve"> Version: </w:t>
      </w:r>
      <w:r w:rsidRPr="00AE097D">
        <w:rPr>
          <w:lang w:val="en-GB"/>
        </w:rPr>
        <w:t>1</w:t>
      </w:r>
    </w:p>
    <w:p w14:paraId="2E26E922" w14:textId="00543B1F" w:rsidR="00A33A61" w:rsidRPr="00AE097D" w:rsidRDefault="00642C11" w:rsidP="00642C11">
      <w:pPr>
        <w:shd w:val="clear" w:color="auto" w:fill="F2F2F2" w:themeFill="background1" w:themeFillShade="F2"/>
        <w:spacing w:after="0"/>
        <w:rPr>
          <w:lang w:val="en-GB"/>
        </w:rPr>
      </w:pPr>
      <w:r w:rsidRPr="00AE097D">
        <w:rPr>
          <w:b/>
          <w:lang w:val="en-GB"/>
        </w:rPr>
        <w:t xml:space="preserve">Locations: </w:t>
      </w:r>
      <w:r w:rsidR="0014412D" w:rsidRPr="00AE097D">
        <w:rPr>
          <w:lang w:val="en-GB"/>
        </w:rPr>
        <w:t>European Parliament</w:t>
      </w:r>
      <w:r w:rsidR="00327EC7" w:rsidRPr="00AE097D">
        <w:rPr>
          <w:lang w:val="en-GB"/>
        </w:rPr>
        <w:t xml:space="preserve">, </w:t>
      </w:r>
      <w:r w:rsidR="0009201F" w:rsidRPr="00AE097D">
        <w:rPr>
          <w:lang w:val="en-GB"/>
        </w:rPr>
        <w:t>Strasbourg</w:t>
      </w:r>
    </w:p>
    <w:p w14:paraId="25CA9026" w14:textId="59198E9D" w:rsidR="00297FC5" w:rsidRPr="00AE097D" w:rsidRDefault="00642C11" w:rsidP="00642C11">
      <w:pPr>
        <w:shd w:val="clear" w:color="auto" w:fill="F2F2F2" w:themeFill="background1" w:themeFillShade="F2"/>
        <w:spacing w:after="0"/>
        <w:rPr>
          <w:lang w:val="en-GB"/>
        </w:rPr>
      </w:pPr>
      <w:r w:rsidRPr="00AE097D">
        <w:rPr>
          <w:b/>
          <w:lang w:val="en-GB"/>
        </w:rPr>
        <w:t>Dates Shot:</w:t>
      </w:r>
      <w:r w:rsidR="006E65B1" w:rsidRPr="00AE097D">
        <w:rPr>
          <w:lang w:val="en-GB"/>
        </w:rPr>
        <w:t xml:space="preserve"> </w:t>
      </w:r>
      <w:r w:rsidR="00D35065" w:rsidRPr="00AE097D">
        <w:rPr>
          <w:lang w:val="en-GB"/>
        </w:rPr>
        <w:t xml:space="preserve"> </w:t>
      </w:r>
      <w:r w:rsidR="00030A4E" w:rsidRPr="00AE097D">
        <w:rPr>
          <w:lang w:val="en-GB"/>
        </w:rPr>
        <w:t>July 7, 2015; July 8, 2015</w:t>
      </w:r>
    </w:p>
    <w:p w14:paraId="6708D0A1" w14:textId="05F92FDC" w:rsidR="00642C11" w:rsidRPr="00AE097D" w:rsidRDefault="00642C11" w:rsidP="00642C11">
      <w:pPr>
        <w:shd w:val="clear" w:color="auto" w:fill="F2F2F2" w:themeFill="background1" w:themeFillShade="F2"/>
        <w:spacing w:after="0"/>
        <w:rPr>
          <w:lang w:val="en-GB"/>
        </w:rPr>
      </w:pPr>
      <w:r w:rsidRPr="00AE097D">
        <w:rPr>
          <w:b/>
          <w:lang w:val="en-GB"/>
        </w:rPr>
        <w:t xml:space="preserve">Sound: </w:t>
      </w:r>
      <w:r w:rsidR="00327EC7" w:rsidRPr="00AE097D">
        <w:rPr>
          <w:lang w:val="en-GB"/>
        </w:rPr>
        <w:t xml:space="preserve">natural with </w:t>
      </w:r>
      <w:r w:rsidR="00D62870">
        <w:rPr>
          <w:lang w:val="en-GB"/>
        </w:rPr>
        <w:t>German</w:t>
      </w:r>
      <w:r w:rsidR="00691D9C" w:rsidRPr="00AE097D">
        <w:rPr>
          <w:lang w:val="en-GB"/>
        </w:rPr>
        <w:t xml:space="preserve"> </w:t>
      </w:r>
      <w:r w:rsidR="00B94B21" w:rsidRPr="00AE097D">
        <w:rPr>
          <w:lang w:val="en-GB"/>
        </w:rPr>
        <w:t>speech, natural with Italian speech</w:t>
      </w:r>
    </w:p>
    <w:p w14:paraId="58388D9F" w14:textId="414019D5" w:rsidR="00D25EE7" w:rsidRPr="00AE097D" w:rsidRDefault="00642C11" w:rsidP="00642C11">
      <w:pPr>
        <w:shd w:val="clear" w:color="auto" w:fill="F2F2F2" w:themeFill="background1" w:themeFillShade="F2"/>
        <w:spacing w:after="0"/>
        <w:rPr>
          <w:lang w:val="en-GB"/>
        </w:rPr>
      </w:pPr>
      <w:r w:rsidRPr="00825EEC">
        <w:rPr>
          <w:b/>
          <w:lang w:val="en-GB"/>
        </w:rPr>
        <w:t>Duration</w:t>
      </w:r>
      <w:r w:rsidRPr="00AE097D">
        <w:rPr>
          <w:b/>
          <w:lang w:val="en-GB"/>
        </w:rPr>
        <w:t xml:space="preserve">: </w:t>
      </w:r>
      <w:r w:rsidR="00CC2543">
        <w:rPr>
          <w:lang w:val="en-GB"/>
        </w:rPr>
        <w:t>1:47</w:t>
      </w:r>
    </w:p>
    <w:p w14:paraId="0C9E0480" w14:textId="068736A8" w:rsidR="00642C11" w:rsidRPr="00AE097D" w:rsidRDefault="00642C11" w:rsidP="00642C11">
      <w:pPr>
        <w:shd w:val="clear" w:color="auto" w:fill="F2F2F2" w:themeFill="background1" w:themeFillShade="F2"/>
        <w:spacing w:after="0"/>
        <w:rPr>
          <w:b/>
          <w:lang w:val="en-GB"/>
        </w:rPr>
      </w:pPr>
      <w:r w:rsidRPr="00AE097D">
        <w:rPr>
          <w:b/>
          <w:lang w:val="en-GB"/>
        </w:rPr>
        <w:t xml:space="preserve">Source: </w:t>
      </w:r>
      <w:r w:rsidRPr="00AE097D">
        <w:rPr>
          <w:lang w:val="en-GB"/>
        </w:rPr>
        <w:t>S&amp;D group</w:t>
      </w:r>
    </w:p>
    <w:p w14:paraId="3FB3582A" w14:textId="3FAD0250" w:rsidR="00642C11" w:rsidRPr="00AE097D" w:rsidRDefault="00642C11" w:rsidP="00A331AC">
      <w:pPr>
        <w:shd w:val="clear" w:color="auto" w:fill="F2F2F2" w:themeFill="background1" w:themeFillShade="F2"/>
        <w:spacing w:after="0"/>
        <w:rPr>
          <w:lang w:val="en-GB"/>
        </w:rPr>
      </w:pPr>
      <w:r w:rsidRPr="00AE097D">
        <w:rPr>
          <w:b/>
          <w:lang w:val="en-GB"/>
        </w:rPr>
        <w:t xml:space="preserve">Restriction: </w:t>
      </w:r>
      <w:r w:rsidRPr="00AE097D">
        <w:rPr>
          <w:lang w:val="en-GB"/>
        </w:rPr>
        <w:t>none</w:t>
      </w:r>
    </w:p>
    <w:p w14:paraId="6B3E98EB" w14:textId="77777777" w:rsidR="00A331AC" w:rsidRPr="00AE097D" w:rsidRDefault="00A331AC" w:rsidP="00A331AC">
      <w:pPr>
        <w:shd w:val="clear" w:color="auto" w:fill="F2F2F2" w:themeFill="background1" w:themeFillShade="F2"/>
        <w:spacing w:after="0"/>
        <w:rPr>
          <w:lang w:val="en-GB"/>
        </w:rPr>
      </w:pPr>
    </w:p>
    <w:p w14:paraId="15E320F0" w14:textId="77777777" w:rsidR="00DA189A" w:rsidRDefault="005917FC" w:rsidP="00DA189A">
      <w:pPr>
        <w:shd w:val="clear" w:color="auto" w:fill="F2F2F2" w:themeFill="background1" w:themeFillShade="F2"/>
        <w:rPr>
          <w:b/>
          <w:sz w:val="32"/>
          <w:lang w:val="en-GB"/>
        </w:rPr>
      </w:pPr>
      <w:r w:rsidRPr="00AE097D">
        <w:rPr>
          <w:b/>
          <w:sz w:val="32"/>
          <w:lang w:val="en-GB"/>
        </w:rPr>
        <w:t>Intro</w:t>
      </w:r>
    </w:p>
    <w:p w14:paraId="4A44A702" w14:textId="77777777" w:rsidR="00DA189A" w:rsidRPr="001C25A7" w:rsidRDefault="006E65B1" w:rsidP="00F51B08">
      <w:pPr>
        <w:shd w:val="clear" w:color="auto" w:fill="F2F2F2" w:themeFill="background1" w:themeFillShade="F2"/>
        <w:jc w:val="both"/>
        <w:rPr>
          <w:b/>
          <w:lang w:val="en-GB"/>
        </w:rPr>
      </w:pPr>
      <w:r w:rsidRPr="001C25A7">
        <w:rPr>
          <w:rFonts w:asciiTheme="minorHAnsi" w:hAnsiTheme="minorHAnsi" w:cs="Arial"/>
          <w:i/>
          <w:lang w:val="en-GB" w:eastAsia="fr-BE"/>
        </w:rPr>
        <w:t xml:space="preserve">Strasbourg, </w:t>
      </w:r>
      <w:r w:rsidR="00350B0D" w:rsidRPr="001C25A7">
        <w:rPr>
          <w:rFonts w:asciiTheme="minorHAnsi" w:hAnsiTheme="minorHAnsi" w:cs="Arial"/>
          <w:i/>
          <w:lang w:val="en-GB" w:eastAsia="fr-BE"/>
        </w:rPr>
        <w:t>8</w:t>
      </w:r>
      <w:r w:rsidR="007F7FAC" w:rsidRPr="001C25A7">
        <w:rPr>
          <w:rFonts w:asciiTheme="minorHAnsi" w:hAnsiTheme="minorHAnsi" w:cs="Arial"/>
          <w:i/>
          <w:lang w:val="en-GB" w:eastAsia="fr-BE"/>
        </w:rPr>
        <w:t xml:space="preserve">th of </w:t>
      </w:r>
      <w:r w:rsidR="00350B0D" w:rsidRPr="001C25A7">
        <w:rPr>
          <w:rFonts w:asciiTheme="minorHAnsi" w:hAnsiTheme="minorHAnsi" w:cs="Arial"/>
          <w:i/>
          <w:lang w:val="en-GB" w:eastAsia="fr-BE"/>
        </w:rPr>
        <w:t>July</w:t>
      </w:r>
      <w:r w:rsidR="00E423AD" w:rsidRPr="001C25A7">
        <w:rPr>
          <w:rFonts w:asciiTheme="minorHAnsi" w:hAnsiTheme="minorHAnsi" w:cs="Arial"/>
          <w:i/>
          <w:lang w:val="en-GB" w:eastAsia="fr-BE"/>
        </w:rPr>
        <w:t>.</w:t>
      </w:r>
      <w:r w:rsidR="00E423AD" w:rsidRPr="001C25A7">
        <w:rPr>
          <w:rFonts w:asciiTheme="minorHAnsi" w:hAnsiTheme="minorHAnsi" w:cs="Arial"/>
          <w:lang w:val="en-GB" w:eastAsia="fr-BE"/>
        </w:rPr>
        <w:t xml:space="preserve"> </w:t>
      </w:r>
      <w:r w:rsidR="00DA189A" w:rsidRPr="001C25A7">
        <w:rPr>
          <w:rFonts w:cs="Calibri"/>
          <w:lang w:val="en-GB" w:eastAsia="fr-BE"/>
        </w:rPr>
        <w:t>Today, during a crucial vote on the Transatlantic Trade and Investment Partnership, Socialists &amp; Democrats in the European Parliament forced the Commission to exclude ISDS from the agreement and replace it with a public, democratic and transparent mechanism.</w:t>
      </w:r>
    </w:p>
    <w:p w14:paraId="3A165C23" w14:textId="77777777" w:rsidR="00DA189A" w:rsidRPr="001C25A7" w:rsidRDefault="00DA189A" w:rsidP="00F51B08">
      <w:pPr>
        <w:shd w:val="clear" w:color="auto" w:fill="F2F2F2" w:themeFill="background1" w:themeFillShade="F2"/>
        <w:jc w:val="both"/>
        <w:rPr>
          <w:b/>
          <w:lang w:val="en-GB"/>
        </w:rPr>
      </w:pPr>
      <w:r w:rsidRPr="001C25A7">
        <w:rPr>
          <w:rFonts w:cs="Calibri"/>
          <w:u w:val="single"/>
          <w:lang w:val="en-GB" w:eastAsia="fr-BE"/>
        </w:rPr>
        <w:t>The video package contains:</w:t>
      </w:r>
    </w:p>
    <w:p w14:paraId="04013A9C" w14:textId="77777777" w:rsidR="00DA189A" w:rsidRPr="001C25A7" w:rsidRDefault="00DA189A" w:rsidP="00F51B08">
      <w:pPr>
        <w:shd w:val="clear" w:color="auto" w:fill="F2F2F2" w:themeFill="background1" w:themeFillShade="F2"/>
        <w:jc w:val="both"/>
        <w:rPr>
          <w:rFonts w:cs="Calibri"/>
          <w:b/>
          <w:bCs/>
          <w:lang w:val="en-GB" w:eastAsia="fr-BE"/>
        </w:rPr>
      </w:pPr>
      <w:r w:rsidRPr="001C25A7">
        <w:rPr>
          <w:rFonts w:cs="Calibri"/>
          <w:lang w:val="en-GB" w:eastAsia="fr-BE"/>
        </w:rPr>
        <w:t xml:space="preserve">Extracts of the press conference with </w:t>
      </w:r>
      <w:r w:rsidRPr="001C25A7">
        <w:rPr>
          <w:rFonts w:cs="Calibri"/>
          <w:b/>
          <w:bCs/>
          <w:lang w:val="en-GB" w:eastAsia="fr-BE"/>
        </w:rPr>
        <w:t>S&amp;D President Gianni Pittella</w:t>
      </w:r>
    </w:p>
    <w:p w14:paraId="47A4D927" w14:textId="77777777" w:rsidR="00DA189A" w:rsidRPr="001C25A7" w:rsidRDefault="00DA189A" w:rsidP="00F51B08">
      <w:pPr>
        <w:shd w:val="clear" w:color="auto" w:fill="F2F2F2" w:themeFill="background1" w:themeFillShade="F2"/>
        <w:jc w:val="both"/>
        <w:rPr>
          <w:b/>
          <w:lang w:val="en-GB"/>
        </w:rPr>
      </w:pPr>
      <w:r w:rsidRPr="001C25A7">
        <w:rPr>
          <w:rFonts w:cs="Calibri"/>
          <w:lang w:val="en-GB" w:eastAsia="fr-BE"/>
        </w:rPr>
        <w:t xml:space="preserve">Interview with the </w:t>
      </w:r>
      <w:r w:rsidRPr="001C25A7">
        <w:rPr>
          <w:rFonts w:cs="Calibri"/>
          <w:b/>
          <w:bCs/>
          <w:lang w:val="en-GB" w:eastAsia="fr-BE"/>
        </w:rPr>
        <w:t>EP Rapporteur, Bernd Lange</w:t>
      </w:r>
    </w:p>
    <w:p w14:paraId="4203A619" w14:textId="77777777" w:rsidR="00DA189A" w:rsidRPr="001C25A7" w:rsidRDefault="00DA189A" w:rsidP="00F51B08">
      <w:pPr>
        <w:shd w:val="clear" w:color="auto" w:fill="F2F2F2" w:themeFill="background1" w:themeFillShade="F2"/>
        <w:jc w:val="both"/>
        <w:rPr>
          <w:b/>
          <w:lang w:val="en-GB"/>
        </w:rPr>
      </w:pPr>
      <w:r w:rsidRPr="001C25A7">
        <w:rPr>
          <w:rFonts w:cs="Calibri"/>
          <w:u w:val="single"/>
          <w:lang w:val="en-GB" w:eastAsia="fr-BE"/>
        </w:rPr>
        <w:t>Format:</w:t>
      </w:r>
    </w:p>
    <w:p w14:paraId="3955686A" w14:textId="77777777" w:rsidR="00DA189A" w:rsidRPr="001C25A7" w:rsidRDefault="00DA189A" w:rsidP="00F51B08">
      <w:pPr>
        <w:shd w:val="clear" w:color="auto" w:fill="F2F2F2" w:themeFill="background1" w:themeFillShade="F2"/>
        <w:jc w:val="both"/>
        <w:rPr>
          <w:b/>
          <w:lang w:val="en-GB"/>
        </w:rPr>
      </w:pPr>
      <w:r w:rsidRPr="001C25A7">
        <w:rPr>
          <w:rFonts w:cs="Calibri"/>
          <w:lang w:val="en-GB" w:eastAsia="fr-BE"/>
        </w:rPr>
        <w:t>- 1 ‘ready-to-air’ video with voice-over and subtitles in English</w:t>
      </w:r>
    </w:p>
    <w:p w14:paraId="4F9E9495" w14:textId="1C937690" w:rsidR="00DA189A" w:rsidRPr="001C25A7" w:rsidRDefault="00DA189A" w:rsidP="00F51B08">
      <w:pPr>
        <w:shd w:val="clear" w:color="auto" w:fill="F2F2F2" w:themeFill="background1" w:themeFillShade="F2"/>
        <w:jc w:val="both"/>
        <w:rPr>
          <w:b/>
          <w:lang w:val="en-GB"/>
        </w:rPr>
      </w:pPr>
      <w:r w:rsidRPr="001C25A7">
        <w:rPr>
          <w:rFonts w:cs="Calibri"/>
          <w:lang w:val="en-GB" w:eastAsia="fr-BE"/>
        </w:rPr>
        <w:t>- 1 b-roll with natural sound bites in Italian and German</w:t>
      </w:r>
    </w:p>
    <w:p w14:paraId="60C16345" w14:textId="11B6F472" w:rsidR="00E423AD" w:rsidRPr="00F51B08" w:rsidRDefault="00DA189A" w:rsidP="00F51B08">
      <w:pPr>
        <w:shd w:val="clear" w:color="auto" w:fill="F2F2F2" w:themeFill="background1" w:themeFillShade="F2"/>
        <w:tabs>
          <w:tab w:val="left" w:pos="3099"/>
        </w:tabs>
        <w:jc w:val="both"/>
        <w:rPr>
          <w:rFonts w:asciiTheme="minorHAnsi" w:hAnsiTheme="minorHAnsi"/>
          <w:b/>
          <w:lang w:val="en-GB"/>
        </w:rPr>
      </w:pPr>
      <w:r w:rsidRPr="00F51B08">
        <w:rPr>
          <w:rFonts w:cs="Calibri"/>
          <w:lang w:val="fr-FR" w:eastAsia="fr-BE"/>
        </w:rPr>
        <w:t> </w:t>
      </w:r>
    </w:p>
    <w:p w14:paraId="2EF1D13F" w14:textId="77777777" w:rsidR="00B308AC" w:rsidRPr="00AE097D" w:rsidRDefault="00B308AC" w:rsidP="00705D47">
      <w:pPr>
        <w:shd w:val="clear" w:color="auto" w:fill="F2F2F2" w:themeFill="background1" w:themeFillShade="F2"/>
        <w:rPr>
          <w:b/>
          <w:sz w:val="32"/>
          <w:lang w:val="en-GB"/>
        </w:rPr>
      </w:pPr>
      <w:r w:rsidRPr="00AE097D">
        <w:rPr>
          <w:b/>
          <w:sz w:val="32"/>
          <w:lang w:val="en-GB"/>
        </w:rPr>
        <w:t>Shotlist</w:t>
      </w:r>
    </w:p>
    <w:p w14:paraId="0DF52AEB" w14:textId="3A84C8AE" w:rsidR="005A2D9C" w:rsidRPr="00AE097D" w:rsidRDefault="0009201F" w:rsidP="005A2D9C">
      <w:pPr>
        <w:shd w:val="clear" w:color="auto" w:fill="F2F2F2" w:themeFill="background1" w:themeFillShade="F2"/>
        <w:rPr>
          <w:lang w:val="en-GB"/>
        </w:rPr>
      </w:pPr>
      <w:r w:rsidRPr="00AE097D">
        <w:rPr>
          <w:lang w:val="en-GB"/>
        </w:rPr>
        <w:t>FRANCE, STRASBOURG</w:t>
      </w:r>
      <w:r w:rsidR="000349AC" w:rsidRPr="00AE097D">
        <w:rPr>
          <w:lang w:val="en-GB"/>
        </w:rPr>
        <w:t xml:space="preserve"> (</w:t>
      </w:r>
      <w:r w:rsidR="005550A0" w:rsidRPr="00AE097D">
        <w:rPr>
          <w:lang w:val="en-GB"/>
        </w:rPr>
        <w:t>JULY 8</w:t>
      </w:r>
      <w:r w:rsidR="003B282D" w:rsidRPr="00AE097D">
        <w:rPr>
          <w:lang w:val="en-GB"/>
        </w:rPr>
        <w:t>, 2015</w:t>
      </w:r>
      <w:r w:rsidR="000349AC" w:rsidRPr="00AE097D">
        <w:rPr>
          <w:lang w:val="en-GB"/>
        </w:rPr>
        <w:t>)</w:t>
      </w:r>
      <w:r w:rsidR="005A2D9C" w:rsidRPr="00AE097D">
        <w:rPr>
          <w:lang w:val="en-GB"/>
        </w:rPr>
        <w:t xml:space="preserve"> (SOCIALISTS AND DEMOCRATS, EUROPEAN PARLIAMENT - ACCESS ALL) </w:t>
      </w:r>
    </w:p>
    <w:p w14:paraId="4A9A6502" w14:textId="77777777" w:rsidR="0009201F" w:rsidRPr="00AE097D" w:rsidRDefault="00306BAE" w:rsidP="0009201F">
      <w:pPr>
        <w:pStyle w:val="Paragraphedeliste"/>
        <w:numPr>
          <w:ilvl w:val="0"/>
          <w:numId w:val="19"/>
        </w:numPr>
        <w:shd w:val="clear" w:color="auto" w:fill="F2F2F2" w:themeFill="background1" w:themeFillShade="F2"/>
        <w:rPr>
          <w:lang w:val="en-GB"/>
        </w:rPr>
      </w:pPr>
      <w:r w:rsidRPr="00AE097D">
        <w:rPr>
          <w:lang w:val="en-GB"/>
        </w:rPr>
        <w:t xml:space="preserve">CUTAWAY: VARIOUS OF THE </w:t>
      </w:r>
      <w:r w:rsidR="0009201F" w:rsidRPr="00AE097D">
        <w:rPr>
          <w:lang w:val="en-GB"/>
        </w:rPr>
        <w:t>EUROPEAN PARLIAMENT IN STRASBOURG (EXTERIOR)</w:t>
      </w:r>
    </w:p>
    <w:p w14:paraId="2EBF4E7B" w14:textId="4E4A4B8E" w:rsidR="00831A11" w:rsidRPr="00AE097D" w:rsidRDefault="00822E2A" w:rsidP="00831A11">
      <w:pPr>
        <w:pStyle w:val="Paragraphedeliste"/>
        <w:numPr>
          <w:ilvl w:val="0"/>
          <w:numId w:val="19"/>
        </w:numPr>
        <w:shd w:val="clear" w:color="auto" w:fill="F2F2F2" w:themeFill="background1" w:themeFillShade="F2"/>
        <w:rPr>
          <w:lang w:val="en-GB"/>
        </w:rPr>
      </w:pPr>
      <w:r w:rsidRPr="00AE097D">
        <w:rPr>
          <w:lang w:val="en-GB"/>
        </w:rPr>
        <w:t>CU</w:t>
      </w:r>
      <w:r w:rsidR="00C21904" w:rsidRPr="00AE097D">
        <w:rPr>
          <w:lang w:val="en-GB"/>
        </w:rPr>
        <w:t xml:space="preserve">TAWAY: </w:t>
      </w:r>
      <w:r w:rsidR="00FD3C5A" w:rsidRPr="00AE097D">
        <w:rPr>
          <w:lang w:val="en-GB"/>
        </w:rPr>
        <w:t>VARIOUS OF THE VOTE RELATED TO TTIP</w:t>
      </w:r>
      <w:r w:rsidR="00E32328" w:rsidRPr="00AE097D">
        <w:rPr>
          <w:lang w:val="en-GB"/>
        </w:rPr>
        <w:t xml:space="preserve"> </w:t>
      </w:r>
      <w:r w:rsidR="00831A11" w:rsidRPr="00AE097D">
        <w:rPr>
          <w:lang w:val="en-GB"/>
        </w:rPr>
        <w:t>AND THE S&amp;D MEMBERS VOTING</w:t>
      </w:r>
    </w:p>
    <w:p w14:paraId="6309BF18" w14:textId="4EA6ECFD" w:rsidR="0082625D" w:rsidRPr="00AE097D" w:rsidRDefault="0082625D" w:rsidP="0082625D">
      <w:pPr>
        <w:pStyle w:val="Paragraphedeliste"/>
        <w:numPr>
          <w:ilvl w:val="0"/>
          <w:numId w:val="19"/>
        </w:numPr>
        <w:shd w:val="clear" w:color="auto" w:fill="F2F2F2" w:themeFill="background1" w:themeFillShade="F2"/>
        <w:rPr>
          <w:lang w:val="en-GB"/>
        </w:rPr>
      </w:pPr>
      <w:r w:rsidRPr="001844E0">
        <w:rPr>
          <w:lang w:val="en-GB"/>
        </w:rPr>
        <w:t>VOICE OVER SAYING</w:t>
      </w:r>
      <w:r w:rsidRPr="00AE097D">
        <w:rPr>
          <w:lang w:val="en-GB"/>
        </w:rPr>
        <w:t xml:space="preserve"> (ENGLISH):</w:t>
      </w:r>
    </w:p>
    <w:p w14:paraId="4B7ABF03" w14:textId="2FB19971" w:rsidR="0082625D" w:rsidRPr="00014AD0" w:rsidRDefault="0082625D" w:rsidP="0082625D">
      <w:pPr>
        <w:shd w:val="clear" w:color="auto" w:fill="F2F2F2" w:themeFill="background1" w:themeFillShade="F2"/>
        <w:ind w:left="360"/>
        <w:jc w:val="both"/>
        <w:rPr>
          <w:rFonts w:asciiTheme="minorHAnsi" w:hAnsiTheme="minorHAnsi"/>
          <w:lang w:val="en-GB"/>
        </w:rPr>
      </w:pPr>
      <w:r w:rsidRPr="00014AD0">
        <w:rPr>
          <w:rFonts w:asciiTheme="minorHAnsi" w:hAnsiTheme="minorHAnsi"/>
          <w:lang w:val="en-GB"/>
        </w:rPr>
        <w:t>« </w:t>
      </w:r>
      <w:r w:rsidR="00CE76B2" w:rsidRPr="00014AD0">
        <w:rPr>
          <w:rFonts w:asciiTheme="minorHAnsi" w:hAnsiTheme="minorHAnsi"/>
          <w:lang w:val="en-GB"/>
        </w:rPr>
        <w:t xml:space="preserve">Today, during a crucial vote on the Transatlantic Trade and Investment Partnership, Socialists &amp; Democrats in the European Parliament forced the Commission to exclude ISDS from the agreement and replace it with a public, democratic and transparent mechanism </w:t>
      </w:r>
      <w:r w:rsidRPr="00014AD0">
        <w:rPr>
          <w:rFonts w:asciiTheme="minorHAnsi" w:hAnsiTheme="minorHAnsi"/>
          <w:lang w:val="en-GB"/>
        </w:rPr>
        <w:t>»</w:t>
      </w:r>
    </w:p>
    <w:p w14:paraId="50CDAE72" w14:textId="48C28E4A" w:rsidR="005C5E7E" w:rsidRPr="00AE097D" w:rsidRDefault="005C5E7E" w:rsidP="005C5E7E">
      <w:pPr>
        <w:shd w:val="clear" w:color="auto" w:fill="F2F2F2" w:themeFill="background1" w:themeFillShade="F2"/>
        <w:rPr>
          <w:lang w:val="en-GB"/>
        </w:rPr>
      </w:pPr>
      <w:r w:rsidRPr="00AE097D">
        <w:rPr>
          <w:lang w:val="en-GB"/>
        </w:rPr>
        <w:t>FRANCE, STRASBOURG (</w:t>
      </w:r>
      <w:r w:rsidR="00193A9E" w:rsidRPr="00AE097D">
        <w:rPr>
          <w:lang w:val="en-GB"/>
        </w:rPr>
        <w:t>JULY 7</w:t>
      </w:r>
      <w:r w:rsidRPr="00AE097D">
        <w:rPr>
          <w:lang w:val="en-GB"/>
        </w:rPr>
        <w:t xml:space="preserve">, 2015) (SOCIALISTS AND DEMOCRATS, EUROPEAN PARLIAMENT - ACCESS ALL) </w:t>
      </w:r>
    </w:p>
    <w:p w14:paraId="04C79F9D" w14:textId="0763F3D1" w:rsidR="00F82CCE" w:rsidRDefault="00F82CCE" w:rsidP="007F7FAC">
      <w:pPr>
        <w:pStyle w:val="Paragraphedeliste"/>
        <w:numPr>
          <w:ilvl w:val="0"/>
          <w:numId w:val="19"/>
        </w:numPr>
        <w:shd w:val="clear" w:color="auto" w:fill="F2F2F2" w:themeFill="background1" w:themeFillShade="F2"/>
        <w:rPr>
          <w:lang w:val="en-GB"/>
        </w:rPr>
      </w:pPr>
      <w:r>
        <w:rPr>
          <w:lang w:val="en-GB"/>
        </w:rPr>
        <w:t>CUTAWAY: VARIOUS OF THE S&amp;D PRESS CONFERENCE GIVEN BY GIANNI PITTELLA</w:t>
      </w:r>
    </w:p>
    <w:p w14:paraId="25580185" w14:textId="10D54CF6" w:rsidR="007F7FAC" w:rsidRPr="00AE097D" w:rsidRDefault="00733100" w:rsidP="007F7FAC">
      <w:pPr>
        <w:pStyle w:val="Paragraphedeliste"/>
        <w:numPr>
          <w:ilvl w:val="0"/>
          <w:numId w:val="19"/>
        </w:numPr>
        <w:shd w:val="clear" w:color="auto" w:fill="F2F2F2" w:themeFill="background1" w:themeFillShade="F2"/>
        <w:rPr>
          <w:lang w:val="en-GB"/>
        </w:rPr>
      </w:pPr>
      <w:r w:rsidRPr="00AE097D">
        <w:rPr>
          <w:lang w:val="en-GB"/>
        </w:rPr>
        <w:t xml:space="preserve">GIANNI PITTELLA </w:t>
      </w:r>
      <w:r w:rsidR="007F7FAC" w:rsidRPr="00AE097D">
        <w:rPr>
          <w:lang w:val="en-GB"/>
        </w:rPr>
        <w:t>(</w:t>
      </w:r>
      <w:r w:rsidR="00E24CAE" w:rsidRPr="00AE097D">
        <w:rPr>
          <w:lang w:val="en-GB"/>
        </w:rPr>
        <w:t xml:space="preserve">PRESIDENT OF THE </w:t>
      </w:r>
      <w:r w:rsidR="007F7FAC" w:rsidRPr="00AE097D">
        <w:rPr>
          <w:lang w:val="en-GB"/>
        </w:rPr>
        <w:t>S&amp;D</w:t>
      </w:r>
      <w:r w:rsidR="00E24CAE" w:rsidRPr="00AE097D">
        <w:rPr>
          <w:lang w:val="en-GB"/>
        </w:rPr>
        <w:t xml:space="preserve"> GROUP</w:t>
      </w:r>
      <w:r w:rsidR="007F7FAC" w:rsidRPr="00AE097D">
        <w:rPr>
          <w:lang w:val="en-GB"/>
        </w:rPr>
        <w:t>) SAYING (</w:t>
      </w:r>
      <w:r w:rsidR="00B36AF4" w:rsidRPr="00AE097D">
        <w:rPr>
          <w:lang w:val="en-GB"/>
        </w:rPr>
        <w:t>ITALIAN</w:t>
      </w:r>
      <w:r w:rsidR="007F7FAC" w:rsidRPr="00AE097D">
        <w:rPr>
          <w:lang w:val="en-GB"/>
        </w:rPr>
        <w:t>):</w:t>
      </w:r>
    </w:p>
    <w:p w14:paraId="141C0597" w14:textId="4CD0CE6D" w:rsidR="007C0F03" w:rsidRPr="00506195" w:rsidRDefault="007C0F03" w:rsidP="00506195">
      <w:pPr>
        <w:shd w:val="clear" w:color="auto" w:fill="F2F2F2" w:themeFill="background1" w:themeFillShade="F2"/>
        <w:ind w:left="360"/>
        <w:jc w:val="both"/>
        <w:rPr>
          <w:rFonts w:asciiTheme="minorHAnsi" w:hAnsiTheme="minorHAnsi"/>
          <w:iCs/>
          <w:lang w:val="en-GB" w:eastAsia="fr-BE"/>
        </w:rPr>
      </w:pPr>
      <w:r w:rsidRPr="00506195">
        <w:rPr>
          <w:rFonts w:asciiTheme="minorHAnsi" w:hAnsiTheme="minorHAnsi"/>
          <w:iCs/>
          <w:lang w:val="en-GB" w:eastAsia="fr-BE"/>
        </w:rPr>
        <w:lastRenderedPageBreak/>
        <w:t>Original (IT):</w:t>
      </w:r>
      <w:r w:rsidR="008520A4">
        <w:rPr>
          <w:rFonts w:asciiTheme="minorHAnsi" w:hAnsiTheme="minorHAnsi"/>
          <w:iCs/>
          <w:lang w:val="en-GB" w:eastAsia="fr-BE"/>
        </w:rPr>
        <w:t xml:space="preserve"> </w:t>
      </w:r>
      <w:r w:rsidR="00135DE4" w:rsidRPr="008520A4">
        <w:rPr>
          <w:rFonts w:asciiTheme="minorHAnsi" w:hAnsiTheme="minorHAnsi"/>
          <w:iCs/>
          <w:lang w:val="it-IT" w:eastAsia="fr-BE"/>
        </w:rPr>
        <w:t>Questo sistema e' morto. Il sistema degli ISDS. Noi siamo contrari ad una riformulazione degli ISDS. Questo sistema va sostituito da un sistema pubblico - lo ripeto, pubblico -, trasparente e che preveda la possibilita' di appello.</w:t>
      </w:r>
      <w:r w:rsidR="00506195" w:rsidRPr="008520A4">
        <w:rPr>
          <w:rFonts w:asciiTheme="minorHAnsi" w:hAnsiTheme="minorHAnsi"/>
          <w:iCs/>
          <w:lang w:val="it-IT" w:eastAsia="fr-BE"/>
        </w:rPr>
        <w:t>”</w:t>
      </w:r>
    </w:p>
    <w:p w14:paraId="7E0AFE26" w14:textId="52138B9C" w:rsidR="0009201F" w:rsidRPr="00506195" w:rsidRDefault="007C0F03" w:rsidP="007C0F03">
      <w:pPr>
        <w:shd w:val="clear" w:color="auto" w:fill="F2F2F2" w:themeFill="background1" w:themeFillShade="F2"/>
        <w:ind w:left="360"/>
        <w:jc w:val="both"/>
        <w:rPr>
          <w:rFonts w:asciiTheme="minorHAnsi" w:hAnsiTheme="minorHAnsi"/>
          <w:iCs/>
          <w:lang w:val="en-GB" w:eastAsia="fr-BE"/>
        </w:rPr>
      </w:pPr>
      <w:r w:rsidRPr="00506195">
        <w:rPr>
          <w:rFonts w:asciiTheme="minorHAnsi" w:hAnsiTheme="minorHAnsi"/>
          <w:iCs/>
          <w:lang w:val="en-GB" w:eastAsia="fr-BE"/>
        </w:rPr>
        <w:t>(EN):</w:t>
      </w:r>
      <w:r w:rsidR="007C10D0" w:rsidRPr="00506195">
        <w:rPr>
          <w:rFonts w:asciiTheme="minorHAnsi" w:hAnsiTheme="minorHAnsi"/>
          <w:iCs/>
          <w:lang w:val="en-GB" w:eastAsia="fr-BE"/>
        </w:rPr>
        <w:t xml:space="preserve"> </w:t>
      </w:r>
      <w:r w:rsidR="00BE7600" w:rsidRPr="00506195">
        <w:rPr>
          <w:rFonts w:asciiTheme="minorHAnsi" w:hAnsiTheme="minorHAnsi"/>
          <w:iCs/>
          <w:lang w:val="en-GB" w:eastAsia="fr-BE"/>
        </w:rPr>
        <w:t>“</w:t>
      </w:r>
      <w:r w:rsidR="00135DE4" w:rsidRPr="00506195">
        <w:rPr>
          <w:rFonts w:asciiTheme="minorHAnsi" w:hAnsiTheme="minorHAnsi"/>
          <w:iCs/>
          <w:lang w:val="en-GB" w:eastAsia="fr-BE"/>
        </w:rPr>
        <w:t>This ISDS system is dead. We are against a reformulation of ISDS. Such a system has to be replaced with a system that is public, transparent and that envisages the possibility of appeal. »</w:t>
      </w:r>
    </w:p>
    <w:p w14:paraId="293F5B7E" w14:textId="7F454D14" w:rsidR="00E423AD" w:rsidRPr="00F2409A" w:rsidRDefault="00F2409A" w:rsidP="00F2409A">
      <w:pPr>
        <w:pStyle w:val="Paragraphedeliste"/>
        <w:numPr>
          <w:ilvl w:val="0"/>
          <w:numId w:val="19"/>
        </w:numPr>
        <w:shd w:val="clear" w:color="auto" w:fill="F2F2F2" w:themeFill="background1" w:themeFillShade="F2"/>
        <w:rPr>
          <w:lang w:val="en-GB"/>
        </w:rPr>
      </w:pPr>
      <w:r>
        <w:rPr>
          <w:lang w:val="en-GB"/>
        </w:rPr>
        <w:t>CUTAWAY: VARIOUS OF THE S&amp;D PRESS CONFERENCE GIVEN BY GIANNI PITTELLA</w:t>
      </w:r>
      <w:r w:rsidR="004E0081">
        <w:rPr>
          <w:lang w:val="en-GB"/>
        </w:rPr>
        <w:t xml:space="preserve">, QUESTIONS ASKED BY THE JOURNALISTS </w:t>
      </w:r>
    </w:p>
    <w:p w14:paraId="10C0DAAA" w14:textId="77777777" w:rsidR="00456016" w:rsidRPr="00AE097D" w:rsidRDefault="00456016" w:rsidP="00456016">
      <w:pPr>
        <w:pStyle w:val="Paragraphedeliste"/>
        <w:numPr>
          <w:ilvl w:val="0"/>
          <w:numId w:val="19"/>
        </w:numPr>
        <w:shd w:val="clear" w:color="auto" w:fill="F2F2F2" w:themeFill="background1" w:themeFillShade="F2"/>
        <w:rPr>
          <w:lang w:val="en-GB"/>
        </w:rPr>
      </w:pPr>
      <w:r w:rsidRPr="001844E0">
        <w:rPr>
          <w:lang w:val="en-GB"/>
        </w:rPr>
        <w:t>VOICE OVER SAYING</w:t>
      </w:r>
      <w:r w:rsidRPr="00AE097D">
        <w:rPr>
          <w:lang w:val="en-GB"/>
        </w:rPr>
        <w:t xml:space="preserve"> (ENGLISH):</w:t>
      </w:r>
    </w:p>
    <w:p w14:paraId="78347D3A" w14:textId="2D0837C8" w:rsidR="00456016" w:rsidRPr="00B4793E" w:rsidRDefault="00456016" w:rsidP="00803D82">
      <w:pPr>
        <w:shd w:val="clear" w:color="auto" w:fill="F2F2F2" w:themeFill="background1" w:themeFillShade="F2"/>
        <w:ind w:left="360"/>
        <w:jc w:val="both"/>
        <w:rPr>
          <w:rFonts w:asciiTheme="minorHAnsi" w:hAnsiTheme="minorHAnsi"/>
          <w:lang w:val="en-GB"/>
        </w:rPr>
      </w:pPr>
      <w:r w:rsidRPr="00B4793E">
        <w:rPr>
          <w:rFonts w:asciiTheme="minorHAnsi" w:hAnsiTheme="minorHAnsi"/>
          <w:lang w:val="en-GB"/>
        </w:rPr>
        <w:t>“</w:t>
      </w:r>
      <w:r w:rsidR="00CE76B2" w:rsidRPr="00B4793E">
        <w:rPr>
          <w:rFonts w:asciiTheme="minorHAnsi" w:hAnsiTheme="minorHAnsi"/>
          <w:lang w:val="en-GB"/>
        </w:rPr>
        <w:t>The S&amp;D Group also secured the respect of high international standards during negotiations. »</w:t>
      </w:r>
    </w:p>
    <w:p w14:paraId="08057964" w14:textId="77777777" w:rsidR="00135DE4" w:rsidRDefault="0049459D" w:rsidP="00135DE4">
      <w:pPr>
        <w:pStyle w:val="Paragraphedeliste"/>
        <w:numPr>
          <w:ilvl w:val="0"/>
          <w:numId w:val="19"/>
        </w:numPr>
        <w:shd w:val="clear" w:color="auto" w:fill="F2F2F2" w:themeFill="background1" w:themeFillShade="F2"/>
        <w:rPr>
          <w:lang w:val="en-GB"/>
        </w:rPr>
      </w:pPr>
      <w:r w:rsidRPr="00AE097D">
        <w:rPr>
          <w:lang w:val="en-GB"/>
        </w:rPr>
        <w:t>GIANNI PITTELLA (PRESIDENT OF THE S&amp;D GROUP) SAYING (ITALIAN):</w:t>
      </w:r>
    </w:p>
    <w:p w14:paraId="69815236" w14:textId="4501EBD0" w:rsidR="006C0C8D" w:rsidRPr="00506195" w:rsidRDefault="006C0C8D" w:rsidP="00506195">
      <w:pPr>
        <w:shd w:val="clear" w:color="auto" w:fill="F2F2F2" w:themeFill="background1" w:themeFillShade="F2"/>
        <w:ind w:left="360"/>
        <w:jc w:val="both"/>
        <w:rPr>
          <w:rFonts w:asciiTheme="minorHAnsi" w:hAnsiTheme="minorHAnsi"/>
          <w:iCs/>
          <w:lang w:val="en-GB" w:eastAsia="fr-BE"/>
        </w:rPr>
      </w:pPr>
      <w:r w:rsidRPr="00506195">
        <w:rPr>
          <w:rFonts w:asciiTheme="minorHAnsi" w:hAnsiTheme="minorHAnsi"/>
          <w:iCs/>
          <w:lang w:val="en-GB" w:eastAsia="fr-BE"/>
        </w:rPr>
        <w:t>Original (IT):</w:t>
      </w:r>
      <w:r w:rsidR="00135DE4" w:rsidRPr="00506195">
        <w:rPr>
          <w:rFonts w:asciiTheme="minorHAnsi" w:hAnsiTheme="minorHAnsi"/>
          <w:iCs/>
          <w:lang w:val="en-GB" w:eastAsia="fr-BE"/>
        </w:rPr>
        <w:t xml:space="preserve">  </w:t>
      </w:r>
      <w:r w:rsidR="00135DE4" w:rsidRPr="00D83F6E">
        <w:rPr>
          <w:rFonts w:asciiTheme="minorHAnsi" w:hAnsiTheme="minorHAnsi"/>
          <w:iCs/>
          <w:lang w:val="it-IT" w:eastAsia="fr-BE"/>
        </w:rPr>
        <w:t>La risoluzione accoglie le nostre richieste circa gli standard alimentari, i diritti dei lavoratori, la difesa dell'ambiente e dei servizi pubblici.</w:t>
      </w:r>
      <w:r w:rsidR="00506195" w:rsidRPr="00D83F6E">
        <w:rPr>
          <w:rFonts w:asciiTheme="minorHAnsi" w:hAnsiTheme="minorHAnsi"/>
          <w:iCs/>
          <w:lang w:val="it-IT" w:eastAsia="fr-BE"/>
        </w:rPr>
        <w:t>”</w:t>
      </w:r>
    </w:p>
    <w:p w14:paraId="0F8FA562" w14:textId="35498A00" w:rsidR="0049459D" w:rsidRPr="00506195" w:rsidRDefault="006C0C8D" w:rsidP="00506195">
      <w:pPr>
        <w:shd w:val="clear" w:color="auto" w:fill="F2F2F2" w:themeFill="background1" w:themeFillShade="F2"/>
        <w:ind w:left="360"/>
        <w:jc w:val="both"/>
        <w:rPr>
          <w:rFonts w:asciiTheme="minorHAnsi" w:hAnsiTheme="minorHAnsi"/>
          <w:iCs/>
          <w:lang w:val="en-GB" w:eastAsia="fr-BE"/>
        </w:rPr>
      </w:pPr>
      <w:r w:rsidRPr="00506195">
        <w:rPr>
          <w:rFonts w:asciiTheme="minorHAnsi" w:hAnsiTheme="minorHAnsi"/>
          <w:iCs/>
          <w:lang w:val="en-GB" w:eastAsia="fr-BE"/>
        </w:rPr>
        <w:t xml:space="preserve">(EN): </w:t>
      </w:r>
      <w:r w:rsidR="006F551B" w:rsidRPr="00506195">
        <w:rPr>
          <w:rFonts w:asciiTheme="minorHAnsi" w:hAnsiTheme="minorHAnsi"/>
          <w:iCs/>
          <w:lang w:val="en-GB" w:eastAsia="fr-BE"/>
        </w:rPr>
        <w:t>“</w:t>
      </w:r>
      <w:r w:rsidR="00135DE4" w:rsidRPr="00506195">
        <w:rPr>
          <w:rFonts w:asciiTheme="minorHAnsi" w:hAnsiTheme="minorHAnsi"/>
          <w:iCs/>
          <w:lang w:val="en-GB" w:eastAsia="fr-BE"/>
        </w:rPr>
        <w:t>The resolution encompasses our requests on food standards, workers' rights, the defence of the environment and on public services.</w:t>
      </w:r>
      <w:r w:rsidR="0049459D" w:rsidRPr="00506195">
        <w:rPr>
          <w:rFonts w:asciiTheme="minorHAnsi" w:hAnsiTheme="minorHAnsi"/>
          <w:iCs/>
          <w:lang w:val="en-GB" w:eastAsia="fr-BE"/>
        </w:rPr>
        <w:t>”</w:t>
      </w:r>
    </w:p>
    <w:p w14:paraId="4CF84981" w14:textId="0B20D1D3" w:rsidR="00951218" w:rsidRPr="00AE097D" w:rsidRDefault="00951218" w:rsidP="00951218">
      <w:pPr>
        <w:pStyle w:val="Paragraphedeliste"/>
        <w:numPr>
          <w:ilvl w:val="0"/>
          <w:numId w:val="19"/>
        </w:numPr>
        <w:shd w:val="clear" w:color="auto" w:fill="F2F2F2" w:themeFill="background1" w:themeFillShade="F2"/>
        <w:rPr>
          <w:lang w:val="en-GB"/>
        </w:rPr>
      </w:pPr>
      <w:r w:rsidRPr="003F4EE6">
        <w:rPr>
          <w:lang w:val="en-GB"/>
        </w:rPr>
        <w:t>VOICE OVER SAYING</w:t>
      </w:r>
      <w:r w:rsidRPr="00AE097D">
        <w:rPr>
          <w:lang w:val="en-GB"/>
        </w:rPr>
        <w:t xml:space="preserve"> (ENGLISH):</w:t>
      </w:r>
    </w:p>
    <w:p w14:paraId="08C9EBC6" w14:textId="4A3BC7A3" w:rsidR="0049459D" w:rsidRDefault="00652C69" w:rsidP="003F4EE6">
      <w:pPr>
        <w:shd w:val="clear" w:color="auto" w:fill="F2F2F2" w:themeFill="background1" w:themeFillShade="F2"/>
        <w:ind w:left="360"/>
        <w:jc w:val="both"/>
        <w:rPr>
          <w:rFonts w:asciiTheme="minorHAnsi" w:hAnsiTheme="minorHAnsi"/>
          <w:iCs/>
          <w:lang w:val="en-GB" w:eastAsia="fr-BE"/>
        </w:rPr>
      </w:pPr>
      <w:r>
        <w:rPr>
          <w:rFonts w:asciiTheme="minorHAnsi" w:hAnsiTheme="minorHAnsi"/>
          <w:iCs/>
          <w:lang w:val="en-GB" w:eastAsia="fr-BE"/>
        </w:rPr>
        <w:t>«The aim of the text approved today is to send a clear message to the European Commission and the U.S about MEP’s expectations for from the partnership.</w:t>
      </w:r>
      <w:r w:rsidR="00951218" w:rsidRPr="00AE097D">
        <w:rPr>
          <w:rFonts w:asciiTheme="minorHAnsi" w:hAnsiTheme="minorHAnsi"/>
          <w:iCs/>
          <w:lang w:val="en-GB" w:eastAsia="fr-BE"/>
        </w:rPr>
        <w:t>»</w:t>
      </w:r>
    </w:p>
    <w:p w14:paraId="4576173E" w14:textId="7F7319D8" w:rsidR="001A6348" w:rsidRPr="00AF26C1" w:rsidRDefault="001A6348" w:rsidP="00AF26C1">
      <w:pPr>
        <w:shd w:val="clear" w:color="auto" w:fill="F2F2F2" w:themeFill="background1" w:themeFillShade="F2"/>
        <w:ind w:left="360"/>
        <w:jc w:val="both"/>
        <w:rPr>
          <w:lang w:val="en-GB"/>
        </w:rPr>
      </w:pPr>
      <w:r>
        <w:rPr>
          <w:lang w:val="en-GB"/>
        </w:rPr>
        <w:t xml:space="preserve">10. </w:t>
      </w:r>
      <w:r w:rsidR="00BA246D">
        <w:rPr>
          <w:lang w:val="en-GB"/>
        </w:rPr>
        <w:t>CUTAWAY: BERND LANGE TALKING TO HIS ASSISTANT</w:t>
      </w:r>
    </w:p>
    <w:p w14:paraId="3F8BB418" w14:textId="328DB24E" w:rsidR="0066650A" w:rsidRPr="00422BF1" w:rsidRDefault="00C21904" w:rsidP="00422BF1">
      <w:pPr>
        <w:pStyle w:val="Paragraphedeliste"/>
        <w:numPr>
          <w:ilvl w:val="0"/>
          <w:numId w:val="20"/>
        </w:numPr>
        <w:shd w:val="clear" w:color="auto" w:fill="F2F2F2" w:themeFill="background1" w:themeFillShade="F2"/>
        <w:rPr>
          <w:lang w:val="en-GB"/>
        </w:rPr>
      </w:pPr>
      <w:r w:rsidRPr="00422BF1">
        <w:rPr>
          <w:lang w:val="en-GB"/>
        </w:rPr>
        <w:t xml:space="preserve"> </w:t>
      </w:r>
      <w:r w:rsidR="00051C21" w:rsidRPr="00422BF1">
        <w:rPr>
          <w:lang w:val="en-GB"/>
        </w:rPr>
        <w:t xml:space="preserve">BERND </w:t>
      </w:r>
      <w:r w:rsidR="00051C21" w:rsidRPr="00181C05">
        <w:rPr>
          <w:lang w:val="en-GB"/>
        </w:rPr>
        <w:t xml:space="preserve">LANGE </w:t>
      </w:r>
      <w:r w:rsidR="007F7FAC" w:rsidRPr="00181C05">
        <w:rPr>
          <w:lang w:val="en-GB"/>
        </w:rPr>
        <w:t>(</w:t>
      </w:r>
      <w:r w:rsidR="00181C05" w:rsidRPr="00181C05">
        <w:rPr>
          <w:lang w:val="en-GB"/>
        </w:rPr>
        <w:t>EP RAPPORTEUR ON TTIP</w:t>
      </w:r>
      <w:r w:rsidR="007F7FAC" w:rsidRPr="00181C05">
        <w:rPr>
          <w:lang w:val="en-GB"/>
        </w:rPr>
        <w:t>) SAYING</w:t>
      </w:r>
      <w:r w:rsidR="007F7FAC" w:rsidRPr="00422BF1">
        <w:rPr>
          <w:lang w:val="en-GB"/>
        </w:rPr>
        <w:t xml:space="preserve"> (</w:t>
      </w:r>
      <w:r w:rsidR="00240A04">
        <w:rPr>
          <w:lang w:val="en-GB"/>
        </w:rPr>
        <w:t>GERMAN</w:t>
      </w:r>
      <w:r w:rsidR="007F7FAC" w:rsidRPr="00422BF1">
        <w:rPr>
          <w:lang w:val="en-GB"/>
        </w:rPr>
        <w:t>):</w:t>
      </w:r>
    </w:p>
    <w:p w14:paraId="3805EA39" w14:textId="3021AD34" w:rsidR="00882CFB" w:rsidRPr="0066650A" w:rsidRDefault="00882CFB" w:rsidP="00CB00DA">
      <w:pPr>
        <w:shd w:val="clear" w:color="auto" w:fill="F2F2F2" w:themeFill="background1" w:themeFillShade="F2"/>
        <w:ind w:left="360"/>
        <w:jc w:val="both"/>
        <w:rPr>
          <w:lang w:val="en-GB"/>
        </w:rPr>
      </w:pPr>
      <w:r w:rsidRPr="0066650A">
        <w:rPr>
          <w:rFonts w:asciiTheme="minorHAnsi" w:hAnsiTheme="minorHAnsi"/>
          <w:iCs/>
          <w:lang w:val="en-GB" w:eastAsia="fr-BE"/>
        </w:rPr>
        <w:t>Original (DE)</w:t>
      </w:r>
      <w:r w:rsidR="0066650A" w:rsidRPr="0066650A">
        <w:rPr>
          <w:rFonts w:cs="Calibri"/>
          <w:lang w:val="fr-FR" w:eastAsia="fr-BE"/>
        </w:rPr>
        <w:t xml:space="preserve">: </w:t>
      </w:r>
      <w:r w:rsidR="006C1015" w:rsidRPr="002A6AE3">
        <w:rPr>
          <w:rFonts w:cs="Calibri"/>
          <w:lang w:val="de-DE" w:eastAsia="fr-BE"/>
        </w:rPr>
        <w:t>« </w:t>
      </w:r>
      <w:r w:rsidR="0066650A" w:rsidRPr="002A6AE3">
        <w:rPr>
          <w:rFonts w:cs="Calibri"/>
          <w:lang w:val="de-DE" w:eastAsia="fr-BE"/>
        </w:rPr>
        <w:t>wir glauben mit einem guten TTIPP wir Standards setzten können für die globalisierte Wirtschaft. wir brauchen klare Regeln damit sozialer Dumping damit Umwelt Dumping verhindert wird und da haben wir mit TTIPP eine Chance für. »</w:t>
      </w:r>
    </w:p>
    <w:p w14:paraId="3FC16734" w14:textId="29004B1E" w:rsidR="007F7FAC" w:rsidRPr="000667C2" w:rsidRDefault="00882CFB" w:rsidP="00C45DBB">
      <w:pPr>
        <w:shd w:val="clear" w:color="auto" w:fill="F2F2F2" w:themeFill="background1" w:themeFillShade="F2"/>
        <w:ind w:left="360"/>
        <w:jc w:val="both"/>
        <w:rPr>
          <w:lang w:val="en-GB"/>
        </w:rPr>
      </w:pPr>
      <w:r>
        <w:rPr>
          <w:rFonts w:asciiTheme="minorHAnsi" w:hAnsiTheme="minorHAnsi"/>
          <w:iCs/>
          <w:lang w:val="en-GB" w:eastAsia="fr-BE"/>
        </w:rPr>
        <w:t xml:space="preserve">(EN) </w:t>
      </w:r>
      <w:r w:rsidR="001D659B" w:rsidRPr="000667C2">
        <w:rPr>
          <w:rFonts w:asciiTheme="minorHAnsi" w:hAnsiTheme="minorHAnsi"/>
          <w:iCs/>
          <w:lang w:val="en-GB" w:eastAsia="fr-BE"/>
        </w:rPr>
        <w:t>“</w:t>
      </w:r>
      <w:r w:rsidR="001A195F" w:rsidRPr="000667C2">
        <w:rPr>
          <w:rFonts w:asciiTheme="minorHAnsi" w:hAnsiTheme="minorHAnsi"/>
          <w:iCs/>
          <w:lang w:val="en-GB" w:eastAsia="fr-BE"/>
        </w:rPr>
        <w:t>We think that with a good TTIP we can set standards for the globalized economy.</w:t>
      </w:r>
      <w:r w:rsidR="009D3316">
        <w:rPr>
          <w:rFonts w:asciiTheme="minorHAnsi" w:hAnsiTheme="minorHAnsi"/>
          <w:iCs/>
          <w:lang w:val="en-GB" w:eastAsia="fr-BE"/>
        </w:rPr>
        <w:t xml:space="preserve"> </w:t>
      </w:r>
      <w:r w:rsidR="001A195F" w:rsidRPr="000667C2">
        <w:rPr>
          <w:rFonts w:asciiTheme="minorHAnsi" w:hAnsiTheme="minorHAnsi"/>
          <w:iCs/>
          <w:lang w:val="en-GB" w:eastAsia="fr-BE"/>
        </w:rPr>
        <w:t>We need clear rules to avoid social dumping and environmental dumping, and we think that with TTIP we’ve got a chance to do that.</w:t>
      </w:r>
      <w:r w:rsidR="001D659B" w:rsidRPr="000667C2">
        <w:rPr>
          <w:rFonts w:asciiTheme="minorHAnsi" w:hAnsiTheme="minorHAnsi"/>
          <w:iCs/>
          <w:lang w:val="en-GB" w:eastAsia="fr-BE"/>
        </w:rPr>
        <w:t>”</w:t>
      </w:r>
      <w:r w:rsidR="009B70B9" w:rsidRPr="000667C2">
        <w:rPr>
          <w:rFonts w:asciiTheme="minorHAnsi" w:hAnsiTheme="minorHAnsi"/>
          <w:iCs/>
          <w:lang w:val="en-GB" w:eastAsia="fr-BE"/>
        </w:rPr>
        <w:t xml:space="preserve"> </w:t>
      </w:r>
    </w:p>
    <w:p w14:paraId="3E1A6B0D" w14:textId="77777777" w:rsidR="00FB4CC3" w:rsidRPr="00AE097D" w:rsidRDefault="00FB4CC3" w:rsidP="00422BF1">
      <w:pPr>
        <w:pStyle w:val="Paragraphedeliste"/>
        <w:numPr>
          <w:ilvl w:val="0"/>
          <w:numId w:val="20"/>
        </w:numPr>
        <w:shd w:val="clear" w:color="auto" w:fill="F2F2F2" w:themeFill="background1" w:themeFillShade="F2"/>
        <w:rPr>
          <w:lang w:val="en-GB"/>
        </w:rPr>
      </w:pPr>
      <w:r w:rsidRPr="00AB6741">
        <w:rPr>
          <w:lang w:val="en-GB"/>
        </w:rPr>
        <w:t>VOICE OVER</w:t>
      </w:r>
      <w:r w:rsidRPr="00AE097D">
        <w:rPr>
          <w:lang w:val="en-GB"/>
        </w:rPr>
        <w:t xml:space="preserve"> SAYING (ENGLISH):</w:t>
      </w:r>
    </w:p>
    <w:p w14:paraId="294B0B23" w14:textId="5926EE13" w:rsidR="00FB4CC3" w:rsidRDefault="00FB4CC3" w:rsidP="007F7FAC">
      <w:pPr>
        <w:shd w:val="clear" w:color="auto" w:fill="F2F2F2" w:themeFill="background1" w:themeFillShade="F2"/>
        <w:ind w:left="360"/>
        <w:rPr>
          <w:rFonts w:asciiTheme="minorHAnsi" w:hAnsiTheme="minorHAnsi"/>
          <w:iCs/>
          <w:lang w:val="en-GB" w:eastAsia="fr-BE"/>
        </w:rPr>
      </w:pPr>
      <w:r w:rsidRPr="00AE097D">
        <w:rPr>
          <w:rFonts w:asciiTheme="minorHAnsi" w:hAnsiTheme="minorHAnsi"/>
          <w:iCs/>
          <w:lang w:val="en-GB" w:eastAsia="fr-BE"/>
        </w:rPr>
        <w:t>« </w:t>
      </w:r>
      <w:r w:rsidR="00CE76B2" w:rsidRPr="00EB584F">
        <w:rPr>
          <w:rFonts w:asciiTheme="minorHAnsi" w:hAnsiTheme="minorHAnsi"/>
          <w:iCs/>
          <w:lang w:val="en-GB" w:eastAsia="fr-BE"/>
        </w:rPr>
        <w:t>But why do we need TTIP? What could be the benefit for citizens?</w:t>
      </w:r>
      <w:r w:rsidRPr="00AE097D">
        <w:rPr>
          <w:rFonts w:asciiTheme="minorHAnsi" w:hAnsiTheme="minorHAnsi"/>
          <w:iCs/>
          <w:lang w:val="en-GB" w:eastAsia="fr-BE"/>
        </w:rPr>
        <w:t>»</w:t>
      </w:r>
    </w:p>
    <w:p w14:paraId="4C02E151" w14:textId="2517E854" w:rsidR="00DA249B" w:rsidRPr="00DA249B" w:rsidRDefault="00DA249B" w:rsidP="00D127B3">
      <w:pPr>
        <w:shd w:val="clear" w:color="auto" w:fill="F2F2F2" w:themeFill="background1" w:themeFillShade="F2"/>
        <w:ind w:left="360"/>
        <w:rPr>
          <w:lang w:val="en-GB"/>
        </w:rPr>
      </w:pPr>
      <w:r>
        <w:rPr>
          <w:lang w:val="en-GB"/>
        </w:rPr>
        <w:t>13. CUTAWAY: BERND LANGE TALKING TO HIS ASSISTANT</w:t>
      </w:r>
    </w:p>
    <w:p w14:paraId="5ED5E2D4" w14:textId="7BB1D92C" w:rsidR="00473791" w:rsidRPr="00422BF1" w:rsidRDefault="00473791" w:rsidP="00473791">
      <w:pPr>
        <w:pStyle w:val="Paragraphedeliste"/>
        <w:numPr>
          <w:ilvl w:val="0"/>
          <w:numId w:val="20"/>
        </w:numPr>
        <w:shd w:val="clear" w:color="auto" w:fill="F2F2F2" w:themeFill="background1" w:themeFillShade="F2"/>
        <w:rPr>
          <w:lang w:val="en-GB"/>
        </w:rPr>
      </w:pPr>
      <w:r w:rsidRPr="00422BF1">
        <w:rPr>
          <w:lang w:val="en-GB"/>
        </w:rPr>
        <w:t xml:space="preserve">BERND </w:t>
      </w:r>
      <w:r w:rsidRPr="00181C05">
        <w:rPr>
          <w:lang w:val="en-GB"/>
        </w:rPr>
        <w:t>LANGE (EP RAPPORTEUR ON TTIP) SAYING</w:t>
      </w:r>
      <w:r w:rsidRPr="00422BF1">
        <w:rPr>
          <w:lang w:val="en-GB"/>
        </w:rPr>
        <w:t xml:space="preserve"> (</w:t>
      </w:r>
      <w:r w:rsidR="001F5469">
        <w:rPr>
          <w:lang w:val="en-GB"/>
        </w:rPr>
        <w:t>GERMAN</w:t>
      </w:r>
      <w:r w:rsidRPr="00422BF1">
        <w:rPr>
          <w:lang w:val="en-GB"/>
        </w:rPr>
        <w:t>):</w:t>
      </w:r>
    </w:p>
    <w:p w14:paraId="3913F833" w14:textId="0D5C7BF6" w:rsidR="00547348" w:rsidRPr="00D72FA3" w:rsidRDefault="00547348" w:rsidP="004700E0">
      <w:pPr>
        <w:shd w:val="clear" w:color="auto" w:fill="F2F2F2" w:themeFill="background1" w:themeFillShade="F2"/>
        <w:ind w:left="360"/>
        <w:jc w:val="both"/>
        <w:rPr>
          <w:rFonts w:asciiTheme="minorHAnsi" w:hAnsiTheme="minorHAnsi"/>
          <w:iCs/>
          <w:lang w:val="en-GB" w:eastAsia="fr-BE"/>
        </w:rPr>
      </w:pPr>
      <w:r w:rsidRPr="0066650A">
        <w:rPr>
          <w:rFonts w:asciiTheme="minorHAnsi" w:hAnsiTheme="minorHAnsi"/>
          <w:iCs/>
          <w:lang w:val="en-GB" w:eastAsia="fr-BE"/>
        </w:rPr>
        <w:t>Original (DE)</w:t>
      </w:r>
      <w:r w:rsidRPr="0066650A">
        <w:rPr>
          <w:rFonts w:cs="Calibri"/>
          <w:lang w:val="fr-FR" w:eastAsia="fr-BE"/>
        </w:rPr>
        <w:t>:</w:t>
      </w:r>
      <w:r>
        <w:rPr>
          <w:rFonts w:cs="Calibri"/>
          <w:lang w:val="fr-FR" w:eastAsia="fr-BE"/>
        </w:rPr>
        <w:t xml:space="preserve"> </w:t>
      </w:r>
      <w:r w:rsidR="00D72FA3" w:rsidRPr="002B4FDF">
        <w:rPr>
          <w:rFonts w:asciiTheme="minorHAnsi" w:hAnsiTheme="minorHAnsi"/>
          <w:iCs/>
          <w:lang w:val="de-DE" w:eastAsia="fr-BE"/>
        </w:rPr>
        <w:t xml:space="preserve">Wir wollen sicher stellen dass Arbeitsnehmerrechter verbessert werden wir wollen auch sicherstellen dass die Bedingungen </w:t>
      </w:r>
      <w:r w:rsidR="00340527" w:rsidRPr="002B4FDF">
        <w:rPr>
          <w:rFonts w:asciiTheme="minorHAnsi" w:hAnsiTheme="minorHAnsi"/>
          <w:iCs/>
          <w:lang w:val="de-DE" w:eastAsia="fr-BE"/>
        </w:rPr>
        <w:t>für</w:t>
      </w:r>
      <w:r w:rsidR="00D72FA3" w:rsidRPr="002B4FDF">
        <w:rPr>
          <w:rFonts w:asciiTheme="minorHAnsi" w:hAnsiTheme="minorHAnsi"/>
          <w:iCs/>
          <w:lang w:val="de-DE" w:eastAsia="fr-BE"/>
        </w:rPr>
        <w:t xml:space="preserve"> kleinere und mittel Betriebe verbessert werden in </w:t>
      </w:r>
      <w:r w:rsidR="0004202C" w:rsidRPr="002B4FDF">
        <w:rPr>
          <w:rFonts w:asciiTheme="minorHAnsi" w:hAnsiTheme="minorHAnsi"/>
          <w:iCs/>
          <w:lang w:val="de-DE" w:eastAsia="fr-BE"/>
        </w:rPr>
        <w:t>ihren Exportmöglichkeiten</w:t>
      </w:r>
      <w:r w:rsidR="00D72FA3" w:rsidRPr="002B4FDF">
        <w:rPr>
          <w:rFonts w:asciiTheme="minorHAnsi" w:hAnsiTheme="minorHAnsi"/>
          <w:iCs/>
          <w:lang w:val="de-DE" w:eastAsia="fr-BE"/>
        </w:rPr>
        <w:t xml:space="preserve"> und in ihren Importmöglichkeiten und das garantiert Jobs in Europa</w:t>
      </w:r>
      <w:r w:rsidR="004700E0" w:rsidRPr="002B4FDF">
        <w:rPr>
          <w:rFonts w:asciiTheme="minorHAnsi" w:hAnsiTheme="minorHAnsi"/>
          <w:iCs/>
          <w:lang w:val="de-DE" w:eastAsia="fr-BE"/>
        </w:rPr>
        <w:t>.</w:t>
      </w:r>
      <w:r w:rsidR="00D72FA3" w:rsidRPr="002B4FDF">
        <w:rPr>
          <w:rFonts w:asciiTheme="minorHAnsi" w:hAnsiTheme="minorHAnsi"/>
          <w:iCs/>
          <w:lang w:val="de-DE" w:eastAsia="fr-BE"/>
        </w:rPr>
        <w:t>"</w:t>
      </w:r>
    </w:p>
    <w:p w14:paraId="44D20D14" w14:textId="586A6832" w:rsidR="00A544BB" w:rsidRPr="00086931" w:rsidRDefault="00547348" w:rsidP="00086931">
      <w:pPr>
        <w:shd w:val="clear" w:color="auto" w:fill="F2F2F2" w:themeFill="background1" w:themeFillShade="F2"/>
        <w:ind w:left="360"/>
        <w:rPr>
          <w:rFonts w:asciiTheme="minorHAnsi" w:hAnsiTheme="minorHAnsi"/>
          <w:iCs/>
          <w:lang w:val="en-GB" w:eastAsia="fr-BE"/>
        </w:rPr>
      </w:pPr>
      <w:r>
        <w:rPr>
          <w:rFonts w:asciiTheme="minorHAnsi" w:hAnsiTheme="minorHAnsi"/>
          <w:iCs/>
          <w:lang w:val="en-GB" w:eastAsia="fr-BE"/>
        </w:rPr>
        <w:lastRenderedPageBreak/>
        <w:t xml:space="preserve">(EN): </w:t>
      </w:r>
      <w:r w:rsidR="001A195F" w:rsidRPr="006D5A3B">
        <w:rPr>
          <w:rFonts w:asciiTheme="minorHAnsi" w:hAnsiTheme="minorHAnsi"/>
          <w:iCs/>
          <w:lang w:val="en-GB" w:eastAsia="fr-BE"/>
        </w:rPr>
        <w:t>“We want to make sure that the rights of employees and workers will improve and we also want to make sure that the conditions for SMEs will improve in their export opportunities as well as in their import opportunities, and that guarantees jobs for Europe.</w:t>
      </w:r>
      <w:r w:rsidR="006D5A3B">
        <w:rPr>
          <w:rFonts w:asciiTheme="minorHAnsi" w:hAnsiTheme="minorHAnsi"/>
          <w:iCs/>
          <w:lang w:val="en-GB" w:eastAsia="fr-BE"/>
        </w:rPr>
        <w:t>”</w:t>
      </w:r>
    </w:p>
    <w:p w14:paraId="07B186CB" w14:textId="77777777" w:rsidR="00A57F19" w:rsidRPr="00AE097D" w:rsidRDefault="00A57F19" w:rsidP="00D127B3">
      <w:pPr>
        <w:pStyle w:val="Paragraphedeliste"/>
        <w:numPr>
          <w:ilvl w:val="0"/>
          <w:numId w:val="21"/>
        </w:numPr>
        <w:shd w:val="clear" w:color="auto" w:fill="F2F2F2" w:themeFill="background1" w:themeFillShade="F2"/>
        <w:rPr>
          <w:lang w:val="en-GB"/>
        </w:rPr>
      </w:pPr>
      <w:r w:rsidRPr="003C439B">
        <w:rPr>
          <w:lang w:val="en-GB"/>
        </w:rPr>
        <w:t>VOICE OVER SAYING</w:t>
      </w:r>
      <w:r w:rsidRPr="00AE097D">
        <w:rPr>
          <w:lang w:val="en-GB"/>
        </w:rPr>
        <w:t xml:space="preserve"> (ENGLISH):</w:t>
      </w:r>
    </w:p>
    <w:p w14:paraId="629ECBA9" w14:textId="54F4156A" w:rsidR="00A544BB" w:rsidRDefault="00A57F19" w:rsidP="00B73A88">
      <w:pPr>
        <w:shd w:val="clear" w:color="auto" w:fill="F2F2F2" w:themeFill="background1" w:themeFillShade="F2"/>
        <w:ind w:left="360"/>
        <w:jc w:val="both"/>
        <w:rPr>
          <w:rFonts w:asciiTheme="minorHAnsi" w:hAnsiTheme="minorHAnsi"/>
          <w:iCs/>
          <w:lang w:val="en-GB" w:eastAsia="fr-BE"/>
        </w:rPr>
      </w:pPr>
      <w:r w:rsidRPr="00AE097D">
        <w:rPr>
          <w:rFonts w:asciiTheme="minorHAnsi" w:hAnsiTheme="minorHAnsi"/>
          <w:iCs/>
          <w:lang w:val="en-GB" w:eastAsia="fr-BE"/>
        </w:rPr>
        <w:t>« </w:t>
      </w:r>
      <w:r w:rsidR="00F71E58" w:rsidRPr="00B73A88">
        <w:rPr>
          <w:rFonts w:asciiTheme="minorHAnsi" w:hAnsiTheme="minorHAnsi"/>
          <w:iCs/>
          <w:lang w:val="en-GB" w:eastAsia="fr-BE"/>
        </w:rPr>
        <w:t>Once the negotiations between the US and the EU are over, the Parliament will have to vote on the final text and give its consent before it comes into force</w:t>
      </w:r>
      <w:r w:rsidRPr="00AE097D">
        <w:rPr>
          <w:rFonts w:asciiTheme="minorHAnsi" w:hAnsiTheme="minorHAnsi"/>
          <w:iCs/>
          <w:lang w:val="en-GB" w:eastAsia="fr-BE"/>
        </w:rPr>
        <w:t>. »</w:t>
      </w:r>
    </w:p>
    <w:p w14:paraId="0108E17F" w14:textId="6E3F5A8A" w:rsidR="000D2957" w:rsidRDefault="000D2957" w:rsidP="000D2957">
      <w:pPr>
        <w:pStyle w:val="Paragraphedeliste"/>
        <w:numPr>
          <w:ilvl w:val="0"/>
          <w:numId w:val="22"/>
        </w:numPr>
        <w:shd w:val="clear" w:color="auto" w:fill="F2F2F2" w:themeFill="background1" w:themeFillShade="F2"/>
        <w:jc w:val="both"/>
        <w:rPr>
          <w:rFonts w:asciiTheme="minorHAnsi" w:hAnsiTheme="minorHAnsi"/>
          <w:iCs/>
          <w:lang w:val="en-GB" w:eastAsia="fr-BE"/>
        </w:rPr>
      </w:pPr>
      <w:r>
        <w:rPr>
          <w:rFonts w:asciiTheme="minorHAnsi" w:hAnsiTheme="minorHAnsi"/>
          <w:iCs/>
          <w:lang w:val="en-GB" w:eastAsia="fr-BE"/>
        </w:rPr>
        <w:t xml:space="preserve">CUTAWAYS: VARIOUS OF </w:t>
      </w:r>
      <w:r w:rsidRPr="00EA71DD">
        <w:rPr>
          <w:rFonts w:asciiTheme="minorHAnsi" w:hAnsiTheme="minorHAnsi"/>
          <w:iCs/>
          <w:lang w:val="en-GB" w:eastAsia="fr-BE"/>
        </w:rPr>
        <w:t xml:space="preserve">MEPS IN THE </w:t>
      </w:r>
      <w:r w:rsidR="00727372">
        <w:rPr>
          <w:rFonts w:asciiTheme="minorHAnsi" w:hAnsiTheme="minorHAnsi"/>
          <w:iCs/>
          <w:lang w:val="en-GB" w:eastAsia="fr-BE"/>
        </w:rPr>
        <w:t>PLENARY</w:t>
      </w:r>
      <w:bookmarkStart w:id="0" w:name="_GoBack"/>
      <w:bookmarkEnd w:id="0"/>
      <w:r w:rsidRPr="00EA71DD">
        <w:rPr>
          <w:rFonts w:asciiTheme="minorHAnsi" w:hAnsiTheme="minorHAnsi"/>
          <w:iCs/>
          <w:lang w:val="en-GB" w:eastAsia="fr-BE"/>
        </w:rPr>
        <w:t xml:space="preserve"> AND </w:t>
      </w:r>
    </w:p>
    <w:p w14:paraId="4CBF7BC2" w14:textId="77777777" w:rsidR="000D2957" w:rsidRPr="00EA71DD" w:rsidRDefault="000D2957" w:rsidP="000D2957">
      <w:pPr>
        <w:pStyle w:val="Paragraphedeliste"/>
        <w:numPr>
          <w:ilvl w:val="0"/>
          <w:numId w:val="22"/>
        </w:numPr>
        <w:shd w:val="clear" w:color="auto" w:fill="F2F2F2" w:themeFill="background1" w:themeFillShade="F2"/>
        <w:jc w:val="both"/>
        <w:rPr>
          <w:rFonts w:asciiTheme="minorHAnsi" w:hAnsiTheme="minorHAnsi"/>
          <w:iCs/>
          <w:lang w:val="en-GB" w:eastAsia="fr-BE"/>
        </w:rPr>
      </w:pPr>
      <w:r>
        <w:rPr>
          <w:rFonts w:asciiTheme="minorHAnsi" w:hAnsiTheme="minorHAnsi"/>
          <w:iCs/>
          <w:lang w:val="en-GB" w:eastAsia="fr-BE"/>
        </w:rPr>
        <w:t xml:space="preserve">CUTAWAYS: </w:t>
      </w:r>
      <w:r w:rsidRPr="00EA71DD">
        <w:rPr>
          <w:rFonts w:asciiTheme="minorHAnsi" w:hAnsiTheme="minorHAnsi"/>
          <w:iCs/>
          <w:lang w:val="en-GB" w:eastAsia="fr-BE"/>
        </w:rPr>
        <w:t>EXTERIOR SHOTS OF THE EUROPEAN PARLIAMENT</w:t>
      </w:r>
    </w:p>
    <w:p w14:paraId="6F553E66" w14:textId="77777777" w:rsidR="00A35B60" w:rsidRDefault="00DE69A8" w:rsidP="00A35B60">
      <w:pPr>
        <w:shd w:val="clear" w:color="auto" w:fill="F2F2F2" w:themeFill="background1" w:themeFillShade="F2"/>
        <w:rPr>
          <w:b/>
          <w:sz w:val="32"/>
          <w:lang w:val="en-GB"/>
        </w:rPr>
      </w:pPr>
      <w:r w:rsidRPr="00AE097D">
        <w:rPr>
          <w:b/>
          <w:sz w:val="32"/>
          <w:lang w:val="en-GB"/>
        </w:rPr>
        <w:t>Story</w:t>
      </w:r>
    </w:p>
    <w:p w14:paraId="15B56EDB" w14:textId="77777777" w:rsidR="00A35B60" w:rsidRPr="00DA2530" w:rsidRDefault="005D5D86" w:rsidP="00DA2530">
      <w:pPr>
        <w:shd w:val="clear" w:color="auto" w:fill="F2F2F2" w:themeFill="background1" w:themeFillShade="F2"/>
        <w:jc w:val="both"/>
        <w:rPr>
          <w:rFonts w:asciiTheme="minorHAnsi" w:hAnsiTheme="minorHAnsi"/>
          <w:b/>
          <w:lang w:val="en-GB"/>
        </w:rPr>
      </w:pPr>
      <w:r w:rsidRPr="00DA2530">
        <w:rPr>
          <w:rFonts w:asciiTheme="minorHAnsi" w:hAnsiTheme="minorHAnsi" w:cs="Arial"/>
          <w:i/>
          <w:lang w:val="en-GB" w:eastAsia="fr-BE"/>
        </w:rPr>
        <w:t>Strasbourg, 8th of July.</w:t>
      </w:r>
      <w:r w:rsidRPr="00DA2530">
        <w:rPr>
          <w:rFonts w:asciiTheme="minorHAnsi" w:hAnsiTheme="minorHAnsi" w:cs="Arial"/>
          <w:lang w:val="en-GB" w:eastAsia="fr-BE"/>
        </w:rPr>
        <w:t xml:space="preserve"> </w:t>
      </w:r>
      <w:r w:rsidR="00A35B60" w:rsidRPr="00DA2530">
        <w:rPr>
          <w:rFonts w:asciiTheme="minorHAnsi" w:hAnsiTheme="minorHAnsi"/>
          <w:lang w:val="en-US" w:eastAsia="fr-FR"/>
        </w:rPr>
        <w:t>After long and difficult negotiations, the European Parliament today voted on a resolution on the Transatlantic Trade and Investment Partnership (TTIP) where the role of the Socialists and Democrats was crucial. The S&amp;D Group shaped the recommendations for TTIP given by the Parliament to the European Commission.</w:t>
      </w:r>
    </w:p>
    <w:p w14:paraId="4DD62209" w14:textId="77777777" w:rsidR="00A35B60" w:rsidRPr="00DA2530" w:rsidRDefault="00A35B60" w:rsidP="00DA2530">
      <w:pPr>
        <w:shd w:val="clear" w:color="auto" w:fill="F2F2F2" w:themeFill="background1" w:themeFillShade="F2"/>
        <w:jc w:val="both"/>
        <w:rPr>
          <w:rFonts w:asciiTheme="minorHAnsi" w:hAnsiTheme="minorHAnsi"/>
          <w:b/>
          <w:lang w:val="en-GB"/>
        </w:rPr>
      </w:pPr>
      <w:r w:rsidRPr="00DA2530">
        <w:rPr>
          <w:rFonts w:asciiTheme="minorHAnsi" w:hAnsiTheme="minorHAnsi"/>
          <w:b/>
          <w:bCs/>
          <w:lang w:val="en-US" w:eastAsia="fr-FR"/>
        </w:rPr>
        <w:t>S&amp;D president Gianni Pittella said:</w:t>
      </w:r>
    </w:p>
    <w:p w14:paraId="1CFA9549" w14:textId="77777777" w:rsidR="00A35B60" w:rsidRPr="00DA2530" w:rsidRDefault="00A35B60" w:rsidP="00DA2530">
      <w:pPr>
        <w:shd w:val="clear" w:color="auto" w:fill="F2F2F2" w:themeFill="background1" w:themeFillShade="F2"/>
        <w:jc w:val="both"/>
        <w:rPr>
          <w:rFonts w:asciiTheme="minorHAnsi" w:hAnsiTheme="minorHAnsi"/>
          <w:b/>
          <w:lang w:val="en-GB"/>
        </w:rPr>
      </w:pPr>
      <w:r w:rsidRPr="00A35B60">
        <w:rPr>
          <w:rFonts w:asciiTheme="minorHAnsi" w:hAnsiTheme="minorHAnsi"/>
          <w:lang w:val="en-US" w:eastAsia="fr-FR"/>
        </w:rPr>
        <w:t>"We believe that a good and fair TTIP can bring many benefits to European citizens and enterprises in terms of growth and jobs, and will also avoid a global race to the bottom on human rights, environmental and labour standards. But I say a good TTIP, not any TTIP.</w:t>
      </w:r>
    </w:p>
    <w:p w14:paraId="758B362A" w14:textId="77777777" w:rsidR="00A35B60" w:rsidRPr="00DA2530" w:rsidRDefault="00A35B60" w:rsidP="00DA2530">
      <w:pPr>
        <w:shd w:val="clear" w:color="auto" w:fill="F2F2F2" w:themeFill="background1" w:themeFillShade="F2"/>
        <w:jc w:val="both"/>
        <w:rPr>
          <w:rFonts w:asciiTheme="minorHAnsi" w:hAnsiTheme="minorHAnsi"/>
          <w:b/>
          <w:lang w:val="en-GB"/>
        </w:rPr>
      </w:pPr>
      <w:r w:rsidRPr="00A35B60">
        <w:rPr>
          <w:rFonts w:asciiTheme="minorHAnsi" w:hAnsiTheme="minorHAnsi"/>
          <w:lang w:val="en-US" w:eastAsia="fr-FR"/>
        </w:rPr>
        <w:t>"Unlike the liberal view of trade accepted by ALDE and EPP and the protectionist left, the S&amp;D Group wants to use TTIP to harness globalisation and set standards. We successfully introduced all our demands, including the end of ISDS in trade deals. It must be replaced by a new public and transparent system of investment protection, in which private interests cannot undermine public policy and which is subject to public law. And it will set a new principle for all upcoming trade deals."</w:t>
      </w:r>
    </w:p>
    <w:p w14:paraId="234E5DDC" w14:textId="77777777" w:rsidR="00A35B60" w:rsidRPr="00DA2530" w:rsidRDefault="00A35B60" w:rsidP="00DA2530">
      <w:pPr>
        <w:shd w:val="clear" w:color="auto" w:fill="F2F2F2" w:themeFill="background1" w:themeFillShade="F2"/>
        <w:jc w:val="both"/>
        <w:rPr>
          <w:rFonts w:asciiTheme="minorHAnsi" w:hAnsiTheme="minorHAnsi"/>
          <w:b/>
          <w:lang w:val="en-GB"/>
        </w:rPr>
      </w:pPr>
      <w:r w:rsidRPr="00DA2530">
        <w:rPr>
          <w:rFonts w:asciiTheme="minorHAnsi" w:hAnsiTheme="minorHAnsi"/>
          <w:b/>
          <w:bCs/>
          <w:lang w:val="en-US" w:eastAsia="fr-FR"/>
        </w:rPr>
        <w:t>S&amp;D MEP Bernd Lange, author of the parliamentary resolution and chair of the trade committee, said:</w:t>
      </w:r>
    </w:p>
    <w:p w14:paraId="60772416" w14:textId="77777777" w:rsidR="00A35B60" w:rsidRPr="00DA2530" w:rsidRDefault="00A35B60" w:rsidP="00DA2530">
      <w:pPr>
        <w:shd w:val="clear" w:color="auto" w:fill="F2F2F2" w:themeFill="background1" w:themeFillShade="F2"/>
        <w:jc w:val="both"/>
        <w:rPr>
          <w:rFonts w:asciiTheme="minorHAnsi" w:hAnsiTheme="minorHAnsi"/>
          <w:lang w:val="en-US" w:eastAsia="fr-FR"/>
        </w:rPr>
      </w:pPr>
      <w:r w:rsidRPr="00A35B60">
        <w:rPr>
          <w:rFonts w:asciiTheme="minorHAnsi" w:hAnsiTheme="minorHAnsi"/>
          <w:lang w:val="en-US" w:eastAsia="fr-FR"/>
        </w:rPr>
        <w:t>"We are faced with a reality of unprecedented globalisation. Our citizens and workers are in the middle of this process; our companies are an integral part of global value chains.</w:t>
      </w:r>
    </w:p>
    <w:p w14:paraId="4F9C729D" w14:textId="77777777" w:rsidR="00A35B60" w:rsidRPr="00DA2530" w:rsidRDefault="00A35B60" w:rsidP="00DA2530">
      <w:pPr>
        <w:shd w:val="clear" w:color="auto" w:fill="F2F2F2" w:themeFill="background1" w:themeFillShade="F2"/>
        <w:jc w:val="both"/>
        <w:rPr>
          <w:rFonts w:asciiTheme="minorHAnsi" w:hAnsiTheme="minorHAnsi"/>
          <w:b/>
          <w:lang w:val="en-GB"/>
        </w:rPr>
      </w:pPr>
      <w:r w:rsidRPr="00A35B60">
        <w:rPr>
          <w:rFonts w:asciiTheme="minorHAnsi" w:hAnsiTheme="minorHAnsi"/>
          <w:lang w:val="en-US" w:eastAsia="fr-FR"/>
        </w:rPr>
        <w:t>"It is therefore our democratic duty to shape the rules governing globalisation in order to make it work for the benefit of the people.</w:t>
      </w:r>
    </w:p>
    <w:p w14:paraId="0C884835" w14:textId="77777777" w:rsidR="00A35B60" w:rsidRPr="00DA2530" w:rsidRDefault="00A35B60" w:rsidP="00DA2530">
      <w:pPr>
        <w:shd w:val="clear" w:color="auto" w:fill="F2F2F2" w:themeFill="background1" w:themeFillShade="F2"/>
        <w:jc w:val="both"/>
        <w:rPr>
          <w:rFonts w:asciiTheme="minorHAnsi" w:hAnsiTheme="minorHAnsi"/>
          <w:b/>
          <w:lang w:val="en-GB"/>
        </w:rPr>
      </w:pPr>
      <w:r w:rsidRPr="00A35B60">
        <w:rPr>
          <w:rFonts w:asciiTheme="minorHAnsi" w:hAnsiTheme="minorHAnsi"/>
          <w:lang w:val="en-US" w:eastAsia="fr-FR"/>
        </w:rPr>
        <w:t>"Today we have done just that. We told the Commission that we won't simply accept any trade agreement they put in front of us. We demand an agreement that sets high standards in trade relations. We demand the protection of our citizens' data and our public services. We expect a binding chapter on labour and environmental standards to make sure that trade is based on fair rules instead of social and environmental dumping. We made it clear to the Commission that private arbitration has no future in our trade agreements.</w:t>
      </w:r>
    </w:p>
    <w:p w14:paraId="50E168B1" w14:textId="77777777" w:rsidR="00A35B60" w:rsidRPr="00DA2530" w:rsidRDefault="00A35B60" w:rsidP="00DA2530">
      <w:pPr>
        <w:shd w:val="clear" w:color="auto" w:fill="F2F2F2" w:themeFill="background1" w:themeFillShade="F2"/>
        <w:jc w:val="both"/>
        <w:rPr>
          <w:rFonts w:asciiTheme="minorHAnsi" w:hAnsiTheme="minorHAnsi"/>
          <w:b/>
          <w:lang w:val="en-GB"/>
        </w:rPr>
      </w:pPr>
      <w:r w:rsidRPr="00A35B60">
        <w:rPr>
          <w:rFonts w:asciiTheme="minorHAnsi" w:hAnsiTheme="minorHAnsi"/>
          <w:lang w:val="en-US" w:eastAsia="fr-FR"/>
        </w:rPr>
        <w:t>"Some critics have said that we are too ambitious in our demands. I disagree. If you don't fight, you have lost the battle before you have even started."</w:t>
      </w:r>
    </w:p>
    <w:p w14:paraId="3ADEC29C" w14:textId="77777777" w:rsidR="00A35B60" w:rsidRPr="00DA2530" w:rsidRDefault="00A35B60" w:rsidP="00DA2530">
      <w:pPr>
        <w:shd w:val="clear" w:color="auto" w:fill="F2F2F2" w:themeFill="background1" w:themeFillShade="F2"/>
        <w:jc w:val="both"/>
        <w:rPr>
          <w:rFonts w:asciiTheme="minorHAnsi" w:hAnsiTheme="minorHAnsi"/>
          <w:b/>
          <w:lang w:val="en-GB"/>
        </w:rPr>
      </w:pPr>
      <w:r w:rsidRPr="00DA2530">
        <w:rPr>
          <w:rFonts w:asciiTheme="minorHAnsi" w:hAnsiTheme="minorHAnsi"/>
          <w:b/>
          <w:bCs/>
          <w:lang w:val="en-US" w:eastAsia="fr-FR"/>
        </w:rPr>
        <w:lastRenderedPageBreak/>
        <w:t>S&amp;D spokesperson on trade, David Martin MEP, added:</w:t>
      </w:r>
    </w:p>
    <w:p w14:paraId="156EB2ED" w14:textId="77777777" w:rsidR="00A35B60" w:rsidRPr="00DA2530" w:rsidRDefault="00A35B60" w:rsidP="00DA2530">
      <w:pPr>
        <w:shd w:val="clear" w:color="auto" w:fill="F2F2F2" w:themeFill="background1" w:themeFillShade="F2"/>
        <w:jc w:val="both"/>
        <w:rPr>
          <w:rFonts w:asciiTheme="minorHAnsi" w:hAnsiTheme="minorHAnsi"/>
          <w:b/>
          <w:lang w:val="en-GB"/>
        </w:rPr>
      </w:pPr>
      <w:r w:rsidRPr="00A35B60">
        <w:rPr>
          <w:rFonts w:asciiTheme="minorHAnsi" w:hAnsiTheme="minorHAnsi"/>
          <w:lang w:val="en-US" w:eastAsia="fr-FR"/>
        </w:rPr>
        <w:t>"There is nothing progressive about sticking your head in the sand and hoping trade will regulate itself. The Socialists and Democrats are committed to representing the views of our citizens to the Commission in order to shape TTIP in the direction we want. Today the majority of the Parliament agreed with us: exclude public services, safeguard our environment and food standards, introduce binding labour standards and bring an end to secret tribunals. We will continue to make these demands for the TTIP negotiations. Our values must be at the heart of a European economic growth strategy."</w:t>
      </w:r>
    </w:p>
    <w:p w14:paraId="7F8371CE" w14:textId="77777777" w:rsidR="00A35B60" w:rsidRPr="00DA2530" w:rsidRDefault="00A35B60" w:rsidP="00DA2530">
      <w:pPr>
        <w:shd w:val="clear" w:color="auto" w:fill="F2F2F2" w:themeFill="background1" w:themeFillShade="F2"/>
        <w:jc w:val="both"/>
        <w:rPr>
          <w:rFonts w:asciiTheme="minorHAnsi" w:hAnsiTheme="minorHAnsi"/>
          <w:lang w:val="en-US" w:eastAsia="fr-FR"/>
        </w:rPr>
      </w:pPr>
      <w:r w:rsidRPr="00A35B60">
        <w:rPr>
          <w:rFonts w:asciiTheme="minorHAnsi" w:hAnsiTheme="minorHAnsi"/>
          <w:lang w:val="en-US" w:eastAsia="fr-FR"/>
        </w:rPr>
        <w:t>See our document detailing all the S&amp;D achievements in the TTIP resolution</w:t>
      </w:r>
    </w:p>
    <w:p w14:paraId="267DC1B5" w14:textId="541CB7BA" w:rsidR="006D570D" w:rsidRPr="00920B18" w:rsidRDefault="00A35B60" w:rsidP="004A299E">
      <w:pPr>
        <w:shd w:val="clear" w:color="auto" w:fill="F2F2F2" w:themeFill="background1" w:themeFillShade="F2"/>
        <w:jc w:val="center"/>
        <w:rPr>
          <w:rFonts w:asciiTheme="minorHAnsi" w:hAnsiTheme="minorHAnsi"/>
          <w:b/>
          <w:color w:val="FF0000"/>
          <w:sz w:val="20"/>
          <w:szCs w:val="20"/>
          <w:lang w:val="en-GB"/>
        </w:rPr>
      </w:pPr>
      <w:hyperlink r:id="rId8" w:history="1">
        <w:r w:rsidRPr="00920B18">
          <w:rPr>
            <w:rFonts w:asciiTheme="minorHAnsi" w:hAnsiTheme="minorHAnsi"/>
            <w:color w:val="FF0000"/>
            <w:sz w:val="20"/>
            <w:szCs w:val="20"/>
            <w:lang w:val="en-US" w:eastAsia="fr-FR"/>
          </w:rPr>
          <w:t>http://www.socialistsanddemocrats.eu/sites/default/files/S%26D%20achievements%20in%20TTIP.pdf</w:t>
        </w:r>
      </w:hyperlink>
      <w:bookmarkStart w:id="1" w:name="contact"/>
      <w:bookmarkEnd w:id="1"/>
    </w:p>
    <w:sectPr w:rsidR="006D570D" w:rsidRPr="00920B1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167063" w:rsidRDefault="00167063" w:rsidP="004C45BF">
      <w:pPr>
        <w:spacing w:after="0" w:line="240" w:lineRule="auto"/>
      </w:pPr>
      <w:r>
        <w:separator/>
      </w:r>
    </w:p>
  </w:endnote>
  <w:endnote w:type="continuationSeparator" w:id="0">
    <w:p w14:paraId="246B82BB" w14:textId="77777777" w:rsidR="00167063" w:rsidRDefault="00167063"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167063" w:rsidRPr="00B308AC" w:rsidRDefault="00167063"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167063" w:rsidRPr="00B308AC" w:rsidRDefault="00167063"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167063" w:rsidRDefault="00167063" w:rsidP="004C45BF">
      <w:pPr>
        <w:spacing w:after="0" w:line="240" w:lineRule="auto"/>
      </w:pPr>
      <w:r>
        <w:separator/>
      </w:r>
    </w:p>
  </w:footnote>
  <w:footnote w:type="continuationSeparator" w:id="0">
    <w:p w14:paraId="7A3D9B05" w14:textId="77777777" w:rsidR="00167063" w:rsidRDefault="00167063"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167063" w:rsidRPr="004C45BF" w:rsidRDefault="00167063">
    <w:pPr>
      <w:pStyle w:val="En-tte"/>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D424575"/>
    <w:multiLevelType w:val="hybridMultilevel"/>
    <w:tmpl w:val="8C5AC2C4"/>
    <w:lvl w:ilvl="0" w:tplc="040C000F">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nsid w:val="4CFC2726"/>
    <w:multiLevelType w:val="hybridMultilevel"/>
    <w:tmpl w:val="240098DE"/>
    <w:lvl w:ilvl="0" w:tplc="040C000F">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7A6F522B"/>
    <w:multiLevelType w:val="hybridMultilevel"/>
    <w:tmpl w:val="A53A1CCA"/>
    <w:lvl w:ilvl="0" w:tplc="040C000F">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9"/>
  </w:num>
  <w:num w:numId="3">
    <w:abstractNumId w:val="5"/>
  </w:num>
  <w:num w:numId="4">
    <w:abstractNumId w:val="14"/>
  </w:num>
  <w:num w:numId="5">
    <w:abstractNumId w:val="9"/>
  </w:num>
  <w:num w:numId="6">
    <w:abstractNumId w:val="6"/>
  </w:num>
  <w:num w:numId="7">
    <w:abstractNumId w:val="12"/>
  </w:num>
  <w:num w:numId="8">
    <w:abstractNumId w:val="0"/>
  </w:num>
  <w:num w:numId="9">
    <w:abstractNumId w:val="13"/>
  </w:num>
  <w:num w:numId="10">
    <w:abstractNumId w:val="10"/>
  </w:num>
  <w:num w:numId="11">
    <w:abstractNumId w:val="2"/>
  </w:num>
  <w:num w:numId="12">
    <w:abstractNumId w:val="8"/>
  </w:num>
  <w:num w:numId="13">
    <w:abstractNumId w:val="11"/>
  </w:num>
  <w:num w:numId="14">
    <w:abstractNumId w:val="16"/>
  </w:num>
  <w:num w:numId="15">
    <w:abstractNumId w:val="18"/>
  </w:num>
  <w:num w:numId="16">
    <w:abstractNumId w:val="7"/>
  </w:num>
  <w:num w:numId="17">
    <w:abstractNumId w:val="17"/>
  </w:num>
  <w:num w:numId="18">
    <w:abstractNumId w:val="20"/>
  </w:num>
  <w:num w:numId="19">
    <w:abstractNumId w:val="3"/>
  </w:num>
  <w:num w:numId="20">
    <w:abstractNumId w:val="15"/>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01592"/>
    <w:rsid w:val="00012734"/>
    <w:rsid w:val="00014AD0"/>
    <w:rsid w:val="00017B36"/>
    <w:rsid w:val="00020F19"/>
    <w:rsid w:val="000249FD"/>
    <w:rsid w:val="00026C19"/>
    <w:rsid w:val="00030A4E"/>
    <w:rsid w:val="000349AC"/>
    <w:rsid w:val="0003523F"/>
    <w:rsid w:val="0004202C"/>
    <w:rsid w:val="00046C17"/>
    <w:rsid w:val="00051C21"/>
    <w:rsid w:val="00056A4F"/>
    <w:rsid w:val="00060DAE"/>
    <w:rsid w:val="00061EC9"/>
    <w:rsid w:val="000667C2"/>
    <w:rsid w:val="00066F9B"/>
    <w:rsid w:val="00086931"/>
    <w:rsid w:val="0009201F"/>
    <w:rsid w:val="000B2A43"/>
    <w:rsid w:val="000D2957"/>
    <w:rsid w:val="000E3326"/>
    <w:rsid w:val="000E4E70"/>
    <w:rsid w:val="00117B51"/>
    <w:rsid w:val="00121EDD"/>
    <w:rsid w:val="001300F4"/>
    <w:rsid w:val="00135DE4"/>
    <w:rsid w:val="00136C7E"/>
    <w:rsid w:val="0014412D"/>
    <w:rsid w:val="0015086E"/>
    <w:rsid w:val="00167063"/>
    <w:rsid w:val="0017227B"/>
    <w:rsid w:val="00181C05"/>
    <w:rsid w:val="001836E7"/>
    <w:rsid w:val="00183A2B"/>
    <w:rsid w:val="001844E0"/>
    <w:rsid w:val="001918A4"/>
    <w:rsid w:val="00193A9E"/>
    <w:rsid w:val="00194FDB"/>
    <w:rsid w:val="001A195F"/>
    <w:rsid w:val="001A3B5D"/>
    <w:rsid w:val="001A6348"/>
    <w:rsid w:val="001B75DC"/>
    <w:rsid w:val="001C25A7"/>
    <w:rsid w:val="001C77F9"/>
    <w:rsid w:val="001D659B"/>
    <w:rsid w:val="001E7CDA"/>
    <w:rsid w:val="001F5469"/>
    <w:rsid w:val="0021066C"/>
    <w:rsid w:val="002125C4"/>
    <w:rsid w:val="002302D5"/>
    <w:rsid w:val="00240A04"/>
    <w:rsid w:val="002450B3"/>
    <w:rsid w:val="00246B96"/>
    <w:rsid w:val="00251EA5"/>
    <w:rsid w:val="00252EA7"/>
    <w:rsid w:val="00255967"/>
    <w:rsid w:val="00256C38"/>
    <w:rsid w:val="00276C26"/>
    <w:rsid w:val="00297FC5"/>
    <w:rsid w:val="002A6AE3"/>
    <w:rsid w:val="002B4FDF"/>
    <w:rsid w:val="002B733C"/>
    <w:rsid w:val="002C73C9"/>
    <w:rsid w:val="00306BAE"/>
    <w:rsid w:val="00315595"/>
    <w:rsid w:val="00316FB9"/>
    <w:rsid w:val="00323B21"/>
    <w:rsid w:val="00327EC7"/>
    <w:rsid w:val="0033359D"/>
    <w:rsid w:val="00340527"/>
    <w:rsid w:val="00350B0D"/>
    <w:rsid w:val="00363FC4"/>
    <w:rsid w:val="0037647F"/>
    <w:rsid w:val="00377C39"/>
    <w:rsid w:val="00384B09"/>
    <w:rsid w:val="003A0292"/>
    <w:rsid w:val="003B282D"/>
    <w:rsid w:val="003B6FA9"/>
    <w:rsid w:val="003C439B"/>
    <w:rsid w:val="003C4D19"/>
    <w:rsid w:val="003D4686"/>
    <w:rsid w:val="003F4EE6"/>
    <w:rsid w:val="00414011"/>
    <w:rsid w:val="0041788B"/>
    <w:rsid w:val="004215DB"/>
    <w:rsid w:val="00422BF1"/>
    <w:rsid w:val="00425A6C"/>
    <w:rsid w:val="004436E2"/>
    <w:rsid w:val="00456016"/>
    <w:rsid w:val="00456740"/>
    <w:rsid w:val="00460031"/>
    <w:rsid w:val="004620BA"/>
    <w:rsid w:val="004700E0"/>
    <w:rsid w:val="00473791"/>
    <w:rsid w:val="00492C27"/>
    <w:rsid w:val="0049459D"/>
    <w:rsid w:val="004A299E"/>
    <w:rsid w:val="004B46C5"/>
    <w:rsid w:val="004B7887"/>
    <w:rsid w:val="004C214E"/>
    <w:rsid w:val="004C45BF"/>
    <w:rsid w:val="004C465E"/>
    <w:rsid w:val="004C6BC7"/>
    <w:rsid w:val="004C7277"/>
    <w:rsid w:val="004D2D0D"/>
    <w:rsid w:val="004E0081"/>
    <w:rsid w:val="004E11D1"/>
    <w:rsid w:val="00506195"/>
    <w:rsid w:val="005071C4"/>
    <w:rsid w:val="0051329D"/>
    <w:rsid w:val="0052091E"/>
    <w:rsid w:val="00547348"/>
    <w:rsid w:val="005550A0"/>
    <w:rsid w:val="00563BAF"/>
    <w:rsid w:val="00566205"/>
    <w:rsid w:val="005916A7"/>
    <w:rsid w:val="005917FC"/>
    <w:rsid w:val="005A2D9C"/>
    <w:rsid w:val="005B4F9C"/>
    <w:rsid w:val="005C534B"/>
    <w:rsid w:val="005C5E7E"/>
    <w:rsid w:val="005D09D4"/>
    <w:rsid w:val="005D5D86"/>
    <w:rsid w:val="005F29D5"/>
    <w:rsid w:val="005F653E"/>
    <w:rsid w:val="005F6C0C"/>
    <w:rsid w:val="005F76CD"/>
    <w:rsid w:val="00605BFA"/>
    <w:rsid w:val="0064077B"/>
    <w:rsid w:val="00642C11"/>
    <w:rsid w:val="00652C69"/>
    <w:rsid w:val="00662928"/>
    <w:rsid w:val="0066584B"/>
    <w:rsid w:val="0066650A"/>
    <w:rsid w:val="006733B9"/>
    <w:rsid w:val="006846CF"/>
    <w:rsid w:val="00691D9C"/>
    <w:rsid w:val="006956F9"/>
    <w:rsid w:val="00696111"/>
    <w:rsid w:val="006A0C2B"/>
    <w:rsid w:val="006B380C"/>
    <w:rsid w:val="006B7A2E"/>
    <w:rsid w:val="006C002B"/>
    <w:rsid w:val="006C0C8D"/>
    <w:rsid w:val="006C1015"/>
    <w:rsid w:val="006D570D"/>
    <w:rsid w:val="006D5A3B"/>
    <w:rsid w:val="006E65B1"/>
    <w:rsid w:val="006F551B"/>
    <w:rsid w:val="00705D47"/>
    <w:rsid w:val="00727372"/>
    <w:rsid w:val="00733100"/>
    <w:rsid w:val="00743CFA"/>
    <w:rsid w:val="00754441"/>
    <w:rsid w:val="0076735D"/>
    <w:rsid w:val="007757E8"/>
    <w:rsid w:val="0077643C"/>
    <w:rsid w:val="0078384D"/>
    <w:rsid w:val="007A2282"/>
    <w:rsid w:val="007A6866"/>
    <w:rsid w:val="007C0F03"/>
    <w:rsid w:val="007C10D0"/>
    <w:rsid w:val="007F7FAC"/>
    <w:rsid w:val="00803D82"/>
    <w:rsid w:val="00822E2A"/>
    <w:rsid w:val="0082312A"/>
    <w:rsid w:val="00825EEC"/>
    <w:rsid w:val="0082625D"/>
    <w:rsid w:val="00830421"/>
    <w:rsid w:val="00831A11"/>
    <w:rsid w:val="008520A4"/>
    <w:rsid w:val="00852A07"/>
    <w:rsid w:val="00882CFB"/>
    <w:rsid w:val="00883199"/>
    <w:rsid w:val="00886099"/>
    <w:rsid w:val="00891027"/>
    <w:rsid w:val="008B7A14"/>
    <w:rsid w:val="008C34E0"/>
    <w:rsid w:val="008D4925"/>
    <w:rsid w:val="008D4D4C"/>
    <w:rsid w:val="008E6CFB"/>
    <w:rsid w:val="008F5332"/>
    <w:rsid w:val="00920905"/>
    <w:rsid w:val="00920B18"/>
    <w:rsid w:val="00920D0A"/>
    <w:rsid w:val="009310A9"/>
    <w:rsid w:val="00946AD0"/>
    <w:rsid w:val="00951218"/>
    <w:rsid w:val="009572B1"/>
    <w:rsid w:val="00966948"/>
    <w:rsid w:val="009926D4"/>
    <w:rsid w:val="009B70B9"/>
    <w:rsid w:val="009D2414"/>
    <w:rsid w:val="009D3316"/>
    <w:rsid w:val="009E674E"/>
    <w:rsid w:val="009E6A45"/>
    <w:rsid w:val="009F7F85"/>
    <w:rsid w:val="00A331AC"/>
    <w:rsid w:val="00A33A61"/>
    <w:rsid w:val="00A33CE1"/>
    <w:rsid w:val="00A35B60"/>
    <w:rsid w:val="00A544BB"/>
    <w:rsid w:val="00A57F19"/>
    <w:rsid w:val="00A6403A"/>
    <w:rsid w:val="00A72D1B"/>
    <w:rsid w:val="00A8121F"/>
    <w:rsid w:val="00A9423F"/>
    <w:rsid w:val="00AB12BC"/>
    <w:rsid w:val="00AB13E3"/>
    <w:rsid w:val="00AB4344"/>
    <w:rsid w:val="00AB6741"/>
    <w:rsid w:val="00AD43E5"/>
    <w:rsid w:val="00AD5686"/>
    <w:rsid w:val="00AE097D"/>
    <w:rsid w:val="00AE411F"/>
    <w:rsid w:val="00AF26C1"/>
    <w:rsid w:val="00AF417E"/>
    <w:rsid w:val="00AF596A"/>
    <w:rsid w:val="00B02899"/>
    <w:rsid w:val="00B06EEF"/>
    <w:rsid w:val="00B308AC"/>
    <w:rsid w:val="00B337BC"/>
    <w:rsid w:val="00B36AF4"/>
    <w:rsid w:val="00B4793E"/>
    <w:rsid w:val="00B56D21"/>
    <w:rsid w:val="00B702FE"/>
    <w:rsid w:val="00B73A88"/>
    <w:rsid w:val="00B73CD1"/>
    <w:rsid w:val="00B83C8B"/>
    <w:rsid w:val="00B9174F"/>
    <w:rsid w:val="00B94B21"/>
    <w:rsid w:val="00BA246D"/>
    <w:rsid w:val="00BA4D53"/>
    <w:rsid w:val="00BC191E"/>
    <w:rsid w:val="00BC24B1"/>
    <w:rsid w:val="00BD2226"/>
    <w:rsid w:val="00BD4B84"/>
    <w:rsid w:val="00BE7600"/>
    <w:rsid w:val="00BF4B05"/>
    <w:rsid w:val="00BF652F"/>
    <w:rsid w:val="00C06A1D"/>
    <w:rsid w:val="00C0729C"/>
    <w:rsid w:val="00C21904"/>
    <w:rsid w:val="00C45DBB"/>
    <w:rsid w:val="00C76FA9"/>
    <w:rsid w:val="00C86AC4"/>
    <w:rsid w:val="00C936B9"/>
    <w:rsid w:val="00CA4EBE"/>
    <w:rsid w:val="00CB00DA"/>
    <w:rsid w:val="00CC2543"/>
    <w:rsid w:val="00CC2B31"/>
    <w:rsid w:val="00CE15C9"/>
    <w:rsid w:val="00CE4CD7"/>
    <w:rsid w:val="00CE76B2"/>
    <w:rsid w:val="00CE7EF7"/>
    <w:rsid w:val="00CF1C9D"/>
    <w:rsid w:val="00CF6CC3"/>
    <w:rsid w:val="00D1103D"/>
    <w:rsid w:val="00D127B3"/>
    <w:rsid w:val="00D22340"/>
    <w:rsid w:val="00D22B3E"/>
    <w:rsid w:val="00D22D94"/>
    <w:rsid w:val="00D25EE7"/>
    <w:rsid w:val="00D314EF"/>
    <w:rsid w:val="00D35065"/>
    <w:rsid w:val="00D37BB6"/>
    <w:rsid w:val="00D40B85"/>
    <w:rsid w:val="00D62870"/>
    <w:rsid w:val="00D65C2C"/>
    <w:rsid w:val="00D72FA3"/>
    <w:rsid w:val="00D83F6E"/>
    <w:rsid w:val="00D906DB"/>
    <w:rsid w:val="00D95DB5"/>
    <w:rsid w:val="00DA189A"/>
    <w:rsid w:val="00DA249B"/>
    <w:rsid w:val="00DA2530"/>
    <w:rsid w:val="00DB1728"/>
    <w:rsid w:val="00DB3CE8"/>
    <w:rsid w:val="00DB4210"/>
    <w:rsid w:val="00DC1D9B"/>
    <w:rsid w:val="00DD6E76"/>
    <w:rsid w:val="00DE69A8"/>
    <w:rsid w:val="00E10BB6"/>
    <w:rsid w:val="00E217EB"/>
    <w:rsid w:val="00E24CAE"/>
    <w:rsid w:val="00E32328"/>
    <w:rsid w:val="00E423AD"/>
    <w:rsid w:val="00E64F98"/>
    <w:rsid w:val="00E863EC"/>
    <w:rsid w:val="00E9211D"/>
    <w:rsid w:val="00E97CE1"/>
    <w:rsid w:val="00EA4D9B"/>
    <w:rsid w:val="00EB584F"/>
    <w:rsid w:val="00EC676C"/>
    <w:rsid w:val="00ED38B5"/>
    <w:rsid w:val="00EF0F23"/>
    <w:rsid w:val="00EF117E"/>
    <w:rsid w:val="00F01AB0"/>
    <w:rsid w:val="00F2409A"/>
    <w:rsid w:val="00F401CD"/>
    <w:rsid w:val="00F427A4"/>
    <w:rsid w:val="00F51B08"/>
    <w:rsid w:val="00F6797E"/>
    <w:rsid w:val="00F71E58"/>
    <w:rsid w:val="00F729E2"/>
    <w:rsid w:val="00F73A74"/>
    <w:rsid w:val="00F80C73"/>
    <w:rsid w:val="00F82CCE"/>
    <w:rsid w:val="00F9171C"/>
    <w:rsid w:val="00FB00A1"/>
    <w:rsid w:val="00FB4CC3"/>
    <w:rsid w:val="00FC71C7"/>
    <w:rsid w:val="00FD3C5A"/>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A35B60"/>
    <w:rPr>
      <w:b/>
      <w:bCs/>
    </w:rPr>
  </w:style>
  <w:style w:type="character" w:styleId="Lienhypertexte">
    <w:name w:val="Hyperlink"/>
    <w:basedOn w:val="Policepardfaut"/>
    <w:uiPriority w:val="99"/>
    <w:semiHidden/>
    <w:unhideWhenUsed/>
    <w:rsid w:val="00A35B6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A35B60"/>
    <w:rPr>
      <w:b/>
      <w:bCs/>
    </w:rPr>
  </w:style>
  <w:style w:type="character" w:styleId="Lienhypertexte">
    <w:name w:val="Hyperlink"/>
    <w:basedOn w:val="Policepardfaut"/>
    <w:uiPriority w:val="99"/>
    <w:semiHidden/>
    <w:unhideWhenUsed/>
    <w:rsid w:val="00A35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sChild>
        <w:div w:id="2018342099">
          <w:marLeft w:val="0"/>
          <w:marRight w:val="0"/>
          <w:marTop w:val="0"/>
          <w:marBottom w:val="0"/>
          <w:divBdr>
            <w:top w:val="none" w:sz="0" w:space="0" w:color="auto"/>
            <w:left w:val="none" w:sz="0" w:space="0" w:color="auto"/>
            <w:bottom w:val="none" w:sz="0" w:space="0" w:color="auto"/>
            <w:right w:val="none" w:sz="0" w:space="0" w:color="auto"/>
          </w:divBdr>
          <w:divsChild>
            <w:div w:id="240263740">
              <w:marLeft w:val="0"/>
              <w:marRight w:val="0"/>
              <w:marTop w:val="225"/>
              <w:marBottom w:val="0"/>
              <w:divBdr>
                <w:top w:val="none" w:sz="0" w:space="0" w:color="auto"/>
                <w:left w:val="none" w:sz="0" w:space="0" w:color="auto"/>
                <w:bottom w:val="none" w:sz="0" w:space="0" w:color="auto"/>
                <w:right w:val="none" w:sz="0" w:space="0" w:color="auto"/>
              </w:divBdr>
            </w:div>
          </w:divsChild>
        </w:div>
        <w:div w:id="1374231522">
          <w:marLeft w:val="0"/>
          <w:marRight w:val="0"/>
          <w:marTop w:val="450"/>
          <w:marBottom w:val="0"/>
          <w:divBdr>
            <w:top w:val="single" w:sz="6" w:space="8" w:color="DCD9D9"/>
            <w:left w:val="single" w:sz="6" w:space="8" w:color="DCD9D9"/>
            <w:bottom w:val="single" w:sz="6" w:space="8" w:color="DCD9D9"/>
            <w:right w:val="single" w:sz="6" w:space="8" w:color="DCD9D9"/>
          </w:divBdr>
          <w:divsChild>
            <w:div w:id="15642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ocialistsanddemocrats.eu/sites/default/files/S%26D%20achievements%20in%20TTIP.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1174</Words>
  <Characters>6458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180</cp:revision>
  <cp:lastPrinted>2010-10-28T17:06:00Z</cp:lastPrinted>
  <dcterms:created xsi:type="dcterms:W3CDTF">2012-06-29T10:28:00Z</dcterms:created>
  <dcterms:modified xsi:type="dcterms:W3CDTF">2015-07-08T13:34:00Z</dcterms:modified>
</cp:coreProperties>
</file>