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42F599" w14:textId="3498AEE6" w:rsidR="001F6AF1" w:rsidRPr="00325A46" w:rsidRDefault="00CE27D5" w:rsidP="00B9696A">
      <w:pPr>
        <w:rPr>
          <w:b/>
          <w:u w:val="single"/>
        </w:rPr>
      </w:pPr>
      <w:r>
        <w:rPr>
          <w:b/>
          <w:u w:val="single"/>
        </w:rPr>
        <w:t>DIGITAL AND LIVE NEWS CHANNELS FOR BRANDS, AS DMA BUYS THENEWSMARKET</w:t>
      </w:r>
    </w:p>
    <w:p w14:paraId="39242DB1" w14:textId="5E196279" w:rsidR="00BC2F7D" w:rsidRPr="003924AD" w:rsidRDefault="00CE27D5" w:rsidP="00B9696A">
      <w:pPr>
        <w:rPr>
          <w:b/>
          <w:i/>
        </w:rPr>
      </w:pPr>
      <w:r w:rsidRPr="003924AD">
        <w:rPr>
          <w:b/>
          <w:i/>
        </w:rPr>
        <w:t xml:space="preserve">Big expansion for DMA Media as it acquires US-owned agency TheNewsMarket </w:t>
      </w:r>
    </w:p>
    <w:p w14:paraId="4BE29621" w14:textId="4CB6CE67" w:rsidR="00C36BE9" w:rsidRPr="00325A46" w:rsidRDefault="00355177" w:rsidP="00B9696A">
      <w:r w:rsidRPr="00325A46">
        <w:t>LONDON, UK (23</w:t>
      </w:r>
      <w:r w:rsidRPr="00325A46">
        <w:rPr>
          <w:vertAlign w:val="superscript"/>
        </w:rPr>
        <w:t>rd</w:t>
      </w:r>
      <w:r w:rsidRPr="00325A46">
        <w:t xml:space="preserve"> January 2017) – </w:t>
      </w:r>
      <w:r w:rsidR="00B9696A" w:rsidRPr="00325A46">
        <w:t>Europe’s largest ind</w:t>
      </w:r>
      <w:r w:rsidR="00C36BE9" w:rsidRPr="00325A46">
        <w:t xml:space="preserve">ependent news services company </w:t>
      </w:r>
      <w:r w:rsidR="00C36BE9" w:rsidRPr="00325A46">
        <w:rPr>
          <w:b/>
        </w:rPr>
        <w:t>DMA Media</w:t>
      </w:r>
      <w:r w:rsidR="00B9696A" w:rsidRPr="00325A46">
        <w:t xml:space="preserve"> </w:t>
      </w:r>
      <w:r w:rsidR="005534F8" w:rsidRPr="00325A46">
        <w:t xml:space="preserve">has bought </w:t>
      </w:r>
      <w:r w:rsidR="00E109FF" w:rsidRPr="00325A46">
        <w:t xml:space="preserve">the </w:t>
      </w:r>
      <w:r w:rsidR="00C36BE9" w:rsidRPr="00325A46">
        <w:t xml:space="preserve">international digital agency </w:t>
      </w:r>
      <w:r w:rsidR="00B9696A" w:rsidRPr="00325A46">
        <w:rPr>
          <w:b/>
        </w:rPr>
        <w:t>T</w:t>
      </w:r>
      <w:r w:rsidR="00226D93" w:rsidRPr="00325A46">
        <w:rPr>
          <w:b/>
        </w:rPr>
        <w:t>heNewsM</w:t>
      </w:r>
      <w:r w:rsidR="00C36BE9" w:rsidRPr="00325A46">
        <w:rPr>
          <w:b/>
        </w:rPr>
        <w:t>arket</w:t>
      </w:r>
      <w:r w:rsidR="00C36BE9" w:rsidRPr="00325A46">
        <w:t xml:space="preserve"> from its US parent company Definition 6.</w:t>
      </w:r>
    </w:p>
    <w:p w14:paraId="4EA642A2" w14:textId="166D9670" w:rsidR="00C36BE9" w:rsidRPr="00325A46" w:rsidRDefault="00226D93" w:rsidP="00B9696A">
      <w:pPr>
        <w:rPr>
          <w:lang w:val="en-US"/>
        </w:rPr>
      </w:pPr>
      <w:r w:rsidRPr="00325A46">
        <w:t>TheNewsM</w:t>
      </w:r>
      <w:r w:rsidR="008C7107" w:rsidRPr="00325A46">
        <w:t xml:space="preserve">arket </w:t>
      </w:r>
      <w:r w:rsidR="005534F8" w:rsidRPr="00325A46">
        <w:rPr>
          <w:lang w:val="en-US"/>
        </w:rPr>
        <w:t xml:space="preserve">creates </w:t>
      </w:r>
      <w:r w:rsidR="00C36BE9" w:rsidRPr="00325A46">
        <w:rPr>
          <w:lang w:val="en-US"/>
        </w:rPr>
        <w:t>and manages onlin</w:t>
      </w:r>
      <w:r w:rsidR="005534F8" w:rsidRPr="00325A46">
        <w:rPr>
          <w:lang w:val="en-US"/>
        </w:rPr>
        <w:t xml:space="preserve">e newsrooms and bespoke content </w:t>
      </w:r>
      <w:r w:rsidR="00C36BE9" w:rsidRPr="00325A46">
        <w:rPr>
          <w:lang w:val="en-US"/>
        </w:rPr>
        <w:t>for</w:t>
      </w:r>
      <w:r w:rsidR="00A23203" w:rsidRPr="00325A46">
        <w:rPr>
          <w:lang w:val="en-US"/>
        </w:rPr>
        <w:t xml:space="preserve"> leading international brands </w:t>
      </w:r>
      <w:r w:rsidR="00C36BE9" w:rsidRPr="00325A46">
        <w:rPr>
          <w:lang w:val="en-US"/>
        </w:rPr>
        <w:t>includ</w:t>
      </w:r>
      <w:r w:rsidR="00A23203" w:rsidRPr="00325A46">
        <w:rPr>
          <w:lang w:val="en-US"/>
        </w:rPr>
        <w:t>ing</w:t>
      </w:r>
      <w:r w:rsidR="00F853DE" w:rsidRPr="00325A46">
        <w:rPr>
          <w:lang w:val="en-US"/>
        </w:rPr>
        <w:t xml:space="preserve"> a</w:t>
      </w:r>
      <w:r w:rsidR="00C36BE9" w:rsidRPr="00325A46">
        <w:rPr>
          <w:lang w:val="en-US"/>
        </w:rPr>
        <w:t xml:space="preserve">didas, IBM, </w:t>
      </w:r>
      <w:r w:rsidR="00F853DE" w:rsidRPr="00325A46">
        <w:rPr>
          <w:lang w:val="en-US"/>
        </w:rPr>
        <w:t xml:space="preserve">Volkswagen, </w:t>
      </w:r>
      <w:r w:rsidR="005534F8" w:rsidRPr="00325A46">
        <w:rPr>
          <w:lang w:val="en-US"/>
        </w:rPr>
        <w:t>Lego, IKEA, Google and Pw</w:t>
      </w:r>
      <w:r w:rsidR="00C36BE9" w:rsidRPr="00325A46">
        <w:rPr>
          <w:lang w:val="en-US"/>
        </w:rPr>
        <w:t xml:space="preserve">C. </w:t>
      </w:r>
      <w:r w:rsidR="005534F8" w:rsidRPr="00325A46">
        <w:rPr>
          <w:lang w:val="en-US"/>
        </w:rPr>
        <w:t xml:space="preserve">It also distributes material via a unique platform to a network of 36,000 media outlets in 190 countries. </w:t>
      </w:r>
    </w:p>
    <w:p w14:paraId="5B57281A" w14:textId="38D3BA42" w:rsidR="008C7107" w:rsidRPr="00325A46" w:rsidRDefault="00C36BE9" w:rsidP="00B9696A">
      <w:r w:rsidRPr="00325A46">
        <w:t xml:space="preserve">The acquisition </w:t>
      </w:r>
      <w:r w:rsidR="00E109FF" w:rsidRPr="00325A46">
        <w:t>comes</w:t>
      </w:r>
      <w:r w:rsidR="00A23203" w:rsidRPr="00325A46">
        <w:t xml:space="preserve"> months after</w:t>
      </w:r>
      <w:r w:rsidRPr="00325A46">
        <w:t xml:space="preserve"> DMA</w:t>
      </w:r>
      <w:r w:rsidR="00E109FF" w:rsidRPr="00325A46">
        <w:t xml:space="preserve"> acquired a</w:t>
      </w:r>
      <w:r w:rsidR="00A23203" w:rsidRPr="00325A46">
        <w:t xml:space="preserve"> video production c</w:t>
      </w:r>
      <w:r w:rsidRPr="00325A46">
        <w:t>ompany</w:t>
      </w:r>
      <w:r w:rsidR="00E109FF" w:rsidRPr="00325A46">
        <w:t>,</w:t>
      </w:r>
      <w:r w:rsidRPr="00325A46">
        <w:t xml:space="preserve"> The </w:t>
      </w:r>
      <w:r w:rsidR="005534F8" w:rsidRPr="00325A46">
        <w:t>Pelo</w:t>
      </w:r>
      <w:r w:rsidR="00A23203" w:rsidRPr="00325A46">
        <w:t>ton</w:t>
      </w:r>
      <w:r w:rsidR="00E109FF" w:rsidRPr="00325A46">
        <w:t>, and took</w:t>
      </w:r>
      <w:r w:rsidR="008C7107" w:rsidRPr="00325A46">
        <w:t xml:space="preserve"> a stake in data </w:t>
      </w:r>
      <w:r w:rsidR="00A23203" w:rsidRPr="00325A46">
        <w:t>specialists Urbs</w:t>
      </w:r>
      <w:r w:rsidR="006253B5" w:rsidRPr="00325A46">
        <w:t xml:space="preserve"> Media</w:t>
      </w:r>
      <w:r w:rsidR="00A23203" w:rsidRPr="00325A46">
        <w:t xml:space="preserve">. </w:t>
      </w:r>
      <w:r w:rsidR="008C7107" w:rsidRPr="00325A46">
        <w:t xml:space="preserve"> </w:t>
      </w:r>
      <w:r w:rsidR="00A23203" w:rsidRPr="00325A46">
        <w:t xml:space="preserve"> </w:t>
      </w:r>
    </w:p>
    <w:p w14:paraId="39AA52D3" w14:textId="77777777" w:rsidR="008C7107" w:rsidRPr="00325A46" w:rsidRDefault="00A23203" w:rsidP="00B9696A">
      <w:r w:rsidRPr="00325A46">
        <w:t>DMA Media’s Group CEO</w:t>
      </w:r>
      <w:r w:rsidR="008C7107" w:rsidRPr="00325A46">
        <w:t xml:space="preserve"> Rob Beynon said:</w:t>
      </w:r>
    </w:p>
    <w:p w14:paraId="56383946" w14:textId="2148C0E6" w:rsidR="008C7107" w:rsidRPr="00325A46" w:rsidRDefault="00A23203" w:rsidP="00B9696A">
      <w:r w:rsidRPr="00325A46">
        <w:t>“</w:t>
      </w:r>
      <w:r w:rsidR="008C7107" w:rsidRPr="00325A46">
        <w:t>The acquisition</w:t>
      </w:r>
      <w:r w:rsidR="00226D93" w:rsidRPr="00325A46">
        <w:t xml:space="preserve"> of TheNewsM</w:t>
      </w:r>
      <w:r w:rsidRPr="00325A46">
        <w:t>arket means we</w:t>
      </w:r>
      <w:r w:rsidR="008C7107" w:rsidRPr="00325A46">
        <w:t xml:space="preserve"> have the exper</w:t>
      </w:r>
      <w:r w:rsidR="00E109FF" w:rsidRPr="00325A46">
        <w:t xml:space="preserve">tise and scale to offer brands </w:t>
      </w:r>
      <w:r w:rsidR="008C7107" w:rsidRPr="00325A46">
        <w:t xml:space="preserve">a complete service </w:t>
      </w:r>
      <w:r w:rsidR="006253B5" w:rsidRPr="00325A46">
        <w:t>to access the world market</w:t>
      </w:r>
      <w:r w:rsidRPr="00325A46">
        <w:t xml:space="preserve"> with authentic, credible content. We are now able to develop stories </w:t>
      </w:r>
      <w:r w:rsidR="008C7107" w:rsidRPr="00325A46">
        <w:t xml:space="preserve">from research to content production across digital, video, animations and VR </w:t>
      </w:r>
      <w:r w:rsidRPr="00325A46">
        <w:t xml:space="preserve">and then to amplify those stories </w:t>
      </w:r>
      <w:r w:rsidR="006253B5" w:rsidRPr="00325A46">
        <w:t>with</w:t>
      </w:r>
      <w:r w:rsidR="00226D93" w:rsidRPr="00325A46">
        <w:t xml:space="preserve"> distribution on TheNewsM</w:t>
      </w:r>
      <w:r w:rsidRPr="00325A46">
        <w:t xml:space="preserve">arket or </w:t>
      </w:r>
      <w:r w:rsidR="00756582" w:rsidRPr="00325A46">
        <w:t>by helping brands create their own channels and websites.</w:t>
      </w:r>
      <w:r w:rsidR="00E109FF" w:rsidRPr="00325A46">
        <w:t>”</w:t>
      </w:r>
      <w:r w:rsidR="00756582" w:rsidRPr="00325A46">
        <w:t xml:space="preserve"> </w:t>
      </w:r>
      <w:r w:rsidR="008C7107" w:rsidRPr="00325A46">
        <w:t xml:space="preserve"> </w:t>
      </w:r>
      <w:r w:rsidR="00756582" w:rsidRPr="00325A46">
        <w:t xml:space="preserve"> </w:t>
      </w:r>
      <w:r w:rsidR="008C7107" w:rsidRPr="00325A46">
        <w:t xml:space="preserve">   </w:t>
      </w:r>
    </w:p>
    <w:p w14:paraId="45FA1D5A" w14:textId="5903C5D8" w:rsidR="00C36BE9" w:rsidRPr="00325A46" w:rsidRDefault="00E109FF" w:rsidP="00B9696A">
      <w:r w:rsidRPr="00325A46">
        <w:t>DMA’s Chairman Richard Sambrook added: “</w:t>
      </w:r>
      <w:r w:rsidR="00A23203" w:rsidRPr="00325A46">
        <w:t xml:space="preserve">No one else has this range of skills driven by a team with </w:t>
      </w:r>
      <w:r w:rsidR="00756582" w:rsidRPr="00325A46">
        <w:t>r</w:t>
      </w:r>
      <w:r w:rsidR="006253B5" w:rsidRPr="00325A46">
        <w:t xml:space="preserve">oots in professional </w:t>
      </w:r>
      <w:r w:rsidR="00A23203" w:rsidRPr="00325A46">
        <w:t>newsgathering and quality production.</w:t>
      </w:r>
      <w:r w:rsidRPr="00325A46">
        <w:t xml:space="preserve"> We will be maximising the</w:t>
      </w:r>
      <w:r w:rsidR="00756582" w:rsidRPr="00325A46">
        <w:t xml:space="preserve"> opportunity to give </w:t>
      </w:r>
      <w:r w:rsidR="006253B5" w:rsidRPr="00325A46">
        <w:t>clients an</w:t>
      </w:r>
      <w:r w:rsidR="00756582" w:rsidRPr="00325A46">
        <w:t xml:space="preserve"> even louder share of voice on wor</w:t>
      </w:r>
      <w:r w:rsidRPr="00325A46">
        <w:t>l</w:t>
      </w:r>
      <w:r w:rsidR="00756582" w:rsidRPr="00325A46">
        <w:t>d markets.</w:t>
      </w:r>
      <w:r w:rsidR="00A23203" w:rsidRPr="00325A46">
        <w:t>”</w:t>
      </w:r>
    </w:p>
    <w:p w14:paraId="2744E741" w14:textId="7EC7AA4F" w:rsidR="00756582" w:rsidRPr="00325A46" w:rsidRDefault="00226D93" w:rsidP="00B9696A">
      <w:pPr>
        <w:rPr>
          <w:lang w:val="en-US"/>
        </w:rPr>
      </w:pPr>
      <w:r w:rsidRPr="00325A46">
        <w:rPr>
          <w:lang w:val="en-US"/>
        </w:rPr>
        <w:t>TheNewsM</w:t>
      </w:r>
      <w:r w:rsidR="00B9696A" w:rsidRPr="00325A46">
        <w:rPr>
          <w:lang w:val="en-US"/>
        </w:rPr>
        <w:t xml:space="preserve">arket was founded in 2000 and has won </w:t>
      </w:r>
      <w:r w:rsidR="00E109FF" w:rsidRPr="00325A46">
        <w:rPr>
          <w:lang w:val="en-US"/>
        </w:rPr>
        <w:t>many</w:t>
      </w:r>
      <w:r w:rsidR="00B9696A" w:rsidRPr="00325A46">
        <w:rPr>
          <w:lang w:val="en-US"/>
        </w:rPr>
        <w:t xml:space="preserve"> industry awards. Its </w:t>
      </w:r>
      <w:r w:rsidR="00DE4A24" w:rsidRPr="00325A46">
        <w:rPr>
          <w:lang w:val="en-US"/>
        </w:rPr>
        <w:t xml:space="preserve">bespoke </w:t>
      </w:r>
      <w:r w:rsidR="00B9696A" w:rsidRPr="00325A46">
        <w:rPr>
          <w:lang w:val="en-US"/>
        </w:rPr>
        <w:t xml:space="preserve">technology has allowed it to make high quality video available on all digital channels, and it attracts a blue chip global client base. </w:t>
      </w:r>
    </w:p>
    <w:p w14:paraId="19686F20" w14:textId="0D39F172" w:rsidR="00B9696A" w:rsidRPr="00325A46" w:rsidRDefault="00DE4A24" w:rsidP="00B9696A">
      <w:pPr>
        <w:rPr>
          <w:lang w:val="en-US"/>
        </w:rPr>
      </w:pPr>
      <w:r w:rsidRPr="00325A46">
        <w:rPr>
          <w:lang w:val="en-US"/>
        </w:rPr>
        <w:t>DMA intends to use the platform www.thenewsmarket.com to showcase data-base</w:t>
      </w:r>
      <w:r w:rsidR="005534F8" w:rsidRPr="00325A46">
        <w:rPr>
          <w:lang w:val="en-US"/>
        </w:rPr>
        <w:t>d stories for major</w:t>
      </w:r>
      <w:r w:rsidRPr="00325A46">
        <w:rPr>
          <w:lang w:val="en-US"/>
        </w:rPr>
        <w:t xml:space="preserve"> brands, and will bring its unrivalled news experience and contacts to further exten</w:t>
      </w:r>
      <w:r w:rsidR="00226D93" w:rsidRPr="00325A46">
        <w:rPr>
          <w:lang w:val="en-US"/>
        </w:rPr>
        <w:t>d the reach and profile of TheNewsM</w:t>
      </w:r>
      <w:r w:rsidRPr="00325A46">
        <w:rPr>
          <w:lang w:val="en-US"/>
        </w:rPr>
        <w:t xml:space="preserve">arket. </w:t>
      </w:r>
    </w:p>
    <w:p w14:paraId="567BCF2D" w14:textId="2EA10355" w:rsidR="006253B5" w:rsidRPr="00325A46" w:rsidRDefault="00226D93" w:rsidP="00B9696A">
      <w:pPr>
        <w:rPr>
          <w:lang w:val="en-US"/>
        </w:rPr>
      </w:pPr>
      <w:r w:rsidRPr="00325A46">
        <w:rPr>
          <w:lang w:val="en-US"/>
        </w:rPr>
        <w:t>TheNewsM</w:t>
      </w:r>
      <w:r w:rsidR="00756582" w:rsidRPr="00325A46">
        <w:rPr>
          <w:lang w:val="en-US"/>
        </w:rPr>
        <w:t>arket’s MD Matt</w:t>
      </w:r>
      <w:r w:rsidR="00E109FF" w:rsidRPr="00325A46">
        <w:rPr>
          <w:lang w:val="en-US"/>
        </w:rPr>
        <w:t>hew</w:t>
      </w:r>
      <w:r w:rsidR="00756582" w:rsidRPr="00325A46">
        <w:rPr>
          <w:lang w:val="en-US"/>
        </w:rPr>
        <w:t xml:space="preserve"> </w:t>
      </w:r>
      <w:r w:rsidR="00E109FF" w:rsidRPr="00325A46">
        <w:rPr>
          <w:lang w:val="en-US"/>
        </w:rPr>
        <w:t>Thom</w:t>
      </w:r>
      <w:r w:rsidR="006253B5" w:rsidRPr="00325A46">
        <w:rPr>
          <w:lang w:val="en-US"/>
        </w:rPr>
        <w:t xml:space="preserve">son said:   </w:t>
      </w:r>
    </w:p>
    <w:p w14:paraId="17B27ABF" w14:textId="02F0525F" w:rsidR="005534F8" w:rsidRPr="00325A46" w:rsidRDefault="005534F8" w:rsidP="005534F8">
      <w:pPr>
        <w:rPr>
          <w:lang w:val="en-US"/>
        </w:rPr>
      </w:pPr>
      <w:r w:rsidRPr="00325A46">
        <w:rPr>
          <w:lang w:val="en-US"/>
        </w:rPr>
        <w:t>“DMA has been a key partner in helping us produce live events and content for our clients around the world.  This acquisition presents a fantastic opportunity for both our companies to expand our client base and deepen our offering.”</w:t>
      </w:r>
    </w:p>
    <w:p w14:paraId="1DD5938E" w14:textId="5BECAE70" w:rsidR="00756582" w:rsidRPr="00325A46" w:rsidRDefault="00226D93" w:rsidP="00B9696A">
      <w:pPr>
        <w:rPr>
          <w:lang w:val="en-US"/>
        </w:rPr>
      </w:pPr>
      <w:r w:rsidRPr="00325A46">
        <w:rPr>
          <w:lang w:val="en-US"/>
        </w:rPr>
        <w:t>TheNewsM</w:t>
      </w:r>
      <w:r w:rsidR="00756582" w:rsidRPr="00325A46">
        <w:rPr>
          <w:lang w:val="en-US"/>
        </w:rPr>
        <w:t xml:space="preserve">arket will continue to provide </w:t>
      </w:r>
      <w:r w:rsidR="00BC2F7D" w:rsidRPr="00325A46">
        <w:rPr>
          <w:lang w:val="en-US"/>
        </w:rPr>
        <w:t xml:space="preserve">development and production </w:t>
      </w:r>
      <w:r w:rsidR="00756582" w:rsidRPr="00325A46">
        <w:rPr>
          <w:lang w:val="en-US"/>
        </w:rPr>
        <w:t>services to its current parent Definition</w:t>
      </w:r>
      <w:r w:rsidR="005534F8" w:rsidRPr="00325A46">
        <w:rPr>
          <w:lang w:val="en-US"/>
        </w:rPr>
        <w:t xml:space="preserve"> </w:t>
      </w:r>
      <w:r w:rsidR="00756582" w:rsidRPr="00325A46">
        <w:rPr>
          <w:lang w:val="en-US"/>
        </w:rPr>
        <w:t>6, which of</w:t>
      </w:r>
      <w:r w:rsidR="00E109FF" w:rsidRPr="00325A46">
        <w:rPr>
          <w:lang w:val="en-US"/>
        </w:rPr>
        <w:t>fers enterprise digital and social media</w:t>
      </w:r>
      <w:r w:rsidR="00756582" w:rsidRPr="00325A46">
        <w:rPr>
          <w:lang w:val="en-US"/>
        </w:rPr>
        <w:t xml:space="preserve"> solutions to cl</w:t>
      </w:r>
      <w:r w:rsidR="005534F8" w:rsidRPr="00325A46">
        <w:rPr>
          <w:lang w:val="en-US"/>
        </w:rPr>
        <w:t xml:space="preserve">ients. </w:t>
      </w:r>
    </w:p>
    <w:p w14:paraId="59800FDA" w14:textId="51A1401F" w:rsidR="009200B2" w:rsidRPr="00325A46" w:rsidRDefault="009200B2" w:rsidP="00B9696A">
      <w:pPr>
        <w:rPr>
          <w:lang w:val="en-US"/>
        </w:rPr>
      </w:pPr>
      <w:r w:rsidRPr="00325A46">
        <w:rPr>
          <w:lang w:val="en-US"/>
        </w:rPr>
        <w:t>De</w:t>
      </w:r>
      <w:r w:rsidR="00B62BC6" w:rsidRPr="00325A46">
        <w:rPr>
          <w:lang w:val="en-US"/>
        </w:rPr>
        <w:t>finition 6 CEO Jeff Katz said: “</w:t>
      </w:r>
      <w:r w:rsidRPr="00325A46">
        <w:rPr>
          <w:lang w:val="en-US"/>
        </w:rPr>
        <w:t xml:space="preserve">Our </w:t>
      </w:r>
      <w:r w:rsidR="00226D93" w:rsidRPr="00325A46">
        <w:rPr>
          <w:lang w:val="en-US"/>
        </w:rPr>
        <w:t>continuing partnership with TheNewsM</w:t>
      </w:r>
      <w:r w:rsidRPr="00325A46">
        <w:rPr>
          <w:lang w:val="en-US"/>
        </w:rPr>
        <w:t xml:space="preserve">arket will underpin our </w:t>
      </w:r>
      <w:r w:rsidR="00493FBD">
        <w:rPr>
          <w:lang w:val="en-US"/>
        </w:rPr>
        <w:t xml:space="preserve">content </w:t>
      </w:r>
      <w:r w:rsidRPr="00325A46">
        <w:rPr>
          <w:lang w:val="en-US"/>
        </w:rPr>
        <w:t>services to our international clients, while allowing us access to a range of new opportunities through DMA’s contacts in the global news industry</w:t>
      </w:r>
      <w:r w:rsidR="00226D93" w:rsidRPr="00325A46">
        <w:rPr>
          <w:lang w:val="en-US"/>
        </w:rPr>
        <w:t>.</w:t>
      </w:r>
      <w:r w:rsidR="00B62BC6" w:rsidRPr="00325A46">
        <w:rPr>
          <w:lang w:val="en-US"/>
        </w:rPr>
        <w:t>”</w:t>
      </w:r>
    </w:p>
    <w:p w14:paraId="4C4BC25E" w14:textId="77777777" w:rsidR="00BC2F7D" w:rsidRPr="00325A46" w:rsidRDefault="00BC2F7D" w:rsidP="00B9696A">
      <w:pPr>
        <w:rPr>
          <w:lang w:val="en-US"/>
        </w:rPr>
      </w:pPr>
    </w:p>
    <w:p w14:paraId="116C730F" w14:textId="3AADC30A" w:rsidR="00BC2F7D" w:rsidRPr="00325A46" w:rsidRDefault="00BC2F7D" w:rsidP="00861A90">
      <w:pPr>
        <w:pStyle w:val="CommentText"/>
      </w:pPr>
    </w:p>
    <w:p w14:paraId="1D56DAF3" w14:textId="715FD6EA" w:rsidR="00254064" w:rsidRDefault="00226D93" w:rsidP="00B9696A">
      <w:pPr>
        <w:rPr>
          <w:lang w:val="en-US"/>
        </w:rPr>
      </w:pPr>
      <w:r w:rsidRPr="00325A46">
        <w:rPr>
          <w:lang w:val="en-US"/>
        </w:rPr>
        <w:t>TheNewsM</w:t>
      </w:r>
      <w:r w:rsidR="00756582" w:rsidRPr="00325A46">
        <w:rPr>
          <w:lang w:val="en-US"/>
        </w:rPr>
        <w:t xml:space="preserve">arket will become a brand within the DMA Group, </w:t>
      </w:r>
      <w:r w:rsidR="009200B2" w:rsidRPr="00325A46">
        <w:rPr>
          <w:lang w:val="en-US"/>
        </w:rPr>
        <w:t>support</w:t>
      </w:r>
      <w:r w:rsidR="00DE4A24" w:rsidRPr="00325A46">
        <w:rPr>
          <w:lang w:val="en-US"/>
        </w:rPr>
        <w:t xml:space="preserve">ed by in-house division DMA Productions and </w:t>
      </w:r>
      <w:r w:rsidR="00E109FF" w:rsidRPr="00325A46">
        <w:rPr>
          <w:lang w:val="en-US"/>
        </w:rPr>
        <w:t xml:space="preserve">by data-driven content from </w:t>
      </w:r>
      <w:r w:rsidR="00DE4A24" w:rsidRPr="00325A46">
        <w:rPr>
          <w:lang w:val="en-US"/>
        </w:rPr>
        <w:t xml:space="preserve">Urbs Media. </w:t>
      </w:r>
      <w:r w:rsidR="009200B2" w:rsidRPr="00325A46">
        <w:rPr>
          <w:lang w:val="en-US"/>
        </w:rPr>
        <w:t xml:space="preserve">It will continue </w:t>
      </w:r>
      <w:r w:rsidR="006313AF" w:rsidRPr="00325A46">
        <w:rPr>
          <w:lang w:val="en-US"/>
        </w:rPr>
        <w:t>its activities in its</w:t>
      </w:r>
      <w:r w:rsidR="009200B2" w:rsidRPr="00325A46">
        <w:rPr>
          <w:lang w:val="en-US"/>
        </w:rPr>
        <w:t xml:space="preserve"> offices in </w:t>
      </w:r>
      <w:r w:rsidR="006313AF" w:rsidRPr="00325A46">
        <w:rPr>
          <w:lang w:val="en-US"/>
        </w:rPr>
        <w:t xml:space="preserve">London, </w:t>
      </w:r>
      <w:r w:rsidR="009200B2" w:rsidRPr="00325A46">
        <w:rPr>
          <w:lang w:val="en-US"/>
        </w:rPr>
        <w:t xml:space="preserve">New York, </w:t>
      </w:r>
      <w:r w:rsidR="006313AF" w:rsidRPr="00325A46">
        <w:rPr>
          <w:lang w:val="en-US"/>
        </w:rPr>
        <w:t xml:space="preserve">Atlanta, </w:t>
      </w:r>
      <w:r w:rsidR="009200B2" w:rsidRPr="00325A46">
        <w:rPr>
          <w:lang w:val="en-US"/>
        </w:rPr>
        <w:t>San Francisco</w:t>
      </w:r>
      <w:r w:rsidR="006313AF" w:rsidRPr="00325A46">
        <w:rPr>
          <w:lang w:val="en-US"/>
        </w:rPr>
        <w:t xml:space="preserve">, Munich, Madrid, Beijing, Ahmedabad and Mumbai. </w:t>
      </w:r>
    </w:p>
    <w:p w14:paraId="11E40DA3" w14:textId="77777777" w:rsidR="00254064" w:rsidRPr="00254064" w:rsidRDefault="00254064" w:rsidP="00B9696A">
      <w:pPr>
        <w:rPr>
          <w:lang w:val="en-US"/>
        </w:rPr>
      </w:pPr>
    </w:p>
    <w:p w14:paraId="6C9F0317" w14:textId="1C191DD6" w:rsidR="00BC2F7D" w:rsidRPr="00254064" w:rsidRDefault="00BC2F7D" w:rsidP="00B9696A">
      <w:pPr>
        <w:rPr>
          <w:b/>
          <w:sz w:val="24"/>
          <w:u w:val="single"/>
          <w:lang w:val="en-US"/>
        </w:rPr>
      </w:pPr>
      <w:r w:rsidRPr="00254064">
        <w:rPr>
          <w:b/>
          <w:sz w:val="24"/>
          <w:u w:val="single"/>
          <w:lang w:val="en-US"/>
        </w:rPr>
        <w:t>Notes to editors</w:t>
      </w:r>
    </w:p>
    <w:p w14:paraId="5463C0B0" w14:textId="74EBD6B1" w:rsidR="00254064" w:rsidRDefault="00254064" w:rsidP="00B9696A">
      <w:pPr>
        <w:rPr>
          <w:sz w:val="28"/>
          <w:lang w:val="en-US"/>
        </w:rPr>
      </w:pPr>
      <w:r w:rsidRPr="00254064">
        <w:rPr>
          <w:sz w:val="28"/>
          <w:lang w:val="en-US"/>
        </w:rPr>
        <w:t xml:space="preserve">For video and images visit </w:t>
      </w:r>
      <w:hyperlink r:id="rId8" w:history="1">
        <w:r w:rsidRPr="00CB779D">
          <w:rPr>
            <w:rStyle w:val="Hyperlink"/>
            <w:sz w:val="28"/>
            <w:lang w:val="en-US"/>
          </w:rPr>
          <w:t>http://dma-media.newsmarket.com</w:t>
        </w:r>
      </w:hyperlink>
      <w:r>
        <w:rPr>
          <w:sz w:val="28"/>
          <w:lang w:val="en-US"/>
        </w:rPr>
        <w:t xml:space="preserve"> </w:t>
      </w:r>
    </w:p>
    <w:p w14:paraId="6D7EA603" w14:textId="77777777" w:rsidR="00254064" w:rsidRPr="00254064" w:rsidRDefault="00254064" w:rsidP="00B9696A">
      <w:pPr>
        <w:rPr>
          <w:sz w:val="28"/>
          <w:lang w:val="en-US"/>
        </w:rPr>
      </w:pPr>
    </w:p>
    <w:p w14:paraId="27D877AC" w14:textId="19EA080E" w:rsidR="009200B2" w:rsidRPr="00325A46" w:rsidRDefault="00226D93" w:rsidP="00B9696A">
      <w:pPr>
        <w:rPr>
          <w:b/>
          <w:i/>
          <w:u w:val="single"/>
          <w:lang w:val="en-US"/>
        </w:rPr>
      </w:pPr>
      <w:r w:rsidRPr="00325A46">
        <w:rPr>
          <w:b/>
          <w:i/>
          <w:u w:val="single"/>
          <w:lang w:val="en-US"/>
        </w:rPr>
        <w:t xml:space="preserve">DMA MEDIA </w:t>
      </w:r>
    </w:p>
    <w:p w14:paraId="7D5566BD" w14:textId="4CD19F13" w:rsidR="00226D93" w:rsidRPr="00325A46" w:rsidRDefault="00226D93" w:rsidP="00226D93">
      <w:pPr>
        <w:rPr>
          <w:i/>
          <w:lang w:val="en-US" w:eastAsia="en-GB"/>
        </w:rPr>
      </w:pPr>
      <w:r w:rsidRPr="00325A46">
        <w:rPr>
          <w:i/>
          <w:iCs/>
          <w:lang w:val="en-US"/>
        </w:rPr>
        <w:t xml:space="preserve">DMA Media is a media services company with extensive global operations. It specialises in broadcast and online channel start-ups and content, and has launched dozens of channels in Asia, the Middle East, and Europe. Its principals are former senior executives from broadcasting organisations including the BBC, Reuters, Dow Jones, Bloomberg, Sky TV, Star TV, CNN and CNBC. DMA is registered in the UK as a limited company owned by its directors, and it has a branch office in the UAE. It has been trading for 20 years. </w:t>
      </w:r>
      <w:r w:rsidR="00942D6B">
        <w:rPr>
          <w:i/>
          <w:iCs/>
          <w:lang w:val="en-US"/>
        </w:rPr>
        <w:t xml:space="preserve"> Learn more </w:t>
      </w:r>
      <w:hyperlink r:id="rId9" w:history="1">
        <w:r w:rsidR="00942D6B" w:rsidRPr="00CB779D">
          <w:rPr>
            <w:rStyle w:val="Hyperlink"/>
            <w:i/>
            <w:iCs/>
            <w:lang w:val="en-US"/>
          </w:rPr>
          <w:t>http://www.dma-media.com</w:t>
        </w:r>
      </w:hyperlink>
      <w:r w:rsidR="00942D6B">
        <w:rPr>
          <w:i/>
          <w:iCs/>
          <w:lang w:val="en-US"/>
        </w:rPr>
        <w:t xml:space="preserve">.  </w:t>
      </w:r>
    </w:p>
    <w:p w14:paraId="25765F59" w14:textId="5F6A28FF" w:rsidR="00226D93" w:rsidRPr="00325A46" w:rsidRDefault="00226D93" w:rsidP="00226D93">
      <w:pPr>
        <w:rPr>
          <w:i/>
          <w:lang w:val="en-US"/>
        </w:rPr>
      </w:pPr>
      <w:r w:rsidRPr="00325A46">
        <w:rPr>
          <w:i/>
          <w:iCs/>
          <w:lang w:val="en-US"/>
        </w:rPr>
        <w:t>Contact CEO Rob Beynon</w:t>
      </w:r>
      <w:r w:rsidRPr="00325A46">
        <w:rPr>
          <w:i/>
          <w:lang w:val="en-US"/>
        </w:rPr>
        <w:br/>
      </w:r>
      <w:hyperlink r:id="rId10" w:history="1">
        <w:r w:rsidRPr="00325A46">
          <w:rPr>
            <w:rStyle w:val="Hyperlink"/>
            <w:i/>
            <w:iCs/>
            <w:lang w:val="en-US"/>
          </w:rPr>
          <w:t>rbeynon@dma-media.com</w:t>
        </w:r>
      </w:hyperlink>
    </w:p>
    <w:p w14:paraId="0DDEA2BD" w14:textId="15D6FBB1" w:rsidR="00226D93" w:rsidRPr="00325A46" w:rsidRDefault="00226D93" w:rsidP="00226D93">
      <w:pPr>
        <w:rPr>
          <w:i/>
          <w:iCs/>
          <w:lang w:val="en-US"/>
        </w:rPr>
      </w:pPr>
      <w:r w:rsidRPr="00325A46">
        <w:rPr>
          <w:i/>
          <w:iCs/>
          <w:lang w:val="en-US"/>
        </w:rPr>
        <w:t>Commercial Director</w:t>
      </w:r>
      <w:r w:rsidR="00254064">
        <w:rPr>
          <w:i/>
          <w:lang w:val="en-US"/>
        </w:rPr>
        <w:t xml:space="preserve"> </w:t>
      </w:r>
      <w:r w:rsidRPr="00325A46">
        <w:rPr>
          <w:i/>
          <w:iCs/>
          <w:lang w:val="en-US"/>
        </w:rPr>
        <w:t>Mark Toogood</w:t>
      </w:r>
      <w:r w:rsidRPr="00325A46">
        <w:rPr>
          <w:i/>
          <w:lang w:val="en-US"/>
        </w:rPr>
        <w:br/>
      </w:r>
      <w:hyperlink r:id="rId11" w:history="1">
        <w:r w:rsidRPr="00325A46">
          <w:rPr>
            <w:rStyle w:val="Hyperlink"/>
            <w:i/>
            <w:iCs/>
            <w:lang w:val="en-US"/>
          </w:rPr>
          <w:t>Mtoogood@dma-media.com</w:t>
        </w:r>
      </w:hyperlink>
    </w:p>
    <w:p w14:paraId="73826C38" w14:textId="77777777" w:rsidR="00254064" w:rsidRPr="00325A46" w:rsidRDefault="00254064" w:rsidP="00226D93">
      <w:pPr>
        <w:rPr>
          <w:i/>
          <w:lang w:val="en-US"/>
        </w:rPr>
      </w:pPr>
      <w:bookmarkStart w:id="0" w:name="_GoBack"/>
      <w:bookmarkEnd w:id="0"/>
    </w:p>
    <w:p w14:paraId="35036794" w14:textId="77777777" w:rsidR="005534F8" w:rsidRPr="00325A46" w:rsidRDefault="005534F8" w:rsidP="005534F8">
      <w:pPr>
        <w:rPr>
          <w:b/>
          <w:i/>
          <w:u w:val="single"/>
          <w:lang w:val="en-US"/>
        </w:rPr>
      </w:pPr>
      <w:r w:rsidRPr="00325A46">
        <w:rPr>
          <w:b/>
          <w:i/>
          <w:u w:val="single"/>
          <w:lang w:val="en-US"/>
        </w:rPr>
        <w:t>DEFINITION 6</w:t>
      </w:r>
    </w:p>
    <w:p w14:paraId="57F866C2" w14:textId="0A9A5B1C" w:rsidR="00C4166A" w:rsidRPr="00325A46" w:rsidRDefault="005534F8" w:rsidP="00355177">
      <w:pPr>
        <w:spacing w:after="0" w:line="240" w:lineRule="auto"/>
        <w:jc w:val="both"/>
        <w:rPr>
          <w:rFonts w:eastAsiaTheme="minorEastAsia" w:cs="Helvetica"/>
          <w:i/>
          <w:lang w:val="en-US" w:eastAsia="zh-CN"/>
        </w:rPr>
      </w:pPr>
      <w:r w:rsidRPr="00325A46">
        <w:rPr>
          <w:rFonts w:eastAsiaTheme="minorEastAsia" w:cs="Helvetica"/>
          <w:i/>
          <w:lang w:val="en-US" w:eastAsia="zh-CN"/>
        </w:rPr>
        <w:t xml:space="preserve">Definition 6 is a unique force of cross-disciplined talents pioneering new forms of strategy and storytelling in the form of digital, experiential, social, entertainment and technology solutions. Whether it’s on-air promos, branded content, email marketing automation or omni-channel planning, D6 drives results for brands across all verticals and within all channels, including web, social, and broadcast. In the company’s 20-year history, Definition 6 has created over $15 billion in revenue for its customers, including The Coca-Cola Company, HBO, Facebook, Siemens, Barnes &amp; Noble College and Nickelodeon. To learn more about its award-winning work, visit </w:t>
      </w:r>
      <w:hyperlink r:id="rId12" w:history="1">
        <w:r w:rsidRPr="00325A46">
          <w:rPr>
            <w:rFonts w:eastAsiaTheme="minorEastAsia" w:cs="Helvetica"/>
            <w:i/>
            <w:color w:val="0000FF"/>
            <w:u w:val="single"/>
            <w:lang w:val="en-US" w:eastAsia="zh-CN"/>
          </w:rPr>
          <w:t>definition6.com</w:t>
        </w:r>
      </w:hyperlink>
      <w:r w:rsidRPr="00325A46">
        <w:rPr>
          <w:rFonts w:eastAsiaTheme="minorEastAsia" w:cs="Helvetica"/>
          <w:i/>
          <w:lang w:val="en-US" w:eastAsia="zh-CN"/>
        </w:rPr>
        <w:t>.</w:t>
      </w:r>
    </w:p>
    <w:sectPr w:rsidR="00C4166A" w:rsidRPr="00325A46" w:rsidSect="00BC2F7D">
      <w:headerReference w:type="default" r:id="rId13"/>
      <w:footerReference w:type="default" r:id="rId14"/>
      <w:pgSz w:w="11906" w:h="16838" w:code="9"/>
      <w:pgMar w:top="2064" w:right="1440" w:bottom="964" w:left="1440" w:header="567" w:footer="0"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0BE838" w14:textId="77777777" w:rsidR="001A57E9" w:rsidRDefault="001A57E9" w:rsidP="0055524F">
      <w:pPr>
        <w:spacing w:after="0" w:line="240" w:lineRule="auto"/>
      </w:pPr>
      <w:r>
        <w:separator/>
      </w:r>
    </w:p>
  </w:endnote>
  <w:endnote w:type="continuationSeparator" w:id="0">
    <w:p w14:paraId="5704A3B0" w14:textId="77777777" w:rsidR="001A57E9" w:rsidRDefault="001A57E9" w:rsidP="005552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4"/>
      <w:gridCol w:w="4512"/>
    </w:tblGrid>
    <w:tr w:rsidR="00BC6E8C" w:rsidRPr="00BC6E8C" w14:paraId="65765A3A" w14:textId="77777777" w:rsidTr="00BC6E8C">
      <w:tc>
        <w:tcPr>
          <w:tcW w:w="4514" w:type="dxa"/>
        </w:tcPr>
        <w:p w14:paraId="0FAE0AB0" w14:textId="77777777" w:rsidR="00BC6E8C" w:rsidRPr="00BC6E8C" w:rsidRDefault="00BC6E8C" w:rsidP="00BC6E8C">
          <w:pPr>
            <w:jc w:val="center"/>
            <w:rPr>
              <w:rStyle w:val="IntenseEmphasis"/>
              <w:rFonts w:asciiTheme="minorHAnsi" w:hAnsiTheme="minorHAnsi"/>
              <w:b w:val="0"/>
              <w:color w:val="C00000"/>
              <w:sz w:val="18"/>
              <w:szCs w:val="18"/>
            </w:rPr>
          </w:pPr>
          <w:r w:rsidRPr="00BC6E8C">
            <w:rPr>
              <w:i/>
              <w:noProof/>
              <w:color w:val="C00000"/>
              <w:sz w:val="18"/>
              <w:szCs w:val="18"/>
              <w:lang w:eastAsia="en-GB"/>
            </w:rPr>
            <mc:AlternateContent>
              <mc:Choice Requires="wps">
                <w:drawing>
                  <wp:anchor distT="0" distB="0" distL="114300" distR="114300" simplePos="0" relativeHeight="251661312" behindDoc="0" locked="0" layoutInCell="1" allowOverlap="1" wp14:anchorId="308B5EC9" wp14:editId="1BDB7FE9">
                    <wp:simplePos x="0" y="0"/>
                    <wp:positionH relativeFrom="column">
                      <wp:posOffset>-320040</wp:posOffset>
                    </wp:positionH>
                    <wp:positionV relativeFrom="paragraph">
                      <wp:posOffset>88900</wp:posOffset>
                    </wp:positionV>
                    <wp:extent cx="6362700" cy="0"/>
                    <wp:effectExtent l="0" t="0" r="19050"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62700" cy="0"/>
                            </a:xfrm>
                            <a:prstGeom prst="straightConnector1">
                              <a:avLst/>
                            </a:prstGeom>
                            <a:noFill/>
                            <a:ln w="635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BC55209" id="_x0000_t32" coordsize="21600,21600" o:spt="32" o:oned="t" path="m,l21600,21600e" filled="f">
                    <v:path arrowok="t" fillok="f" o:connecttype="none"/>
                    <o:lock v:ext="edit" shapetype="t"/>
                  </v:shapetype>
                  <v:shape id="Straight Arrow Connector 2" o:spid="_x0000_s1026" type="#_x0000_t32" style="position:absolute;margin-left:-25.2pt;margin-top:7pt;width:501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" strokecolor="#5a5a5a [2109]" strokeweight=".5pt"/>
                </w:pict>
              </mc:Fallback>
            </mc:AlternateContent>
          </w:r>
        </w:p>
        <w:p w14:paraId="22DCBC4F" w14:textId="77777777" w:rsidR="00BC6E8C" w:rsidRPr="00BC6E8C" w:rsidRDefault="00BC6E8C" w:rsidP="00BC6E8C">
          <w:pPr>
            <w:jc w:val="center"/>
            <w:rPr>
              <w:rStyle w:val="IntenseEmphasis"/>
              <w:rFonts w:asciiTheme="minorHAnsi" w:hAnsiTheme="minorHAnsi"/>
              <w:b w:val="0"/>
              <w:color w:val="C00000"/>
              <w:sz w:val="18"/>
              <w:szCs w:val="18"/>
            </w:rPr>
          </w:pPr>
        </w:p>
        <w:p w14:paraId="0930E949" w14:textId="518DBA9A" w:rsidR="00BC6E8C" w:rsidRPr="00BC6E8C" w:rsidRDefault="005534F8" w:rsidP="00AB36F2">
          <w:pPr>
            <w:spacing w:after="0" w:line="240" w:lineRule="auto"/>
            <w:jc w:val="center"/>
            <w:rPr>
              <w:rStyle w:val="IntenseEmphasis"/>
              <w:rFonts w:asciiTheme="minorHAnsi" w:hAnsiTheme="minorHAnsi"/>
              <w:b w:val="0"/>
              <w:color w:val="C00000"/>
              <w:sz w:val="18"/>
              <w:szCs w:val="18"/>
            </w:rPr>
          </w:pPr>
          <w:r>
            <w:rPr>
              <w:rStyle w:val="IntenseEmphasis"/>
              <w:rFonts w:asciiTheme="minorHAnsi" w:hAnsiTheme="minorHAnsi"/>
              <w:b w:val="0"/>
              <w:color w:val="C00000"/>
              <w:sz w:val="18"/>
              <w:szCs w:val="18"/>
            </w:rPr>
            <w:t>DMA Media Ltd, 1</w:t>
          </w:r>
          <w:r w:rsidRPr="005534F8">
            <w:rPr>
              <w:rStyle w:val="IntenseEmphasis"/>
              <w:rFonts w:asciiTheme="minorHAnsi" w:hAnsiTheme="minorHAnsi"/>
              <w:b w:val="0"/>
              <w:color w:val="C00000"/>
              <w:sz w:val="18"/>
              <w:szCs w:val="18"/>
              <w:vertAlign w:val="superscript"/>
            </w:rPr>
            <w:t>st</w:t>
          </w:r>
          <w:r>
            <w:rPr>
              <w:rStyle w:val="IntenseEmphasis"/>
              <w:rFonts w:asciiTheme="minorHAnsi" w:hAnsiTheme="minorHAnsi"/>
              <w:b w:val="0"/>
              <w:color w:val="C00000"/>
              <w:sz w:val="18"/>
              <w:szCs w:val="18"/>
            </w:rPr>
            <w:t xml:space="preserve"> Floor, 10-11 Percy Street</w:t>
          </w:r>
          <w:r w:rsidR="00BC6E8C" w:rsidRPr="00BC6E8C">
            <w:rPr>
              <w:rStyle w:val="IntenseEmphasis"/>
              <w:rFonts w:asciiTheme="minorHAnsi" w:hAnsiTheme="minorHAnsi"/>
              <w:b w:val="0"/>
              <w:color w:val="C00000"/>
              <w:sz w:val="18"/>
              <w:szCs w:val="18"/>
            </w:rPr>
            <w:t>,</w:t>
          </w:r>
        </w:p>
        <w:p w14:paraId="34724D0B" w14:textId="3D554FD0" w:rsidR="00BC6E8C" w:rsidRPr="00BC6E8C" w:rsidRDefault="005534F8" w:rsidP="00AB36F2">
          <w:pPr>
            <w:spacing w:after="0" w:line="240" w:lineRule="auto"/>
            <w:jc w:val="center"/>
            <w:rPr>
              <w:rStyle w:val="IntenseEmphasis"/>
              <w:rFonts w:asciiTheme="minorHAnsi" w:hAnsiTheme="minorHAnsi"/>
              <w:b w:val="0"/>
              <w:color w:val="C00000"/>
              <w:sz w:val="18"/>
              <w:szCs w:val="18"/>
            </w:rPr>
          </w:pPr>
          <w:r>
            <w:rPr>
              <w:rStyle w:val="IntenseEmphasis"/>
              <w:rFonts w:asciiTheme="minorHAnsi" w:hAnsiTheme="minorHAnsi"/>
              <w:b w:val="0"/>
              <w:color w:val="C00000"/>
              <w:sz w:val="18"/>
              <w:szCs w:val="18"/>
            </w:rPr>
            <w:t>LONDON W1T 1DN</w:t>
          </w:r>
        </w:p>
        <w:p w14:paraId="20026954" w14:textId="77777777" w:rsidR="00BC6E8C" w:rsidRPr="00BC6E8C" w:rsidRDefault="00BC6E8C" w:rsidP="00AB36F2">
          <w:pPr>
            <w:spacing w:after="0" w:line="240" w:lineRule="auto"/>
            <w:jc w:val="center"/>
            <w:rPr>
              <w:rStyle w:val="IntenseEmphasis"/>
              <w:rFonts w:asciiTheme="minorHAnsi" w:hAnsiTheme="minorHAnsi"/>
              <w:b w:val="0"/>
              <w:color w:val="C00000"/>
              <w:sz w:val="18"/>
              <w:szCs w:val="18"/>
            </w:rPr>
          </w:pPr>
          <w:r w:rsidRPr="00BC6E8C">
            <w:rPr>
              <w:rStyle w:val="IntenseEmphasis"/>
              <w:rFonts w:asciiTheme="minorHAnsi" w:hAnsiTheme="minorHAnsi"/>
              <w:b w:val="0"/>
              <w:color w:val="C00000"/>
              <w:sz w:val="18"/>
              <w:szCs w:val="18"/>
            </w:rPr>
            <w:t>Tel +44 (0)20 7432 2800   www.dma-media.com</w:t>
          </w:r>
        </w:p>
        <w:p w14:paraId="178F7630" w14:textId="77777777" w:rsidR="00BC6E8C" w:rsidRPr="00BC6E8C" w:rsidRDefault="00BC6E8C" w:rsidP="00AB36F2">
          <w:pPr>
            <w:spacing w:after="0" w:line="240" w:lineRule="auto"/>
            <w:jc w:val="center"/>
            <w:rPr>
              <w:rStyle w:val="IntenseEmphasis"/>
              <w:rFonts w:asciiTheme="minorHAnsi" w:hAnsiTheme="minorHAnsi"/>
              <w:b w:val="0"/>
              <w:color w:val="C00000"/>
              <w:sz w:val="18"/>
              <w:szCs w:val="18"/>
            </w:rPr>
          </w:pPr>
          <w:r w:rsidRPr="00BC6E8C">
            <w:rPr>
              <w:rStyle w:val="IntenseEmphasis"/>
              <w:rFonts w:asciiTheme="minorHAnsi" w:hAnsiTheme="minorHAnsi"/>
              <w:b w:val="0"/>
              <w:color w:val="C00000"/>
              <w:sz w:val="18"/>
              <w:szCs w:val="18"/>
            </w:rPr>
            <w:t>Registered in England no. 3700496</w:t>
          </w:r>
        </w:p>
        <w:p w14:paraId="75B5CB87" w14:textId="77777777" w:rsidR="00BC6E8C" w:rsidRPr="00BC6E8C" w:rsidRDefault="00BC6E8C" w:rsidP="00BC6E8C">
          <w:pPr>
            <w:jc w:val="center"/>
            <w:rPr>
              <w:rFonts w:asciiTheme="minorHAnsi" w:hAnsiTheme="minorHAnsi"/>
              <w:i/>
              <w:color w:val="C00000"/>
              <w:sz w:val="18"/>
              <w:szCs w:val="18"/>
              <w:lang w:val="en-GB"/>
            </w:rPr>
          </w:pPr>
        </w:p>
      </w:tc>
      <w:tc>
        <w:tcPr>
          <w:tcW w:w="4512" w:type="dxa"/>
          <w:hideMark/>
        </w:tcPr>
        <w:p w14:paraId="5A4DEDCE" w14:textId="77777777" w:rsidR="00BC6E8C" w:rsidRPr="00BC6E8C" w:rsidRDefault="00BC6E8C" w:rsidP="00BC6E8C">
          <w:pPr>
            <w:jc w:val="center"/>
            <w:rPr>
              <w:rFonts w:asciiTheme="minorHAnsi" w:hAnsiTheme="minorHAnsi"/>
              <w:bCs/>
              <w:i/>
              <w:iCs/>
              <w:color w:val="C00000"/>
              <w:sz w:val="18"/>
              <w:szCs w:val="18"/>
            </w:rPr>
          </w:pPr>
        </w:p>
        <w:p w14:paraId="7AA8EA19" w14:textId="77777777" w:rsidR="00BC6E8C" w:rsidRPr="00BC6E8C" w:rsidRDefault="00BC6E8C" w:rsidP="00BC6E8C">
          <w:pPr>
            <w:jc w:val="center"/>
            <w:rPr>
              <w:rFonts w:asciiTheme="minorHAnsi" w:hAnsiTheme="minorHAnsi"/>
              <w:bCs/>
              <w:i/>
              <w:iCs/>
              <w:color w:val="C00000"/>
              <w:sz w:val="18"/>
              <w:szCs w:val="18"/>
            </w:rPr>
          </w:pPr>
        </w:p>
        <w:p w14:paraId="3D29C15C" w14:textId="77777777" w:rsidR="00BC6E8C" w:rsidRPr="00BC6E8C" w:rsidRDefault="00BC6E8C" w:rsidP="00AB36F2">
          <w:pPr>
            <w:spacing w:after="0"/>
            <w:jc w:val="center"/>
            <w:rPr>
              <w:rFonts w:asciiTheme="minorHAnsi" w:hAnsiTheme="minorHAnsi"/>
              <w:bCs/>
              <w:i/>
              <w:iCs/>
              <w:color w:val="C00000"/>
              <w:sz w:val="18"/>
              <w:szCs w:val="18"/>
            </w:rPr>
          </w:pPr>
          <w:r w:rsidRPr="00BC6E8C">
            <w:rPr>
              <w:rFonts w:asciiTheme="minorHAnsi" w:hAnsiTheme="minorHAnsi"/>
              <w:bCs/>
              <w:i/>
              <w:iCs/>
              <w:color w:val="C00000"/>
              <w:sz w:val="18"/>
              <w:szCs w:val="18"/>
            </w:rPr>
            <w:t>DMA Media Middle East, PO Box 77794</w:t>
          </w:r>
        </w:p>
        <w:p w14:paraId="05EBBF11" w14:textId="77777777" w:rsidR="00BC6E8C" w:rsidRPr="00BC6E8C" w:rsidRDefault="00BC6E8C" w:rsidP="00AB36F2">
          <w:pPr>
            <w:spacing w:after="0"/>
            <w:jc w:val="center"/>
            <w:rPr>
              <w:rFonts w:asciiTheme="minorHAnsi" w:hAnsiTheme="minorHAnsi"/>
              <w:bCs/>
              <w:i/>
              <w:iCs/>
              <w:color w:val="C00000"/>
              <w:sz w:val="18"/>
              <w:szCs w:val="18"/>
              <w:lang w:val="en-GB"/>
            </w:rPr>
          </w:pPr>
          <w:r w:rsidRPr="00BC6E8C">
            <w:rPr>
              <w:rFonts w:asciiTheme="minorHAnsi" w:hAnsiTheme="minorHAnsi"/>
              <w:bCs/>
              <w:i/>
              <w:iCs/>
              <w:color w:val="C00000"/>
              <w:sz w:val="18"/>
              <w:szCs w:val="18"/>
              <w:lang w:val="en-GB"/>
            </w:rPr>
            <w:t>Media Zone Licence 15/09</w:t>
          </w:r>
          <w:r w:rsidRPr="00BC6E8C">
            <w:rPr>
              <w:rFonts w:asciiTheme="minorHAnsi" w:hAnsiTheme="minorHAnsi"/>
              <w:bCs/>
              <w:i/>
              <w:iCs/>
              <w:color w:val="C00000"/>
              <w:sz w:val="18"/>
              <w:szCs w:val="18"/>
              <w:lang w:val="en-GB"/>
            </w:rPr>
            <w:br/>
            <w:t xml:space="preserve">TwoFour54, Abu Dhabi </w:t>
          </w:r>
        </w:p>
        <w:p w14:paraId="400D9E15" w14:textId="77777777" w:rsidR="00BC6E8C" w:rsidRPr="00BC6E8C" w:rsidRDefault="00BC6E8C" w:rsidP="00BC6E8C">
          <w:pPr>
            <w:jc w:val="center"/>
            <w:rPr>
              <w:rStyle w:val="IntenseEmphasis"/>
              <w:rFonts w:asciiTheme="minorHAnsi" w:hAnsiTheme="minorHAnsi"/>
              <w:b w:val="0"/>
              <w:color w:val="C00000"/>
              <w:sz w:val="18"/>
              <w:szCs w:val="18"/>
            </w:rPr>
          </w:pPr>
          <w:r w:rsidRPr="00BC6E8C">
            <w:rPr>
              <w:rFonts w:asciiTheme="minorHAnsi" w:hAnsiTheme="minorHAnsi"/>
              <w:bCs/>
              <w:i/>
              <w:iCs/>
              <w:color w:val="C00000"/>
              <w:sz w:val="18"/>
              <w:szCs w:val="18"/>
              <w:lang w:val="en-GB"/>
            </w:rPr>
            <w:t>U.A.E.</w:t>
          </w:r>
        </w:p>
      </w:tc>
    </w:tr>
  </w:tbl>
  <w:p w14:paraId="087051AB" w14:textId="77777777" w:rsidR="00BC6E8C" w:rsidRPr="00BC6E8C" w:rsidRDefault="00BC6E8C" w:rsidP="00BC6E8C">
    <w:pPr>
      <w:spacing w:after="0"/>
      <w:jc w:val="center"/>
      <w:rPr>
        <w:rStyle w:val="PageNumber"/>
        <w:rFonts w:eastAsia="Calibri" w:cs="Arial"/>
        <w:i/>
        <w:color w:val="C00000"/>
        <w:sz w:val="18"/>
        <w:szCs w:val="18"/>
      </w:rPr>
    </w:pPr>
    <w:r w:rsidRPr="00BC6E8C">
      <w:rPr>
        <w:rStyle w:val="PageNumber"/>
        <w:rFonts w:cs="Arial"/>
        <w:i/>
        <w:color w:val="C00000"/>
        <w:sz w:val="18"/>
        <w:szCs w:val="18"/>
      </w:rPr>
      <w:t>-</w:t>
    </w:r>
    <w:r w:rsidRPr="00BC6E8C">
      <w:rPr>
        <w:rStyle w:val="PageNumber"/>
        <w:rFonts w:cs="Arial"/>
        <w:i/>
        <w:color w:val="C00000"/>
        <w:sz w:val="18"/>
        <w:szCs w:val="18"/>
      </w:rPr>
      <w:fldChar w:fldCharType="begin"/>
    </w:r>
    <w:r w:rsidRPr="00BC6E8C">
      <w:rPr>
        <w:rStyle w:val="PageNumber"/>
        <w:rFonts w:cs="Arial"/>
        <w:i/>
        <w:color w:val="C00000"/>
        <w:sz w:val="18"/>
        <w:szCs w:val="18"/>
      </w:rPr>
      <w:instrText xml:space="preserve"> PAGE </w:instrText>
    </w:r>
    <w:r w:rsidRPr="00BC6E8C">
      <w:rPr>
        <w:rStyle w:val="PageNumber"/>
        <w:rFonts w:cs="Arial"/>
        <w:i/>
        <w:color w:val="C00000"/>
        <w:sz w:val="18"/>
        <w:szCs w:val="18"/>
      </w:rPr>
      <w:fldChar w:fldCharType="separate"/>
    </w:r>
    <w:r w:rsidR="00254064">
      <w:rPr>
        <w:rStyle w:val="PageNumber"/>
        <w:rFonts w:cs="Arial"/>
        <w:i/>
        <w:noProof/>
        <w:color w:val="C00000"/>
        <w:sz w:val="18"/>
        <w:szCs w:val="18"/>
      </w:rPr>
      <w:t>2</w:t>
    </w:r>
    <w:r w:rsidRPr="00BC6E8C">
      <w:rPr>
        <w:rStyle w:val="PageNumber"/>
        <w:rFonts w:cs="Arial"/>
        <w:i/>
        <w:color w:val="C00000"/>
        <w:sz w:val="18"/>
        <w:szCs w:val="18"/>
      </w:rPr>
      <w:fldChar w:fldCharType="end"/>
    </w:r>
    <w:r w:rsidRPr="00BC6E8C">
      <w:rPr>
        <w:rStyle w:val="PageNumber"/>
        <w:rFonts w:cs="Arial"/>
        <w:i/>
        <w:color w:val="C00000"/>
        <w:sz w:val="18"/>
        <w:szCs w:val="18"/>
      </w:rPr>
      <w:t>-</w:t>
    </w:r>
  </w:p>
  <w:p w14:paraId="57F9C47E" w14:textId="77777777" w:rsidR="00C62C05" w:rsidRDefault="00C62C05" w:rsidP="00C62C05">
    <w:pPr>
      <w:pBdr>
        <w:between w:val="single" w:sz="4" w:space="1" w:color="auto"/>
      </w:pBdr>
      <w:jc w:val="right"/>
      <w:rPr>
        <w:rFonts w:ascii="Arial" w:hAnsi="Arial" w:cs="Arial"/>
        <w:i/>
        <w:color w:val="FF0000"/>
        <w:sz w:val="17"/>
        <w:szCs w:val="17"/>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BD1F2F" w14:textId="77777777" w:rsidR="001A57E9" w:rsidRDefault="001A57E9" w:rsidP="0055524F">
      <w:pPr>
        <w:spacing w:after="0" w:line="240" w:lineRule="auto"/>
      </w:pPr>
      <w:r>
        <w:separator/>
      </w:r>
    </w:p>
  </w:footnote>
  <w:footnote w:type="continuationSeparator" w:id="0">
    <w:p w14:paraId="5406D4AA" w14:textId="77777777" w:rsidR="001A57E9" w:rsidRDefault="001A57E9" w:rsidP="0055524F">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7ADF72" w14:textId="77777777" w:rsidR="00BC6E8C" w:rsidRDefault="00BC6E8C" w:rsidP="00BC6E8C">
    <w:pPr>
      <w:spacing w:after="100" w:afterAutospacing="1" w:line="240" w:lineRule="auto"/>
      <w:ind w:left="-567"/>
      <w:rPr>
        <w:rFonts w:ascii="Arial" w:hAnsi="Arial" w:cs="Arial"/>
        <w:color w:val="000000" w:themeColor="text1"/>
      </w:rPr>
    </w:pPr>
    <w:r>
      <w:rPr>
        <w:rFonts w:ascii="Arial" w:hAnsi="Arial" w:cs="Arial"/>
        <w:noProof/>
        <w:color w:val="000000" w:themeColor="text1"/>
        <w:lang w:eastAsia="en-GB"/>
      </w:rPr>
      <mc:AlternateContent>
        <mc:Choice Requires="wps">
          <w:drawing>
            <wp:anchor distT="0" distB="0" distL="114300" distR="114300" simplePos="0" relativeHeight="251656192" behindDoc="0" locked="0" layoutInCell="1" allowOverlap="1" wp14:anchorId="4220D122" wp14:editId="26B1DE14">
              <wp:simplePos x="0" y="0"/>
              <wp:positionH relativeFrom="column">
                <wp:posOffset>-327660</wp:posOffset>
              </wp:positionH>
              <wp:positionV relativeFrom="paragraph">
                <wp:posOffset>728980</wp:posOffset>
              </wp:positionV>
              <wp:extent cx="6362700" cy="0"/>
              <wp:effectExtent l="9525" t="10160" r="9525" b="8890"/>
              <wp:wrapNone/>
              <wp:docPr id="7"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62700" cy="0"/>
                      </a:xfrm>
                      <a:prstGeom prst="straightConnector1">
                        <a:avLst/>
                      </a:prstGeom>
                      <a:noFill/>
                      <a:ln w="635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A9A549E" id="_x0000_t32" coordsize="21600,21600" o:spt="32" o:oned="t" path="m,l21600,21600e" filled="f">
              <v:path arrowok="t" fillok="f" o:connecttype="none"/>
              <o:lock v:ext="edit" shapetype="t"/>
            </v:shapetype>
            <v:shape id="AutoShape 3" o:spid="_x0000_s1026" type="#_x0000_t32" style="position:absolute;margin-left:-25.8pt;margin-top:57.4pt;width:501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" strokecolor="#5a5a5a [2109]" strokeweight=".5pt"/>
          </w:pict>
        </mc:Fallback>
      </mc:AlternateContent>
    </w:r>
    <w:r>
      <w:rPr>
        <w:rFonts w:ascii="Arial" w:hAnsi="Arial" w:cs="Arial"/>
        <w:noProof/>
        <w:color w:val="000000" w:themeColor="text1"/>
        <w:lang w:eastAsia="en-GB"/>
      </w:rPr>
      <w:drawing>
        <wp:inline distT="0" distB="0" distL="0" distR="0" wp14:anchorId="2EC735C9" wp14:editId="10A16CE6">
          <wp:extent cx="1644650" cy="570275"/>
          <wp:effectExtent l="19050" t="0" r="0" b="0"/>
          <wp:docPr id="24" name="Picture 24" descr="DMA_logo 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MA_logo FINAL.jpg"/>
                  <pic:cNvPicPr/>
                </pic:nvPicPr>
                <pic:blipFill>
                  <a:blip r:embed="rId1" cstate="print"/>
                  <a:stretch>
                    <a:fillRect/>
                  </a:stretch>
                </pic:blipFill>
                <pic:spPr>
                  <a:xfrm>
                    <a:off x="0" y="0"/>
                    <a:ext cx="1648388" cy="571571"/>
                  </a:xfrm>
                  <a:prstGeom prst="rect">
                    <a:avLst/>
                  </a:prstGeom>
                </pic:spPr>
              </pic:pic>
            </a:graphicData>
          </a:graphic>
        </wp:inline>
      </w:drawing>
    </w:r>
    <w:r w:rsidR="00AB36F2">
      <w:rPr>
        <w:rFonts w:ascii="Arial" w:hAnsi="Arial" w:cs="Arial"/>
        <w:color w:val="000000" w:themeColor="text1"/>
      </w:rPr>
      <w:t xml:space="preserve">                                                        </w:t>
    </w:r>
    <w:r w:rsidR="00723345">
      <w:rPr>
        <w:rFonts w:ascii="Arial" w:hAnsi="Arial" w:cs="Arial"/>
        <w:color w:val="000000" w:themeColor="text1"/>
      </w:rPr>
      <w:t xml:space="preserve">                  </w:t>
    </w:r>
    <w:r w:rsidR="00AB36F2">
      <w:rPr>
        <w:rFonts w:ascii="Arial" w:hAnsi="Arial" w:cs="Arial"/>
        <w:color w:val="000000" w:themeColor="text1"/>
      </w:rPr>
      <w:t xml:space="preserve">       </w:t>
    </w:r>
  </w:p>
  <w:p w14:paraId="0FDAC7EC" w14:textId="77777777" w:rsidR="00BC6E8C" w:rsidRDefault="00BC6E8C">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8036E3"/>
    <w:multiLevelType w:val="hybridMultilevel"/>
    <w:tmpl w:val="C23CFC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E4751B"/>
    <w:multiLevelType w:val="hybridMultilevel"/>
    <w:tmpl w:val="BED8F8D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9C6338B"/>
    <w:multiLevelType w:val="hybridMultilevel"/>
    <w:tmpl w:val="D576D234"/>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3">
    <w:nsid w:val="0CCD3700"/>
    <w:multiLevelType w:val="hybridMultilevel"/>
    <w:tmpl w:val="977A8AB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0175076"/>
    <w:multiLevelType w:val="multilevel"/>
    <w:tmpl w:val="2C7E6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9AF7419"/>
    <w:multiLevelType w:val="hybridMultilevel"/>
    <w:tmpl w:val="4C024E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28325AE"/>
    <w:multiLevelType w:val="hybridMultilevel"/>
    <w:tmpl w:val="1B90CC0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566D69AF"/>
    <w:multiLevelType w:val="hybridMultilevel"/>
    <w:tmpl w:val="5C8A6F14"/>
    <w:lvl w:ilvl="0" w:tplc="CFB62E0E">
      <w:start w:val="1"/>
      <w:numFmt w:val="bullet"/>
      <w:lvlText w:val="•"/>
      <w:lvlJc w:val="left"/>
      <w:pPr>
        <w:tabs>
          <w:tab w:val="num" w:pos="720"/>
        </w:tabs>
        <w:ind w:left="720" w:hanging="360"/>
      </w:pPr>
      <w:rPr>
        <w:rFonts w:ascii="Arial" w:hAnsi="Arial" w:hint="default"/>
      </w:rPr>
    </w:lvl>
    <w:lvl w:ilvl="1" w:tplc="4FA03232" w:tentative="1">
      <w:start w:val="1"/>
      <w:numFmt w:val="bullet"/>
      <w:lvlText w:val="•"/>
      <w:lvlJc w:val="left"/>
      <w:pPr>
        <w:tabs>
          <w:tab w:val="num" w:pos="1440"/>
        </w:tabs>
        <w:ind w:left="1440" w:hanging="360"/>
      </w:pPr>
      <w:rPr>
        <w:rFonts w:ascii="Arial" w:hAnsi="Arial" w:hint="default"/>
      </w:rPr>
    </w:lvl>
    <w:lvl w:ilvl="2" w:tplc="F582070C" w:tentative="1">
      <w:start w:val="1"/>
      <w:numFmt w:val="bullet"/>
      <w:lvlText w:val="•"/>
      <w:lvlJc w:val="left"/>
      <w:pPr>
        <w:tabs>
          <w:tab w:val="num" w:pos="2160"/>
        </w:tabs>
        <w:ind w:left="2160" w:hanging="360"/>
      </w:pPr>
      <w:rPr>
        <w:rFonts w:ascii="Arial" w:hAnsi="Arial" w:hint="default"/>
      </w:rPr>
    </w:lvl>
    <w:lvl w:ilvl="3" w:tplc="A9EA17E8" w:tentative="1">
      <w:start w:val="1"/>
      <w:numFmt w:val="bullet"/>
      <w:lvlText w:val="•"/>
      <w:lvlJc w:val="left"/>
      <w:pPr>
        <w:tabs>
          <w:tab w:val="num" w:pos="2880"/>
        </w:tabs>
        <w:ind w:left="2880" w:hanging="360"/>
      </w:pPr>
      <w:rPr>
        <w:rFonts w:ascii="Arial" w:hAnsi="Arial" w:hint="default"/>
      </w:rPr>
    </w:lvl>
    <w:lvl w:ilvl="4" w:tplc="5E0C62BA" w:tentative="1">
      <w:start w:val="1"/>
      <w:numFmt w:val="bullet"/>
      <w:lvlText w:val="•"/>
      <w:lvlJc w:val="left"/>
      <w:pPr>
        <w:tabs>
          <w:tab w:val="num" w:pos="3600"/>
        </w:tabs>
        <w:ind w:left="3600" w:hanging="360"/>
      </w:pPr>
      <w:rPr>
        <w:rFonts w:ascii="Arial" w:hAnsi="Arial" w:hint="default"/>
      </w:rPr>
    </w:lvl>
    <w:lvl w:ilvl="5" w:tplc="F67E094A" w:tentative="1">
      <w:start w:val="1"/>
      <w:numFmt w:val="bullet"/>
      <w:lvlText w:val="•"/>
      <w:lvlJc w:val="left"/>
      <w:pPr>
        <w:tabs>
          <w:tab w:val="num" w:pos="4320"/>
        </w:tabs>
        <w:ind w:left="4320" w:hanging="360"/>
      </w:pPr>
      <w:rPr>
        <w:rFonts w:ascii="Arial" w:hAnsi="Arial" w:hint="default"/>
      </w:rPr>
    </w:lvl>
    <w:lvl w:ilvl="6" w:tplc="C3C84418" w:tentative="1">
      <w:start w:val="1"/>
      <w:numFmt w:val="bullet"/>
      <w:lvlText w:val="•"/>
      <w:lvlJc w:val="left"/>
      <w:pPr>
        <w:tabs>
          <w:tab w:val="num" w:pos="5040"/>
        </w:tabs>
        <w:ind w:left="5040" w:hanging="360"/>
      </w:pPr>
      <w:rPr>
        <w:rFonts w:ascii="Arial" w:hAnsi="Arial" w:hint="default"/>
      </w:rPr>
    </w:lvl>
    <w:lvl w:ilvl="7" w:tplc="B9C6799C" w:tentative="1">
      <w:start w:val="1"/>
      <w:numFmt w:val="bullet"/>
      <w:lvlText w:val="•"/>
      <w:lvlJc w:val="left"/>
      <w:pPr>
        <w:tabs>
          <w:tab w:val="num" w:pos="5760"/>
        </w:tabs>
        <w:ind w:left="5760" w:hanging="360"/>
      </w:pPr>
      <w:rPr>
        <w:rFonts w:ascii="Arial" w:hAnsi="Arial" w:hint="default"/>
      </w:rPr>
    </w:lvl>
    <w:lvl w:ilvl="8" w:tplc="B1AE0B64" w:tentative="1">
      <w:start w:val="1"/>
      <w:numFmt w:val="bullet"/>
      <w:lvlText w:val="•"/>
      <w:lvlJc w:val="left"/>
      <w:pPr>
        <w:tabs>
          <w:tab w:val="num" w:pos="6480"/>
        </w:tabs>
        <w:ind w:left="6480" w:hanging="360"/>
      </w:pPr>
      <w:rPr>
        <w:rFonts w:ascii="Arial" w:hAnsi="Arial" w:hint="default"/>
      </w:rPr>
    </w:lvl>
  </w:abstractNum>
  <w:abstractNum w:abstractNumId="8">
    <w:nsid w:val="594739BA"/>
    <w:multiLevelType w:val="multilevel"/>
    <w:tmpl w:val="AFD29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D3159B6"/>
    <w:multiLevelType w:val="hybridMultilevel"/>
    <w:tmpl w:val="221286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5F034DA3"/>
    <w:multiLevelType w:val="hybridMultilevel"/>
    <w:tmpl w:val="368AAE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43F0A04"/>
    <w:multiLevelType w:val="multilevel"/>
    <w:tmpl w:val="DADA5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6B16776"/>
    <w:multiLevelType w:val="hybridMultilevel"/>
    <w:tmpl w:val="D2FA51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F740A82"/>
    <w:multiLevelType w:val="hybridMultilevel"/>
    <w:tmpl w:val="7E004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88D08F5"/>
    <w:multiLevelType w:val="hybridMultilevel"/>
    <w:tmpl w:val="9830D3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BA11B01"/>
    <w:multiLevelType w:val="hybridMultilevel"/>
    <w:tmpl w:val="34BA0C36"/>
    <w:lvl w:ilvl="0" w:tplc="B04AA0F2">
      <w:start w:val="1"/>
      <w:numFmt w:val="bullet"/>
      <w:lvlText w:val="•"/>
      <w:lvlJc w:val="left"/>
      <w:pPr>
        <w:tabs>
          <w:tab w:val="num" w:pos="720"/>
        </w:tabs>
        <w:ind w:left="720" w:hanging="360"/>
      </w:pPr>
      <w:rPr>
        <w:rFonts w:ascii="Arial" w:hAnsi="Arial" w:hint="default"/>
      </w:rPr>
    </w:lvl>
    <w:lvl w:ilvl="1" w:tplc="1116BE60" w:tentative="1">
      <w:start w:val="1"/>
      <w:numFmt w:val="bullet"/>
      <w:lvlText w:val="•"/>
      <w:lvlJc w:val="left"/>
      <w:pPr>
        <w:tabs>
          <w:tab w:val="num" w:pos="1440"/>
        </w:tabs>
        <w:ind w:left="1440" w:hanging="360"/>
      </w:pPr>
      <w:rPr>
        <w:rFonts w:ascii="Arial" w:hAnsi="Arial" w:hint="default"/>
      </w:rPr>
    </w:lvl>
    <w:lvl w:ilvl="2" w:tplc="E20EC3DC" w:tentative="1">
      <w:start w:val="1"/>
      <w:numFmt w:val="bullet"/>
      <w:lvlText w:val="•"/>
      <w:lvlJc w:val="left"/>
      <w:pPr>
        <w:tabs>
          <w:tab w:val="num" w:pos="2160"/>
        </w:tabs>
        <w:ind w:left="2160" w:hanging="360"/>
      </w:pPr>
      <w:rPr>
        <w:rFonts w:ascii="Arial" w:hAnsi="Arial" w:hint="default"/>
      </w:rPr>
    </w:lvl>
    <w:lvl w:ilvl="3" w:tplc="7284BE36" w:tentative="1">
      <w:start w:val="1"/>
      <w:numFmt w:val="bullet"/>
      <w:lvlText w:val="•"/>
      <w:lvlJc w:val="left"/>
      <w:pPr>
        <w:tabs>
          <w:tab w:val="num" w:pos="2880"/>
        </w:tabs>
        <w:ind w:left="2880" w:hanging="360"/>
      </w:pPr>
      <w:rPr>
        <w:rFonts w:ascii="Arial" w:hAnsi="Arial" w:hint="default"/>
      </w:rPr>
    </w:lvl>
    <w:lvl w:ilvl="4" w:tplc="94F2B0A2" w:tentative="1">
      <w:start w:val="1"/>
      <w:numFmt w:val="bullet"/>
      <w:lvlText w:val="•"/>
      <w:lvlJc w:val="left"/>
      <w:pPr>
        <w:tabs>
          <w:tab w:val="num" w:pos="3600"/>
        </w:tabs>
        <w:ind w:left="3600" w:hanging="360"/>
      </w:pPr>
      <w:rPr>
        <w:rFonts w:ascii="Arial" w:hAnsi="Arial" w:hint="default"/>
      </w:rPr>
    </w:lvl>
    <w:lvl w:ilvl="5" w:tplc="DC264002" w:tentative="1">
      <w:start w:val="1"/>
      <w:numFmt w:val="bullet"/>
      <w:lvlText w:val="•"/>
      <w:lvlJc w:val="left"/>
      <w:pPr>
        <w:tabs>
          <w:tab w:val="num" w:pos="4320"/>
        </w:tabs>
        <w:ind w:left="4320" w:hanging="360"/>
      </w:pPr>
      <w:rPr>
        <w:rFonts w:ascii="Arial" w:hAnsi="Arial" w:hint="default"/>
      </w:rPr>
    </w:lvl>
    <w:lvl w:ilvl="6" w:tplc="F010221E" w:tentative="1">
      <w:start w:val="1"/>
      <w:numFmt w:val="bullet"/>
      <w:lvlText w:val="•"/>
      <w:lvlJc w:val="left"/>
      <w:pPr>
        <w:tabs>
          <w:tab w:val="num" w:pos="5040"/>
        </w:tabs>
        <w:ind w:left="5040" w:hanging="360"/>
      </w:pPr>
      <w:rPr>
        <w:rFonts w:ascii="Arial" w:hAnsi="Arial" w:hint="default"/>
      </w:rPr>
    </w:lvl>
    <w:lvl w:ilvl="7" w:tplc="1B56018E" w:tentative="1">
      <w:start w:val="1"/>
      <w:numFmt w:val="bullet"/>
      <w:lvlText w:val="•"/>
      <w:lvlJc w:val="left"/>
      <w:pPr>
        <w:tabs>
          <w:tab w:val="num" w:pos="5760"/>
        </w:tabs>
        <w:ind w:left="5760" w:hanging="360"/>
      </w:pPr>
      <w:rPr>
        <w:rFonts w:ascii="Arial" w:hAnsi="Arial" w:hint="default"/>
      </w:rPr>
    </w:lvl>
    <w:lvl w:ilvl="8" w:tplc="E9F4E70E"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1"/>
  </w:num>
  <w:num w:numId="3">
    <w:abstractNumId w:val="1"/>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0"/>
  </w:num>
  <w:num w:numId="7">
    <w:abstractNumId w:val="3"/>
  </w:num>
  <w:num w:numId="8">
    <w:abstractNumId w:val="12"/>
  </w:num>
  <w:num w:numId="9">
    <w:abstractNumId w:val="4"/>
  </w:num>
  <w:num w:numId="10">
    <w:abstractNumId w:val="8"/>
  </w:num>
  <w:num w:numId="11">
    <w:abstractNumId w:val="11"/>
  </w:num>
  <w:num w:numId="12">
    <w:abstractNumId w:val="9"/>
  </w:num>
  <w:num w:numId="13">
    <w:abstractNumId w:val="10"/>
  </w:num>
  <w:num w:numId="14">
    <w:abstractNumId w:val="5"/>
  </w:num>
  <w:num w:numId="15">
    <w:abstractNumId w:val="6"/>
  </w:num>
  <w:num w:numId="16">
    <w:abstractNumId w:val="14"/>
  </w:num>
  <w:num w:numId="17">
    <w:abstractNumId w:val="15"/>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2F4F"/>
    <w:rsid w:val="00074677"/>
    <w:rsid w:val="000A1307"/>
    <w:rsid w:val="000A5CD9"/>
    <w:rsid w:val="000C5F4F"/>
    <w:rsid w:val="000E313A"/>
    <w:rsid w:val="00126E69"/>
    <w:rsid w:val="0018448D"/>
    <w:rsid w:val="001A57E9"/>
    <w:rsid w:val="001C5F65"/>
    <w:rsid w:val="001F6AF1"/>
    <w:rsid w:val="00226D93"/>
    <w:rsid w:val="00251BCB"/>
    <w:rsid w:val="00254064"/>
    <w:rsid w:val="00273D33"/>
    <w:rsid w:val="002A6AF1"/>
    <w:rsid w:val="002E6127"/>
    <w:rsid w:val="002F3278"/>
    <w:rsid w:val="0031411C"/>
    <w:rsid w:val="00324AE5"/>
    <w:rsid w:val="00325A46"/>
    <w:rsid w:val="003517D9"/>
    <w:rsid w:val="00355177"/>
    <w:rsid w:val="003924AD"/>
    <w:rsid w:val="003A2A5A"/>
    <w:rsid w:val="003A67E6"/>
    <w:rsid w:val="00402B51"/>
    <w:rsid w:val="0045060B"/>
    <w:rsid w:val="00452D6A"/>
    <w:rsid w:val="004747C4"/>
    <w:rsid w:val="00493FBD"/>
    <w:rsid w:val="004D6AD2"/>
    <w:rsid w:val="004E31D1"/>
    <w:rsid w:val="00510EFF"/>
    <w:rsid w:val="005534F8"/>
    <w:rsid w:val="005539B9"/>
    <w:rsid w:val="0055524F"/>
    <w:rsid w:val="00561768"/>
    <w:rsid w:val="00594BC1"/>
    <w:rsid w:val="005A4C7A"/>
    <w:rsid w:val="006253B5"/>
    <w:rsid w:val="006313AF"/>
    <w:rsid w:val="0065036D"/>
    <w:rsid w:val="006829AF"/>
    <w:rsid w:val="006C097B"/>
    <w:rsid w:val="00723345"/>
    <w:rsid w:val="00740D73"/>
    <w:rsid w:val="00756582"/>
    <w:rsid w:val="007753DE"/>
    <w:rsid w:val="00844FBC"/>
    <w:rsid w:val="00861A90"/>
    <w:rsid w:val="008C7107"/>
    <w:rsid w:val="008D55BF"/>
    <w:rsid w:val="009200B2"/>
    <w:rsid w:val="00930BDC"/>
    <w:rsid w:val="00942D6B"/>
    <w:rsid w:val="009440E3"/>
    <w:rsid w:val="0094434F"/>
    <w:rsid w:val="009562C9"/>
    <w:rsid w:val="00961EF8"/>
    <w:rsid w:val="00A23203"/>
    <w:rsid w:val="00A67A6F"/>
    <w:rsid w:val="00A74FF8"/>
    <w:rsid w:val="00A93CB4"/>
    <w:rsid w:val="00AB36F2"/>
    <w:rsid w:val="00AE3527"/>
    <w:rsid w:val="00B12A71"/>
    <w:rsid w:val="00B237C4"/>
    <w:rsid w:val="00B62BC6"/>
    <w:rsid w:val="00B62F4F"/>
    <w:rsid w:val="00B9696A"/>
    <w:rsid w:val="00BC2F7D"/>
    <w:rsid w:val="00BC6E8C"/>
    <w:rsid w:val="00C36BE9"/>
    <w:rsid w:val="00C4166A"/>
    <w:rsid w:val="00C61E01"/>
    <w:rsid w:val="00C62C05"/>
    <w:rsid w:val="00C6471A"/>
    <w:rsid w:val="00C84343"/>
    <w:rsid w:val="00C9411C"/>
    <w:rsid w:val="00CB172B"/>
    <w:rsid w:val="00CB3617"/>
    <w:rsid w:val="00CE1828"/>
    <w:rsid w:val="00CE27D5"/>
    <w:rsid w:val="00D10036"/>
    <w:rsid w:val="00D2262A"/>
    <w:rsid w:val="00D425E7"/>
    <w:rsid w:val="00D42F65"/>
    <w:rsid w:val="00D63C95"/>
    <w:rsid w:val="00D737E6"/>
    <w:rsid w:val="00DB6CBE"/>
    <w:rsid w:val="00DE4A24"/>
    <w:rsid w:val="00DE7BD7"/>
    <w:rsid w:val="00E109FF"/>
    <w:rsid w:val="00E37AFF"/>
    <w:rsid w:val="00E71F1A"/>
    <w:rsid w:val="00EA7ACE"/>
    <w:rsid w:val="00EE6BAA"/>
    <w:rsid w:val="00EE756D"/>
    <w:rsid w:val="00F853DE"/>
    <w:rsid w:val="00F9391B"/>
    <w:rsid w:val="00FB621F"/>
    <w:rsid w:val="00FD78D4"/>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AA666F"/>
  <w15:docId w15:val="{BD7E91A8-4DDB-4518-9DF8-718D5FA43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62F4F"/>
    <w:pPr>
      <w:spacing w:after="160" w:line="259" w:lineRule="auto"/>
    </w:pPr>
    <w:rPr>
      <w:rFonts w:eastAsiaTheme="minorHAnsi"/>
      <w:lang w:eastAsia="en-US"/>
    </w:rPr>
  </w:style>
  <w:style w:type="paragraph" w:styleId="Heading4">
    <w:name w:val="heading 4"/>
    <w:basedOn w:val="Normal"/>
    <w:link w:val="Heading4Char"/>
    <w:uiPriority w:val="9"/>
    <w:qFormat/>
    <w:rsid w:val="00A74FF8"/>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paragraph" w:styleId="Heading5">
    <w:name w:val="heading 5"/>
    <w:basedOn w:val="Normal"/>
    <w:link w:val="Heading5Char"/>
    <w:uiPriority w:val="9"/>
    <w:qFormat/>
    <w:rsid w:val="00A74FF8"/>
    <w:pPr>
      <w:spacing w:before="100" w:beforeAutospacing="1" w:after="100" w:afterAutospacing="1" w:line="240" w:lineRule="auto"/>
      <w:outlineLvl w:val="4"/>
    </w:pPr>
    <w:rPr>
      <w:rFonts w:ascii="Times New Roman" w:eastAsia="Times New Roman" w:hAnsi="Times New Roman" w:cs="Times New Roman"/>
      <w:b/>
      <w:bCs/>
      <w:sz w:val="20"/>
      <w:szCs w:val="20"/>
      <w:lang w:eastAsia="en-GB"/>
    </w:rPr>
  </w:style>
  <w:style w:type="paragraph" w:styleId="Heading6">
    <w:name w:val="heading 6"/>
    <w:basedOn w:val="Normal"/>
    <w:link w:val="Heading6Char"/>
    <w:uiPriority w:val="9"/>
    <w:qFormat/>
    <w:rsid w:val="00A74FF8"/>
    <w:pPr>
      <w:spacing w:before="100" w:beforeAutospacing="1" w:after="100" w:afterAutospacing="1" w:line="240" w:lineRule="auto"/>
      <w:outlineLvl w:val="5"/>
    </w:pPr>
    <w:rPr>
      <w:rFonts w:ascii="Times New Roman" w:eastAsia="Times New Roman" w:hAnsi="Times New Roman" w:cs="Times New Roman"/>
      <w:b/>
      <w:bCs/>
      <w:sz w:val="15"/>
      <w:szCs w:val="15"/>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73D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3D33"/>
    <w:rPr>
      <w:rFonts w:ascii="Tahoma" w:hAnsi="Tahoma" w:cs="Tahoma"/>
      <w:sz w:val="16"/>
      <w:szCs w:val="16"/>
    </w:rPr>
  </w:style>
  <w:style w:type="character" w:styleId="Hyperlink">
    <w:name w:val="Hyperlink"/>
    <w:basedOn w:val="DefaultParagraphFont"/>
    <w:uiPriority w:val="99"/>
    <w:unhideWhenUsed/>
    <w:rsid w:val="00273D33"/>
    <w:rPr>
      <w:color w:val="0000FF" w:themeColor="hyperlink"/>
      <w:u w:val="single"/>
    </w:rPr>
  </w:style>
  <w:style w:type="paragraph" w:styleId="Header">
    <w:name w:val="header"/>
    <w:basedOn w:val="Normal"/>
    <w:link w:val="HeaderChar"/>
    <w:uiPriority w:val="99"/>
    <w:unhideWhenUsed/>
    <w:rsid w:val="005552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524F"/>
  </w:style>
  <w:style w:type="paragraph" w:styleId="Footer">
    <w:name w:val="footer"/>
    <w:basedOn w:val="Normal"/>
    <w:link w:val="FooterChar"/>
    <w:uiPriority w:val="99"/>
    <w:unhideWhenUsed/>
    <w:rsid w:val="005552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524F"/>
  </w:style>
  <w:style w:type="character" w:styleId="IntenseEmphasis">
    <w:name w:val="Intense Emphasis"/>
    <w:basedOn w:val="DefaultParagraphFont"/>
    <w:uiPriority w:val="21"/>
    <w:qFormat/>
    <w:rsid w:val="00BC6E8C"/>
    <w:rPr>
      <w:b/>
      <w:bCs/>
      <w:i/>
      <w:iCs/>
      <w:color w:val="FF0000"/>
    </w:rPr>
  </w:style>
  <w:style w:type="table" w:styleId="TableGrid">
    <w:name w:val="Table Grid"/>
    <w:basedOn w:val="TableNormal"/>
    <w:uiPriority w:val="59"/>
    <w:rsid w:val="00BC6E8C"/>
    <w:pPr>
      <w:spacing w:after="0" w:line="240" w:lineRule="auto"/>
    </w:pPr>
    <w:rPr>
      <w:rFonts w:ascii="Calibri" w:eastAsia="Calibri" w:hAnsi="Calibri" w:cs="Times New Roman"/>
      <w:lang w:val="en-US"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ageNumber">
    <w:name w:val="page number"/>
    <w:basedOn w:val="DefaultParagraphFont"/>
    <w:semiHidden/>
    <w:unhideWhenUsed/>
    <w:rsid w:val="00BC6E8C"/>
  </w:style>
  <w:style w:type="paragraph" w:styleId="ListParagraph">
    <w:name w:val="List Paragraph"/>
    <w:basedOn w:val="Normal"/>
    <w:uiPriority w:val="34"/>
    <w:qFormat/>
    <w:rsid w:val="00BC6E8C"/>
    <w:pPr>
      <w:spacing w:after="0" w:line="240" w:lineRule="auto"/>
      <w:ind w:left="720"/>
    </w:pPr>
    <w:rPr>
      <w:rFonts w:ascii="Calibri" w:hAnsi="Calibri" w:cs="Times New Roman"/>
      <w:lang w:val="fr-FR"/>
    </w:rPr>
  </w:style>
  <w:style w:type="paragraph" w:styleId="NormalWeb">
    <w:name w:val="Normal (Web)"/>
    <w:basedOn w:val="Normal"/>
    <w:uiPriority w:val="99"/>
    <w:unhideWhenUsed/>
    <w:rsid w:val="00C4166A"/>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customStyle="1" w:styleId="Heading4Char">
    <w:name w:val="Heading 4 Char"/>
    <w:basedOn w:val="DefaultParagraphFont"/>
    <w:link w:val="Heading4"/>
    <w:uiPriority w:val="9"/>
    <w:rsid w:val="00A74FF8"/>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A74FF8"/>
    <w:rPr>
      <w:rFonts w:ascii="Times New Roman" w:eastAsia="Times New Roman" w:hAnsi="Times New Roman" w:cs="Times New Roman"/>
      <w:b/>
      <w:bCs/>
      <w:sz w:val="20"/>
      <w:szCs w:val="20"/>
    </w:rPr>
  </w:style>
  <w:style w:type="character" w:customStyle="1" w:styleId="Heading6Char">
    <w:name w:val="Heading 6 Char"/>
    <w:basedOn w:val="DefaultParagraphFont"/>
    <w:link w:val="Heading6"/>
    <w:uiPriority w:val="9"/>
    <w:rsid w:val="00A74FF8"/>
    <w:rPr>
      <w:rFonts w:ascii="Times New Roman" w:eastAsia="Times New Roman" w:hAnsi="Times New Roman" w:cs="Times New Roman"/>
      <w:b/>
      <w:bCs/>
      <w:sz w:val="15"/>
      <w:szCs w:val="15"/>
    </w:rPr>
  </w:style>
  <w:style w:type="character" w:customStyle="1" w:styleId="experience-date-locale">
    <w:name w:val="experience-date-locale"/>
    <w:basedOn w:val="DefaultParagraphFont"/>
    <w:rsid w:val="00A74FF8"/>
  </w:style>
  <w:style w:type="character" w:customStyle="1" w:styleId="locality">
    <w:name w:val="locality"/>
    <w:basedOn w:val="DefaultParagraphFont"/>
    <w:rsid w:val="00A74FF8"/>
  </w:style>
  <w:style w:type="paragraph" w:customStyle="1" w:styleId="description">
    <w:name w:val="description"/>
    <w:basedOn w:val="Normal"/>
    <w:rsid w:val="00A74FF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A74FF8"/>
    <w:rPr>
      <w:b/>
      <w:bCs/>
    </w:rPr>
  </w:style>
  <w:style w:type="character" w:customStyle="1" w:styleId="apple-converted-space">
    <w:name w:val="apple-converted-space"/>
    <w:basedOn w:val="DefaultParagraphFont"/>
    <w:rsid w:val="00A74FF8"/>
  </w:style>
  <w:style w:type="character" w:styleId="CommentReference">
    <w:name w:val="annotation reference"/>
    <w:basedOn w:val="DefaultParagraphFont"/>
    <w:uiPriority w:val="99"/>
    <w:semiHidden/>
    <w:unhideWhenUsed/>
    <w:rsid w:val="009200B2"/>
    <w:rPr>
      <w:sz w:val="16"/>
      <w:szCs w:val="16"/>
    </w:rPr>
  </w:style>
  <w:style w:type="paragraph" w:styleId="CommentText">
    <w:name w:val="annotation text"/>
    <w:basedOn w:val="Normal"/>
    <w:link w:val="CommentTextChar"/>
    <w:uiPriority w:val="99"/>
    <w:unhideWhenUsed/>
    <w:rsid w:val="009200B2"/>
    <w:pPr>
      <w:spacing w:line="240" w:lineRule="auto"/>
    </w:pPr>
    <w:rPr>
      <w:sz w:val="20"/>
      <w:szCs w:val="20"/>
    </w:rPr>
  </w:style>
  <w:style w:type="character" w:customStyle="1" w:styleId="CommentTextChar">
    <w:name w:val="Comment Text Char"/>
    <w:basedOn w:val="DefaultParagraphFont"/>
    <w:link w:val="CommentText"/>
    <w:uiPriority w:val="99"/>
    <w:rsid w:val="009200B2"/>
    <w:rPr>
      <w:rFonts w:eastAsiaTheme="minorHAnsi"/>
      <w:sz w:val="20"/>
      <w:szCs w:val="20"/>
      <w:lang w:eastAsia="en-US"/>
    </w:rPr>
  </w:style>
  <w:style w:type="paragraph" w:styleId="CommentSubject">
    <w:name w:val="annotation subject"/>
    <w:basedOn w:val="CommentText"/>
    <w:next w:val="CommentText"/>
    <w:link w:val="CommentSubjectChar"/>
    <w:uiPriority w:val="99"/>
    <w:semiHidden/>
    <w:unhideWhenUsed/>
    <w:rsid w:val="009200B2"/>
    <w:rPr>
      <w:b/>
      <w:bCs/>
    </w:rPr>
  </w:style>
  <w:style w:type="character" w:customStyle="1" w:styleId="CommentSubjectChar">
    <w:name w:val="Comment Subject Char"/>
    <w:basedOn w:val="CommentTextChar"/>
    <w:link w:val="CommentSubject"/>
    <w:uiPriority w:val="99"/>
    <w:semiHidden/>
    <w:rsid w:val="009200B2"/>
    <w:rPr>
      <w:rFonts w:eastAsiaTheme="minorHAnsi"/>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582805">
      <w:bodyDiv w:val="1"/>
      <w:marLeft w:val="0"/>
      <w:marRight w:val="0"/>
      <w:marTop w:val="0"/>
      <w:marBottom w:val="0"/>
      <w:divBdr>
        <w:top w:val="none" w:sz="0" w:space="0" w:color="auto"/>
        <w:left w:val="none" w:sz="0" w:space="0" w:color="auto"/>
        <w:bottom w:val="none" w:sz="0" w:space="0" w:color="auto"/>
        <w:right w:val="none" w:sz="0" w:space="0" w:color="auto"/>
      </w:divBdr>
    </w:div>
    <w:div w:id="196702580">
      <w:bodyDiv w:val="1"/>
      <w:marLeft w:val="0"/>
      <w:marRight w:val="0"/>
      <w:marTop w:val="0"/>
      <w:marBottom w:val="0"/>
      <w:divBdr>
        <w:top w:val="none" w:sz="0" w:space="0" w:color="auto"/>
        <w:left w:val="none" w:sz="0" w:space="0" w:color="auto"/>
        <w:bottom w:val="none" w:sz="0" w:space="0" w:color="auto"/>
        <w:right w:val="none" w:sz="0" w:space="0" w:color="auto"/>
      </w:divBdr>
    </w:div>
    <w:div w:id="222757736">
      <w:bodyDiv w:val="1"/>
      <w:marLeft w:val="0"/>
      <w:marRight w:val="0"/>
      <w:marTop w:val="0"/>
      <w:marBottom w:val="0"/>
      <w:divBdr>
        <w:top w:val="none" w:sz="0" w:space="0" w:color="auto"/>
        <w:left w:val="none" w:sz="0" w:space="0" w:color="auto"/>
        <w:bottom w:val="none" w:sz="0" w:space="0" w:color="auto"/>
        <w:right w:val="none" w:sz="0" w:space="0" w:color="auto"/>
      </w:divBdr>
    </w:div>
    <w:div w:id="272134437">
      <w:bodyDiv w:val="1"/>
      <w:marLeft w:val="0"/>
      <w:marRight w:val="0"/>
      <w:marTop w:val="0"/>
      <w:marBottom w:val="0"/>
      <w:divBdr>
        <w:top w:val="none" w:sz="0" w:space="0" w:color="auto"/>
        <w:left w:val="none" w:sz="0" w:space="0" w:color="auto"/>
        <w:bottom w:val="none" w:sz="0" w:space="0" w:color="auto"/>
        <w:right w:val="none" w:sz="0" w:space="0" w:color="auto"/>
      </w:divBdr>
    </w:div>
    <w:div w:id="315033273">
      <w:bodyDiv w:val="1"/>
      <w:marLeft w:val="0"/>
      <w:marRight w:val="0"/>
      <w:marTop w:val="0"/>
      <w:marBottom w:val="0"/>
      <w:divBdr>
        <w:top w:val="none" w:sz="0" w:space="0" w:color="auto"/>
        <w:left w:val="none" w:sz="0" w:space="0" w:color="auto"/>
        <w:bottom w:val="none" w:sz="0" w:space="0" w:color="auto"/>
        <w:right w:val="none" w:sz="0" w:space="0" w:color="auto"/>
      </w:divBdr>
    </w:div>
    <w:div w:id="315574611">
      <w:bodyDiv w:val="1"/>
      <w:marLeft w:val="0"/>
      <w:marRight w:val="0"/>
      <w:marTop w:val="0"/>
      <w:marBottom w:val="0"/>
      <w:divBdr>
        <w:top w:val="none" w:sz="0" w:space="0" w:color="auto"/>
        <w:left w:val="none" w:sz="0" w:space="0" w:color="auto"/>
        <w:bottom w:val="none" w:sz="0" w:space="0" w:color="auto"/>
        <w:right w:val="none" w:sz="0" w:space="0" w:color="auto"/>
      </w:divBdr>
    </w:div>
    <w:div w:id="399403967">
      <w:bodyDiv w:val="1"/>
      <w:marLeft w:val="0"/>
      <w:marRight w:val="0"/>
      <w:marTop w:val="0"/>
      <w:marBottom w:val="0"/>
      <w:divBdr>
        <w:top w:val="none" w:sz="0" w:space="0" w:color="auto"/>
        <w:left w:val="none" w:sz="0" w:space="0" w:color="auto"/>
        <w:bottom w:val="none" w:sz="0" w:space="0" w:color="auto"/>
        <w:right w:val="none" w:sz="0" w:space="0" w:color="auto"/>
      </w:divBdr>
    </w:div>
    <w:div w:id="412774496">
      <w:bodyDiv w:val="1"/>
      <w:marLeft w:val="0"/>
      <w:marRight w:val="0"/>
      <w:marTop w:val="0"/>
      <w:marBottom w:val="0"/>
      <w:divBdr>
        <w:top w:val="none" w:sz="0" w:space="0" w:color="auto"/>
        <w:left w:val="none" w:sz="0" w:space="0" w:color="auto"/>
        <w:bottom w:val="none" w:sz="0" w:space="0" w:color="auto"/>
        <w:right w:val="none" w:sz="0" w:space="0" w:color="auto"/>
      </w:divBdr>
      <w:divsChild>
        <w:div w:id="1989817035">
          <w:marLeft w:val="0"/>
          <w:marRight w:val="0"/>
          <w:marTop w:val="0"/>
          <w:marBottom w:val="450"/>
          <w:divBdr>
            <w:top w:val="none" w:sz="0" w:space="0" w:color="auto"/>
            <w:left w:val="none" w:sz="0" w:space="0" w:color="auto"/>
            <w:bottom w:val="none" w:sz="0" w:space="0" w:color="auto"/>
            <w:right w:val="none" w:sz="0" w:space="0" w:color="auto"/>
          </w:divBdr>
          <w:divsChild>
            <w:div w:id="2124692771">
              <w:marLeft w:val="0"/>
              <w:marRight w:val="0"/>
              <w:marTop w:val="0"/>
              <w:marBottom w:val="0"/>
              <w:divBdr>
                <w:top w:val="none" w:sz="0" w:space="0" w:color="auto"/>
                <w:left w:val="none" w:sz="0" w:space="0" w:color="auto"/>
                <w:bottom w:val="none" w:sz="0" w:space="0" w:color="auto"/>
                <w:right w:val="none" w:sz="0" w:space="0" w:color="auto"/>
              </w:divBdr>
            </w:div>
          </w:divsChild>
        </w:div>
        <w:div w:id="2049065115">
          <w:marLeft w:val="0"/>
          <w:marRight w:val="0"/>
          <w:marTop w:val="0"/>
          <w:marBottom w:val="450"/>
          <w:divBdr>
            <w:top w:val="none" w:sz="0" w:space="0" w:color="auto"/>
            <w:left w:val="none" w:sz="0" w:space="0" w:color="auto"/>
            <w:bottom w:val="none" w:sz="0" w:space="0" w:color="auto"/>
            <w:right w:val="none" w:sz="0" w:space="0" w:color="auto"/>
          </w:divBdr>
          <w:divsChild>
            <w:div w:id="761877269">
              <w:marLeft w:val="0"/>
              <w:marRight w:val="0"/>
              <w:marTop w:val="0"/>
              <w:marBottom w:val="0"/>
              <w:divBdr>
                <w:top w:val="none" w:sz="0" w:space="0" w:color="auto"/>
                <w:left w:val="none" w:sz="0" w:space="0" w:color="auto"/>
                <w:bottom w:val="none" w:sz="0" w:space="0" w:color="auto"/>
                <w:right w:val="none" w:sz="0" w:space="0" w:color="auto"/>
              </w:divBdr>
            </w:div>
          </w:divsChild>
        </w:div>
        <w:div w:id="2080253141">
          <w:marLeft w:val="0"/>
          <w:marRight w:val="0"/>
          <w:marTop w:val="0"/>
          <w:marBottom w:val="450"/>
          <w:divBdr>
            <w:top w:val="none" w:sz="0" w:space="0" w:color="auto"/>
            <w:left w:val="none" w:sz="0" w:space="0" w:color="auto"/>
            <w:bottom w:val="none" w:sz="0" w:space="0" w:color="auto"/>
            <w:right w:val="none" w:sz="0" w:space="0" w:color="auto"/>
          </w:divBdr>
          <w:divsChild>
            <w:div w:id="421028127">
              <w:marLeft w:val="0"/>
              <w:marRight w:val="0"/>
              <w:marTop w:val="0"/>
              <w:marBottom w:val="0"/>
              <w:divBdr>
                <w:top w:val="none" w:sz="0" w:space="0" w:color="auto"/>
                <w:left w:val="none" w:sz="0" w:space="0" w:color="auto"/>
                <w:bottom w:val="none" w:sz="0" w:space="0" w:color="auto"/>
                <w:right w:val="none" w:sz="0" w:space="0" w:color="auto"/>
              </w:divBdr>
            </w:div>
          </w:divsChild>
        </w:div>
        <w:div w:id="1254051470">
          <w:marLeft w:val="0"/>
          <w:marRight w:val="0"/>
          <w:marTop w:val="0"/>
          <w:marBottom w:val="450"/>
          <w:divBdr>
            <w:top w:val="none" w:sz="0" w:space="0" w:color="auto"/>
            <w:left w:val="none" w:sz="0" w:space="0" w:color="auto"/>
            <w:bottom w:val="none" w:sz="0" w:space="0" w:color="auto"/>
            <w:right w:val="none" w:sz="0" w:space="0" w:color="auto"/>
          </w:divBdr>
          <w:divsChild>
            <w:div w:id="377171783">
              <w:marLeft w:val="0"/>
              <w:marRight w:val="0"/>
              <w:marTop w:val="0"/>
              <w:marBottom w:val="0"/>
              <w:divBdr>
                <w:top w:val="none" w:sz="0" w:space="0" w:color="auto"/>
                <w:left w:val="none" w:sz="0" w:space="0" w:color="auto"/>
                <w:bottom w:val="none" w:sz="0" w:space="0" w:color="auto"/>
                <w:right w:val="none" w:sz="0" w:space="0" w:color="auto"/>
              </w:divBdr>
            </w:div>
          </w:divsChild>
        </w:div>
        <w:div w:id="1595822277">
          <w:marLeft w:val="0"/>
          <w:marRight w:val="0"/>
          <w:marTop w:val="0"/>
          <w:marBottom w:val="450"/>
          <w:divBdr>
            <w:top w:val="none" w:sz="0" w:space="0" w:color="auto"/>
            <w:left w:val="none" w:sz="0" w:space="0" w:color="auto"/>
            <w:bottom w:val="none" w:sz="0" w:space="0" w:color="auto"/>
            <w:right w:val="none" w:sz="0" w:space="0" w:color="auto"/>
          </w:divBdr>
          <w:divsChild>
            <w:div w:id="1105614830">
              <w:marLeft w:val="0"/>
              <w:marRight w:val="0"/>
              <w:marTop w:val="0"/>
              <w:marBottom w:val="0"/>
              <w:divBdr>
                <w:top w:val="none" w:sz="0" w:space="0" w:color="auto"/>
                <w:left w:val="none" w:sz="0" w:space="0" w:color="auto"/>
                <w:bottom w:val="none" w:sz="0" w:space="0" w:color="auto"/>
                <w:right w:val="none" w:sz="0" w:space="0" w:color="auto"/>
              </w:divBdr>
            </w:div>
          </w:divsChild>
        </w:div>
        <w:div w:id="896165535">
          <w:marLeft w:val="0"/>
          <w:marRight w:val="0"/>
          <w:marTop w:val="0"/>
          <w:marBottom w:val="450"/>
          <w:divBdr>
            <w:top w:val="none" w:sz="0" w:space="0" w:color="auto"/>
            <w:left w:val="none" w:sz="0" w:space="0" w:color="auto"/>
            <w:bottom w:val="none" w:sz="0" w:space="0" w:color="auto"/>
            <w:right w:val="none" w:sz="0" w:space="0" w:color="auto"/>
          </w:divBdr>
          <w:divsChild>
            <w:div w:id="630136252">
              <w:marLeft w:val="0"/>
              <w:marRight w:val="0"/>
              <w:marTop w:val="0"/>
              <w:marBottom w:val="0"/>
              <w:divBdr>
                <w:top w:val="none" w:sz="0" w:space="0" w:color="auto"/>
                <w:left w:val="none" w:sz="0" w:space="0" w:color="auto"/>
                <w:bottom w:val="none" w:sz="0" w:space="0" w:color="auto"/>
                <w:right w:val="none" w:sz="0" w:space="0" w:color="auto"/>
              </w:divBdr>
            </w:div>
          </w:divsChild>
        </w:div>
        <w:div w:id="677192236">
          <w:marLeft w:val="0"/>
          <w:marRight w:val="0"/>
          <w:marTop w:val="0"/>
          <w:marBottom w:val="450"/>
          <w:divBdr>
            <w:top w:val="none" w:sz="0" w:space="0" w:color="auto"/>
            <w:left w:val="none" w:sz="0" w:space="0" w:color="auto"/>
            <w:bottom w:val="none" w:sz="0" w:space="0" w:color="auto"/>
            <w:right w:val="none" w:sz="0" w:space="0" w:color="auto"/>
          </w:divBdr>
          <w:divsChild>
            <w:div w:id="138349943">
              <w:marLeft w:val="0"/>
              <w:marRight w:val="0"/>
              <w:marTop w:val="0"/>
              <w:marBottom w:val="0"/>
              <w:divBdr>
                <w:top w:val="none" w:sz="0" w:space="0" w:color="auto"/>
                <w:left w:val="none" w:sz="0" w:space="0" w:color="auto"/>
                <w:bottom w:val="none" w:sz="0" w:space="0" w:color="auto"/>
                <w:right w:val="none" w:sz="0" w:space="0" w:color="auto"/>
              </w:divBdr>
            </w:div>
          </w:divsChild>
        </w:div>
        <w:div w:id="358549354">
          <w:marLeft w:val="0"/>
          <w:marRight w:val="0"/>
          <w:marTop w:val="0"/>
          <w:marBottom w:val="450"/>
          <w:divBdr>
            <w:top w:val="none" w:sz="0" w:space="0" w:color="auto"/>
            <w:left w:val="none" w:sz="0" w:space="0" w:color="auto"/>
            <w:bottom w:val="none" w:sz="0" w:space="0" w:color="auto"/>
            <w:right w:val="none" w:sz="0" w:space="0" w:color="auto"/>
          </w:divBdr>
          <w:divsChild>
            <w:div w:id="78258199">
              <w:marLeft w:val="0"/>
              <w:marRight w:val="0"/>
              <w:marTop w:val="0"/>
              <w:marBottom w:val="0"/>
              <w:divBdr>
                <w:top w:val="none" w:sz="0" w:space="0" w:color="auto"/>
                <w:left w:val="none" w:sz="0" w:space="0" w:color="auto"/>
                <w:bottom w:val="none" w:sz="0" w:space="0" w:color="auto"/>
                <w:right w:val="none" w:sz="0" w:space="0" w:color="auto"/>
              </w:divBdr>
            </w:div>
          </w:divsChild>
        </w:div>
        <w:div w:id="592399899">
          <w:marLeft w:val="0"/>
          <w:marRight w:val="0"/>
          <w:marTop w:val="0"/>
          <w:marBottom w:val="450"/>
          <w:divBdr>
            <w:top w:val="none" w:sz="0" w:space="0" w:color="auto"/>
            <w:left w:val="none" w:sz="0" w:space="0" w:color="auto"/>
            <w:bottom w:val="none" w:sz="0" w:space="0" w:color="auto"/>
            <w:right w:val="none" w:sz="0" w:space="0" w:color="auto"/>
          </w:divBdr>
          <w:divsChild>
            <w:div w:id="2126189787">
              <w:marLeft w:val="0"/>
              <w:marRight w:val="0"/>
              <w:marTop w:val="0"/>
              <w:marBottom w:val="0"/>
              <w:divBdr>
                <w:top w:val="none" w:sz="0" w:space="0" w:color="auto"/>
                <w:left w:val="none" w:sz="0" w:space="0" w:color="auto"/>
                <w:bottom w:val="none" w:sz="0" w:space="0" w:color="auto"/>
                <w:right w:val="none" w:sz="0" w:space="0" w:color="auto"/>
              </w:divBdr>
            </w:div>
          </w:divsChild>
        </w:div>
        <w:div w:id="1833594895">
          <w:marLeft w:val="0"/>
          <w:marRight w:val="0"/>
          <w:marTop w:val="0"/>
          <w:marBottom w:val="450"/>
          <w:divBdr>
            <w:top w:val="none" w:sz="0" w:space="0" w:color="auto"/>
            <w:left w:val="none" w:sz="0" w:space="0" w:color="auto"/>
            <w:bottom w:val="none" w:sz="0" w:space="0" w:color="auto"/>
            <w:right w:val="none" w:sz="0" w:space="0" w:color="auto"/>
          </w:divBdr>
          <w:divsChild>
            <w:div w:id="2060130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292937">
      <w:bodyDiv w:val="1"/>
      <w:marLeft w:val="0"/>
      <w:marRight w:val="0"/>
      <w:marTop w:val="0"/>
      <w:marBottom w:val="0"/>
      <w:divBdr>
        <w:top w:val="none" w:sz="0" w:space="0" w:color="auto"/>
        <w:left w:val="none" w:sz="0" w:space="0" w:color="auto"/>
        <w:bottom w:val="none" w:sz="0" w:space="0" w:color="auto"/>
        <w:right w:val="none" w:sz="0" w:space="0" w:color="auto"/>
      </w:divBdr>
    </w:div>
    <w:div w:id="438109254">
      <w:bodyDiv w:val="1"/>
      <w:marLeft w:val="0"/>
      <w:marRight w:val="0"/>
      <w:marTop w:val="0"/>
      <w:marBottom w:val="0"/>
      <w:divBdr>
        <w:top w:val="none" w:sz="0" w:space="0" w:color="auto"/>
        <w:left w:val="none" w:sz="0" w:space="0" w:color="auto"/>
        <w:bottom w:val="none" w:sz="0" w:space="0" w:color="auto"/>
        <w:right w:val="none" w:sz="0" w:space="0" w:color="auto"/>
      </w:divBdr>
    </w:div>
    <w:div w:id="601960742">
      <w:bodyDiv w:val="1"/>
      <w:marLeft w:val="0"/>
      <w:marRight w:val="0"/>
      <w:marTop w:val="0"/>
      <w:marBottom w:val="0"/>
      <w:divBdr>
        <w:top w:val="none" w:sz="0" w:space="0" w:color="auto"/>
        <w:left w:val="none" w:sz="0" w:space="0" w:color="auto"/>
        <w:bottom w:val="none" w:sz="0" w:space="0" w:color="auto"/>
        <w:right w:val="none" w:sz="0" w:space="0" w:color="auto"/>
      </w:divBdr>
    </w:div>
    <w:div w:id="630021436">
      <w:bodyDiv w:val="1"/>
      <w:marLeft w:val="0"/>
      <w:marRight w:val="0"/>
      <w:marTop w:val="0"/>
      <w:marBottom w:val="0"/>
      <w:divBdr>
        <w:top w:val="none" w:sz="0" w:space="0" w:color="auto"/>
        <w:left w:val="none" w:sz="0" w:space="0" w:color="auto"/>
        <w:bottom w:val="none" w:sz="0" w:space="0" w:color="auto"/>
        <w:right w:val="none" w:sz="0" w:space="0" w:color="auto"/>
      </w:divBdr>
    </w:div>
    <w:div w:id="673848250">
      <w:bodyDiv w:val="1"/>
      <w:marLeft w:val="0"/>
      <w:marRight w:val="0"/>
      <w:marTop w:val="0"/>
      <w:marBottom w:val="0"/>
      <w:divBdr>
        <w:top w:val="none" w:sz="0" w:space="0" w:color="auto"/>
        <w:left w:val="none" w:sz="0" w:space="0" w:color="auto"/>
        <w:bottom w:val="none" w:sz="0" w:space="0" w:color="auto"/>
        <w:right w:val="none" w:sz="0" w:space="0" w:color="auto"/>
      </w:divBdr>
      <w:divsChild>
        <w:div w:id="1765959527">
          <w:marLeft w:val="547"/>
          <w:marRight w:val="0"/>
          <w:marTop w:val="0"/>
          <w:marBottom w:val="0"/>
          <w:divBdr>
            <w:top w:val="none" w:sz="0" w:space="0" w:color="auto"/>
            <w:left w:val="none" w:sz="0" w:space="0" w:color="auto"/>
            <w:bottom w:val="none" w:sz="0" w:space="0" w:color="auto"/>
            <w:right w:val="none" w:sz="0" w:space="0" w:color="auto"/>
          </w:divBdr>
        </w:div>
        <w:div w:id="1006517791">
          <w:marLeft w:val="547"/>
          <w:marRight w:val="0"/>
          <w:marTop w:val="0"/>
          <w:marBottom w:val="0"/>
          <w:divBdr>
            <w:top w:val="none" w:sz="0" w:space="0" w:color="auto"/>
            <w:left w:val="none" w:sz="0" w:space="0" w:color="auto"/>
            <w:bottom w:val="none" w:sz="0" w:space="0" w:color="auto"/>
            <w:right w:val="none" w:sz="0" w:space="0" w:color="auto"/>
          </w:divBdr>
        </w:div>
        <w:div w:id="1341811833">
          <w:marLeft w:val="547"/>
          <w:marRight w:val="0"/>
          <w:marTop w:val="0"/>
          <w:marBottom w:val="0"/>
          <w:divBdr>
            <w:top w:val="none" w:sz="0" w:space="0" w:color="auto"/>
            <w:left w:val="none" w:sz="0" w:space="0" w:color="auto"/>
            <w:bottom w:val="none" w:sz="0" w:space="0" w:color="auto"/>
            <w:right w:val="none" w:sz="0" w:space="0" w:color="auto"/>
          </w:divBdr>
        </w:div>
        <w:div w:id="1691490286">
          <w:marLeft w:val="547"/>
          <w:marRight w:val="0"/>
          <w:marTop w:val="0"/>
          <w:marBottom w:val="0"/>
          <w:divBdr>
            <w:top w:val="none" w:sz="0" w:space="0" w:color="auto"/>
            <w:left w:val="none" w:sz="0" w:space="0" w:color="auto"/>
            <w:bottom w:val="none" w:sz="0" w:space="0" w:color="auto"/>
            <w:right w:val="none" w:sz="0" w:space="0" w:color="auto"/>
          </w:divBdr>
        </w:div>
        <w:div w:id="182204991">
          <w:marLeft w:val="547"/>
          <w:marRight w:val="0"/>
          <w:marTop w:val="0"/>
          <w:marBottom w:val="0"/>
          <w:divBdr>
            <w:top w:val="none" w:sz="0" w:space="0" w:color="auto"/>
            <w:left w:val="none" w:sz="0" w:space="0" w:color="auto"/>
            <w:bottom w:val="none" w:sz="0" w:space="0" w:color="auto"/>
            <w:right w:val="none" w:sz="0" w:space="0" w:color="auto"/>
          </w:divBdr>
        </w:div>
      </w:divsChild>
    </w:div>
    <w:div w:id="678434911">
      <w:bodyDiv w:val="1"/>
      <w:marLeft w:val="0"/>
      <w:marRight w:val="0"/>
      <w:marTop w:val="0"/>
      <w:marBottom w:val="0"/>
      <w:divBdr>
        <w:top w:val="none" w:sz="0" w:space="0" w:color="auto"/>
        <w:left w:val="none" w:sz="0" w:space="0" w:color="auto"/>
        <w:bottom w:val="none" w:sz="0" w:space="0" w:color="auto"/>
        <w:right w:val="none" w:sz="0" w:space="0" w:color="auto"/>
      </w:divBdr>
    </w:div>
    <w:div w:id="746462729">
      <w:bodyDiv w:val="1"/>
      <w:marLeft w:val="0"/>
      <w:marRight w:val="0"/>
      <w:marTop w:val="0"/>
      <w:marBottom w:val="0"/>
      <w:divBdr>
        <w:top w:val="none" w:sz="0" w:space="0" w:color="auto"/>
        <w:left w:val="none" w:sz="0" w:space="0" w:color="auto"/>
        <w:bottom w:val="none" w:sz="0" w:space="0" w:color="auto"/>
        <w:right w:val="none" w:sz="0" w:space="0" w:color="auto"/>
      </w:divBdr>
      <w:divsChild>
        <w:div w:id="2113623192">
          <w:marLeft w:val="0"/>
          <w:marRight w:val="0"/>
          <w:marTop w:val="0"/>
          <w:marBottom w:val="450"/>
          <w:divBdr>
            <w:top w:val="none" w:sz="0" w:space="0" w:color="auto"/>
            <w:left w:val="none" w:sz="0" w:space="0" w:color="auto"/>
            <w:bottom w:val="none" w:sz="0" w:space="0" w:color="auto"/>
            <w:right w:val="none" w:sz="0" w:space="0" w:color="auto"/>
          </w:divBdr>
          <w:divsChild>
            <w:div w:id="1765878130">
              <w:marLeft w:val="0"/>
              <w:marRight w:val="0"/>
              <w:marTop w:val="0"/>
              <w:marBottom w:val="0"/>
              <w:divBdr>
                <w:top w:val="none" w:sz="0" w:space="0" w:color="auto"/>
                <w:left w:val="none" w:sz="0" w:space="0" w:color="auto"/>
                <w:bottom w:val="none" w:sz="0" w:space="0" w:color="auto"/>
                <w:right w:val="none" w:sz="0" w:space="0" w:color="auto"/>
              </w:divBdr>
            </w:div>
          </w:divsChild>
        </w:div>
        <w:div w:id="1784573466">
          <w:marLeft w:val="0"/>
          <w:marRight w:val="0"/>
          <w:marTop w:val="0"/>
          <w:marBottom w:val="450"/>
          <w:divBdr>
            <w:top w:val="none" w:sz="0" w:space="0" w:color="auto"/>
            <w:left w:val="none" w:sz="0" w:space="0" w:color="auto"/>
            <w:bottom w:val="none" w:sz="0" w:space="0" w:color="auto"/>
            <w:right w:val="none" w:sz="0" w:space="0" w:color="auto"/>
          </w:divBdr>
          <w:divsChild>
            <w:div w:id="1545868462">
              <w:marLeft w:val="0"/>
              <w:marRight w:val="0"/>
              <w:marTop w:val="0"/>
              <w:marBottom w:val="0"/>
              <w:divBdr>
                <w:top w:val="none" w:sz="0" w:space="0" w:color="auto"/>
                <w:left w:val="none" w:sz="0" w:space="0" w:color="auto"/>
                <w:bottom w:val="none" w:sz="0" w:space="0" w:color="auto"/>
                <w:right w:val="none" w:sz="0" w:space="0" w:color="auto"/>
              </w:divBdr>
            </w:div>
          </w:divsChild>
        </w:div>
        <w:div w:id="1947344271">
          <w:marLeft w:val="0"/>
          <w:marRight w:val="0"/>
          <w:marTop w:val="0"/>
          <w:marBottom w:val="450"/>
          <w:divBdr>
            <w:top w:val="none" w:sz="0" w:space="0" w:color="auto"/>
            <w:left w:val="none" w:sz="0" w:space="0" w:color="auto"/>
            <w:bottom w:val="none" w:sz="0" w:space="0" w:color="auto"/>
            <w:right w:val="none" w:sz="0" w:space="0" w:color="auto"/>
          </w:divBdr>
          <w:divsChild>
            <w:div w:id="129711218">
              <w:marLeft w:val="0"/>
              <w:marRight w:val="0"/>
              <w:marTop w:val="0"/>
              <w:marBottom w:val="0"/>
              <w:divBdr>
                <w:top w:val="none" w:sz="0" w:space="0" w:color="auto"/>
                <w:left w:val="none" w:sz="0" w:space="0" w:color="auto"/>
                <w:bottom w:val="none" w:sz="0" w:space="0" w:color="auto"/>
                <w:right w:val="none" w:sz="0" w:space="0" w:color="auto"/>
              </w:divBdr>
            </w:div>
          </w:divsChild>
        </w:div>
        <w:div w:id="400565323">
          <w:marLeft w:val="0"/>
          <w:marRight w:val="0"/>
          <w:marTop w:val="0"/>
          <w:marBottom w:val="450"/>
          <w:divBdr>
            <w:top w:val="none" w:sz="0" w:space="0" w:color="auto"/>
            <w:left w:val="none" w:sz="0" w:space="0" w:color="auto"/>
            <w:bottom w:val="none" w:sz="0" w:space="0" w:color="auto"/>
            <w:right w:val="none" w:sz="0" w:space="0" w:color="auto"/>
          </w:divBdr>
          <w:divsChild>
            <w:div w:id="252856305">
              <w:marLeft w:val="0"/>
              <w:marRight w:val="0"/>
              <w:marTop w:val="0"/>
              <w:marBottom w:val="0"/>
              <w:divBdr>
                <w:top w:val="none" w:sz="0" w:space="0" w:color="auto"/>
                <w:left w:val="none" w:sz="0" w:space="0" w:color="auto"/>
                <w:bottom w:val="none" w:sz="0" w:space="0" w:color="auto"/>
                <w:right w:val="none" w:sz="0" w:space="0" w:color="auto"/>
              </w:divBdr>
            </w:div>
          </w:divsChild>
        </w:div>
        <w:div w:id="1933197081">
          <w:marLeft w:val="0"/>
          <w:marRight w:val="0"/>
          <w:marTop w:val="0"/>
          <w:marBottom w:val="450"/>
          <w:divBdr>
            <w:top w:val="none" w:sz="0" w:space="0" w:color="auto"/>
            <w:left w:val="none" w:sz="0" w:space="0" w:color="auto"/>
            <w:bottom w:val="none" w:sz="0" w:space="0" w:color="auto"/>
            <w:right w:val="none" w:sz="0" w:space="0" w:color="auto"/>
          </w:divBdr>
          <w:divsChild>
            <w:div w:id="1751468824">
              <w:marLeft w:val="0"/>
              <w:marRight w:val="0"/>
              <w:marTop w:val="0"/>
              <w:marBottom w:val="0"/>
              <w:divBdr>
                <w:top w:val="none" w:sz="0" w:space="0" w:color="auto"/>
                <w:left w:val="none" w:sz="0" w:space="0" w:color="auto"/>
                <w:bottom w:val="none" w:sz="0" w:space="0" w:color="auto"/>
                <w:right w:val="none" w:sz="0" w:space="0" w:color="auto"/>
              </w:divBdr>
            </w:div>
          </w:divsChild>
        </w:div>
        <w:div w:id="1322271645">
          <w:marLeft w:val="0"/>
          <w:marRight w:val="0"/>
          <w:marTop w:val="0"/>
          <w:marBottom w:val="450"/>
          <w:divBdr>
            <w:top w:val="none" w:sz="0" w:space="0" w:color="auto"/>
            <w:left w:val="none" w:sz="0" w:space="0" w:color="auto"/>
            <w:bottom w:val="none" w:sz="0" w:space="0" w:color="auto"/>
            <w:right w:val="none" w:sz="0" w:space="0" w:color="auto"/>
          </w:divBdr>
          <w:divsChild>
            <w:div w:id="828012654">
              <w:marLeft w:val="0"/>
              <w:marRight w:val="0"/>
              <w:marTop w:val="0"/>
              <w:marBottom w:val="0"/>
              <w:divBdr>
                <w:top w:val="none" w:sz="0" w:space="0" w:color="auto"/>
                <w:left w:val="none" w:sz="0" w:space="0" w:color="auto"/>
                <w:bottom w:val="none" w:sz="0" w:space="0" w:color="auto"/>
                <w:right w:val="none" w:sz="0" w:space="0" w:color="auto"/>
              </w:divBdr>
            </w:div>
          </w:divsChild>
        </w:div>
        <w:div w:id="451555570">
          <w:marLeft w:val="0"/>
          <w:marRight w:val="0"/>
          <w:marTop w:val="0"/>
          <w:marBottom w:val="450"/>
          <w:divBdr>
            <w:top w:val="none" w:sz="0" w:space="0" w:color="auto"/>
            <w:left w:val="none" w:sz="0" w:space="0" w:color="auto"/>
            <w:bottom w:val="none" w:sz="0" w:space="0" w:color="auto"/>
            <w:right w:val="none" w:sz="0" w:space="0" w:color="auto"/>
          </w:divBdr>
          <w:divsChild>
            <w:div w:id="1890263306">
              <w:marLeft w:val="0"/>
              <w:marRight w:val="0"/>
              <w:marTop w:val="0"/>
              <w:marBottom w:val="0"/>
              <w:divBdr>
                <w:top w:val="none" w:sz="0" w:space="0" w:color="auto"/>
                <w:left w:val="none" w:sz="0" w:space="0" w:color="auto"/>
                <w:bottom w:val="none" w:sz="0" w:space="0" w:color="auto"/>
                <w:right w:val="none" w:sz="0" w:space="0" w:color="auto"/>
              </w:divBdr>
            </w:div>
          </w:divsChild>
        </w:div>
        <w:div w:id="935357921">
          <w:marLeft w:val="0"/>
          <w:marRight w:val="0"/>
          <w:marTop w:val="0"/>
          <w:marBottom w:val="450"/>
          <w:divBdr>
            <w:top w:val="none" w:sz="0" w:space="0" w:color="auto"/>
            <w:left w:val="none" w:sz="0" w:space="0" w:color="auto"/>
            <w:bottom w:val="none" w:sz="0" w:space="0" w:color="auto"/>
            <w:right w:val="none" w:sz="0" w:space="0" w:color="auto"/>
          </w:divBdr>
          <w:divsChild>
            <w:div w:id="1559632619">
              <w:marLeft w:val="0"/>
              <w:marRight w:val="0"/>
              <w:marTop w:val="0"/>
              <w:marBottom w:val="0"/>
              <w:divBdr>
                <w:top w:val="none" w:sz="0" w:space="0" w:color="auto"/>
                <w:left w:val="none" w:sz="0" w:space="0" w:color="auto"/>
                <w:bottom w:val="none" w:sz="0" w:space="0" w:color="auto"/>
                <w:right w:val="none" w:sz="0" w:space="0" w:color="auto"/>
              </w:divBdr>
            </w:div>
          </w:divsChild>
        </w:div>
        <w:div w:id="782842707">
          <w:marLeft w:val="0"/>
          <w:marRight w:val="0"/>
          <w:marTop w:val="0"/>
          <w:marBottom w:val="450"/>
          <w:divBdr>
            <w:top w:val="none" w:sz="0" w:space="0" w:color="auto"/>
            <w:left w:val="none" w:sz="0" w:space="0" w:color="auto"/>
            <w:bottom w:val="none" w:sz="0" w:space="0" w:color="auto"/>
            <w:right w:val="none" w:sz="0" w:space="0" w:color="auto"/>
          </w:divBdr>
          <w:divsChild>
            <w:div w:id="2083983089">
              <w:marLeft w:val="0"/>
              <w:marRight w:val="0"/>
              <w:marTop w:val="0"/>
              <w:marBottom w:val="0"/>
              <w:divBdr>
                <w:top w:val="none" w:sz="0" w:space="0" w:color="auto"/>
                <w:left w:val="none" w:sz="0" w:space="0" w:color="auto"/>
                <w:bottom w:val="none" w:sz="0" w:space="0" w:color="auto"/>
                <w:right w:val="none" w:sz="0" w:space="0" w:color="auto"/>
              </w:divBdr>
            </w:div>
          </w:divsChild>
        </w:div>
        <w:div w:id="1338269844">
          <w:marLeft w:val="0"/>
          <w:marRight w:val="0"/>
          <w:marTop w:val="0"/>
          <w:marBottom w:val="450"/>
          <w:divBdr>
            <w:top w:val="none" w:sz="0" w:space="0" w:color="auto"/>
            <w:left w:val="none" w:sz="0" w:space="0" w:color="auto"/>
            <w:bottom w:val="none" w:sz="0" w:space="0" w:color="auto"/>
            <w:right w:val="none" w:sz="0" w:space="0" w:color="auto"/>
          </w:divBdr>
          <w:divsChild>
            <w:div w:id="93986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198726">
      <w:bodyDiv w:val="1"/>
      <w:marLeft w:val="0"/>
      <w:marRight w:val="0"/>
      <w:marTop w:val="0"/>
      <w:marBottom w:val="0"/>
      <w:divBdr>
        <w:top w:val="none" w:sz="0" w:space="0" w:color="auto"/>
        <w:left w:val="none" w:sz="0" w:space="0" w:color="auto"/>
        <w:bottom w:val="none" w:sz="0" w:space="0" w:color="auto"/>
        <w:right w:val="none" w:sz="0" w:space="0" w:color="auto"/>
      </w:divBdr>
    </w:div>
    <w:div w:id="797798579">
      <w:bodyDiv w:val="1"/>
      <w:marLeft w:val="0"/>
      <w:marRight w:val="0"/>
      <w:marTop w:val="0"/>
      <w:marBottom w:val="0"/>
      <w:divBdr>
        <w:top w:val="none" w:sz="0" w:space="0" w:color="auto"/>
        <w:left w:val="none" w:sz="0" w:space="0" w:color="auto"/>
        <w:bottom w:val="none" w:sz="0" w:space="0" w:color="auto"/>
        <w:right w:val="none" w:sz="0" w:space="0" w:color="auto"/>
      </w:divBdr>
    </w:div>
    <w:div w:id="800466177">
      <w:bodyDiv w:val="1"/>
      <w:marLeft w:val="0"/>
      <w:marRight w:val="0"/>
      <w:marTop w:val="0"/>
      <w:marBottom w:val="0"/>
      <w:divBdr>
        <w:top w:val="none" w:sz="0" w:space="0" w:color="auto"/>
        <w:left w:val="none" w:sz="0" w:space="0" w:color="auto"/>
        <w:bottom w:val="none" w:sz="0" w:space="0" w:color="auto"/>
        <w:right w:val="none" w:sz="0" w:space="0" w:color="auto"/>
      </w:divBdr>
    </w:div>
    <w:div w:id="892161203">
      <w:bodyDiv w:val="1"/>
      <w:marLeft w:val="0"/>
      <w:marRight w:val="0"/>
      <w:marTop w:val="0"/>
      <w:marBottom w:val="0"/>
      <w:divBdr>
        <w:top w:val="none" w:sz="0" w:space="0" w:color="auto"/>
        <w:left w:val="none" w:sz="0" w:space="0" w:color="auto"/>
        <w:bottom w:val="none" w:sz="0" w:space="0" w:color="auto"/>
        <w:right w:val="none" w:sz="0" w:space="0" w:color="auto"/>
      </w:divBdr>
      <w:divsChild>
        <w:div w:id="1596741959">
          <w:marLeft w:val="0"/>
          <w:marRight w:val="0"/>
          <w:marTop w:val="0"/>
          <w:marBottom w:val="450"/>
          <w:divBdr>
            <w:top w:val="none" w:sz="0" w:space="0" w:color="auto"/>
            <w:left w:val="none" w:sz="0" w:space="0" w:color="auto"/>
            <w:bottom w:val="none" w:sz="0" w:space="0" w:color="auto"/>
            <w:right w:val="none" w:sz="0" w:space="0" w:color="auto"/>
          </w:divBdr>
          <w:divsChild>
            <w:div w:id="529729008">
              <w:marLeft w:val="0"/>
              <w:marRight w:val="0"/>
              <w:marTop w:val="0"/>
              <w:marBottom w:val="0"/>
              <w:divBdr>
                <w:top w:val="none" w:sz="0" w:space="0" w:color="auto"/>
                <w:left w:val="none" w:sz="0" w:space="0" w:color="auto"/>
                <w:bottom w:val="none" w:sz="0" w:space="0" w:color="auto"/>
                <w:right w:val="none" w:sz="0" w:space="0" w:color="auto"/>
              </w:divBdr>
            </w:div>
          </w:divsChild>
        </w:div>
        <w:div w:id="925725410">
          <w:marLeft w:val="0"/>
          <w:marRight w:val="0"/>
          <w:marTop w:val="0"/>
          <w:marBottom w:val="450"/>
          <w:divBdr>
            <w:top w:val="none" w:sz="0" w:space="0" w:color="auto"/>
            <w:left w:val="none" w:sz="0" w:space="0" w:color="auto"/>
            <w:bottom w:val="none" w:sz="0" w:space="0" w:color="auto"/>
            <w:right w:val="none" w:sz="0" w:space="0" w:color="auto"/>
          </w:divBdr>
          <w:divsChild>
            <w:div w:id="277152486">
              <w:marLeft w:val="0"/>
              <w:marRight w:val="0"/>
              <w:marTop w:val="0"/>
              <w:marBottom w:val="0"/>
              <w:divBdr>
                <w:top w:val="none" w:sz="0" w:space="0" w:color="auto"/>
                <w:left w:val="none" w:sz="0" w:space="0" w:color="auto"/>
                <w:bottom w:val="none" w:sz="0" w:space="0" w:color="auto"/>
                <w:right w:val="none" w:sz="0" w:space="0" w:color="auto"/>
              </w:divBdr>
            </w:div>
          </w:divsChild>
        </w:div>
        <w:div w:id="1754736163">
          <w:marLeft w:val="0"/>
          <w:marRight w:val="0"/>
          <w:marTop w:val="0"/>
          <w:marBottom w:val="450"/>
          <w:divBdr>
            <w:top w:val="none" w:sz="0" w:space="0" w:color="auto"/>
            <w:left w:val="none" w:sz="0" w:space="0" w:color="auto"/>
            <w:bottom w:val="none" w:sz="0" w:space="0" w:color="auto"/>
            <w:right w:val="none" w:sz="0" w:space="0" w:color="auto"/>
          </w:divBdr>
          <w:divsChild>
            <w:div w:id="2098866061">
              <w:marLeft w:val="0"/>
              <w:marRight w:val="0"/>
              <w:marTop w:val="0"/>
              <w:marBottom w:val="0"/>
              <w:divBdr>
                <w:top w:val="none" w:sz="0" w:space="0" w:color="auto"/>
                <w:left w:val="none" w:sz="0" w:space="0" w:color="auto"/>
                <w:bottom w:val="none" w:sz="0" w:space="0" w:color="auto"/>
                <w:right w:val="none" w:sz="0" w:space="0" w:color="auto"/>
              </w:divBdr>
            </w:div>
          </w:divsChild>
        </w:div>
        <w:div w:id="299652973">
          <w:marLeft w:val="0"/>
          <w:marRight w:val="0"/>
          <w:marTop w:val="0"/>
          <w:marBottom w:val="450"/>
          <w:divBdr>
            <w:top w:val="none" w:sz="0" w:space="0" w:color="auto"/>
            <w:left w:val="none" w:sz="0" w:space="0" w:color="auto"/>
            <w:bottom w:val="none" w:sz="0" w:space="0" w:color="auto"/>
            <w:right w:val="none" w:sz="0" w:space="0" w:color="auto"/>
          </w:divBdr>
          <w:divsChild>
            <w:div w:id="289015485">
              <w:marLeft w:val="0"/>
              <w:marRight w:val="0"/>
              <w:marTop w:val="0"/>
              <w:marBottom w:val="0"/>
              <w:divBdr>
                <w:top w:val="none" w:sz="0" w:space="0" w:color="auto"/>
                <w:left w:val="none" w:sz="0" w:space="0" w:color="auto"/>
                <w:bottom w:val="none" w:sz="0" w:space="0" w:color="auto"/>
                <w:right w:val="none" w:sz="0" w:space="0" w:color="auto"/>
              </w:divBdr>
            </w:div>
          </w:divsChild>
        </w:div>
        <w:div w:id="2083018215">
          <w:marLeft w:val="0"/>
          <w:marRight w:val="0"/>
          <w:marTop w:val="0"/>
          <w:marBottom w:val="450"/>
          <w:divBdr>
            <w:top w:val="none" w:sz="0" w:space="0" w:color="auto"/>
            <w:left w:val="none" w:sz="0" w:space="0" w:color="auto"/>
            <w:bottom w:val="none" w:sz="0" w:space="0" w:color="auto"/>
            <w:right w:val="none" w:sz="0" w:space="0" w:color="auto"/>
          </w:divBdr>
          <w:divsChild>
            <w:div w:id="206918608">
              <w:marLeft w:val="0"/>
              <w:marRight w:val="0"/>
              <w:marTop w:val="0"/>
              <w:marBottom w:val="0"/>
              <w:divBdr>
                <w:top w:val="none" w:sz="0" w:space="0" w:color="auto"/>
                <w:left w:val="none" w:sz="0" w:space="0" w:color="auto"/>
                <w:bottom w:val="none" w:sz="0" w:space="0" w:color="auto"/>
                <w:right w:val="none" w:sz="0" w:space="0" w:color="auto"/>
              </w:divBdr>
            </w:div>
          </w:divsChild>
        </w:div>
        <w:div w:id="253906958">
          <w:marLeft w:val="0"/>
          <w:marRight w:val="0"/>
          <w:marTop w:val="0"/>
          <w:marBottom w:val="450"/>
          <w:divBdr>
            <w:top w:val="none" w:sz="0" w:space="0" w:color="auto"/>
            <w:left w:val="none" w:sz="0" w:space="0" w:color="auto"/>
            <w:bottom w:val="none" w:sz="0" w:space="0" w:color="auto"/>
            <w:right w:val="none" w:sz="0" w:space="0" w:color="auto"/>
          </w:divBdr>
          <w:divsChild>
            <w:div w:id="794982656">
              <w:marLeft w:val="0"/>
              <w:marRight w:val="0"/>
              <w:marTop w:val="0"/>
              <w:marBottom w:val="0"/>
              <w:divBdr>
                <w:top w:val="none" w:sz="0" w:space="0" w:color="auto"/>
                <w:left w:val="none" w:sz="0" w:space="0" w:color="auto"/>
                <w:bottom w:val="none" w:sz="0" w:space="0" w:color="auto"/>
                <w:right w:val="none" w:sz="0" w:space="0" w:color="auto"/>
              </w:divBdr>
            </w:div>
          </w:divsChild>
        </w:div>
        <w:div w:id="1932740288">
          <w:marLeft w:val="0"/>
          <w:marRight w:val="0"/>
          <w:marTop w:val="0"/>
          <w:marBottom w:val="450"/>
          <w:divBdr>
            <w:top w:val="none" w:sz="0" w:space="0" w:color="auto"/>
            <w:left w:val="none" w:sz="0" w:space="0" w:color="auto"/>
            <w:bottom w:val="none" w:sz="0" w:space="0" w:color="auto"/>
            <w:right w:val="none" w:sz="0" w:space="0" w:color="auto"/>
          </w:divBdr>
          <w:divsChild>
            <w:div w:id="1527982836">
              <w:marLeft w:val="0"/>
              <w:marRight w:val="0"/>
              <w:marTop w:val="0"/>
              <w:marBottom w:val="0"/>
              <w:divBdr>
                <w:top w:val="none" w:sz="0" w:space="0" w:color="auto"/>
                <w:left w:val="none" w:sz="0" w:space="0" w:color="auto"/>
                <w:bottom w:val="none" w:sz="0" w:space="0" w:color="auto"/>
                <w:right w:val="none" w:sz="0" w:space="0" w:color="auto"/>
              </w:divBdr>
            </w:div>
          </w:divsChild>
        </w:div>
        <w:div w:id="1226990711">
          <w:marLeft w:val="0"/>
          <w:marRight w:val="0"/>
          <w:marTop w:val="0"/>
          <w:marBottom w:val="450"/>
          <w:divBdr>
            <w:top w:val="none" w:sz="0" w:space="0" w:color="auto"/>
            <w:left w:val="none" w:sz="0" w:space="0" w:color="auto"/>
            <w:bottom w:val="none" w:sz="0" w:space="0" w:color="auto"/>
            <w:right w:val="none" w:sz="0" w:space="0" w:color="auto"/>
          </w:divBdr>
          <w:divsChild>
            <w:div w:id="1449005219">
              <w:marLeft w:val="0"/>
              <w:marRight w:val="0"/>
              <w:marTop w:val="0"/>
              <w:marBottom w:val="0"/>
              <w:divBdr>
                <w:top w:val="none" w:sz="0" w:space="0" w:color="auto"/>
                <w:left w:val="none" w:sz="0" w:space="0" w:color="auto"/>
                <w:bottom w:val="none" w:sz="0" w:space="0" w:color="auto"/>
                <w:right w:val="none" w:sz="0" w:space="0" w:color="auto"/>
              </w:divBdr>
            </w:div>
          </w:divsChild>
        </w:div>
        <w:div w:id="1342783207">
          <w:marLeft w:val="0"/>
          <w:marRight w:val="0"/>
          <w:marTop w:val="0"/>
          <w:marBottom w:val="450"/>
          <w:divBdr>
            <w:top w:val="none" w:sz="0" w:space="0" w:color="auto"/>
            <w:left w:val="none" w:sz="0" w:space="0" w:color="auto"/>
            <w:bottom w:val="none" w:sz="0" w:space="0" w:color="auto"/>
            <w:right w:val="none" w:sz="0" w:space="0" w:color="auto"/>
          </w:divBdr>
          <w:divsChild>
            <w:div w:id="1555003089">
              <w:marLeft w:val="0"/>
              <w:marRight w:val="0"/>
              <w:marTop w:val="0"/>
              <w:marBottom w:val="0"/>
              <w:divBdr>
                <w:top w:val="none" w:sz="0" w:space="0" w:color="auto"/>
                <w:left w:val="none" w:sz="0" w:space="0" w:color="auto"/>
                <w:bottom w:val="none" w:sz="0" w:space="0" w:color="auto"/>
                <w:right w:val="none" w:sz="0" w:space="0" w:color="auto"/>
              </w:divBdr>
            </w:div>
          </w:divsChild>
        </w:div>
        <w:div w:id="1737050789">
          <w:marLeft w:val="0"/>
          <w:marRight w:val="0"/>
          <w:marTop w:val="0"/>
          <w:marBottom w:val="450"/>
          <w:divBdr>
            <w:top w:val="none" w:sz="0" w:space="0" w:color="auto"/>
            <w:left w:val="none" w:sz="0" w:space="0" w:color="auto"/>
            <w:bottom w:val="none" w:sz="0" w:space="0" w:color="auto"/>
            <w:right w:val="none" w:sz="0" w:space="0" w:color="auto"/>
          </w:divBdr>
          <w:divsChild>
            <w:div w:id="936444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421503">
      <w:bodyDiv w:val="1"/>
      <w:marLeft w:val="0"/>
      <w:marRight w:val="0"/>
      <w:marTop w:val="0"/>
      <w:marBottom w:val="0"/>
      <w:divBdr>
        <w:top w:val="none" w:sz="0" w:space="0" w:color="auto"/>
        <w:left w:val="none" w:sz="0" w:space="0" w:color="auto"/>
        <w:bottom w:val="none" w:sz="0" w:space="0" w:color="auto"/>
        <w:right w:val="none" w:sz="0" w:space="0" w:color="auto"/>
      </w:divBdr>
    </w:div>
    <w:div w:id="1019621104">
      <w:bodyDiv w:val="1"/>
      <w:marLeft w:val="0"/>
      <w:marRight w:val="0"/>
      <w:marTop w:val="0"/>
      <w:marBottom w:val="0"/>
      <w:divBdr>
        <w:top w:val="none" w:sz="0" w:space="0" w:color="auto"/>
        <w:left w:val="none" w:sz="0" w:space="0" w:color="auto"/>
        <w:bottom w:val="none" w:sz="0" w:space="0" w:color="auto"/>
        <w:right w:val="none" w:sz="0" w:space="0" w:color="auto"/>
      </w:divBdr>
    </w:div>
    <w:div w:id="1080249033">
      <w:bodyDiv w:val="1"/>
      <w:marLeft w:val="0"/>
      <w:marRight w:val="0"/>
      <w:marTop w:val="0"/>
      <w:marBottom w:val="0"/>
      <w:divBdr>
        <w:top w:val="none" w:sz="0" w:space="0" w:color="auto"/>
        <w:left w:val="none" w:sz="0" w:space="0" w:color="auto"/>
        <w:bottom w:val="none" w:sz="0" w:space="0" w:color="auto"/>
        <w:right w:val="none" w:sz="0" w:space="0" w:color="auto"/>
      </w:divBdr>
    </w:div>
    <w:div w:id="1105076964">
      <w:bodyDiv w:val="1"/>
      <w:marLeft w:val="0"/>
      <w:marRight w:val="0"/>
      <w:marTop w:val="0"/>
      <w:marBottom w:val="0"/>
      <w:divBdr>
        <w:top w:val="none" w:sz="0" w:space="0" w:color="auto"/>
        <w:left w:val="none" w:sz="0" w:space="0" w:color="auto"/>
        <w:bottom w:val="none" w:sz="0" w:space="0" w:color="auto"/>
        <w:right w:val="none" w:sz="0" w:space="0" w:color="auto"/>
      </w:divBdr>
    </w:div>
    <w:div w:id="1106269907">
      <w:bodyDiv w:val="1"/>
      <w:marLeft w:val="0"/>
      <w:marRight w:val="0"/>
      <w:marTop w:val="0"/>
      <w:marBottom w:val="0"/>
      <w:divBdr>
        <w:top w:val="none" w:sz="0" w:space="0" w:color="auto"/>
        <w:left w:val="none" w:sz="0" w:space="0" w:color="auto"/>
        <w:bottom w:val="none" w:sz="0" w:space="0" w:color="auto"/>
        <w:right w:val="none" w:sz="0" w:space="0" w:color="auto"/>
      </w:divBdr>
      <w:divsChild>
        <w:div w:id="628781862">
          <w:marLeft w:val="547"/>
          <w:marRight w:val="0"/>
          <w:marTop w:val="0"/>
          <w:marBottom w:val="0"/>
          <w:divBdr>
            <w:top w:val="none" w:sz="0" w:space="0" w:color="auto"/>
            <w:left w:val="none" w:sz="0" w:space="0" w:color="auto"/>
            <w:bottom w:val="none" w:sz="0" w:space="0" w:color="auto"/>
            <w:right w:val="none" w:sz="0" w:space="0" w:color="auto"/>
          </w:divBdr>
        </w:div>
        <w:div w:id="1832794020">
          <w:marLeft w:val="547"/>
          <w:marRight w:val="0"/>
          <w:marTop w:val="0"/>
          <w:marBottom w:val="0"/>
          <w:divBdr>
            <w:top w:val="none" w:sz="0" w:space="0" w:color="auto"/>
            <w:left w:val="none" w:sz="0" w:space="0" w:color="auto"/>
            <w:bottom w:val="none" w:sz="0" w:space="0" w:color="auto"/>
            <w:right w:val="none" w:sz="0" w:space="0" w:color="auto"/>
          </w:divBdr>
        </w:div>
        <w:div w:id="1590387419">
          <w:marLeft w:val="547"/>
          <w:marRight w:val="0"/>
          <w:marTop w:val="0"/>
          <w:marBottom w:val="0"/>
          <w:divBdr>
            <w:top w:val="none" w:sz="0" w:space="0" w:color="auto"/>
            <w:left w:val="none" w:sz="0" w:space="0" w:color="auto"/>
            <w:bottom w:val="none" w:sz="0" w:space="0" w:color="auto"/>
            <w:right w:val="none" w:sz="0" w:space="0" w:color="auto"/>
          </w:divBdr>
        </w:div>
        <w:div w:id="1232692411">
          <w:marLeft w:val="547"/>
          <w:marRight w:val="0"/>
          <w:marTop w:val="0"/>
          <w:marBottom w:val="0"/>
          <w:divBdr>
            <w:top w:val="none" w:sz="0" w:space="0" w:color="auto"/>
            <w:left w:val="none" w:sz="0" w:space="0" w:color="auto"/>
            <w:bottom w:val="none" w:sz="0" w:space="0" w:color="auto"/>
            <w:right w:val="none" w:sz="0" w:space="0" w:color="auto"/>
          </w:divBdr>
        </w:div>
        <w:div w:id="833296617">
          <w:marLeft w:val="547"/>
          <w:marRight w:val="0"/>
          <w:marTop w:val="0"/>
          <w:marBottom w:val="0"/>
          <w:divBdr>
            <w:top w:val="none" w:sz="0" w:space="0" w:color="auto"/>
            <w:left w:val="none" w:sz="0" w:space="0" w:color="auto"/>
            <w:bottom w:val="none" w:sz="0" w:space="0" w:color="auto"/>
            <w:right w:val="none" w:sz="0" w:space="0" w:color="auto"/>
          </w:divBdr>
        </w:div>
      </w:divsChild>
    </w:div>
    <w:div w:id="1120412881">
      <w:bodyDiv w:val="1"/>
      <w:marLeft w:val="0"/>
      <w:marRight w:val="0"/>
      <w:marTop w:val="0"/>
      <w:marBottom w:val="0"/>
      <w:divBdr>
        <w:top w:val="none" w:sz="0" w:space="0" w:color="auto"/>
        <w:left w:val="none" w:sz="0" w:space="0" w:color="auto"/>
        <w:bottom w:val="none" w:sz="0" w:space="0" w:color="auto"/>
        <w:right w:val="none" w:sz="0" w:space="0" w:color="auto"/>
      </w:divBdr>
    </w:div>
    <w:div w:id="1249778039">
      <w:bodyDiv w:val="1"/>
      <w:marLeft w:val="0"/>
      <w:marRight w:val="0"/>
      <w:marTop w:val="0"/>
      <w:marBottom w:val="0"/>
      <w:divBdr>
        <w:top w:val="none" w:sz="0" w:space="0" w:color="auto"/>
        <w:left w:val="none" w:sz="0" w:space="0" w:color="auto"/>
        <w:bottom w:val="none" w:sz="0" w:space="0" w:color="auto"/>
        <w:right w:val="none" w:sz="0" w:space="0" w:color="auto"/>
      </w:divBdr>
    </w:div>
    <w:div w:id="1310552070">
      <w:bodyDiv w:val="1"/>
      <w:marLeft w:val="0"/>
      <w:marRight w:val="0"/>
      <w:marTop w:val="0"/>
      <w:marBottom w:val="0"/>
      <w:divBdr>
        <w:top w:val="none" w:sz="0" w:space="0" w:color="auto"/>
        <w:left w:val="none" w:sz="0" w:space="0" w:color="auto"/>
        <w:bottom w:val="none" w:sz="0" w:space="0" w:color="auto"/>
        <w:right w:val="none" w:sz="0" w:space="0" w:color="auto"/>
      </w:divBdr>
    </w:div>
    <w:div w:id="1401370161">
      <w:bodyDiv w:val="1"/>
      <w:marLeft w:val="0"/>
      <w:marRight w:val="0"/>
      <w:marTop w:val="0"/>
      <w:marBottom w:val="0"/>
      <w:divBdr>
        <w:top w:val="none" w:sz="0" w:space="0" w:color="auto"/>
        <w:left w:val="none" w:sz="0" w:space="0" w:color="auto"/>
        <w:bottom w:val="none" w:sz="0" w:space="0" w:color="auto"/>
        <w:right w:val="none" w:sz="0" w:space="0" w:color="auto"/>
      </w:divBdr>
    </w:div>
    <w:div w:id="1463617346">
      <w:bodyDiv w:val="1"/>
      <w:marLeft w:val="0"/>
      <w:marRight w:val="0"/>
      <w:marTop w:val="0"/>
      <w:marBottom w:val="0"/>
      <w:divBdr>
        <w:top w:val="none" w:sz="0" w:space="0" w:color="auto"/>
        <w:left w:val="none" w:sz="0" w:space="0" w:color="auto"/>
        <w:bottom w:val="none" w:sz="0" w:space="0" w:color="auto"/>
        <w:right w:val="none" w:sz="0" w:space="0" w:color="auto"/>
      </w:divBdr>
    </w:div>
    <w:div w:id="1540321217">
      <w:bodyDiv w:val="1"/>
      <w:marLeft w:val="0"/>
      <w:marRight w:val="0"/>
      <w:marTop w:val="0"/>
      <w:marBottom w:val="0"/>
      <w:divBdr>
        <w:top w:val="none" w:sz="0" w:space="0" w:color="auto"/>
        <w:left w:val="none" w:sz="0" w:space="0" w:color="auto"/>
        <w:bottom w:val="none" w:sz="0" w:space="0" w:color="auto"/>
        <w:right w:val="none" w:sz="0" w:space="0" w:color="auto"/>
      </w:divBdr>
    </w:div>
    <w:div w:id="1576431113">
      <w:bodyDiv w:val="1"/>
      <w:marLeft w:val="0"/>
      <w:marRight w:val="0"/>
      <w:marTop w:val="0"/>
      <w:marBottom w:val="0"/>
      <w:divBdr>
        <w:top w:val="none" w:sz="0" w:space="0" w:color="auto"/>
        <w:left w:val="none" w:sz="0" w:space="0" w:color="auto"/>
        <w:bottom w:val="none" w:sz="0" w:space="0" w:color="auto"/>
        <w:right w:val="none" w:sz="0" w:space="0" w:color="auto"/>
      </w:divBdr>
    </w:div>
    <w:div w:id="1590115524">
      <w:bodyDiv w:val="1"/>
      <w:marLeft w:val="0"/>
      <w:marRight w:val="0"/>
      <w:marTop w:val="0"/>
      <w:marBottom w:val="0"/>
      <w:divBdr>
        <w:top w:val="none" w:sz="0" w:space="0" w:color="auto"/>
        <w:left w:val="none" w:sz="0" w:space="0" w:color="auto"/>
        <w:bottom w:val="none" w:sz="0" w:space="0" w:color="auto"/>
        <w:right w:val="none" w:sz="0" w:space="0" w:color="auto"/>
      </w:divBdr>
    </w:div>
    <w:div w:id="1761491193">
      <w:bodyDiv w:val="1"/>
      <w:marLeft w:val="0"/>
      <w:marRight w:val="0"/>
      <w:marTop w:val="0"/>
      <w:marBottom w:val="0"/>
      <w:divBdr>
        <w:top w:val="none" w:sz="0" w:space="0" w:color="auto"/>
        <w:left w:val="none" w:sz="0" w:space="0" w:color="auto"/>
        <w:bottom w:val="none" w:sz="0" w:space="0" w:color="auto"/>
        <w:right w:val="none" w:sz="0" w:space="0" w:color="auto"/>
      </w:divBdr>
    </w:div>
    <w:div w:id="1806659742">
      <w:bodyDiv w:val="1"/>
      <w:marLeft w:val="0"/>
      <w:marRight w:val="0"/>
      <w:marTop w:val="0"/>
      <w:marBottom w:val="0"/>
      <w:divBdr>
        <w:top w:val="none" w:sz="0" w:space="0" w:color="auto"/>
        <w:left w:val="none" w:sz="0" w:space="0" w:color="auto"/>
        <w:bottom w:val="none" w:sz="0" w:space="0" w:color="auto"/>
        <w:right w:val="none" w:sz="0" w:space="0" w:color="auto"/>
      </w:divBdr>
    </w:div>
    <w:div w:id="1862234286">
      <w:bodyDiv w:val="1"/>
      <w:marLeft w:val="0"/>
      <w:marRight w:val="0"/>
      <w:marTop w:val="0"/>
      <w:marBottom w:val="0"/>
      <w:divBdr>
        <w:top w:val="none" w:sz="0" w:space="0" w:color="auto"/>
        <w:left w:val="none" w:sz="0" w:space="0" w:color="auto"/>
        <w:bottom w:val="none" w:sz="0" w:space="0" w:color="auto"/>
        <w:right w:val="none" w:sz="0" w:space="0" w:color="auto"/>
      </w:divBdr>
    </w:div>
    <w:div w:id="1896505021">
      <w:bodyDiv w:val="1"/>
      <w:marLeft w:val="0"/>
      <w:marRight w:val="0"/>
      <w:marTop w:val="0"/>
      <w:marBottom w:val="0"/>
      <w:divBdr>
        <w:top w:val="none" w:sz="0" w:space="0" w:color="auto"/>
        <w:left w:val="none" w:sz="0" w:space="0" w:color="auto"/>
        <w:bottom w:val="none" w:sz="0" w:space="0" w:color="auto"/>
        <w:right w:val="none" w:sz="0" w:space="0" w:color="auto"/>
      </w:divBdr>
    </w:div>
    <w:div w:id="1951625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Mtoogood@dma-media.com" TargetMode="External"/><Relationship Id="rId12" Type="http://schemas.openxmlformats.org/officeDocument/2006/relationships/hyperlink" Target="http://definition6.com/" TargetMode="Externa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dma-media.newsmarket.com" TargetMode="External"/><Relationship Id="rId9" Type="http://schemas.openxmlformats.org/officeDocument/2006/relationships/hyperlink" Target="http://www.dma-media.com" TargetMode="External"/><Relationship Id="rId10" Type="http://schemas.openxmlformats.org/officeDocument/2006/relationships/hyperlink" Target="mailto:rbeynon@dma-media.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beynon\AppData\Local\Microsoft\Windows\Temporary%20Internet%20Files\Content.Outlook\BQY18CVN\DMA%20Letterhea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AB7093-E99F-BC44-BF3A-54CF84D838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C:\Users\rbeynon\AppData\Local\Microsoft\Windows\Temporary Internet Files\Content.Outlook\BQY18CVN\DMA Letterhead template.dotx</Template>
  <TotalTime>2</TotalTime>
  <Pages>2</Pages>
  <Words>682</Words>
  <Characters>3891</Characters>
  <Application>Microsoft Macintosh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 Beynon</dc:creator>
  <cp:lastModifiedBy>Matthew Thomson</cp:lastModifiedBy>
  <cp:revision>4</cp:revision>
  <cp:lastPrinted>2016-08-13T19:55:00Z</cp:lastPrinted>
  <dcterms:created xsi:type="dcterms:W3CDTF">2017-01-20T16:56:00Z</dcterms:created>
  <dcterms:modified xsi:type="dcterms:W3CDTF">2017-01-20T17:13:00Z</dcterms:modified>
</cp:coreProperties>
</file>