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FD" w:rsidRDefault="00821C19">
      <w:pPr>
        <w:pStyle w:val="First"/>
        <w:sectPr w:rsidR="000252FD">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rsidR="000252FD" w:rsidRDefault="004E3939">
                  <w:pPr>
                    <w:pStyle w:val="TitelC"/>
                  </w:pPr>
                  <w:r>
                    <w:t>Press Release</w:t>
                  </w:r>
                </w:p>
              </w:txbxContent>
            </v:textbox>
            <w10:wrap anchorx="page" anchory="page"/>
          </v:shape>
        </w:pict>
      </w:r>
    </w:p>
    <w:sdt>
      <w:sdtPr>
        <w:rPr>
          <w:rStyle w:val="berschrift1Zchn"/>
          <w:lang w:bidi="ar-SA"/>
        </w:rPr>
        <w:id w:val="1340269008"/>
        <w:lock w:val="sdtLocked"/>
        <w:placeholder>
          <w:docPart w:val="FC2FE28D1849440B88E4ECBC84BDF0F6"/>
        </w:placeholder>
      </w:sdtPr>
      <w:sdtEndPr>
        <w:rPr>
          <w:rStyle w:val="Absatz-Standardschriftart"/>
          <w:rFonts w:ascii="Times New Roman" w:eastAsia="Times New Roman" w:hAnsi="Times New Roman" w:cs="Times New Roman"/>
          <w:b w:val="0"/>
          <w:bCs w:val="0"/>
          <w:color w:val="auto"/>
          <w:position w:val="0"/>
          <w:sz w:val="24"/>
          <w:szCs w:val="24"/>
          <w:lang w:bidi="de-DE"/>
        </w:rPr>
      </w:sdtEndPr>
      <w:sdtContent>
        <w:p w:rsidR="000252FD" w:rsidRDefault="004E3939">
          <w:pPr>
            <w:pStyle w:val="s9"/>
            <w:spacing w:before="0" w:beforeAutospacing="0" w:after="0" w:afterAutospacing="0"/>
            <w:rPr>
              <w:rFonts w:ascii="Arial" w:hAnsi="Arial" w:cs="Arial"/>
              <w:b/>
              <w:sz w:val="36"/>
              <w:szCs w:val="36"/>
              <w:lang w:val="en-US"/>
            </w:rPr>
          </w:pPr>
          <w:r>
            <w:rPr>
              <w:rStyle w:val="s8"/>
              <w:rFonts w:ascii="Arial" w:hAnsi="Arial"/>
              <w:b/>
              <w:sz w:val="36"/>
              <w:lang w:val="en-US"/>
            </w:rPr>
            <w:t>Continental partners Global NCAP ‘Stop the Crash’ campaign</w:t>
          </w:r>
        </w:p>
      </w:sdtContent>
    </w:sdt>
    <w:p w:rsidR="000252FD" w:rsidRDefault="000252FD">
      <w:pPr>
        <w:pStyle w:val="VorlaufBullet"/>
        <w:numPr>
          <w:ilvl w:val="0"/>
          <w:numId w:val="0"/>
        </w:numPr>
        <w:ind w:left="227" w:hanging="227"/>
        <w:rPr>
          <w:lang w:val="en-US"/>
        </w:rPr>
      </w:pPr>
    </w:p>
    <w:p w:rsidR="000252FD" w:rsidRDefault="004E3939">
      <w:pPr>
        <w:pStyle w:val="VorlaufBullet"/>
        <w:keepLines w:val="0"/>
        <w:numPr>
          <w:ilvl w:val="0"/>
          <w:numId w:val="3"/>
        </w:numPr>
        <w:spacing w:after="0"/>
        <w:ind w:left="142" w:right="-568" w:hanging="142"/>
        <w:contextualSpacing w:val="0"/>
        <w:rPr>
          <w:rFonts w:cs="Arial"/>
          <w:szCs w:val="22"/>
          <w:lang w:val="en-US"/>
        </w:rPr>
      </w:pPr>
      <w:r>
        <w:rPr>
          <w:lang w:val="en-US"/>
        </w:rPr>
        <w:t xml:space="preserve">Chassis &amp; Safety and Tire Divisions join campaign to improve road safety through </w:t>
      </w:r>
      <w:r w:rsidR="00414575">
        <w:rPr>
          <w:lang w:val="en-US"/>
        </w:rPr>
        <w:br/>
      </w:r>
      <w:r>
        <w:rPr>
          <w:lang w:val="en-US"/>
        </w:rPr>
        <w:t>standard fit</w:t>
      </w:r>
      <w:r w:rsidR="007614D2">
        <w:rPr>
          <w:lang w:val="en-US"/>
        </w:rPr>
        <w:t>ment</w:t>
      </w:r>
      <w:r>
        <w:rPr>
          <w:lang w:val="en-US"/>
        </w:rPr>
        <w:t xml:space="preserve"> of state-of-the-art safety technologies </w:t>
      </w:r>
      <w:r w:rsidR="007614D2">
        <w:rPr>
          <w:lang w:val="en-US"/>
        </w:rPr>
        <w:t xml:space="preserve">especially </w:t>
      </w:r>
      <w:r>
        <w:rPr>
          <w:lang w:val="en-US"/>
        </w:rPr>
        <w:t>in subcompact cars</w:t>
      </w:r>
    </w:p>
    <w:p w:rsidR="000252FD" w:rsidRDefault="004E3939">
      <w:pPr>
        <w:pStyle w:val="VorlaufBullet"/>
        <w:keepLines w:val="0"/>
        <w:numPr>
          <w:ilvl w:val="0"/>
          <w:numId w:val="3"/>
        </w:numPr>
        <w:spacing w:after="0"/>
        <w:ind w:left="142" w:right="-568" w:hanging="142"/>
        <w:contextualSpacing w:val="0"/>
        <w:rPr>
          <w:rFonts w:cs="Arial"/>
          <w:szCs w:val="22"/>
          <w:lang w:val="en-US"/>
        </w:rPr>
      </w:pPr>
      <w:r>
        <w:rPr>
          <w:lang w:val="en-US"/>
        </w:rPr>
        <w:t xml:space="preserve">Global NCAP is the London, UK-based international umbrella body of the nine </w:t>
      </w:r>
      <w:r w:rsidR="00414575">
        <w:rPr>
          <w:lang w:val="en-US"/>
        </w:rPr>
        <w:br/>
      </w:r>
      <w:r>
        <w:rPr>
          <w:lang w:val="en-US"/>
        </w:rPr>
        <w:t>NCAP consumer new-car safety testing bodies worldwide</w:t>
      </w:r>
    </w:p>
    <w:p w:rsidR="000252FD" w:rsidRDefault="004E3939">
      <w:pPr>
        <w:pStyle w:val="Listenabsatz"/>
        <w:keepLines w:val="0"/>
        <w:numPr>
          <w:ilvl w:val="0"/>
          <w:numId w:val="3"/>
        </w:numPr>
        <w:spacing w:after="0" w:line="240" w:lineRule="auto"/>
        <w:ind w:left="142" w:right="-568" w:hanging="142"/>
        <w:contextualSpacing w:val="0"/>
        <w:rPr>
          <w:rFonts w:cs="Arial"/>
          <w:b/>
          <w:szCs w:val="22"/>
          <w:lang w:val="en-US"/>
        </w:rPr>
      </w:pPr>
      <w:r>
        <w:rPr>
          <w:rFonts w:cs="Arial"/>
          <w:b/>
          <w:szCs w:val="22"/>
          <w:lang w:val="en-US"/>
        </w:rPr>
        <w:t xml:space="preserve">Information campaign to highlight importance of ESC, Autonomous Emergency Braking </w:t>
      </w:r>
      <w:r w:rsidR="00414575">
        <w:rPr>
          <w:rFonts w:cs="Arial"/>
          <w:b/>
          <w:szCs w:val="22"/>
          <w:lang w:val="en-US"/>
        </w:rPr>
        <w:br/>
      </w:r>
      <w:r>
        <w:rPr>
          <w:rFonts w:cs="Arial"/>
          <w:b/>
          <w:szCs w:val="22"/>
          <w:lang w:val="en-US"/>
        </w:rPr>
        <w:t>and Motorcycle ABS, as well as correct tire pressures and tread depth</w:t>
      </w:r>
    </w:p>
    <w:p w:rsidR="000252FD" w:rsidRDefault="004E3939">
      <w:pPr>
        <w:pStyle w:val="Listenabsatz"/>
        <w:keepLines w:val="0"/>
        <w:numPr>
          <w:ilvl w:val="0"/>
          <w:numId w:val="3"/>
        </w:numPr>
        <w:spacing w:after="0" w:line="240" w:lineRule="auto"/>
        <w:ind w:left="142" w:right="-568" w:hanging="142"/>
        <w:contextualSpacing w:val="0"/>
        <w:rPr>
          <w:rFonts w:cs="Arial"/>
          <w:b/>
          <w:szCs w:val="22"/>
          <w:lang w:val="en-US"/>
        </w:rPr>
      </w:pPr>
      <w:r>
        <w:rPr>
          <w:b/>
          <w:lang w:val="en-US"/>
        </w:rPr>
        <w:t xml:space="preserve">Official start of campaign to be marked by a launch event in Brazil in mid-November for </w:t>
      </w:r>
      <w:r w:rsidR="00414575">
        <w:rPr>
          <w:b/>
          <w:lang w:val="en-US"/>
        </w:rPr>
        <w:br/>
      </w:r>
      <w:r>
        <w:rPr>
          <w:b/>
          <w:lang w:val="en-US"/>
        </w:rPr>
        <w:t>large numbers of world political leaders, media representatives and fleet managers</w:t>
      </w:r>
    </w:p>
    <w:p w:rsidR="000252FD" w:rsidRDefault="000252FD">
      <w:pPr>
        <w:autoSpaceDE w:val="0"/>
        <w:autoSpaceDN w:val="0"/>
        <w:adjustRightInd w:val="0"/>
        <w:spacing w:after="0"/>
        <w:ind w:right="-285"/>
        <w:rPr>
          <w:rStyle w:val="bumpedfont15"/>
          <w:lang w:val="en-US"/>
        </w:rPr>
      </w:pPr>
    </w:p>
    <w:p w:rsidR="000252FD" w:rsidRDefault="004E3939">
      <w:pPr>
        <w:autoSpaceDE w:val="0"/>
        <w:autoSpaceDN w:val="0"/>
        <w:adjustRightInd w:val="0"/>
        <w:spacing w:after="0"/>
        <w:ind w:right="-285"/>
        <w:rPr>
          <w:rStyle w:val="bumpedfont15"/>
          <w:lang w:val="en-US"/>
        </w:rPr>
      </w:pPr>
      <w:r>
        <w:rPr>
          <w:rStyle w:val="bumpedfont15"/>
          <w:lang w:val="en-US"/>
        </w:rPr>
        <w:t xml:space="preserve">Frankfurt am Main / Hannover, Germany, August 18, 2015. The Chassis &amp; Safety and Tire Divisions of leading international automotive supplier and tire manufacturer Continental are partnering the Global NCAP ‘Stop the Crash’ information campaign, an initiative of Global NCAP, the London, </w:t>
      </w:r>
      <w:r w:rsidR="001B2852">
        <w:rPr>
          <w:rStyle w:val="bumpedfont15"/>
          <w:lang w:val="en-US"/>
        </w:rPr>
        <w:br/>
      </w:r>
      <w:r>
        <w:rPr>
          <w:rStyle w:val="bumpedfont15"/>
          <w:lang w:val="en-US"/>
        </w:rPr>
        <w:t xml:space="preserve">UK-based umbrella body of the worldwide NCAP consumer organizations for new-car safety testing. ANCAP, </w:t>
      </w:r>
      <w:proofErr w:type="spellStart"/>
      <w:r>
        <w:rPr>
          <w:rStyle w:val="bumpedfont15"/>
          <w:lang w:val="en-US"/>
        </w:rPr>
        <w:t>Asean</w:t>
      </w:r>
      <w:proofErr w:type="spellEnd"/>
      <w:r>
        <w:rPr>
          <w:rStyle w:val="bumpedfont15"/>
          <w:lang w:val="en-US"/>
        </w:rPr>
        <w:t xml:space="preserve"> NCAP, China NCAP, Euro NCAP, Japan NCAP, Korea NCAP, Latin NCAP and </w:t>
      </w:r>
      <w:r w:rsidR="001B2852">
        <w:rPr>
          <w:rStyle w:val="bumpedfont15"/>
          <w:lang w:val="en-US"/>
        </w:rPr>
        <w:br/>
      </w:r>
      <w:r>
        <w:rPr>
          <w:rStyle w:val="bumpedfont15"/>
          <w:lang w:val="en-US"/>
        </w:rPr>
        <w:t xml:space="preserve">US NCAP and the Insurance Institute for Highway Safety (IIHS), define the standards that vehicles must meet to be awarded top safety rating of five stars. In Europe, crash avoidance and mitigation systems such as adult and child occupant protection systems, pedestrian protection systems and assistance systems such as Electronic Stability Control (ESC), Autonomous Emergency Braking Systems (AEBS), and </w:t>
      </w:r>
      <w:r w:rsidR="007614D2">
        <w:rPr>
          <w:rStyle w:val="bumpedfont15"/>
          <w:lang w:val="en-US"/>
        </w:rPr>
        <w:t>Adapt</w:t>
      </w:r>
      <w:r>
        <w:rPr>
          <w:rStyle w:val="bumpedfont15"/>
          <w:lang w:val="en-US"/>
        </w:rPr>
        <w:t xml:space="preserve">ive </w:t>
      </w:r>
      <w:r w:rsidR="007614D2">
        <w:rPr>
          <w:rStyle w:val="bumpedfont15"/>
          <w:lang w:val="en-US"/>
        </w:rPr>
        <w:t>C</w:t>
      </w:r>
      <w:r>
        <w:rPr>
          <w:rStyle w:val="bumpedfont15"/>
          <w:lang w:val="en-US"/>
        </w:rPr>
        <w:t xml:space="preserve">ruise </w:t>
      </w:r>
      <w:r w:rsidR="007614D2">
        <w:rPr>
          <w:rStyle w:val="bumpedfont15"/>
          <w:lang w:val="en-US"/>
        </w:rPr>
        <w:t>C</w:t>
      </w:r>
      <w:r>
        <w:rPr>
          <w:rStyle w:val="bumpedfont15"/>
          <w:lang w:val="en-US"/>
        </w:rPr>
        <w:t xml:space="preserve">ontrol </w:t>
      </w:r>
      <w:r w:rsidR="007614D2">
        <w:rPr>
          <w:rStyle w:val="bumpedfont15"/>
          <w:lang w:val="en-US"/>
        </w:rPr>
        <w:t>(ACC) s</w:t>
      </w:r>
      <w:r>
        <w:rPr>
          <w:rStyle w:val="bumpedfont15"/>
          <w:lang w:val="en-US"/>
        </w:rPr>
        <w:t xml:space="preserve">ystems are a basic requirement for achieving this rating. </w:t>
      </w:r>
    </w:p>
    <w:p w:rsidR="000252FD" w:rsidRDefault="000252FD">
      <w:pPr>
        <w:autoSpaceDE w:val="0"/>
        <w:autoSpaceDN w:val="0"/>
        <w:adjustRightInd w:val="0"/>
        <w:spacing w:after="0"/>
        <w:ind w:right="-1"/>
        <w:rPr>
          <w:rStyle w:val="bumpedfont15"/>
          <w:lang w:val="en-US"/>
        </w:rPr>
      </w:pPr>
    </w:p>
    <w:p w:rsidR="000252FD" w:rsidRDefault="004E3939">
      <w:pPr>
        <w:autoSpaceDE w:val="0"/>
        <w:autoSpaceDN w:val="0"/>
        <w:adjustRightInd w:val="0"/>
        <w:spacing w:after="0"/>
        <w:ind w:right="-1"/>
        <w:rPr>
          <w:rStyle w:val="bumpedfont15"/>
          <w:lang w:val="en-US"/>
        </w:rPr>
      </w:pPr>
      <w:r>
        <w:rPr>
          <w:rStyle w:val="bumpedfont15"/>
          <w:lang w:val="en-US"/>
        </w:rPr>
        <w:t xml:space="preserve">“We have been pursuing our long-term strategy ‘Vision Zero’ for many years. With innovations and by continuously refining and improving our components and systems, we are playing a leading part in the drive to improve road safety. We see ‘Vision Zero’ as comprising three successive stages: of paramount importance is the avoidance of any traffic fatalities, then reducing the number of injuries to zero. Are there no more accidents at all, we have fulfilled our ‘Vision Zero’,” says Frank </w:t>
      </w:r>
      <w:proofErr w:type="spellStart"/>
      <w:r>
        <w:rPr>
          <w:rStyle w:val="bumpedfont15"/>
          <w:lang w:val="en-US"/>
        </w:rPr>
        <w:t>Jourdan</w:t>
      </w:r>
      <w:proofErr w:type="spellEnd"/>
      <w:r>
        <w:rPr>
          <w:rStyle w:val="bumpedfont15"/>
          <w:lang w:val="en-US"/>
        </w:rPr>
        <w:t xml:space="preserve">, Member of the Executive Board of Continental AG and President of the Chassis &amp; Safety Division. </w:t>
      </w:r>
    </w:p>
    <w:p w:rsidR="007614D2" w:rsidRDefault="004E3939">
      <w:pPr>
        <w:autoSpaceDE w:val="0"/>
        <w:autoSpaceDN w:val="0"/>
        <w:adjustRightInd w:val="0"/>
        <w:spacing w:after="0"/>
        <w:ind w:right="-1"/>
        <w:rPr>
          <w:rStyle w:val="bumpedfont15"/>
          <w:lang w:val="en-US"/>
        </w:rPr>
      </w:pPr>
      <w:r>
        <w:rPr>
          <w:rStyle w:val="bumpedfont15"/>
          <w:lang w:val="en-US"/>
        </w:rPr>
        <w:t xml:space="preserve">“Since seatbelts, ESC, tire pressure monitoring systems (TPMS) and AEBS for commercial vehicles became mandatory, the total number of road traffic fatalities, injuries and accidents has declined significantly. That said, the annual toll of more than 1.2 million people killed on the world’s </w:t>
      </w:r>
    </w:p>
    <w:p w:rsidR="000252FD" w:rsidRDefault="004E3939">
      <w:pPr>
        <w:autoSpaceDE w:val="0"/>
        <w:autoSpaceDN w:val="0"/>
        <w:adjustRightInd w:val="0"/>
        <w:spacing w:after="0"/>
        <w:ind w:right="-1"/>
        <w:rPr>
          <w:rStyle w:val="bumpedfont15"/>
          <w:lang w:val="en-US"/>
        </w:rPr>
      </w:pPr>
      <w:proofErr w:type="gramStart"/>
      <w:r>
        <w:rPr>
          <w:rStyle w:val="bumpedfont15"/>
          <w:lang w:val="en-US"/>
        </w:rPr>
        <w:lastRenderedPageBreak/>
        <w:t>roads</w:t>
      </w:r>
      <w:proofErr w:type="gramEnd"/>
      <w:r>
        <w:rPr>
          <w:rStyle w:val="bumpedfont15"/>
          <w:lang w:val="en-US"/>
        </w:rPr>
        <w:t xml:space="preserve"> every year is still shockingly high and not acceptable. We must make a concerted effort to reduce these numbers.”</w:t>
      </w:r>
    </w:p>
    <w:p w:rsidR="007614D2" w:rsidRDefault="007614D2">
      <w:pPr>
        <w:autoSpaceDE w:val="0"/>
        <w:autoSpaceDN w:val="0"/>
        <w:adjustRightInd w:val="0"/>
        <w:spacing w:after="0"/>
        <w:ind w:right="-285"/>
        <w:rPr>
          <w:rStyle w:val="bumpedfont15"/>
          <w:rFonts w:cs="Arial"/>
          <w:szCs w:val="22"/>
          <w:lang w:val="en-US"/>
        </w:rPr>
      </w:pPr>
    </w:p>
    <w:p w:rsidR="000252FD" w:rsidRDefault="004E3939">
      <w:pPr>
        <w:autoSpaceDE w:val="0"/>
        <w:autoSpaceDN w:val="0"/>
        <w:adjustRightInd w:val="0"/>
        <w:spacing w:after="0"/>
        <w:ind w:right="-285"/>
        <w:rPr>
          <w:rStyle w:val="bumpedfont15"/>
          <w:rFonts w:cs="Arial"/>
          <w:szCs w:val="22"/>
          <w:lang w:val="en-US"/>
        </w:rPr>
      </w:pPr>
      <w:r>
        <w:rPr>
          <w:rStyle w:val="bumpedfont15"/>
          <w:rFonts w:cs="Arial"/>
          <w:szCs w:val="22"/>
          <w:lang w:val="en-US"/>
        </w:rPr>
        <w:t>“We are delighted to be partnering with Continental in this new initiative to promote crash avoidance systems and tire safety. To achieve the United Nation’s target to cut by half road fatalities by 2020 we need to strongly promote the fitment of ESC, AEBS, and ABS in motorcycles especially in the rapidly motorizing countries of Asia and Latin America. Our campaign aims to raise awareness of these life-saving technologies. If we can accelerate their use so will we make faster progress towards a world increasingly free from road fatalities,” stated David Ward, General Secretary from Global NCAP.</w:t>
      </w:r>
    </w:p>
    <w:p w:rsidR="000252FD" w:rsidRDefault="000252FD">
      <w:pPr>
        <w:autoSpaceDE w:val="0"/>
        <w:autoSpaceDN w:val="0"/>
        <w:adjustRightInd w:val="0"/>
        <w:spacing w:after="0"/>
        <w:ind w:right="-285"/>
        <w:rPr>
          <w:rStyle w:val="bumpedfont15"/>
          <w:rFonts w:cs="Arial"/>
          <w:szCs w:val="22"/>
          <w:lang w:val="en-US"/>
        </w:rPr>
      </w:pPr>
    </w:p>
    <w:p w:rsidR="000252FD" w:rsidRDefault="004E3939">
      <w:pPr>
        <w:autoSpaceDE w:val="0"/>
        <w:autoSpaceDN w:val="0"/>
        <w:adjustRightInd w:val="0"/>
        <w:spacing w:after="0"/>
        <w:ind w:right="-427"/>
        <w:rPr>
          <w:rFonts w:eastAsia="Calibri" w:cs="Arial"/>
          <w:color w:val="000000"/>
          <w:szCs w:val="22"/>
          <w:lang w:val="en-US"/>
        </w:rPr>
      </w:pPr>
      <w:r>
        <w:rPr>
          <w:rStyle w:val="bumpedfont15"/>
          <w:lang w:val="en-US"/>
        </w:rPr>
        <w:t xml:space="preserve">Throughout the ‘Stop the Crash’ campaign, Global NCAP and its partners, including Continental, will </w:t>
      </w:r>
      <w:r w:rsidR="001B2852">
        <w:rPr>
          <w:rStyle w:val="bumpedfont15"/>
          <w:lang w:val="en-US"/>
        </w:rPr>
        <w:br/>
      </w:r>
      <w:r>
        <w:rPr>
          <w:rStyle w:val="bumpedfont15"/>
          <w:lang w:val="en-US"/>
        </w:rPr>
        <w:t>be holding driving demonstrations to raise awareness of the benefits of safety technologies that are already being volume-produced and to encourage their adoption in subcompact and compact models too. The regional focus will be on densely populated developing countries, where large numbers of vehicles are sold in these vehicle segments. In terms of vehicle technology the focus will be on ESC, AEBS, and Motorcycle ASB, while on the tire side the importance of adequate tire pressure and tread depth will be highlighted.</w:t>
      </w:r>
    </w:p>
    <w:p w:rsidR="000252FD" w:rsidRDefault="000252FD">
      <w:pPr>
        <w:autoSpaceDE w:val="0"/>
        <w:autoSpaceDN w:val="0"/>
        <w:adjustRightInd w:val="0"/>
        <w:spacing w:after="0"/>
        <w:ind w:right="-285"/>
        <w:rPr>
          <w:rFonts w:eastAsia="Calibri" w:cs="Arial"/>
          <w:color w:val="000000"/>
          <w:szCs w:val="22"/>
          <w:lang w:val="en-US"/>
        </w:rPr>
      </w:pPr>
    </w:p>
    <w:p w:rsidR="000252FD" w:rsidRDefault="004E3939">
      <w:pPr>
        <w:autoSpaceDE w:val="0"/>
        <w:autoSpaceDN w:val="0"/>
        <w:adjustRightInd w:val="0"/>
        <w:spacing w:after="0"/>
        <w:ind w:right="-143"/>
        <w:rPr>
          <w:rStyle w:val="bumpedfont15"/>
          <w:lang w:val="en-US"/>
        </w:rPr>
      </w:pPr>
      <w:r>
        <w:rPr>
          <w:rFonts w:eastAsia="Calibri" w:cs="Arial"/>
          <w:color w:val="000000"/>
          <w:szCs w:val="22"/>
          <w:lang w:val="en-US"/>
        </w:rPr>
        <w:t xml:space="preserve">“Tires are the sole point of contact between the vehicle and the road. All forces transmitted to the road are put down via a footprint no bigger than the size of a postcard. In a critical situation, it is </w:t>
      </w:r>
      <w:r w:rsidR="001B2852">
        <w:rPr>
          <w:rFonts w:eastAsia="Calibri" w:cs="Arial"/>
          <w:color w:val="000000"/>
          <w:szCs w:val="22"/>
          <w:lang w:val="en-US"/>
        </w:rPr>
        <w:br/>
      </w:r>
      <w:r>
        <w:rPr>
          <w:rFonts w:eastAsia="Calibri" w:cs="Arial"/>
          <w:color w:val="000000"/>
          <w:szCs w:val="22"/>
          <w:lang w:val="en-US"/>
        </w:rPr>
        <w:t xml:space="preserve">the tire that determines whether the vehicle can stop in time – or whether it stays safely on course through a corner. This is why we want to inform as many drivers as possible, all over the world, about the safety benefits of using high-tech tires inflated to the correct pressure and with adequate tread depth,” says Nikolai </w:t>
      </w:r>
      <w:proofErr w:type="spellStart"/>
      <w:r>
        <w:rPr>
          <w:rFonts w:eastAsia="Calibri" w:cs="Arial"/>
          <w:color w:val="000000"/>
          <w:szCs w:val="22"/>
          <w:lang w:val="en-US"/>
        </w:rPr>
        <w:t>Setzer</w:t>
      </w:r>
      <w:proofErr w:type="spellEnd"/>
      <w:r>
        <w:rPr>
          <w:rFonts w:eastAsia="Calibri" w:cs="Arial"/>
          <w:color w:val="000000"/>
          <w:szCs w:val="22"/>
          <w:lang w:val="en-US"/>
        </w:rPr>
        <w:t xml:space="preserve">, </w:t>
      </w:r>
      <w:r>
        <w:rPr>
          <w:rStyle w:val="bumpedfont15"/>
          <w:lang w:val="en-US"/>
        </w:rPr>
        <w:t>Member of the Executive Board of Continental AG and President of the Tire Division. “From now on, we will be positioning the technology-oriented Continental premium tire brand even more closely around the long-term goal ‘Vision Zero’, an area in which Continental as a company stands to benefit from synergies among its broad portfolio of safety technologies.”</w:t>
      </w:r>
    </w:p>
    <w:p w:rsidR="000252FD" w:rsidRDefault="000252FD">
      <w:pPr>
        <w:autoSpaceDE w:val="0"/>
        <w:autoSpaceDN w:val="0"/>
        <w:adjustRightInd w:val="0"/>
        <w:spacing w:after="0"/>
        <w:ind w:right="-143"/>
        <w:rPr>
          <w:rStyle w:val="bumpedfont15"/>
          <w:lang w:val="en-US"/>
        </w:rPr>
      </w:pPr>
    </w:p>
    <w:p w:rsidR="000252FD" w:rsidRDefault="004E3939">
      <w:pPr>
        <w:autoSpaceDE w:val="0"/>
        <w:autoSpaceDN w:val="0"/>
        <w:adjustRightInd w:val="0"/>
        <w:spacing w:after="0"/>
        <w:ind w:right="-143"/>
        <w:rPr>
          <w:rFonts w:eastAsia="Calibri" w:cs="Arial"/>
          <w:color w:val="000000"/>
          <w:szCs w:val="22"/>
          <w:lang w:val="en-US"/>
        </w:rPr>
      </w:pPr>
      <w:r>
        <w:rPr>
          <w:rStyle w:val="bumpedfont15"/>
          <w:lang w:val="en-US"/>
        </w:rPr>
        <w:t>Continental expects the twice-yearly ‘Stop the Crash’ demonstration events in countries such as China, India, Malaysia, and Mexico, to raise awareness of the benefits of state-of-the-art safety systems, and of tire-related topics. The aim is to achieve a further significant improvement in global road safety and further steady reductions in the number of traffic fatalities, injuries, and accidents.</w:t>
      </w:r>
    </w:p>
    <w:p w:rsidR="000252FD" w:rsidRDefault="000252FD">
      <w:pPr>
        <w:autoSpaceDE w:val="0"/>
        <w:autoSpaceDN w:val="0"/>
        <w:adjustRightInd w:val="0"/>
        <w:spacing w:after="0"/>
        <w:ind w:right="-143"/>
        <w:rPr>
          <w:rStyle w:val="bumpedfont15"/>
          <w:lang w:val="en-US"/>
        </w:rPr>
      </w:pPr>
    </w:p>
    <w:p w:rsidR="000252FD" w:rsidRDefault="004E3939">
      <w:pPr>
        <w:autoSpaceDE w:val="0"/>
        <w:autoSpaceDN w:val="0"/>
        <w:adjustRightInd w:val="0"/>
        <w:spacing w:after="0"/>
        <w:ind w:right="-1"/>
        <w:rPr>
          <w:lang w:val="en-US"/>
        </w:rPr>
      </w:pPr>
      <w:r>
        <w:rPr>
          <w:lang w:val="en-US"/>
        </w:rPr>
        <w:t xml:space="preserve">The Global NCAP ‘Stop the Crash’ campaign will be officially launched on November 18, 2015, with a driving demonstration to coincide with the 2nd Global High-Level Conference on Road Safety. The motto of this meeting of world political leaders, fleet managers and the media representatives will be ‘Time for Results’. ‘Stop the Crash’ will conduct its campaign via the </w:t>
      </w:r>
      <w:hyperlink r:id="rId10" w:history="1">
        <w:r>
          <w:rPr>
            <w:rStyle w:val="Hyperlink"/>
            <w:lang w:val="en-US"/>
          </w:rPr>
          <w:t>www.stopthecrash.org</w:t>
        </w:r>
      </w:hyperlink>
      <w:r>
        <w:rPr>
          <w:lang w:val="en-US"/>
        </w:rPr>
        <w:t xml:space="preserve"> website, which will serve as the main point of contact, and via other platforms including the #</w:t>
      </w:r>
      <w:proofErr w:type="spellStart"/>
      <w:r>
        <w:rPr>
          <w:lang w:val="en-US"/>
        </w:rPr>
        <w:t>stopthecrash</w:t>
      </w:r>
      <w:proofErr w:type="spellEnd"/>
      <w:r>
        <w:rPr>
          <w:lang w:val="en-US"/>
        </w:rPr>
        <w:t xml:space="preserve"> </w:t>
      </w:r>
      <w:proofErr w:type="spellStart"/>
      <w:r>
        <w:rPr>
          <w:lang w:val="en-US"/>
        </w:rPr>
        <w:t>hashtag</w:t>
      </w:r>
      <w:proofErr w:type="spellEnd"/>
      <w:r>
        <w:rPr>
          <w:lang w:val="en-US"/>
        </w:rPr>
        <w:t xml:space="preserve"> on online and social media platforms such as Twitter, </w:t>
      </w:r>
      <w:proofErr w:type="spellStart"/>
      <w:r>
        <w:rPr>
          <w:lang w:val="en-US"/>
        </w:rPr>
        <w:t>Instagram</w:t>
      </w:r>
      <w:proofErr w:type="spellEnd"/>
      <w:r>
        <w:rPr>
          <w:lang w:val="en-US"/>
        </w:rPr>
        <w:t>, and YouTube.</w:t>
      </w:r>
    </w:p>
    <w:p w:rsidR="000252FD" w:rsidRDefault="000252FD">
      <w:pPr>
        <w:rPr>
          <w:lang w:val="en-US"/>
        </w:rPr>
      </w:pPr>
    </w:p>
    <w:p w:rsidR="001B2852" w:rsidRDefault="001B2852">
      <w:pPr>
        <w:pStyle w:val="Boilerplate"/>
        <w:spacing w:before="0" w:after="0"/>
        <w:rPr>
          <w:b/>
          <w:lang w:val="en-US"/>
        </w:rPr>
      </w:pPr>
    </w:p>
    <w:p w:rsidR="001B2852" w:rsidRDefault="001B2852">
      <w:pPr>
        <w:pStyle w:val="Boilerplate"/>
        <w:spacing w:before="0" w:after="0"/>
        <w:rPr>
          <w:b/>
          <w:lang w:val="en-US"/>
        </w:rPr>
      </w:pPr>
    </w:p>
    <w:p w:rsidR="001B2852" w:rsidRDefault="001B2852">
      <w:pPr>
        <w:pStyle w:val="Boilerplate"/>
        <w:spacing w:before="0" w:after="0"/>
        <w:rPr>
          <w:b/>
          <w:lang w:val="en-US"/>
        </w:rPr>
      </w:pPr>
    </w:p>
    <w:p w:rsidR="00727600" w:rsidRDefault="00727600">
      <w:pPr>
        <w:pStyle w:val="Boilerplate"/>
        <w:spacing w:before="0" w:after="0"/>
        <w:rPr>
          <w:b/>
          <w:lang w:val="en-US"/>
        </w:rPr>
      </w:pPr>
    </w:p>
    <w:p w:rsidR="000252FD" w:rsidRDefault="004E3939">
      <w:pPr>
        <w:pStyle w:val="Boilerplate"/>
        <w:spacing w:before="0" w:after="0"/>
        <w:rPr>
          <w:lang w:val="en-US"/>
        </w:rPr>
      </w:pPr>
      <w:r>
        <w:rPr>
          <w:b/>
          <w:lang w:val="en-US"/>
        </w:rPr>
        <w:t>Continental AG</w:t>
      </w:r>
      <w:bookmarkStart w:id="0" w:name="_GoBack"/>
      <w:bookmarkEnd w:id="0"/>
      <w:r>
        <w:rPr>
          <w:lang w:val="en-US"/>
        </w:rPr>
        <w:br/>
        <w:t xml:space="preserve">Continental develops intelligent technologies for transporting people and their goods. As a reliable partner, the international automotive supplier, tire manufacturer, and industrial partner </w:t>
      </w:r>
      <w:proofErr w:type="gramStart"/>
      <w:r>
        <w:rPr>
          <w:lang w:val="en-US"/>
        </w:rPr>
        <w:t>provides</w:t>
      </w:r>
      <w:proofErr w:type="gramEnd"/>
      <w:r>
        <w:rPr>
          <w:lang w:val="en-US"/>
        </w:rPr>
        <w:t xml:space="preserve"> sustainable, safe, comfortable, individual, and affordable solutions. In 2014, the corporation generated preliminary sales of approximately €34.5 billion with its five divisions, Chassis &amp; Safety, Interior, </w:t>
      </w:r>
      <w:proofErr w:type="spellStart"/>
      <w:r>
        <w:rPr>
          <w:lang w:val="en-US"/>
        </w:rPr>
        <w:t>Powertrain</w:t>
      </w:r>
      <w:proofErr w:type="spellEnd"/>
      <w:r>
        <w:rPr>
          <w:lang w:val="en-US"/>
        </w:rPr>
        <w:t xml:space="preserve">, Tire, and </w:t>
      </w:r>
      <w:proofErr w:type="spellStart"/>
      <w:r>
        <w:rPr>
          <w:lang w:val="en-US"/>
        </w:rPr>
        <w:t>ContiTech</w:t>
      </w:r>
      <w:proofErr w:type="spellEnd"/>
      <w:r>
        <w:rPr>
          <w:lang w:val="en-US"/>
        </w:rPr>
        <w:t>. Continental currently employs more than 205,000 people in 53 countries.</w:t>
      </w:r>
    </w:p>
    <w:p w:rsidR="000252FD" w:rsidRDefault="00821C19">
      <w:pPr>
        <w:pStyle w:val="Boilerplate"/>
        <w:spacing w:before="0" w:after="0"/>
        <w:rPr>
          <w:lang w:val="en-US"/>
        </w:rPr>
      </w:pPr>
      <w:hyperlink r:id="rId11" w:history="1">
        <w:r w:rsidR="004E3939">
          <w:rPr>
            <w:rStyle w:val="Hyperlink"/>
            <w:rFonts w:cs="Arial"/>
            <w:szCs w:val="20"/>
            <w:lang w:val="en-US"/>
          </w:rPr>
          <w:t>www.continental-corporation.</w:t>
        </w:r>
        <w:r w:rsidR="004E3939">
          <w:rPr>
            <w:rStyle w:val="Hyperlink"/>
            <w:szCs w:val="20"/>
            <w:lang w:val="en-US"/>
          </w:rPr>
          <w:t>com</w:t>
        </w:r>
      </w:hyperlink>
      <w:r w:rsidR="004E3939">
        <w:rPr>
          <w:lang w:val="en-US"/>
        </w:rPr>
        <w:t xml:space="preserve"> </w:t>
      </w:r>
    </w:p>
    <w:p w:rsidR="000252FD" w:rsidRDefault="004E3939">
      <w:pPr>
        <w:pStyle w:val="Boilerplate"/>
        <w:rPr>
          <w:lang w:val="en-US"/>
        </w:rPr>
      </w:pPr>
      <w:r>
        <w:rPr>
          <w:b/>
          <w:bCs/>
          <w:lang w:val="en-US"/>
        </w:rPr>
        <w:t>Chassis &amp; Safety Division</w:t>
      </w:r>
      <w:r>
        <w:rPr>
          <w:lang w:val="en-US"/>
        </w:rPr>
        <w:t xml:space="preserve"> </w:t>
      </w:r>
      <w:r>
        <w:rPr>
          <w:lang w:val="en-US"/>
        </w:rPr>
        <w:br/>
        <w:t xml:space="preserve">The Chassis &amp; Safety division develops and produces integrated active and passive driving safety technologies as well as products that support vehicle dynamics. The product portfolio ranges from electronic and hydraulic brake and chassis control systems, sensors, advanced driver assistance systems, airbag electronics and </w:t>
      </w:r>
      <w:proofErr w:type="spellStart"/>
      <w:r>
        <w:rPr>
          <w:lang w:val="en-US"/>
        </w:rPr>
        <w:t>sensorics</w:t>
      </w:r>
      <w:proofErr w:type="spellEnd"/>
      <w:r>
        <w:rPr>
          <w:lang w:val="en-US"/>
        </w:rPr>
        <w:t xml:space="preserve"> and electronic air suspension systems all the way to windscreen washer systems and headlight cleaning nozzles. The focus lies on a high level of system competence and the networking of individual components. Products and system functions are developed along the </w:t>
      </w:r>
      <w:proofErr w:type="spellStart"/>
      <w:r>
        <w:rPr>
          <w:lang w:val="en-US"/>
        </w:rPr>
        <w:t>SensePlanAct</w:t>
      </w:r>
      <w:proofErr w:type="spellEnd"/>
      <w:r>
        <w:rPr>
          <w:lang w:val="en-US"/>
        </w:rPr>
        <w:t xml:space="preserve"> process chain. They form the foundation for automated driving. Chassis &amp; Safety employs more than 38,000 people worldwide and generated sales of approximately €7.5 billion in 2014.</w:t>
      </w:r>
      <w:r>
        <w:rPr>
          <w:lang w:val="en-US"/>
        </w:rPr>
        <w:br/>
      </w:r>
      <w:hyperlink r:id="rId12" w:history="1">
        <w:r>
          <w:rPr>
            <w:rStyle w:val="Hyperlink"/>
            <w:szCs w:val="22"/>
            <w:lang w:val="en-US"/>
          </w:rPr>
          <w:t>www.continental-automotive.com</w:t>
        </w:r>
      </w:hyperlink>
    </w:p>
    <w:p w:rsidR="000252FD" w:rsidRDefault="004E3939">
      <w:pPr>
        <w:pStyle w:val="Boilerplate"/>
        <w:rPr>
          <w:lang w:val="en-US"/>
        </w:rPr>
      </w:pPr>
      <w:r>
        <w:rPr>
          <w:b/>
          <w:lang w:val="en-US"/>
        </w:rPr>
        <w:t>Tire Division</w:t>
      </w:r>
      <w:r>
        <w:rPr>
          <w:lang w:val="en-US"/>
        </w:rPr>
        <w:br/>
        <w:t>The Tire Division currently has 24 production and development locations worldwide. The broad product range and continuous investments in R&amp;D make a major contribution to cost-effective and ecologically efficient mobility. As one of the world's leading tire manufacturers with more than 47,000 employees, the Tire Division achieved sales of €9.8 billion in 2014.</w:t>
      </w:r>
    </w:p>
    <w:p w:rsidR="000252FD" w:rsidRDefault="004E3939" w:rsidP="001B2852">
      <w:pPr>
        <w:pStyle w:val="Boilerplate"/>
        <w:spacing w:before="0" w:after="0"/>
        <w:rPr>
          <w:lang w:val="en-US"/>
        </w:rPr>
      </w:pPr>
      <w:r>
        <w:rPr>
          <w:b/>
          <w:lang w:val="en-US"/>
        </w:rPr>
        <w:t>Sponsorship</w:t>
      </w:r>
      <w:r w:rsidR="001B2852">
        <w:rPr>
          <w:b/>
          <w:lang w:val="en-US"/>
        </w:rPr>
        <w:br/>
      </w:r>
      <w:r>
        <w:rPr>
          <w:lang w:val="en-US"/>
        </w:rPr>
        <w:t>The Tire Division has been an Official Sponsor of international professional soccer for about 20 years. Currently for example the Division is an Official Partner of the UEFA EURO 2016</w:t>
      </w:r>
      <w:r>
        <w:rPr>
          <w:vertAlign w:val="superscript"/>
          <w:lang w:val="en-US"/>
        </w:rPr>
        <w:t>TM</w:t>
      </w:r>
      <w:r>
        <w:rPr>
          <w:lang w:val="en-US"/>
        </w:rPr>
        <w:t xml:space="preserve"> in France, the DFB German Cup as well as major league soccer in the US and Canada. Furthermore the presence on perimeter boards at more than 160 qualification matches of the European Qualifiers for the UEFA EURO 2016</w:t>
      </w:r>
      <w:r>
        <w:rPr>
          <w:vertAlign w:val="superscript"/>
          <w:lang w:val="en-US"/>
        </w:rPr>
        <w:t>TM</w:t>
      </w:r>
      <w:r>
        <w:rPr>
          <w:lang w:val="en-US"/>
        </w:rPr>
        <w:t xml:space="preserve">  and the European Qualifiers for the 2018 FIFA World Cup in Russia assures an excellent TV visibility for the premium tire brand Continental.</w:t>
      </w:r>
      <w:r>
        <w:rPr>
          <w:lang w:val="en-US"/>
        </w:rPr>
        <w:br/>
      </w:r>
      <w:hyperlink r:id="rId13" w:history="1">
        <w:r>
          <w:rPr>
            <w:rStyle w:val="Hyperlink"/>
            <w:szCs w:val="20"/>
            <w:lang w:val="en-US"/>
          </w:rPr>
          <w:t>www.contisoccerworld.com</w:t>
        </w:r>
      </w:hyperlink>
      <w:r>
        <w:rPr>
          <w:lang w:val="en-US"/>
        </w:rPr>
        <w:t xml:space="preserve">   </w:t>
      </w:r>
    </w:p>
    <w:p w:rsidR="000252FD" w:rsidRDefault="000252FD">
      <w:pPr>
        <w:spacing w:line="240" w:lineRule="auto"/>
        <w:jc w:val="both"/>
        <w:rPr>
          <w:rFonts w:cs="Arial"/>
          <w:sz w:val="20"/>
          <w:szCs w:val="20"/>
          <w:lang w:val="en-US"/>
        </w:rPr>
      </w:pPr>
    </w:p>
    <w:p w:rsidR="000252FD" w:rsidRDefault="004E3939">
      <w:pPr>
        <w:pStyle w:val="LinksJournalist"/>
        <w:rPr>
          <w:lang w:val="en-US"/>
        </w:rPr>
      </w:pPr>
      <w:r>
        <w:rPr>
          <w:lang w:val="en-US"/>
        </w:rPr>
        <w:t>Contact for Journalists</w:t>
      </w:r>
      <w:r w:rsidR="00821C19">
        <w:pict>
          <v:rect id="_x0000_i1025" style="width:481.85pt;height:.35pt" o:hralign="center" o:hrstd="t" o:hrnoshade="t" o:hr="t" fillcolor="black [3213]" stroked="f"/>
        </w:pict>
      </w:r>
    </w:p>
    <w:p w:rsidR="000252FD" w:rsidRDefault="000252FD">
      <w:pPr>
        <w:pStyle w:val="Zweispaltig"/>
        <w:rPr>
          <w:lang w:val="en-US"/>
        </w:rPr>
        <w:sectPr w:rsidR="000252FD">
          <w:headerReference w:type="default" r:id="rId14"/>
          <w:type w:val="continuous"/>
          <w:pgSz w:w="11906" w:h="16838" w:code="9"/>
          <w:pgMar w:top="2835" w:right="851" w:bottom="1134" w:left="1418" w:header="709" w:footer="454" w:gutter="0"/>
          <w:cols w:space="708"/>
          <w:docGrid w:linePitch="360"/>
        </w:sectPr>
      </w:pPr>
    </w:p>
    <w:p w:rsidR="000252FD" w:rsidRDefault="004E3939">
      <w:pPr>
        <w:widowControl w:val="0"/>
        <w:tabs>
          <w:tab w:val="left" w:pos="4536"/>
        </w:tabs>
        <w:spacing w:after="0" w:line="240" w:lineRule="auto"/>
        <w:rPr>
          <w:lang w:val="en-US"/>
        </w:rPr>
      </w:pPr>
      <w:r>
        <w:rPr>
          <w:lang w:val="en-US"/>
        </w:rPr>
        <w:lastRenderedPageBreak/>
        <w:t xml:space="preserve">Alexander </w:t>
      </w:r>
      <w:proofErr w:type="spellStart"/>
      <w:r>
        <w:rPr>
          <w:lang w:val="en-US"/>
        </w:rPr>
        <w:t>Bahlmann</w:t>
      </w:r>
      <w:proofErr w:type="spellEnd"/>
    </w:p>
    <w:p w:rsidR="000252FD" w:rsidRDefault="004E3939">
      <w:pPr>
        <w:widowControl w:val="0"/>
        <w:tabs>
          <w:tab w:val="left" w:pos="4536"/>
        </w:tabs>
        <w:spacing w:after="0" w:line="240" w:lineRule="auto"/>
        <w:rPr>
          <w:lang w:val="en-US"/>
        </w:rPr>
      </w:pPr>
      <w:r>
        <w:rPr>
          <w:lang w:val="en-US"/>
        </w:rPr>
        <w:t>Head of PR, Passenger and Light Truck Tires</w:t>
      </w:r>
    </w:p>
    <w:p w:rsidR="000252FD" w:rsidRDefault="004E3939">
      <w:pPr>
        <w:widowControl w:val="0"/>
        <w:tabs>
          <w:tab w:val="left" w:pos="4536"/>
        </w:tabs>
        <w:spacing w:after="0" w:line="240" w:lineRule="auto"/>
        <w:rPr>
          <w:lang w:val="en-US"/>
        </w:rPr>
      </w:pPr>
      <w:r>
        <w:rPr>
          <w:lang w:val="en-US"/>
        </w:rPr>
        <w:t>Continental AG</w:t>
      </w:r>
    </w:p>
    <w:p w:rsidR="000252FD" w:rsidRDefault="004E3939">
      <w:pPr>
        <w:widowControl w:val="0"/>
        <w:tabs>
          <w:tab w:val="left" w:pos="4536"/>
        </w:tabs>
        <w:spacing w:after="0" w:line="240" w:lineRule="auto"/>
        <w:rPr>
          <w:lang w:val="en-US"/>
        </w:rPr>
      </w:pPr>
      <w:r>
        <w:rPr>
          <w:lang w:val="en-US"/>
        </w:rPr>
        <w:t>Tire Division</w:t>
      </w:r>
    </w:p>
    <w:p w:rsidR="000252FD" w:rsidRDefault="004E3939">
      <w:pPr>
        <w:widowControl w:val="0"/>
        <w:tabs>
          <w:tab w:val="left" w:pos="4536"/>
        </w:tabs>
        <w:spacing w:after="0" w:line="240" w:lineRule="auto"/>
        <w:rPr>
          <w:lang w:val="en-US"/>
        </w:rPr>
      </w:pPr>
      <w:proofErr w:type="spellStart"/>
      <w:r>
        <w:rPr>
          <w:lang w:val="en-US"/>
        </w:rPr>
        <w:t>Büttnerstrasse</w:t>
      </w:r>
      <w:proofErr w:type="spellEnd"/>
      <w:r>
        <w:rPr>
          <w:lang w:val="en-US"/>
        </w:rPr>
        <w:t xml:space="preserve"> 25, 30165 Hannover, Germany</w:t>
      </w:r>
    </w:p>
    <w:p w:rsidR="000252FD" w:rsidRDefault="004E3939">
      <w:pPr>
        <w:widowControl w:val="0"/>
        <w:tabs>
          <w:tab w:val="left" w:pos="4536"/>
        </w:tabs>
        <w:spacing w:after="0" w:line="240" w:lineRule="auto"/>
        <w:rPr>
          <w:lang w:val="en-US"/>
        </w:rPr>
      </w:pPr>
      <w:r>
        <w:rPr>
          <w:lang w:val="en-US"/>
        </w:rPr>
        <w:t>Phone: +49 (0) 511 938 2615</w:t>
      </w:r>
    </w:p>
    <w:p w:rsidR="000252FD" w:rsidRDefault="004E3939">
      <w:pPr>
        <w:widowControl w:val="0"/>
        <w:tabs>
          <w:tab w:val="left" w:pos="4536"/>
        </w:tabs>
        <w:spacing w:after="0" w:line="240" w:lineRule="auto"/>
        <w:rPr>
          <w:lang w:val="en-US"/>
        </w:rPr>
      </w:pPr>
      <w:r>
        <w:rPr>
          <w:lang w:val="en-US"/>
        </w:rPr>
        <w:t>Fax: +49 (0) 511 938 2455</w:t>
      </w:r>
    </w:p>
    <w:p w:rsidR="000252FD" w:rsidRDefault="00821C19">
      <w:pPr>
        <w:widowControl w:val="0"/>
        <w:tabs>
          <w:tab w:val="left" w:pos="4536"/>
        </w:tabs>
        <w:spacing w:after="0" w:line="240" w:lineRule="auto"/>
        <w:rPr>
          <w:lang w:val="en-US"/>
        </w:rPr>
      </w:pPr>
      <w:hyperlink r:id="rId15" w:history="1">
        <w:r w:rsidR="004E3939">
          <w:rPr>
            <w:rStyle w:val="Hyperlink"/>
            <w:lang w:val="en-US"/>
          </w:rPr>
          <w:t>alexander.bahlmann@conti.de</w:t>
        </w:r>
      </w:hyperlink>
    </w:p>
    <w:p w:rsidR="000252FD" w:rsidRDefault="000252FD">
      <w:pPr>
        <w:widowControl w:val="0"/>
        <w:tabs>
          <w:tab w:val="left" w:pos="4536"/>
        </w:tabs>
        <w:spacing w:after="0" w:line="240" w:lineRule="auto"/>
        <w:rPr>
          <w:lang w:val="en-US"/>
        </w:rPr>
      </w:pPr>
    </w:p>
    <w:p w:rsidR="000252FD" w:rsidRDefault="004E3939">
      <w:pPr>
        <w:tabs>
          <w:tab w:val="left" w:pos="4445"/>
        </w:tabs>
        <w:snapToGrid w:val="0"/>
        <w:spacing w:after="0" w:line="240" w:lineRule="auto"/>
        <w:rPr>
          <w:lang w:val="en-US"/>
        </w:rPr>
      </w:pPr>
      <w:r>
        <w:rPr>
          <w:lang w:val="en-US"/>
        </w:rPr>
        <w:lastRenderedPageBreak/>
        <w:t xml:space="preserve">Nicole </w:t>
      </w:r>
      <w:proofErr w:type="spellStart"/>
      <w:r>
        <w:rPr>
          <w:lang w:val="en-US"/>
        </w:rPr>
        <w:t>Orgnon</w:t>
      </w:r>
      <w:proofErr w:type="spellEnd"/>
    </w:p>
    <w:p w:rsidR="000252FD" w:rsidRDefault="004E3939">
      <w:pPr>
        <w:tabs>
          <w:tab w:val="left" w:pos="4445"/>
        </w:tabs>
        <w:snapToGrid w:val="0"/>
        <w:spacing w:after="0" w:line="240" w:lineRule="auto"/>
        <w:rPr>
          <w:lang w:val="en-US"/>
        </w:rPr>
      </w:pPr>
      <w:r>
        <w:rPr>
          <w:lang w:val="en-US"/>
        </w:rPr>
        <w:t>Vice President Communications</w:t>
      </w:r>
    </w:p>
    <w:p w:rsidR="000252FD" w:rsidRDefault="004E3939">
      <w:pPr>
        <w:tabs>
          <w:tab w:val="left" w:pos="4445"/>
        </w:tabs>
        <w:snapToGrid w:val="0"/>
        <w:spacing w:after="0" w:line="240" w:lineRule="auto"/>
        <w:rPr>
          <w:lang w:val="en-US"/>
        </w:rPr>
      </w:pPr>
      <w:r>
        <w:rPr>
          <w:lang w:val="en-US"/>
        </w:rPr>
        <w:t>Continental AG</w:t>
      </w:r>
    </w:p>
    <w:p w:rsidR="000252FD" w:rsidRDefault="004E3939">
      <w:pPr>
        <w:tabs>
          <w:tab w:val="left" w:pos="4445"/>
        </w:tabs>
        <w:snapToGrid w:val="0"/>
        <w:spacing w:after="0" w:line="240" w:lineRule="auto"/>
        <w:rPr>
          <w:lang w:val="en-US"/>
        </w:rPr>
      </w:pPr>
      <w:r>
        <w:rPr>
          <w:lang w:val="en-US"/>
        </w:rPr>
        <w:t>Chassis &amp; Safety Division</w:t>
      </w:r>
    </w:p>
    <w:p w:rsidR="000252FD" w:rsidRDefault="004E3939">
      <w:pPr>
        <w:tabs>
          <w:tab w:val="left" w:pos="4445"/>
        </w:tabs>
        <w:snapToGrid w:val="0"/>
        <w:spacing w:after="0" w:line="240" w:lineRule="auto"/>
        <w:rPr>
          <w:lang w:eastAsia="ar-SA"/>
        </w:rPr>
      </w:pPr>
      <w:r>
        <w:t>Guerickestraße 7, 60488 Frankfurt, Germany</w:t>
      </w:r>
    </w:p>
    <w:p w:rsidR="000252FD" w:rsidRDefault="004E3939">
      <w:pPr>
        <w:tabs>
          <w:tab w:val="left" w:pos="4445"/>
        </w:tabs>
        <w:spacing w:after="0" w:line="240" w:lineRule="auto"/>
      </w:pPr>
      <w:r>
        <w:t>Phone: +49 69 7603-9510</w:t>
      </w:r>
    </w:p>
    <w:p w:rsidR="000252FD" w:rsidRDefault="004E3939">
      <w:pPr>
        <w:tabs>
          <w:tab w:val="left" w:pos="4445"/>
        </w:tabs>
        <w:spacing w:after="0" w:line="240" w:lineRule="auto"/>
      </w:pPr>
      <w:r>
        <w:t>Fax: +49 69 7603-3945</w:t>
      </w:r>
    </w:p>
    <w:p w:rsidR="000252FD" w:rsidRDefault="00821C19">
      <w:pPr>
        <w:pStyle w:val="Zweispaltig"/>
      </w:pPr>
      <w:hyperlink r:id="rId16" w:history="1">
        <w:r w:rsidR="004E3939">
          <w:rPr>
            <w:rStyle w:val="Hyperlink"/>
          </w:rPr>
          <w:t>nicole.orgnon@continental-corporation.com</w:t>
        </w:r>
      </w:hyperlink>
    </w:p>
    <w:p w:rsidR="000252FD" w:rsidRDefault="000252FD">
      <w:pPr>
        <w:widowControl w:val="0"/>
        <w:tabs>
          <w:tab w:val="left" w:pos="4536"/>
        </w:tabs>
        <w:spacing w:after="0" w:line="240" w:lineRule="auto"/>
      </w:pPr>
    </w:p>
    <w:p w:rsidR="000252FD" w:rsidRDefault="000252FD">
      <w:pPr>
        <w:pStyle w:val="Zweispaltig"/>
        <w:sectPr w:rsidR="000252FD">
          <w:type w:val="continuous"/>
          <w:pgSz w:w="11906" w:h="16838" w:code="9"/>
          <w:pgMar w:top="2835" w:right="851" w:bottom="1134" w:left="1418" w:header="709" w:footer="454" w:gutter="0"/>
          <w:cols w:num="2" w:space="340"/>
          <w:docGrid w:linePitch="360"/>
        </w:sectPr>
      </w:pPr>
    </w:p>
    <w:p w:rsidR="000252FD" w:rsidRDefault="00821C19">
      <w:pPr>
        <w:pStyle w:val="Zweispaltig"/>
      </w:pPr>
      <w:r>
        <w:lastRenderedPageBreak/>
        <w:pict>
          <v:rect id="_x0000_i1026" style="width:481.85pt;height:.35pt" o:hralign="center" o:hrstd="t" o:hrnoshade="t" o:hr="t" fillcolor="black [3213]" stroked="f"/>
        </w:pict>
      </w:r>
    </w:p>
    <w:p w:rsidR="000252FD" w:rsidRDefault="004E3939">
      <w:pPr>
        <w:pStyle w:val="PressText"/>
        <w:rPr>
          <w:rFonts w:cs="Arial"/>
          <w:sz w:val="22"/>
          <w:szCs w:val="22"/>
          <w:lang w:val="en-US"/>
        </w:rPr>
      </w:pPr>
      <w:r>
        <w:rPr>
          <w:rFonts w:cs="Arial"/>
          <w:sz w:val="22"/>
          <w:szCs w:val="22"/>
          <w:lang w:val="en-US"/>
        </w:rPr>
        <w:t>This press release is available in the following languages: German, English</w:t>
      </w:r>
      <w:r>
        <w:rPr>
          <w:rFonts w:cs="Arial"/>
          <w:sz w:val="22"/>
          <w:szCs w:val="22"/>
          <w:lang w:val="en-US"/>
        </w:rPr>
        <w:br/>
      </w:r>
    </w:p>
    <w:p w:rsidR="000252FD" w:rsidRDefault="004E3939">
      <w:pPr>
        <w:pStyle w:val="LinksJournalist"/>
        <w:rPr>
          <w:rFonts w:cs="Arial"/>
          <w:szCs w:val="22"/>
          <w:lang w:val="en-US"/>
        </w:rPr>
      </w:pPr>
      <w:r>
        <w:rPr>
          <w:rFonts w:cs="Arial"/>
          <w:szCs w:val="22"/>
          <w:lang w:val="en-US"/>
        </w:rPr>
        <w:t>Links</w:t>
      </w:r>
      <w:r w:rsidR="00821C19" w:rsidRPr="00821C19">
        <w:rPr>
          <w:rFonts w:cs="Arial"/>
          <w:szCs w:val="22"/>
        </w:rPr>
        <w:pict>
          <v:rect id="_x0000_i1027" style="width:481.85pt;height:.35pt" o:hralign="center" o:hrstd="t" o:hrnoshade="t" o:hr="t" fillcolor="black [3213]" stroked="f"/>
        </w:pict>
      </w:r>
    </w:p>
    <w:p w:rsidR="000252FD" w:rsidRDefault="000252FD">
      <w:pPr>
        <w:pStyle w:val="Zweispaltig"/>
        <w:rPr>
          <w:rFonts w:cs="Arial"/>
          <w:szCs w:val="22"/>
          <w:lang w:val="en-US"/>
        </w:rPr>
        <w:sectPr w:rsidR="000252FD">
          <w:headerReference w:type="default" r:id="rId17"/>
          <w:type w:val="continuous"/>
          <w:pgSz w:w="11906" w:h="16838" w:code="9"/>
          <w:pgMar w:top="2835" w:right="851" w:bottom="1134" w:left="1418" w:header="709" w:footer="454" w:gutter="0"/>
          <w:cols w:space="708"/>
          <w:docGrid w:linePitch="360"/>
        </w:sectPr>
      </w:pPr>
    </w:p>
    <w:p w:rsidR="000252FD" w:rsidRDefault="00821C19">
      <w:pPr>
        <w:pStyle w:val="Zweispaltig"/>
        <w:rPr>
          <w:rFonts w:cs="Arial"/>
          <w:szCs w:val="22"/>
          <w:lang w:val="en-US"/>
        </w:rPr>
      </w:pPr>
      <w:hyperlink r:id="rId18" w:history="1">
        <w:r w:rsidR="00232CCB" w:rsidRPr="001F61E2">
          <w:rPr>
            <w:rStyle w:val="Hyperlink"/>
            <w:rFonts w:cs="Arial"/>
            <w:szCs w:val="22"/>
            <w:lang w:val="en-US"/>
          </w:rPr>
          <w:t>www.continental-corporation.com</w:t>
        </w:r>
      </w:hyperlink>
      <w:r w:rsidR="00232CCB">
        <w:rPr>
          <w:rFonts w:cs="Arial"/>
          <w:szCs w:val="22"/>
          <w:lang w:val="en-US"/>
        </w:rPr>
        <w:t xml:space="preserve"> </w:t>
      </w:r>
    </w:p>
    <w:p w:rsidR="000252FD" w:rsidRDefault="00821C19">
      <w:pPr>
        <w:pStyle w:val="Zweispaltig"/>
        <w:rPr>
          <w:rFonts w:cs="Arial"/>
          <w:szCs w:val="22"/>
          <w:lang w:val="en-US"/>
        </w:rPr>
        <w:sectPr w:rsidR="000252FD">
          <w:type w:val="continuous"/>
          <w:pgSz w:w="11906" w:h="16838" w:code="9"/>
          <w:pgMar w:top="2835" w:right="851" w:bottom="1134" w:left="1418" w:header="709" w:footer="454" w:gutter="0"/>
          <w:cols w:num="2" w:space="340"/>
          <w:docGrid w:linePitch="360"/>
        </w:sectPr>
      </w:pPr>
      <w:hyperlink r:id="rId19" w:history="1">
        <w:r w:rsidR="00232CCB" w:rsidRPr="001F61E2">
          <w:rPr>
            <w:rStyle w:val="Hyperlink"/>
            <w:rFonts w:cs="Arial"/>
            <w:szCs w:val="22"/>
            <w:lang w:val="en-US"/>
          </w:rPr>
          <w:t>www.twitter.com/ContiSafety</w:t>
        </w:r>
      </w:hyperlink>
      <w:r w:rsidR="00232CCB">
        <w:rPr>
          <w:rFonts w:cs="Arial"/>
          <w:szCs w:val="22"/>
          <w:lang w:val="en-US"/>
        </w:rPr>
        <w:t xml:space="preserve"> </w:t>
      </w:r>
    </w:p>
    <w:p w:rsidR="000252FD" w:rsidRDefault="00821C19">
      <w:pPr>
        <w:pStyle w:val="Zweispaltig"/>
        <w:rPr>
          <w:rFonts w:cs="Arial"/>
          <w:szCs w:val="22"/>
        </w:rPr>
      </w:pPr>
      <w:r w:rsidRPr="00821C19">
        <w:rPr>
          <w:rFonts w:cs="Arial"/>
          <w:szCs w:val="22"/>
        </w:rPr>
        <w:lastRenderedPageBreak/>
        <w:pict>
          <v:rect id="_x0000_i1028" style="width:481.85pt;height:.35pt" o:hralign="center" o:hrstd="t" o:hrnoshade="t" o:hr="t" fillcolor="black [3213]" stroked="f"/>
        </w:pict>
      </w:r>
    </w:p>
    <w:p w:rsidR="000252FD" w:rsidRDefault="004E3939">
      <w:pPr>
        <w:pStyle w:val="PressText"/>
        <w:rPr>
          <w:rFonts w:cs="Arial"/>
          <w:sz w:val="22"/>
          <w:szCs w:val="22"/>
        </w:rPr>
      </w:pPr>
      <w:r>
        <w:rPr>
          <w:rFonts w:cs="Arial"/>
          <w:sz w:val="22"/>
          <w:szCs w:val="22"/>
        </w:rPr>
        <w:t xml:space="preserve">Online Media Database: </w:t>
      </w:r>
      <w:r>
        <w:rPr>
          <w:rStyle w:val="Hyperlink"/>
          <w:rFonts w:cs="Arial"/>
          <w:sz w:val="22"/>
          <w:szCs w:val="22"/>
        </w:rPr>
        <w:t>www.mediacenter.continental-corporation.com</w:t>
      </w:r>
      <w:r>
        <w:rPr>
          <w:rFonts w:cs="Arial"/>
          <w:sz w:val="22"/>
          <w:szCs w:val="22"/>
        </w:rPr>
        <w:br/>
      </w:r>
    </w:p>
    <w:sectPr w:rsidR="000252FD" w:rsidSect="000252FD">
      <w:headerReference w:type="default" r:id="rId20"/>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73" w:rsidRDefault="00B56173">
      <w:r>
        <w:separator/>
      </w:r>
    </w:p>
  </w:endnote>
  <w:endnote w:type="continuationSeparator" w:id="0">
    <w:p w:rsidR="00B56173" w:rsidRDefault="00B56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45 Light">
    <w:altName w:val="Cambria"/>
    <w:charset w:val="00"/>
    <w:family w:val="swiss"/>
    <w:pitch w:val="variable"/>
    <w:sig w:usb0="8000002F" w:usb1="4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FD" w:rsidRDefault="00821C19">
    <w:pPr>
      <w:pStyle w:val="Fuzeile"/>
      <w:tabs>
        <w:tab w:val="clear" w:pos="9072"/>
        <w:tab w:val="right" w:pos="9639"/>
      </w:tabs>
      <w:spacing w:line="240" w:lineRule="auto"/>
      <w:rPr>
        <w:lang w:val="en-US"/>
      </w:rPr>
    </w:pPr>
    <w:r>
      <w:rPr>
        <w:noProof/>
      </w:rPr>
      <w:pict>
        <v:shapetype id="_x0000_t32" coordsize="21600,21600" o:spt="32" o:oned="t" path="m,l21600,21600e" filled="f">
          <v:path arrowok="t" fillok="f" o:connecttype="none"/>
          <o:lock v:ext="edit" shapetype="t"/>
        </v:shapetype>
        <v:shape id="AutoShape 3" o:spid="_x0000_s6148" type="#_x0000_t32" style="position:absolute;margin-left:0;margin-top:421pt;width:21.25pt;height:0;z-index:25167257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gqHQIAADo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J4t5o9TjOhVlZDi6mes85+47lEQSuy8JaLtfKWVgr5rm8Uo5PDi&#10;fGBFiqtDCKr0RkgZ2y8VGko8m0zT6OC0FCwog5mz7a6SFh1IGKD4xRRBc29m9V6xCNZxwtYX2RMh&#10;zzIElyrgQV5A5yKdJ+THIl2s5+t5PsrHs/UoT+t69Lyp8tFskz1O60ldVXX2M1DL8qITjHEV2F2n&#10;Ncv/bhoue3Oes9u83sqQvEeP9QKy138kHRsbenmeip1mp629NhwGNBpflilswP0d5PuVX/0C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" strokeweight=".5pt">
          <w10:wrap anchorx="page" anchory="page"/>
        </v:shape>
      </w:pict>
    </w:r>
    <w:r w:rsidR="004E3939">
      <w:rPr>
        <w:lang w:val="en-US"/>
      </w:rPr>
      <w:tab/>
    </w:r>
    <w:r w:rsidR="004E3939">
      <w:rPr>
        <w:lang w:val="en-US"/>
      </w:rPr>
      <w:tab/>
    </w:r>
    <w:r>
      <w:fldChar w:fldCharType="begin"/>
    </w:r>
    <w:r w:rsidR="004E3939">
      <w:rPr>
        <w:lang w:val="en-US"/>
      </w:rPr>
      <w:instrText xml:space="preserve"> if </w:instrText>
    </w:r>
    <w:r>
      <w:fldChar w:fldCharType="begin"/>
    </w:r>
    <w:r w:rsidR="004E3939">
      <w:rPr>
        <w:lang w:val="en-US"/>
      </w:rPr>
      <w:instrText xml:space="preserve"> =1 </w:instrText>
    </w:r>
    <w:r>
      <w:fldChar w:fldCharType="separate"/>
    </w:r>
    <w:r w:rsidR="007614D2">
      <w:rPr>
        <w:noProof/>
        <w:lang w:val="en-US"/>
      </w:rPr>
      <w:instrText>1</w:instrText>
    </w:r>
    <w:r>
      <w:fldChar w:fldCharType="end"/>
    </w:r>
    <w:r w:rsidR="004E3939">
      <w:rPr>
        <w:lang w:val="en-US"/>
      </w:rPr>
      <w:instrText>=</w:instrText>
    </w:r>
    <w:r>
      <w:fldChar w:fldCharType="begin"/>
    </w:r>
    <w:r w:rsidR="004E3939">
      <w:rPr>
        <w:lang w:val="en-US"/>
      </w:rPr>
      <w:instrText xml:space="preserve"> NumPages </w:instrText>
    </w:r>
    <w:r>
      <w:fldChar w:fldCharType="separate"/>
    </w:r>
    <w:r w:rsidR="007614D2">
      <w:rPr>
        <w:noProof/>
        <w:lang w:val="en-US"/>
      </w:rPr>
      <w:instrText>4</w:instrText>
    </w:r>
    <w:r>
      <w:fldChar w:fldCharType="end"/>
    </w:r>
    <w:r w:rsidR="004E3939">
      <w:rPr>
        <w:lang w:val="en-US"/>
      </w:rPr>
      <w:instrText xml:space="preserve"> "</w:instrText>
    </w:r>
    <w:r>
      <w:fldChar w:fldCharType="begin"/>
    </w:r>
    <w:r w:rsidR="004E3939">
      <w:rPr>
        <w:lang w:val="en-US"/>
      </w:rPr>
      <w:instrText xml:space="preserve"> Page </w:instrText>
    </w:r>
    <w:r>
      <w:fldChar w:fldCharType="separate"/>
    </w:r>
    <w:r w:rsidR="007614D2">
      <w:rPr>
        <w:noProof/>
        <w:lang w:val="en-US"/>
      </w:rPr>
      <w:instrText>1</w:instrText>
    </w:r>
    <w:r>
      <w:fldChar w:fldCharType="end"/>
    </w:r>
    <w:r w:rsidR="004E3939">
      <w:rPr>
        <w:lang w:val="en-US"/>
      </w:rPr>
      <w:instrText>/</w:instrText>
    </w:r>
    <w:r>
      <w:fldChar w:fldCharType="begin"/>
    </w:r>
    <w:r w:rsidR="004E3939">
      <w:rPr>
        <w:lang w:val="en-US"/>
      </w:rPr>
      <w:instrText xml:space="preserve"> NumPages </w:instrText>
    </w:r>
    <w:r>
      <w:fldChar w:fldCharType="separate"/>
    </w:r>
    <w:r w:rsidR="007614D2">
      <w:rPr>
        <w:noProof/>
        <w:lang w:val="en-US"/>
      </w:rPr>
      <w:instrText>1</w:instrText>
    </w:r>
    <w:r>
      <w:fldChar w:fldCharType="end"/>
    </w:r>
    <w:r w:rsidR="004E3939">
      <w:rPr>
        <w:lang w:val="en-US"/>
      </w:rPr>
      <w:instrText>" "</w:instrText>
    </w:r>
    <w:r>
      <w:fldChar w:fldCharType="begin"/>
    </w:r>
    <w:r w:rsidR="004E3939">
      <w:rPr>
        <w:lang w:val="en-US"/>
      </w:rPr>
      <w:instrText xml:space="preserve"> if </w:instrText>
    </w:r>
    <w:r>
      <w:fldChar w:fldCharType="begin"/>
    </w:r>
    <w:r w:rsidR="004E3939">
      <w:rPr>
        <w:lang w:val="en-US"/>
      </w:rPr>
      <w:instrText xml:space="preserve"> Page </w:instrText>
    </w:r>
    <w:r>
      <w:fldChar w:fldCharType="separate"/>
    </w:r>
    <w:r w:rsidR="007614D2">
      <w:rPr>
        <w:noProof/>
        <w:lang w:val="en-US"/>
      </w:rPr>
      <w:instrText>2</w:instrText>
    </w:r>
    <w:r>
      <w:fldChar w:fldCharType="end"/>
    </w:r>
    <w:r w:rsidR="004E3939">
      <w:rPr>
        <w:lang w:val="en-US"/>
      </w:rPr>
      <w:instrText>=</w:instrText>
    </w:r>
    <w:r>
      <w:fldChar w:fldCharType="begin"/>
    </w:r>
    <w:r w:rsidR="004E3939">
      <w:rPr>
        <w:lang w:val="en-US"/>
      </w:rPr>
      <w:instrText xml:space="preserve"> NumPages </w:instrText>
    </w:r>
    <w:r>
      <w:fldChar w:fldCharType="separate"/>
    </w:r>
    <w:r w:rsidR="007614D2">
      <w:rPr>
        <w:noProof/>
        <w:lang w:val="en-US"/>
      </w:rPr>
      <w:instrText>4</w:instrText>
    </w:r>
    <w:r>
      <w:fldChar w:fldCharType="end"/>
    </w:r>
    <w:r w:rsidR="004E3939">
      <w:rPr>
        <w:lang w:val="en-US"/>
      </w:rPr>
      <w:instrText xml:space="preserve"> "" </w:instrText>
    </w:r>
    <w:r w:rsidR="004E3939">
      <w:rPr>
        <w:lang w:val="en-US"/>
      </w:rPr>
      <w:br/>
      <w:instrText>"</w:instrText>
    </w:r>
    <w:r>
      <w:fldChar w:fldCharType="begin"/>
    </w:r>
    <w:r w:rsidR="004E3939">
      <w:rPr>
        <w:lang w:val="en-US"/>
      </w:rPr>
      <w:instrText xml:space="preserve"> Page </w:instrText>
    </w:r>
    <w:r>
      <w:fldChar w:fldCharType="separate"/>
    </w:r>
    <w:r w:rsidR="007614D2">
      <w:rPr>
        <w:noProof/>
        <w:lang w:val="en-US"/>
      </w:rPr>
      <w:instrText>2</w:instrText>
    </w:r>
    <w:r>
      <w:fldChar w:fldCharType="end"/>
    </w:r>
    <w:r w:rsidR="004E3939">
      <w:rPr>
        <w:lang w:val="en-US"/>
      </w:rPr>
      <w:instrText>/</w:instrText>
    </w:r>
    <w:r>
      <w:fldChar w:fldCharType="begin"/>
    </w:r>
    <w:r w:rsidR="004E3939">
      <w:rPr>
        <w:lang w:val="en-US"/>
      </w:rPr>
      <w:instrText xml:space="preserve"> NumPages </w:instrText>
    </w:r>
    <w:r>
      <w:fldChar w:fldCharType="separate"/>
    </w:r>
    <w:r w:rsidR="007614D2">
      <w:rPr>
        <w:noProof/>
        <w:lang w:val="en-US"/>
      </w:rPr>
      <w:instrText>4</w:instrText>
    </w:r>
    <w:r>
      <w:fldChar w:fldCharType="end"/>
    </w:r>
    <w:r w:rsidR="004E3939">
      <w:rPr>
        <w:lang w:val="en-US"/>
      </w:rPr>
      <w:instrText xml:space="preserve">" </w:instrText>
    </w:r>
    <w:r w:rsidR="007614D2">
      <w:fldChar w:fldCharType="separate"/>
    </w:r>
    <w:r w:rsidR="007614D2">
      <w:rPr>
        <w:noProof/>
        <w:lang w:val="en-US"/>
      </w:rPr>
      <w:instrText>2/4</w:instrText>
    </w:r>
    <w:r>
      <w:fldChar w:fldCharType="end"/>
    </w:r>
    <w:r w:rsidR="004E3939">
      <w:rPr>
        <w:lang w:val="en-US"/>
      </w:rPr>
      <w:instrText xml:space="preserve">" </w:instrText>
    </w:r>
    <w:r w:rsidR="007614D2">
      <w:fldChar w:fldCharType="separate"/>
    </w:r>
    <w:r w:rsidR="007614D2">
      <w:rPr>
        <w:noProof/>
        <w:lang w:val="en-US"/>
      </w:rPr>
      <w:t>2/4</w:t>
    </w:r>
    <w:r>
      <w:fldChar w:fldCharType="end"/>
    </w:r>
  </w:p>
  <w:p w:rsidR="000252FD" w:rsidRDefault="004E3939">
    <w:pPr>
      <w:pStyle w:val="Fuss"/>
      <w:framePr w:w="9632" w:h="485" w:hRule="exact" w:wrap="around" w:vAnchor="page" w:hAnchor="page" w:x="1390" w:y="16132"/>
      <w:shd w:val="solid" w:color="FFFFFF" w:fill="FFFFFF"/>
      <w:rPr>
        <w:noProof/>
        <w:lang w:val="en-US"/>
      </w:rPr>
    </w:pPr>
    <w:r>
      <w:rPr>
        <w:noProof/>
        <w:lang w:val="en-US"/>
      </w:rPr>
      <w:t>Contact:</w:t>
    </w:r>
  </w:p>
  <w:p w:rsidR="000252FD" w:rsidRDefault="004E3939">
    <w:pPr>
      <w:pStyle w:val="Fuss"/>
      <w:framePr w:w="9632" w:h="485" w:hRule="exact" w:wrap="around" w:vAnchor="page" w:hAnchor="page" w:x="1390" w:y="16132"/>
      <w:shd w:val="solid" w:color="FFFFFF" w:fill="FFFFFF"/>
      <w:rPr>
        <w:lang w:val="en-US"/>
      </w:rPr>
    </w:pPr>
    <w:r>
      <w:rPr>
        <w:noProof/>
        <w:lang w:val="en-US"/>
      </w:rPr>
      <w:t>Alexander Bahlmann, Phone: +49 511 938 2615 / Nicole Orgnon, Phone: +49 69 7603 6000</w:t>
    </w:r>
  </w:p>
  <w:p w:rsidR="000252FD" w:rsidRDefault="004E3939">
    <w:pPr>
      <w:pStyle w:val="Fuss"/>
      <w:spacing w:line="200" w:lineRule="exact"/>
      <w:rPr>
        <w:szCs w:val="18"/>
        <w:lang w:val="en-US"/>
      </w:rPr>
    </w:pPr>
    <w:r>
      <w:rPr>
        <w:szCs w:val="18"/>
        <w:lang w:val="en-US"/>
      </w:rPr>
      <w:br/>
    </w:r>
  </w:p>
  <w:p w:rsidR="000252FD" w:rsidRDefault="000252FD">
    <w:pPr>
      <w:pStyle w:val="Fus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73" w:rsidRDefault="00B56173">
      <w:pPr>
        <w:pStyle w:val="Punkt-Liste"/>
        <w:ind w:left="284"/>
        <w:rPr>
          <w:color w:val="808080"/>
        </w:rPr>
      </w:pPr>
      <w:r>
        <w:rPr>
          <w:color w:val="808080"/>
        </w:rPr>
        <w:separator/>
      </w:r>
    </w:p>
  </w:footnote>
  <w:footnote w:type="continuationSeparator" w:id="0">
    <w:p w:rsidR="00B56173" w:rsidRDefault="00B56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FD" w:rsidRDefault="004E3939">
    <w:pPr>
      <w:pStyle w:val="TitelC"/>
    </w:pPr>
    <w:r>
      <w:rPr>
        <w:noProof/>
      </w:rPr>
      <w:drawing>
        <wp:anchor distT="0" distB="0" distL="114300" distR="114300" simplePos="0" relativeHeight="251662336" behindDoc="0" locked="0" layoutInCell="1" allowOverlap="1">
          <wp:simplePos x="0" y="0"/>
          <wp:positionH relativeFrom="column">
            <wp:posOffset>-72294</wp:posOffset>
          </wp:positionH>
          <wp:positionV relativeFrom="paragraph">
            <wp:posOffset>-10268</wp:posOffset>
          </wp:positionV>
          <wp:extent cx="2484408" cy="474453"/>
          <wp:effectExtent l="1905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408" cy="474453"/>
                  </a:xfrm>
                  <a:prstGeom prst="rect">
                    <a:avLst/>
                  </a:prstGeom>
                </pic:spPr>
              </pic:pic>
            </a:graphicData>
          </a:graphic>
        </wp:anchor>
      </w:drawing>
    </w:r>
  </w:p>
  <w:p w:rsidR="000252FD" w:rsidRDefault="000252FD">
    <w:pPr>
      <w:pStyle w:val="TitelC"/>
      <w:rPr>
        <w:sz w:val="24"/>
      </w:rPr>
    </w:pPr>
  </w:p>
  <w:p w:rsidR="000252FD" w:rsidRDefault="004E3939">
    <w:pPr>
      <w:pStyle w:val="TitelC"/>
      <w:rPr>
        <w:sz w:val="24"/>
      </w:rPr>
    </w:pPr>
    <w:r>
      <w:rPr>
        <w:noProof/>
        <w:sz w:val="24"/>
      </w:rPr>
      <w:drawing>
        <wp:anchor distT="0" distB="0" distL="114300" distR="114300" simplePos="0" relativeHeight="251680768" behindDoc="0" locked="0" layoutInCell="1" allowOverlap="1">
          <wp:simplePos x="0" y="0"/>
          <wp:positionH relativeFrom="margin">
            <wp:posOffset>3871595</wp:posOffset>
          </wp:positionH>
          <wp:positionV relativeFrom="margin">
            <wp:posOffset>-1138555</wp:posOffset>
          </wp:positionV>
          <wp:extent cx="2370455" cy="1052195"/>
          <wp:effectExtent l="19050" t="0" r="0" b="0"/>
          <wp:wrapSquare wrapText="bothSides"/>
          <wp:docPr id="4" name="Grafik 3" descr="Continental partner logo - orange -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 partner logo - orange - 300dpi.jpg"/>
                  <pic:cNvPicPr/>
                </pic:nvPicPr>
                <pic:blipFill>
                  <a:blip r:embed="rId2"/>
                  <a:stretch>
                    <a:fillRect/>
                  </a:stretch>
                </pic:blipFill>
                <pic:spPr>
                  <a:xfrm>
                    <a:off x="0" y="0"/>
                    <a:ext cx="2370455" cy="1052195"/>
                  </a:xfrm>
                  <a:prstGeom prst="rect">
                    <a:avLst/>
                  </a:prstGeom>
                </pic:spPr>
              </pic:pic>
            </a:graphicData>
          </a:graphic>
        </wp:anchor>
      </w:drawing>
    </w:r>
  </w:p>
  <w:p w:rsidR="000252FD" w:rsidRDefault="004E3939">
    <w:pPr>
      <w:pStyle w:val="Kopfzeile"/>
      <w:jc w:val="cent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FD" w:rsidRDefault="00821C19">
    <w:pPr>
      <w:pStyle w:val="TitelC"/>
    </w:pPr>
    <w:r>
      <w:rPr>
        <w:noProof/>
      </w:rPr>
      <w:pict>
        <v:shapetype id="_x0000_t202" coordsize="21600,21600" o:spt="202" path="m,l,21600r21600,l21600,xe">
          <v:stroke joinstyle="miter"/>
          <v:path gradientshapeok="t" o:connecttype="rect"/>
        </v:shapetype>
        <v:shape id="Textfeld 41" o:spid="_x0000_s6147" type="#_x0000_t202" style="position:absolute;left:0;text-align:left;margin-left:0;margin-top:78.5pt;width:481.9pt;height:22.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" fillcolor="white [3201]" stroked="f" strokeweight=".5pt">
          <v:path arrowok="t"/>
          <v:textbox style="mso-next-textbox:#Textfeld 41">
            <w:txbxContent>
              <w:p w:rsidR="000252FD" w:rsidRDefault="004E3939">
                <w:pPr>
                  <w:jc w:val="center"/>
                </w:pPr>
                <w:r>
                  <w:t xml:space="preserve">- </w:t>
                </w:r>
                <w:fldSimple w:instr=" Page ">
                  <w:r w:rsidR="007614D2">
                    <w:rPr>
                      <w:noProof/>
                    </w:rPr>
                    <w:t>2</w:t>
                  </w:r>
                </w:fldSimple>
                <w:r>
                  <w:t xml:space="preserve"> -</w:t>
                </w:r>
              </w:p>
            </w:txbxContent>
          </v:textbox>
        </v:shape>
      </w:pict>
    </w:r>
    <w:r w:rsidR="004E3939">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FD" w:rsidRDefault="00821C19">
    <w:pPr>
      <w:pStyle w:val="TitelC"/>
    </w:pPr>
    <w:r>
      <w:rPr>
        <w:noProof/>
      </w:rPr>
      <w:pict>
        <v:shapetype id="_x0000_t202" coordsize="21600,21600" o:spt="202" path="m,l,21600r21600,l21600,xe">
          <v:stroke joinstyle="miter"/>
          <v:path gradientshapeok="t" o:connecttype="rect"/>
        </v:shapetype>
        <v:shape id="_x0000_s6146" type="#_x0000_t202" style="position:absolute;left:0;text-align:left;margin-left:0;margin-top:78.5pt;width:481.9pt;height:22.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" fillcolor="white [3201]" stroked="f" strokeweight=".5pt">
          <v:path arrowok="t"/>
          <v:textbox>
            <w:txbxContent>
              <w:p w:rsidR="000252FD" w:rsidRDefault="004E3939">
                <w:pPr>
                  <w:jc w:val="center"/>
                </w:pPr>
                <w:r>
                  <w:t xml:space="preserve">- </w:t>
                </w:r>
                <w:fldSimple w:instr=" Page ">
                  <w:r>
                    <w:rPr>
                      <w:noProof/>
                    </w:rPr>
                    <w:t>4</w:t>
                  </w:r>
                </w:fldSimple>
                <w:r>
                  <w:t xml:space="preserve"> -</w:t>
                </w:r>
              </w:p>
            </w:txbxContent>
          </v:textbox>
        </v:shape>
      </w:pict>
    </w:r>
    <w:r w:rsidR="004E3939">
      <w:rPr>
        <w:noProof/>
      </w:rPr>
      <w:drawing>
        <wp:anchor distT="0" distB="0" distL="114300" distR="114300" simplePos="0" relativeHeight="25167769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FD" w:rsidRDefault="00821C19">
    <w:pPr>
      <w:pStyle w:val="TitelC"/>
    </w:pPr>
    <w:r>
      <w:rPr>
        <w:noProof/>
      </w:rPr>
      <w:pict>
        <v:shapetype id="_x0000_t202" coordsize="21600,21600" o:spt="202" path="m,l,21600r21600,l21600,xe">
          <v:stroke joinstyle="miter"/>
          <v:path gradientshapeok="t" o:connecttype="rect"/>
        </v:shapetype>
        <v:shape id="_x0000_s6145"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" fillcolor="white [3201]" stroked="f" strokeweight=".5pt">
          <v:path arrowok="t"/>
          <v:textbox>
            <w:txbxContent>
              <w:p w:rsidR="000252FD" w:rsidRDefault="004E3939">
                <w:pPr>
                  <w:spacing w:line="240" w:lineRule="auto"/>
                  <w:jc w:val="center"/>
                </w:pPr>
                <w:r>
                  <w:t xml:space="preserve">- </w:t>
                </w:r>
                <w:fldSimple w:instr=" Page ">
                  <w:r>
                    <w:rPr>
                      <w:noProof/>
                    </w:rPr>
                    <w:t>5</w:t>
                  </w:r>
                </w:fldSimple>
                <w:r>
                  <w:t xml:space="preserve"> -</w:t>
                </w:r>
              </w:p>
            </w:txbxContent>
          </v:textbox>
        </v:shape>
      </w:pict>
    </w:r>
    <w:r w:rsidR="004E3939">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2B5AE3"/>
    <w:multiLevelType w:val="hybridMultilevel"/>
    <w:tmpl w:val="DCDC7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8A1E5E"/>
    <w:multiLevelType w:val="hybridMultilevel"/>
    <w:tmpl w:val="653A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1D6AB8"/>
    <w:multiLevelType w:val="hybridMultilevel"/>
    <w:tmpl w:val="E824294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edel_Juergen">
    <w15:presenceInfo w15:providerId="None" w15:userId="Roedel_Juerg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12290"/>
    <o:shapelayout v:ext="edit">
      <o:idmap v:ext="edit" data="6"/>
      <o:rules v:ext="edit">
        <o:r id="V:Rule2" type="connector" idref="#AutoShape 3"/>
      </o:rules>
    </o:shapelayout>
  </w:hdrShapeDefaults>
  <w:footnotePr>
    <w:footnote w:id="-1"/>
    <w:footnote w:id="0"/>
  </w:footnotePr>
  <w:endnotePr>
    <w:endnote w:id="-1"/>
    <w:endnote w:id="0"/>
  </w:endnotePr>
  <w:compat/>
  <w:docVars>
    <w:docVar w:name="DocumenterLasteInsertedUserID" w:val="AUTO\uidu8020"/>
    <w:docVar w:name="Fussszeile" w:val="Fusszeile"/>
    <w:docVar w:name="Fusszeile" w:val="Ihr Kontakt:_x000D__x000A_Vorname Nachname, Telefon: international"/>
  </w:docVars>
  <w:rsids>
    <w:rsidRoot w:val="000252FD"/>
    <w:rsid w:val="000252FD"/>
    <w:rsid w:val="0005641F"/>
    <w:rsid w:val="001B2852"/>
    <w:rsid w:val="00232CCB"/>
    <w:rsid w:val="003D2F01"/>
    <w:rsid w:val="00414575"/>
    <w:rsid w:val="004E3939"/>
    <w:rsid w:val="00727600"/>
    <w:rsid w:val="007614D2"/>
    <w:rsid w:val="00821C19"/>
    <w:rsid w:val="00B561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252FD"/>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0252FD"/>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0252FD"/>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0252F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252FD"/>
    <w:rPr>
      <w:szCs w:val="20"/>
    </w:rPr>
  </w:style>
  <w:style w:type="character" w:customStyle="1" w:styleId="FunotentextZchn">
    <w:name w:val="Fußnotentext Zchn"/>
    <w:basedOn w:val="Absatz-Standardschriftart"/>
    <w:link w:val="Funotentext"/>
    <w:uiPriority w:val="99"/>
    <w:semiHidden/>
    <w:rsid w:val="000252FD"/>
    <w:rPr>
      <w:sz w:val="20"/>
      <w:szCs w:val="20"/>
    </w:rPr>
  </w:style>
  <w:style w:type="character" w:styleId="Funotenzeichen">
    <w:name w:val="footnote reference"/>
    <w:basedOn w:val="Absatz-Standardschriftart"/>
    <w:uiPriority w:val="99"/>
    <w:semiHidden/>
    <w:unhideWhenUsed/>
    <w:rsid w:val="000252FD"/>
    <w:rPr>
      <w:vertAlign w:val="superscript"/>
    </w:rPr>
  </w:style>
  <w:style w:type="paragraph" w:customStyle="1" w:styleId="Punkt-Liste">
    <w:name w:val="Punkt-Liste"/>
    <w:basedOn w:val="Standard"/>
    <w:rsid w:val="000252F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0252FD"/>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0252FD"/>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0252FD"/>
    <w:pPr>
      <w:tabs>
        <w:tab w:val="center" w:pos="4536"/>
        <w:tab w:val="right" w:pos="9072"/>
      </w:tabs>
      <w:spacing w:after="0"/>
    </w:pPr>
  </w:style>
  <w:style w:type="character" w:customStyle="1" w:styleId="KopfzeileZchn">
    <w:name w:val="Kopfzeile Zchn"/>
    <w:basedOn w:val="Absatz-Standardschriftart"/>
    <w:link w:val="Kopfzeile"/>
    <w:uiPriority w:val="99"/>
    <w:rsid w:val="000252FD"/>
    <w:rPr>
      <w:rFonts w:ascii="Arial" w:hAnsi="Arial" w:cs="Times New Roman"/>
      <w:szCs w:val="24"/>
      <w:lang w:eastAsia="de-DE"/>
    </w:rPr>
  </w:style>
  <w:style w:type="paragraph" w:styleId="Fuzeile">
    <w:name w:val="footer"/>
    <w:basedOn w:val="Standard"/>
    <w:link w:val="FuzeileZchn"/>
    <w:uiPriority w:val="99"/>
    <w:unhideWhenUsed/>
    <w:rsid w:val="000252FD"/>
    <w:pPr>
      <w:tabs>
        <w:tab w:val="center" w:pos="4536"/>
        <w:tab w:val="right" w:pos="9072"/>
      </w:tabs>
      <w:spacing w:after="0"/>
    </w:pPr>
  </w:style>
  <w:style w:type="character" w:customStyle="1" w:styleId="FuzeileZchn">
    <w:name w:val="Fußzeile Zchn"/>
    <w:basedOn w:val="Absatz-Standardschriftart"/>
    <w:link w:val="Fuzeile"/>
    <w:uiPriority w:val="99"/>
    <w:rsid w:val="000252FD"/>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0252F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2FD"/>
    <w:rPr>
      <w:rFonts w:ascii="Tahoma" w:hAnsi="Tahoma" w:cs="Tahoma"/>
      <w:sz w:val="16"/>
      <w:szCs w:val="16"/>
      <w:lang w:eastAsia="de-DE"/>
    </w:rPr>
  </w:style>
  <w:style w:type="paragraph" w:customStyle="1" w:styleId="TitelC">
    <w:name w:val="TitelC"/>
    <w:basedOn w:val="Kopfzeile"/>
    <w:qFormat/>
    <w:rsid w:val="000252FD"/>
    <w:pPr>
      <w:spacing w:line="240" w:lineRule="auto"/>
      <w:jc w:val="right"/>
    </w:pPr>
    <w:rPr>
      <w:sz w:val="36"/>
    </w:rPr>
  </w:style>
  <w:style w:type="character" w:styleId="Platzhaltertext">
    <w:name w:val="Placeholder Text"/>
    <w:basedOn w:val="Absatz-Standardschriftart"/>
    <w:uiPriority w:val="99"/>
    <w:semiHidden/>
    <w:rsid w:val="000252FD"/>
    <w:rPr>
      <w:color w:val="808080"/>
    </w:rPr>
  </w:style>
  <w:style w:type="paragraph" w:customStyle="1" w:styleId="Vorlauf">
    <w:name w:val="Vorlauf"/>
    <w:basedOn w:val="Standard"/>
    <w:next w:val="Standard"/>
    <w:qFormat/>
    <w:rsid w:val="000252FD"/>
    <w:pPr>
      <w:spacing w:after="400" w:line="240" w:lineRule="auto"/>
      <w:contextualSpacing/>
    </w:pPr>
    <w:rPr>
      <w:b/>
    </w:rPr>
  </w:style>
  <w:style w:type="character" w:customStyle="1" w:styleId="berschrift3Zchn">
    <w:name w:val="Überschrift 3 Zchn"/>
    <w:basedOn w:val="Absatz-Standardschriftart"/>
    <w:link w:val="berschrift3"/>
    <w:uiPriority w:val="9"/>
    <w:rsid w:val="000252FD"/>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0252FD"/>
    <w:pPr>
      <w:spacing w:after="0" w:line="240" w:lineRule="auto"/>
    </w:pPr>
    <w:rPr>
      <w:b/>
    </w:rPr>
  </w:style>
  <w:style w:type="paragraph" w:customStyle="1" w:styleId="Zweispaltig">
    <w:name w:val="Zweispaltig"/>
    <w:basedOn w:val="LinksJournalist"/>
    <w:qFormat/>
    <w:rsid w:val="000252FD"/>
    <w:rPr>
      <w:b w:val="0"/>
    </w:rPr>
  </w:style>
  <w:style w:type="paragraph" w:customStyle="1" w:styleId="Boilerplate">
    <w:name w:val="Boilerplate"/>
    <w:basedOn w:val="Standard"/>
    <w:qFormat/>
    <w:rsid w:val="000252FD"/>
    <w:pPr>
      <w:spacing w:before="440" w:line="240" w:lineRule="auto"/>
    </w:pPr>
    <w:rPr>
      <w:sz w:val="20"/>
    </w:rPr>
  </w:style>
  <w:style w:type="paragraph" w:customStyle="1" w:styleId="Fuss">
    <w:name w:val="Fuss"/>
    <w:basedOn w:val="Fuzeile"/>
    <w:qFormat/>
    <w:rsid w:val="000252FD"/>
    <w:pPr>
      <w:tabs>
        <w:tab w:val="clear" w:pos="9072"/>
        <w:tab w:val="right" w:pos="9639"/>
      </w:tabs>
      <w:spacing w:line="220" w:lineRule="exact"/>
    </w:pPr>
    <w:rPr>
      <w:bCs/>
      <w:sz w:val="18"/>
    </w:rPr>
  </w:style>
  <w:style w:type="paragraph" w:customStyle="1" w:styleId="VorlaufBullet">
    <w:name w:val="Vorlauf Bullet"/>
    <w:basedOn w:val="Vorlauf"/>
    <w:qFormat/>
    <w:rsid w:val="000252FD"/>
    <w:pPr>
      <w:numPr>
        <w:numId w:val="1"/>
      </w:numPr>
      <w:tabs>
        <w:tab w:val="left" w:pos="227"/>
      </w:tabs>
      <w:spacing w:after="440"/>
      <w:ind w:left="227" w:hanging="227"/>
    </w:pPr>
  </w:style>
  <w:style w:type="paragraph" w:styleId="Listenabsatz">
    <w:name w:val="List Paragraph"/>
    <w:basedOn w:val="Standard"/>
    <w:uiPriority w:val="34"/>
    <w:qFormat/>
    <w:rsid w:val="000252FD"/>
    <w:pPr>
      <w:ind w:left="720"/>
      <w:contextualSpacing/>
    </w:pPr>
  </w:style>
  <w:style w:type="character" w:styleId="Hyperlink">
    <w:name w:val="Hyperlink"/>
    <w:basedOn w:val="Absatz-Standardschriftart"/>
    <w:uiPriority w:val="99"/>
    <w:unhideWhenUsed/>
    <w:rsid w:val="000252FD"/>
    <w:rPr>
      <w:color w:val="000000" w:themeColor="hyperlink"/>
      <w:u w:val="single"/>
    </w:rPr>
  </w:style>
  <w:style w:type="paragraph" w:customStyle="1" w:styleId="First">
    <w:name w:val="First"/>
    <w:basedOn w:val="Standard"/>
    <w:rsid w:val="000252FD"/>
    <w:pPr>
      <w:spacing w:after="200" w:line="240" w:lineRule="auto"/>
    </w:pPr>
    <w:rPr>
      <w:sz w:val="20"/>
    </w:rPr>
  </w:style>
  <w:style w:type="paragraph" w:customStyle="1" w:styleId="PressText">
    <w:name w:val="PressText"/>
    <w:basedOn w:val="Standard"/>
    <w:next w:val="Standard"/>
    <w:qFormat/>
    <w:rsid w:val="000252FD"/>
    <w:pPr>
      <w:spacing w:line="240" w:lineRule="auto"/>
    </w:pPr>
    <w:rPr>
      <w:sz w:val="20"/>
    </w:rPr>
  </w:style>
  <w:style w:type="character" w:customStyle="1" w:styleId="cs963f8aa01">
    <w:name w:val="cs963f8aa01"/>
    <w:basedOn w:val="Absatz-Standardschriftart"/>
    <w:rsid w:val="000252FD"/>
    <w:rPr>
      <w:rFonts w:ascii="Arial" w:hAnsi="Arial" w:cs="Arial" w:hint="default"/>
      <w:b/>
      <w:bCs/>
      <w:i w:val="0"/>
      <w:iCs w:val="0"/>
      <w:color w:val="FF0000"/>
      <w:sz w:val="22"/>
      <w:szCs w:val="22"/>
      <w:shd w:val="clear" w:color="auto" w:fill="auto"/>
    </w:rPr>
  </w:style>
  <w:style w:type="paragraph" w:styleId="Kommentartext">
    <w:name w:val="annotation text"/>
    <w:basedOn w:val="Standard"/>
    <w:link w:val="KommentartextZchn"/>
    <w:uiPriority w:val="99"/>
    <w:semiHidden/>
    <w:unhideWhenUsed/>
    <w:rsid w:val="000252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52FD"/>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rsid w:val="000252FD"/>
    <w:pPr>
      <w:keepLines w:val="0"/>
      <w:spacing w:after="240"/>
      <w:contextualSpacing/>
    </w:pPr>
    <w:rPr>
      <w:rFonts w:eastAsia="Times New Roman"/>
      <w:b/>
      <w:bCs/>
      <w:sz w:val="24"/>
      <w:szCs w:val="24"/>
    </w:rPr>
  </w:style>
  <w:style w:type="character" w:customStyle="1" w:styleId="KommentarthemaZchn">
    <w:name w:val="Kommentarthema Zchn"/>
    <w:basedOn w:val="KommentartextZchn"/>
    <w:link w:val="Kommentarthema"/>
    <w:uiPriority w:val="99"/>
    <w:rsid w:val="000252FD"/>
    <w:rPr>
      <w:rFonts w:ascii="Arial" w:eastAsia="Times New Roman" w:hAnsi="Arial" w:cs="Times New Roman"/>
      <w:b/>
      <w:bCs/>
      <w:sz w:val="24"/>
      <w:szCs w:val="24"/>
      <w:lang w:eastAsia="de-DE"/>
    </w:rPr>
  </w:style>
  <w:style w:type="character" w:customStyle="1" w:styleId="cs9176387a1">
    <w:name w:val="cs9176387a1"/>
    <w:basedOn w:val="Absatz-Standardschriftart"/>
    <w:rsid w:val="000252FD"/>
    <w:rPr>
      <w:rFonts w:ascii="Arial" w:hAnsi="Arial" w:cs="Arial" w:hint="default"/>
      <w:b w:val="0"/>
      <w:bCs w:val="0"/>
      <w:i w:val="0"/>
      <w:iCs w:val="0"/>
      <w:color w:val="000000"/>
      <w:sz w:val="22"/>
      <w:szCs w:val="22"/>
      <w:shd w:val="clear" w:color="auto" w:fill="auto"/>
    </w:rPr>
  </w:style>
  <w:style w:type="character" w:styleId="Kommentarzeichen">
    <w:name w:val="annotation reference"/>
    <w:basedOn w:val="Absatz-Standardschriftart"/>
    <w:uiPriority w:val="99"/>
    <w:semiHidden/>
    <w:unhideWhenUsed/>
    <w:rsid w:val="000252FD"/>
    <w:rPr>
      <w:sz w:val="16"/>
      <w:szCs w:val="16"/>
    </w:rPr>
  </w:style>
  <w:style w:type="character" w:customStyle="1" w:styleId="s8">
    <w:name w:val="s8"/>
    <w:basedOn w:val="Absatz-Standardschriftart"/>
    <w:rsid w:val="000252FD"/>
  </w:style>
  <w:style w:type="character" w:customStyle="1" w:styleId="bumpedfont15">
    <w:name w:val="bumpedfont15"/>
    <w:basedOn w:val="Absatz-Standardschriftart"/>
    <w:rsid w:val="000252FD"/>
  </w:style>
  <w:style w:type="paragraph" w:customStyle="1" w:styleId="s9">
    <w:name w:val="s9"/>
    <w:basedOn w:val="Standard"/>
    <w:rsid w:val="000252FD"/>
    <w:pPr>
      <w:keepLines w:val="0"/>
      <w:spacing w:before="100" w:beforeAutospacing="1" w:after="100" w:afterAutospacing="1" w:line="240" w:lineRule="auto"/>
    </w:pPr>
    <w:rPr>
      <w:rFonts w:ascii="Times New Roman" w:eastAsia="Times New Roman" w:hAnsi="Times New Roman"/>
      <w:sz w:val="24"/>
      <w:lang w:bidi="de-DE"/>
    </w:rPr>
  </w:style>
  <w:style w:type="paragraph" w:customStyle="1" w:styleId="Funote">
    <w:name w:val="Fußnote"/>
    <w:basedOn w:val="Standard"/>
    <w:link w:val="FunoteZchn"/>
    <w:qFormat/>
    <w:rsid w:val="000252FD"/>
    <w:pPr>
      <w:keepLines w:val="0"/>
      <w:tabs>
        <w:tab w:val="left" w:pos="170"/>
      </w:tabs>
      <w:spacing w:before="30" w:after="240" w:line="200" w:lineRule="exact"/>
      <w:ind w:left="113" w:hanging="113"/>
      <w:contextualSpacing/>
    </w:pPr>
    <w:rPr>
      <w:rFonts w:ascii="HelveticaNeue LT 45 Light" w:eastAsia="Times New Roman" w:hAnsi="HelveticaNeue LT 45 Light"/>
      <w:spacing w:val="3"/>
      <w:sz w:val="15"/>
      <w:lang w:bidi="de-DE"/>
    </w:rPr>
  </w:style>
  <w:style w:type="character" w:customStyle="1" w:styleId="FunoteZchn">
    <w:name w:val="Fußnote Zchn"/>
    <w:basedOn w:val="Absatz-Standardschriftart"/>
    <w:link w:val="Funote"/>
    <w:rsid w:val="000252FD"/>
    <w:rPr>
      <w:rFonts w:ascii="HelveticaNeue LT 45 Light" w:eastAsia="Times New Roman" w:hAnsi="HelveticaNeue LT 45 Light" w:cs="Times New Roman"/>
      <w:spacing w:val="3"/>
      <w:sz w:val="15"/>
      <w:szCs w:val="24"/>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75C74"/>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C75C74"/>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C75C74"/>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C75C74"/>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75C74"/>
    <w:rPr>
      <w:szCs w:val="20"/>
    </w:rPr>
  </w:style>
  <w:style w:type="character" w:customStyle="1" w:styleId="FunotentextZchn">
    <w:name w:val="Fußnotentext Zchn"/>
    <w:basedOn w:val="Absatz-Standardschriftart"/>
    <w:link w:val="Funotentext"/>
    <w:uiPriority w:val="99"/>
    <w:semiHidden/>
    <w:rsid w:val="00C75C74"/>
    <w:rPr>
      <w:sz w:val="20"/>
      <w:szCs w:val="20"/>
    </w:rPr>
  </w:style>
  <w:style w:type="character" w:styleId="Funotenzeichen">
    <w:name w:val="footnote reference"/>
    <w:basedOn w:val="Absatz-Standardschriftart"/>
    <w:uiPriority w:val="99"/>
    <w:semiHidden/>
    <w:unhideWhenUsed/>
    <w:rsid w:val="00C75C74"/>
    <w:rPr>
      <w:vertAlign w:val="superscript"/>
    </w:rPr>
  </w:style>
  <w:style w:type="paragraph" w:customStyle="1" w:styleId="Punkt-Liste">
    <w:name w:val="Punkt-Liste"/>
    <w:basedOn w:val="Standard"/>
    <w:rsid w:val="00C75C74"/>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C75C74"/>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C75C74"/>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C75C74"/>
    <w:pPr>
      <w:tabs>
        <w:tab w:val="center" w:pos="4536"/>
        <w:tab w:val="right" w:pos="9072"/>
      </w:tabs>
      <w:spacing w:after="0"/>
    </w:pPr>
  </w:style>
  <w:style w:type="character" w:customStyle="1" w:styleId="KopfzeileZchn">
    <w:name w:val="Kopfzeile Zchn"/>
    <w:basedOn w:val="Absatz-Standardschriftart"/>
    <w:link w:val="Kopfzeile"/>
    <w:uiPriority w:val="99"/>
    <w:rsid w:val="00C75C74"/>
    <w:rPr>
      <w:rFonts w:ascii="Arial" w:hAnsi="Arial" w:cs="Times New Roman"/>
      <w:szCs w:val="24"/>
      <w:lang w:eastAsia="de-DE"/>
    </w:rPr>
  </w:style>
  <w:style w:type="paragraph" w:styleId="Fuzeile">
    <w:name w:val="footer"/>
    <w:basedOn w:val="Standard"/>
    <w:link w:val="FuzeileZchn"/>
    <w:uiPriority w:val="99"/>
    <w:unhideWhenUsed/>
    <w:rsid w:val="00C75C74"/>
    <w:pPr>
      <w:tabs>
        <w:tab w:val="center" w:pos="4536"/>
        <w:tab w:val="right" w:pos="9072"/>
      </w:tabs>
      <w:spacing w:after="0"/>
    </w:pPr>
  </w:style>
  <w:style w:type="character" w:customStyle="1" w:styleId="FuzeileZchn">
    <w:name w:val="Fußzeile Zchn"/>
    <w:basedOn w:val="Absatz-Standardschriftart"/>
    <w:link w:val="Fuzeile"/>
    <w:uiPriority w:val="99"/>
    <w:rsid w:val="00C75C74"/>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C75C7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C74"/>
    <w:rPr>
      <w:rFonts w:ascii="Tahoma" w:hAnsi="Tahoma" w:cs="Tahoma"/>
      <w:sz w:val="16"/>
      <w:szCs w:val="16"/>
      <w:lang w:eastAsia="de-DE"/>
    </w:rPr>
  </w:style>
  <w:style w:type="paragraph" w:customStyle="1" w:styleId="TitelC">
    <w:name w:val="TitelC"/>
    <w:basedOn w:val="Kopfzeile"/>
    <w:qFormat/>
    <w:rsid w:val="00C75C74"/>
    <w:pPr>
      <w:spacing w:line="240" w:lineRule="auto"/>
      <w:jc w:val="right"/>
    </w:pPr>
    <w:rPr>
      <w:sz w:val="36"/>
    </w:rPr>
  </w:style>
  <w:style w:type="character" w:styleId="Platzhaltertext">
    <w:name w:val="Placeholder Text"/>
    <w:basedOn w:val="Absatz-Standardschriftart"/>
    <w:uiPriority w:val="99"/>
    <w:semiHidden/>
    <w:rsid w:val="00C75C74"/>
    <w:rPr>
      <w:color w:val="808080"/>
    </w:rPr>
  </w:style>
  <w:style w:type="paragraph" w:customStyle="1" w:styleId="Vorlauf">
    <w:name w:val="Vorlauf"/>
    <w:basedOn w:val="Standard"/>
    <w:next w:val="Standard"/>
    <w:qFormat/>
    <w:rsid w:val="00C75C74"/>
    <w:pPr>
      <w:spacing w:after="400" w:line="240" w:lineRule="auto"/>
      <w:contextualSpacing/>
    </w:pPr>
    <w:rPr>
      <w:b/>
    </w:rPr>
  </w:style>
  <w:style w:type="character" w:customStyle="1" w:styleId="berschrift3Zchn">
    <w:name w:val="Überschrift 3 Zchn"/>
    <w:basedOn w:val="Absatz-Standardschriftart"/>
    <w:link w:val="berschrift3"/>
    <w:uiPriority w:val="9"/>
    <w:rsid w:val="00C75C74"/>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C75C74"/>
    <w:pPr>
      <w:spacing w:after="0" w:line="240" w:lineRule="auto"/>
    </w:pPr>
    <w:rPr>
      <w:b/>
    </w:rPr>
  </w:style>
  <w:style w:type="paragraph" w:customStyle="1" w:styleId="Zweispaltig">
    <w:name w:val="Zweispaltig"/>
    <w:basedOn w:val="LinksJournalist"/>
    <w:qFormat/>
    <w:rsid w:val="00C75C74"/>
    <w:rPr>
      <w:b w:val="0"/>
    </w:rPr>
  </w:style>
  <w:style w:type="paragraph" w:customStyle="1" w:styleId="Boilerplate">
    <w:name w:val="Boilerplate"/>
    <w:basedOn w:val="Standard"/>
    <w:qFormat/>
    <w:rsid w:val="00C75C74"/>
    <w:pPr>
      <w:spacing w:before="440" w:line="240" w:lineRule="auto"/>
    </w:pPr>
    <w:rPr>
      <w:sz w:val="20"/>
    </w:rPr>
  </w:style>
  <w:style w:type="paragraph" w:customStyle="1" w:styleId="Fuss">
    <w:name w:val="Fuss"/>
    <w:basedOn w:val="Fuzeile"/>
    <w:qFormat/>
    <w:rsid w:val="00C75C74"/>
    <w:pPr>
      <w:tabs>
        <w:tab w:val="clear" w:pos="9072"/>
        <w:tab w:val="right" w:pos="9639"/>
      </w:tabs>
      <w:spacing w:line="220" w:lineRule="exact"/>
    </w:pPr>
    <w:rPr>
      <w:bCs/>
      <w:sz w:val="18"/>
    </w:rPr>
  </w:style>
  <w:style w:type="paragraph" w:customStyle="1" w:styleId="VorlaufBullet">
    <w:name w:val="Vorlauf Bullet"/>
    <w:basedOn w:val="Vorlauf"/>
    <w:qFormat/>
    <w:rsid w:val="00C75C74"/>
    <w:pPr>
      <w:numPr>
        <w:numId w:val="1"/>
      </w:numPr>
      <w:tabs>
        <w:tab w:val="left" w:pos="227"/>
      </w:tabs>
      <w:spacing w:after="440"/>
      <w:ind w:left="227" w:hanging="227"/>
    </w:pPr>
  </w:style>
  <w:style w:type="paragraph" w:styleId="Listenabsatz">
    <w:name w:val="List Paragraph"/>
    <w:basedOn w:val="Standard"/>
    <w:uiPriority w:val="34"/>
    <w:rsid w:val="00C75C74"/>
    <w:pPr>
      <w:ind w:left="720"/>
      <w:contextualSpacing/>
    </w:pPr>
  </w:style>
  <w:style w:type="character" w:styleId="Hyperlink">
    <w:name w:val="Hyperlink"/>
    <w:basedOn w:val="Absatz-Standardschriftart"/>
    <w:uiPriority w:val="99"/>
    <w:unhideWhenUsed/>
    <w:rsid w:val="00C75C74"/>
    <w:rPr>
      <w:color w:val="000000" w:themeColor="hyperlink"/>
      <w:u w:val="single"/>
    </w:rPr>
  </w:style>
  <w:style w:type="paragraph" w:customStyle="1" w:styleId="First">
    <w:name w:val="First"/>
    <w:basedOn w:val="Standard"/>
    <w:rsid w:val="00C75C74"/>
    <w:pPr>
      <w:spacing w:after="200" w:line="240" w:lineRule="auto"/>
    </w:pPr>
    <w:rPr>
      <w:sz w:val="20"/>
    </w:rPr>
  </w:style>
  <w:style w:type="paragraph" w:customStyle="1" w:styleId="PressText">
    <w:name w:val="PressText"/>
    <w:basedOn w:val="Standard"/>
    <w:next w:val="Standard"/>
    <w:qFormat/>
    <w:rsid w:val="00C75C74"/>
    <w:pPr>
      <w:spacing w:line="240" w:lineRule="auto"/>
    </w:pPr>
    <w:rPr>
      <w:sz w:val="20"/>
    </w:rPr>
  </w:style>
  <w:style w:type="character" w:customStyle="1" w:styleId="cs963f8aa01">
    <w:name w:val="cs963f8aa01"/>
    <w:basedOn w:val="Absatz-Standardschriftart"/>
    <w:rsid w:val="00C75C74"/>
    <w:rPr>
      <w:rFonts w:ascii="Arial" w:hAnsi="Arial" w:cs="Arial" w:hint="default"/>
      <w:b/>
      <w:bCs/>
      <w:i w:val="0"/>
      <w:iCs w:val="0"/>
      <w:color w:val="FF0000"/>
      <w:sz w:val="22"/>
      <w:szCs w:val="22"/>
      <w:shd w:val="clear" w:color="auto" w:fill="auto"/>
    </w:rPr>
  </w:style>
  <w:style w:type="paragraph" w:styleId="Kommentartext">
    <w:name w:val="annotation text"/>
    <w:basedOn w:val="Standard"/>
    <w:link w:val="KommentartextZchn"/>
    <w:uiPriority w:val="99"/>
    <w:semiHidden/>
    <w:unhideWhenUsed/>
    <w:rsid w:val="00C75C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5C74"/>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rsid w:val="00C75C74"/>
    <w:pPr>
      <w:keepLines w:val="0"/>
      <w:spacing w:after="240"/>
      <w:contextualSpacing/>
    </w:pPr>
    <w:rPr>
      <w:rFonts w:eastAsia="Times New Roman"/>
      <w:b/>
      <w:bCs/>
      <w:sz w:val="24"/>
      <w:szCs w:val="24"/>
    </w:rPr>
  </w:style>
  <w:style w:type="character" w:customStyle="1" w:styleId="KommentarthemaZchn">
    <w:name w:val="Kommentarthema Zchn"/>
    <w:basedOn w:val="KommentartextZchn"/>
    <w:link w:val="Kommentarthema"/>
    <w:uiPriority w:val="99"/>
    <w:rsid w:val="00C75C74"/>
    <w:rPr>
      <w:rFonts w:ascii="Arial" w:eastAsia="Times New Roman" w:hAnsi="Arial" w:cs="Times New Roman"/>
      <w:b/>
      <w:bCs/>
      <w:sz w:val="24"/>
      <w:szCs w:val="24"/>
      <w:lang w:eastAsia="de-DE"/>
    </w:rPr>
  </w:style>
  <w:style w:type="character" w:customStyle="1" w:styleId="cs9176387a1">
    <w:name w:val="cs9176387a1"/>
    <w:basedOn w:val="Absatz-Standardschriftart"/>
    <w:rsid w:val="00C75C74"/>
    <w:rPr>
      <w:rFonts w:ascii="Arial" w:hAnsi="Arial" w:cs="Arial" w:hint="default"/>
      <w:b w:val="0"/>
      <w:bCs w:val="0"/>
      <w:i w:val="0"/>
      <w:iCs w:val="0"/>
      <w:color w:val="000000"/>
      <w:sz w:val="22"/>
      <w:szCs w:val="22"/>
      <w:shd w:val="clear" w:color="auto" w:fill="auto"/>
    </w:rPr>
  </w:style>
  <w:style w:type="character" w:styleId="Kommentarzeichen">
    <w:name w:val="annotation reference"/>
    <w:basedOn w:val="Absatz-Standardschriftart"/>
    <w:uiPriority w:val="99"/>
    <w:semiHidden/>
    <w:unhideWhenUsed/>
    <w:rsid w:val="00BC2219"/>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tisoccerworld.com" TargetMode="External"/><Relationship Id="rId18" Type="http://schemas.openxmlformats.org/officeDocument/2006/relationships/hyperlink" Target="http://www.continental-corporation.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tinental-automotiv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icole.orgnon@continental-corporation.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inental-corporation.com" TargetMode="External"/><Relationship Id="rId5" Type="http://schemas.openxmlformats.org/officeDocument/2006/relationships/webSettings" Target="webSettings.xml"/><Relationship Id="rId15" Type="http://schemas.openxmlformats.org/officeDocument/2006/relationships/hyperlink" Target="mailto:alexander.bahlmann@conti.de" TargetMode="External"/><Relationship Id="rId23" Type="http://schemas.openxmlformats.org/officeDocument/2006/relationships/theme" Target="theme/theme1.xml"/><Relationship Id="rId10" Type="http://schemas.openxmlformats.org/officeDocument/2006/relationships/hyperlink" Target="http://www.stopthecrash.org" TargetMode="External"/><Relationship Id="rId19" Type="http://schemas.openxmlformats.org/officeDocument/2006/relationships/hyperlink" Target="http://www.twitter.com/ContiSafe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2FE28D1849440B88E4ECBC84BDF0F6"/>
        <w:category>
          <w:name w:val="Allgemein"/>
          <w:gallery w:val="placeholder"/>
        </w:category>
        <w:types>
          <w:type w:val="bbPlcHdr"/>
        </w:types>
        <w:behaviors>
          <w:behavior w:val="content"/>
        </w:behaviors>
        <w:guid w:val="{930CB3B0-AB09-4B71-AD79-004B9B4720AA}"/>
      </w:docPartPr>
      <w:docPartBody>
        <w:p w:rsidR="0056081A" w:rsidRDefault="0056081A">
          <w:pPr>
            <w:pStyle w:val="FC2FE28D1849440B88E4ECBC84BDF0F6"/>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45 Light">
    <w:altName w:val="Cambria"/>
    <w:charset w:val="00"/>
    <w:family w:val="swiss"/>
    <w:pitch w:val="variable"/>
    <w:sig w:usb0="8000002F" w:usb1="4000004A"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6081A"/>
    <w:rsid w:val="0056081A"/>
    <w:rsid w:val="005A0C27"/>
    <w:rsid w:val="008F26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103"/>
  </w:style>
  <w:style w:type="paragraph" w:styleId="berschrift1">
    <w:name w:val="heading 1"/>
    <w:aliases w:val="Conti_Überschrift 1"/>
    <w:basedOn w:val="Standard"/>
    <w:next w:val="Standard"/>
    <w:link w:val="berschrift1Zchn"/>
    <w:uiPriority w:val="9"/>
    <w:qFormat/>
    <w:rsid w:val="00EB3103"/>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EB3103"/>
    <w:rPr>
      <w:rFonts w:ascii="Arial" w:eastAsiaTheme="majorEastAsia" w:hAnsi="Arial" w:cstheme="majorBidi"/>
      <w:b/>
      <w:bCs/>
      <w:color w:val="000000" w:themeColor="text1"/>
      <w:position w:val="8"/>
      <w:sz w:val="36"/>
      <w:szCs w:val="28"/>
    </w:rPr>
  </w:style>
  <w:style w:type="paragraph" w:customStyle="1" w:styleId="FC2FE28D1849440B88E4ECBC84BDF0F6">
    <w:name w:val="FC2FE28D1849440B88E4ECBC84BDF0F6"/>
    <w:rsid w:val="00EB31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9BEEC6-CBA5-484C-BF77-CFE4FC8D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7976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 Pinkow</dc:creator>
  <cp:lastModifiedBy>bahlmanna</cp:lastModifiedBy>
  <cp:revision>7</cp:revision>
  <cp:lastPrinted>2015-08-13T10:09:00Z</cp:lastPrinted>
  <dcterms:created xsi:type="dcterms:W3CDTF">2015-08-12T16:48:00Z</dcterms:created>
  <dcterms:modified xsi:type="dcterms:W3CDTF">2015-08-13T10:43:00Z</dcterms:modified>
</cp:coreProperties>
</file>