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01BB" w14:textId="5994874D" w:rsidR="000C580C" w:rsidRPr="00607479" w:rsidRDefault="00C24AE8" w:rsidP="000B40EE">
      <w:pPr>
        <w:spacing w:after="0" w:line="360" w:lineRule="auto"/>
        <w:jc w:val="center"/>
        <w:rPr>
          <w:rFonts w:ascii="AdihausDIN" w:eastAsia="Times New Roman" w:hAnsi="AdihausDIN" w:cs="AdihausDIN"/>
          <w:b/>
          <w:sz w:val="28"/>
          <w:szCs w:val="28"/>
        </w:rPr>
      </w:pPr>
      <w:r>
        <w:rPr>
          <w:rFonts w:ascii="AdihausDIN" w:eastAsia="Times New Roman" w:hAnsi="AdihausDIN" w:cs="AdihausDIN"/>
          <w:b/>
          <w:sz w:val="28"/>
          <w:szCs w:val="28"/>
        </w:rPr>
        <w:t>Performance with purpose,</w:t>
      </w:r>
      <w:r w:rsidR="0072708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adidas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C94E3D" w:rsidRPr="00607479">
        <w:rPr>
          <w:rFonts w:ascii="AdihausDIN" w:eastAsia="Times New Roman" w:hAnsi="AdihausDIN" w:cs="AdihausDIN"/>
          <w:b/>
          <w:sz w:val="28"/>
          <w:szCs w:val="28"/>
        </w:rPr>
        <w:t>introduces Parley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edition</w:t>
      </w:r>
      <w:r w:rsidR="00C94E3D" w:rsidRPr="00607479">
        <w:rPr>
          <w:rFonts w:ascii="AdihausDIN" w:eastAsia="Times New Roman" w:hAnsi="AdihausDIN" w:cs="AdihausDIN"/>
          <w:b/>
          <w:sz w:val="28"/>
          <w:szCs w:val="28"/>
        </w:rPr>
        <w:t>s</w:t>
      </w:r>
      <w:r w:rsidR="0058776F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>of</w:t>
      </w:r>
      <w:r w:rsidR="00572B80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5F0985" w:rsidRPr="00607479">
        <w:rPr>
          <w:rFonts w:ascii="AdihausDIN" w:eastAsia="Times New Roman" w:hAnsi="AdihausDIN" w:cs="AdihausDIN"/>
          <w:b/>
          <w:sz w:val="28"/>
          <w:szCs w:val="28"/>
        </w:rPr>
        <w:t>game-changing</w:t>
      </w:r>
      <w:r w:rsidR="0042303F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5F0985" w:rsidRPr="00607479">
        <w:rPr>
          <w:rFonts w:ascii="AdihausDIN" w:eastAsia="Times New Roman" w:hAnsi="AdihausDIN" w:cs="AdihausDIN"/>
          <w:b/>
          <w:sz w:val="28"/>
          <w:szCs w:val="28"/>
        </w:rPr>
        <w:t xml:space="preserve">running </w:t>
      </w:r>
      <w:r w:rsidR="00DF3BA8" w:rsidRPr="00607479">
        <w:rPr>
          <w:rFonts w:ascii="AdihausDIN" w:eastAsia="Times New Roman" w:hAnsi="AdihausDIN" w:cs="AdihausDIN"/>
          <w:b/>
          <w:sz w:val="28"/>
          <w:szCs w:val="28"/>
        </w:rPr>
        <w:t>footwear</w:t>
      </w:r>
    </w:p>
    <w:p w14:paraId="1AF89D69" w14:textId="77777777" w:rsidR="000B40EE" w:rsidRPr="0092535E" w:rsidRDefault="000B40EE" w:rsidP="000B40EE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402302A0" w14:textId="7A148664" w:rsidR="00572B80" w:rsidRPr="00732508" w:rsidRDefault="00C92934" w:rsidP="00E4050C">
      <w:pPr>
        <w:spacing w:after="0" w:line="360" w:lineRule="auto"/>
        <w:jc w:val="center"/>
        <w:rPr>
          <w:rFonts w:ascii="AdihausDIN" w:eastAsia="Times New Roman" w:hAnsi="AdihausDIN" w:cs="AdihausDIN"/>
        </w:rPr>
      </w:pPr>
      <w:r w:rsidRPr="0092535E">
        <w:rPr>
          <w:rFonts w:ascii="AdihausDIN" w:hAnsi="AdihausDIN" w:cs="AdihausDIN"/>
        </w:rPr>
        <w:t>-</w:t>
      </w:r>
      <w:r w:rsidR="00365931" w:rsidRPr="0092535E">
        <w:rPr>
          <w:rFonts w:ascii="AdihausDIN" w:hAnsi="AdihausDIN" w:cs="AdihausDIN"/>
        </w:rPr>
        <w:t xml:space="preserve"> </w:t>
      </w:r>
      <w:r w:rsidR="0056365E">
        <w:rPr>
          <w:rFonts w:ascii="AdihausDIN" w:hAnsi="AdihausDIN" w:cs="AdihausDIN"/>
        </w:rPr>
        <w:t>N</w:t>
      </w:r>
      <w:r w:rsidR="00A052AD">
        <w:rPr>
          <w:rFonts w:ascii="AdihausDIN" w:hAnsi="AdihausDIN" w:cs="AdihausDIN"/>
        </w:rPr>
        <w:t xml:space="preserve">ew </w:t>
      </w:r>
      <w:r w:rsidR="00572B80" w:rsidRPr="0092535E">
        <w:rPr>
          <w:rFonts w:ascii="AdihausDIN" w:hAnsi="AdihausDIN" w:cs="AdihausDIN"/>
        </w:rPr>
        <w:t xml:space="preserve">Parley editions of </w:t>
      </w:r>
      <w:r w:rsidR="00572B80" w:rsidRPr="0092535E">
        <w:rPr>
          <w:rFonts w:ascii="AdihausDIN" w:eastAsia="Times New Roman" w:hAnsi="AdihausDIN" w:cs="AdihausDIN"/>
        </w:rPr>
        <w:t xml:space="preserve">UltraBOOST, </w:t>
      </w:r>
      <w:r w:rsidR="00732508" w:rsidRPr="00732508">
        <w:rPr>
          <w:rFonts w:ascii="AdihausDIN" w:eastAsia="Times New Roman" w:hAnsi="AdihausDIN" w:cs="AdihausDIN"/>
        </w:rPr>
        <w:t>UltraBOOST X</w:t>
      </w:r>
      <w:r w:rsidR="00572B80" w:rsidRPr="0092535E">
        <w:rPr>
          <w:rFonts w:ascii="AdihausDIN" w:eastAsia="Times New Roman" w:hAnsi="AdihausDIN" w:cs="AdihausDIN"/>
        </w:rPr>
        <w:t xml:space="preserve">, </w:t>
      </w:r>
      <w:r w:rsidR="00606BA2">
        <w:rPr>
          <w:rFonts w:ascii="AdihausDIN" w:eastAsia="Times New Roman" w:hAnsi="AdihausDIN" w:cs="AdihausDIN"/>
        </w:rPr>
        <w:t xml:space="preserve">and UltraBOOST Uncaged </w:t>
      </w:r>
      <w:r w:rsidR="0056365E">
        <w:rPr>
          <w:rFonts w:ascii="AdihausDIN" w:eastAsia="Times New Roman" w:hAnsi="AdihausDIN" w:cs="AdihausDIN"/>
        </w:rPr>
        <w:t>announced</w:t>
      </w:r>
    </w:p>
    <w:p w14:paraId="26C63825" w14:textId="2C5A9F24" w:rsidR="000C580C" w:rsidRPr="0056365E" w:rsidRDefault="00CF2B47" w:rsidP="006739AA">
      <w:pPr>
        <w:spacing w:after="0" w:line="360" w:lineRule="auto"/>
        <w:jc w:val="center"/>
        <w:rPr>
          <w:rFonts w:ascii="AdihausDIN" w:eastAsia="Times New Roman" w:hAnsi="AdihausDIN" w:cs="AdihausDIN"/>
        </w:rPr>
      </w:pPr>
      <w:r w:rsidRPr="0092535E">
        <w:rPr>
          <w:rFonts w:ascii="AdihausDIN" w:hAnsi="AdihausDIN" w:cs="AdihausDIN"/>
        </w:rPr>
        <w:t xml:space="preserve">- </w:t>
      </w:r>
      <w:r w:rsidR="00384CCB">
        <w:rPr>
          <w:rFonts w:ascii="AdihausDIN" w:hAnsi="AdihausDIN" w:cs="AdihausDIN"/>
        </w:rPr>
        <w:t>M</w:t>
      </w:r>
      <w:r w:rsidR="00572B80" w:rsidRPr="0092535E">
        <w:rPr>
          <w:rFonts w:ascii="AdihausDIN" w:hAnsi="AdihausDIN" w:cs="AdihausDIN"/>
        </w:rPr>
        <w:t>ade with Parley Ocean Plastic™</w:t>
      </w:r>
      <w:r w:rsidR="0038396B">
        <w:rPr>
          <w:rFonts w:ascii="AdihausDIN" w:hAnsi="AdihausDIN" w:cs="AdihausDIN"/>
        </w:rPr>
        <w:t>,</w:t>
      </w:r>
      <w:r w:rsidR="00CC5293" w:rsidRPr="0092535E">
        <w:rPr>
          <w:rFonts w:ascii="AdihausDIN" w:hAnsi="AdihausDIN" w:cs="AdihausDIN"/>
        </w:rPr>
        <w:t xml:space="preserve"> </w:t>
      </w:r>
      <w:r w:rsidR="00803BFD">
        <w:rPr>
          <w:rFonts w:ascii="AdihausDIN" w:hAnsi="AdihausDIN" w:cs="AdihausDIN"/>
        </w:rPr>
        <w:t>the</w:t>
      </w:r>
      <w:r w:rsidR="00384CCB">
        <w:rPr>
          <w:rFonts w:ascii="AdihausDIN" w:hAnsi="AdihausDIN" w:cs="AdihausDIN"/>
        </w:rPr>
        <w:t xml:space="preserve"> </w:t>
      </w:r>
      <w:r w:rsidR="00832F30">
        <w:rPr>
          <w:rFonts w:ascii="AdihausDIN" w:hAnsi="AdihausDIN" w:cs="AdihausDIN"/>
        </w:rPr>
        <w:t xml:space="preserve">latest </w:t>
      </w:r>
      <w:r w:rsidR="00384CCB">
        <w:rPr>
          <w:rFonts w:ascii="AdihausDIN" w:hAnsi="AdihausDIN" w:cs="AdihausDIN"/>
        </w:rPr>
        <w:t xml:space="preserve">designs </w:t>
      </w:r>
      <w:r w:rsidR="006739AA">
        <w:rPr>
          <w:rFonts w:ascii="AdihausDIN" w:eastAsia="Times New Roman" w:hAnsi="AdihausDIN" w:cs="AdihausDIN"/>
        </w:rPr>
        <w:t xml:space="preserve">in blue colourway inspired by the shades of the oceans </w:t>
      </w:r>
      <w:r w:rsidR="00384CCB">
        <w:rPr>
          <w:rFonts w:ascii="AdihausDIN" w:hAnsi="AdihausDIN" w:cs="AdihausDIN"/>
        </w:rPr>
        <w:t xml:space="preserve">will be </w:t>
      </w:r>
      <w:r w:rsidR="0038396B">
        <w:rPr>
          <w:rFonts w:ascii="AdihausDIN" w:hAnsi="AdihausDIN" w:cs="AdihausDIN"/>
        </w:rPr>
        <w:t>available from</w:t>
      </w:r>
      <w:r w:rsidR="0038396B" w:rsidRPr="0092535E">
        <w:rPr>
          <w:rFonts w:ascii="AdihausDIN" w:hAnsi="AdihausDIN" w:cs="AdihausDIN"/>
        </w:rPr>
        <w:t xml:space="preserve"> </w:t>
      </w:r>
      <w:r w:rsidR="008E5744">
        <w:rPr>
          <w:rFonts w:ascii="AdihausDIN" w:hAnsi="AdihausDIN" w:cs="AdihausDIN"/>
        </w:rPr>
        <w:t>10</w:t>
      </w:r>
      <w:r w:rsidR="008E5744" w:rsidRPr="008E5744">
        <w:rPr>
          <w:rFonts w:ascii="AdihausDIN" w:hAnsi="AdihausDIN" w:cs="AdihausDIN"/>
          <w:vertAlign w:val="superscript"/>
        </w:rPr>
        <w:t>th</w:t>
      </w:r>
      <w:r w:rsidR="008E5744">
        <w:rPr>
          <w:rFonts w:ascii="AdihausDIN" w:hAnsi="AdihausDIN" w:cs="AdihausDIN"/>
        </w:rPr>
        <w:t xml:space="preserve"> May</w:t>
      </w:r>
    </w:p>
    <w:p w14:paraId="548CD5BF" w14:textId="77777777" w:rsidR="00607479" w:rsidRPr="0092535E" w:rsidRDefault="00607479" w:rsidP="007B1AF8">
      <w:pPr>
        <w:spacing w:after="0" w:line="360" w:lineRule="auto"/>
        <w:jc w:val="center"/>
        <w:rPr>
          <w:rFonts w:ascii="AdihausDIN" w:hAnsi="AdihausDIN" w:cs="AdihausDIN"/>
        </w:rPr>
      </w:pPr>
    </w:p>
    <w:p w14:paraId="73863FB8" w14:textId="1831AA56" w:rsidR="00E4414B" w:rsidRDefault="008E5744" w:rsidP="0060747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rFonts w:ascii="AdihausDIN" w:eastAsia="Times New Roman" w:hAnsi="AdihausDIN" w:cs="AdihausDIN"/>
          <w:b/>
          <w:noProof/>
          <w:lang w:val="en-ZA" w:eastAsia="en-ZA"/>
        </w:rPr>
        <w:drawing>
          <wp:inline distT="0" distB="0" distL="0" distR="0" wp14:anchorId="44606455" wp14:editId="0088F861">
            <wp:extent cx="1914525" cy="261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B28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2" t="16667" r="35200" b="10802"/>
                    <a:stretch/>
                  </pic:blipFill>
                  <pic:spPr bwMode="auto">
                    <a:xfrm>
                      <a:off x="0" y="0"/>
                      <a:ext cx="1914525" cy="261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159E7" w14:textId="77777777" w:rsidR="00607479" w:rsidRPr="0092535E" w:rsidRDefault="00607479" w:rsidP="0060747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4DE8FB74" w14:textId="21AD5BE9" w:rsidR="00B65217" w:rsidRPr="0092535E" w:rsidRDefault="00211E5F" w:rsidP="001A2F3F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>
        <w:rPr>
          <w:rFonts w:ascii="AdihausDIN" w:hAnsi="AdihausDIN" w:cs="AdihausDIN"/>
          <w:b/>
          <w:bCs/>
        </w:rPr>
        <w:t>Cape Town</w:t>
      </w:r>
      <w:r w:rsidR="00607479" w:rsidRPr="005900F0">
        <w:rPr>
          <w:rFonts w:ascii="AdihausDIN" w:hAnsi="AdihausDIN" w:cs="AdihausDIN"/>
          <w:b/>
          <w:bCs/>
          <w:lang w:val="en"/>
        </w:rPr>
        <w:t xml:space="preserve">, </w:t>
      </w:r>
      <w:r w:rsidR="005900F0">
        <w:rPr>
          <w:rFonts w:ascii="AdihausDIN" w:hAnsi="AdihausDIN" w:cs="AdihausDIN"/>
          <w:b/>
          <w:bCs/>
          <w:lang w:val="en"/>
        </w:rPr>
        <w:t>21</w:t>
      </w:r>
      <w:r w:rsidR="005900F0">
        <w:rPr>
          <w:rFonts w:ascii="AdihausDIN" w:hAnsi="AdihausDIN" w:cs="AdihausDIN"/>
          <w:b/>
          <w:bCs/>
          <w:vertAlign w:val="superscript"/>
          <w:lang w:val="en"/>
        </w:rPr>
        <w:t xml:space="preserve"> </w:t>
      </w:r>
      <w:r w:rsidR="005900F0">
        <w:rPr>
          <w:rFonts w:ascii="AdihausDIN" w:hAnsi="AdihausDIN" w:cs="AdihausDIN"/>
          <w:b/>
          <w:bCs/>
          <w:lang w:val="en"/>
        </w:rPr>
        <w:t>April</w:t>
      </w:r>
      <w:r w:rsidR="00607479" w:rsidRPr="005900F0">
        <w:rPr>
          <w:rFonts w:ascii="AdihausDIN" w:hAnsi="AdihausDIN" w:cs="AdihausDIN"/>
          <w:b/>
          <w:bCs/>
          <w:lang w:val="en"/>
        </w:rPr>
        <w:t xml:space="preserve"> 2017</w:t>
      </w:r>
      <w:r w:rsidR="00607479" w:rsidRPr="005900F0">
        <w:rPr>
          <w:rFonts w:ascii="AdihausDIN" w:hAnsi="AdihausDIN" w:cs="AdihausDIN"/>
          <w:lang w:val="en"/>
        </w:rPr>
        <w:t xml:space="preserve"> </w:t>
      </w:r>
      <w:r w:rsidR="00607479" w:rsidRPr="00607479">
        <w:rPr>
          <w:rFonts w:ascii="AdihausDIN" w:hAnsi="AdihausDIN" w:cs="AdihausDIN"/>
          <w:color w:val="222222"/>
          <w:lang w:val="en"/>
        </w:rPr>
        <w:t xml:space="preserve">– </w:t>
      </w:r>
      <w:r w:rsidR="00B4281C" w:rsidRPr="00607479">
        <w:rPr>
          <w:rFonts w:ascii="AdihausDIN" w:eastAsiaTheme="minorEastAsia" w:hAnsi="AdihausDIN" w:cs="AdihausDIN"/>
          <w:lang w:eastAsia="zh-CN"/>
        </w:rPr>
        <w:t xml:space="preserve">adidas today revealed </w:t>
      </w:r>
      <w:r w:rsidR="00007A6A" w:rsidRPr="00607479">
        <w:rPr>
          <w:rFonts w:ascii="AdihausDIN" w:eastAsiaTheme="minorEastAsia" w:hAnsi="AdihausDIN" w:cs="AdihausDIN"/>
          <w:lang w:eastAsia="zh-CN"/>
        </w:rPr>
        <w:t>Parley edition</w:t>
      </w:r>
      <w:r w:rsidR="00D128CA" w:rsidRPr="00607479">
        <w:rPr>
          <w:rFonts w:ascii="AdihausDIN" w:eastAsiaTheme="minorEastAsia" w:hAnsi="AdihausDIN" w:cs="AdihausDIN"/>
          <w:lang w:eastAsia="zh-CN"/>
        </w:rPr>
        <w:t>s</w:t>
      </w:r>
      <w:r w:rsidR="00007A6A" w:rsidRPr="00607479">
        <w:rPr>
          <w:rFonts w:ascii="AdihausDIN" w:eastAsiaTheme="minorEastAsia" w:hAnsi="AdihausDIN" w:cs="AdihausDIN"/>
          <w:lang w:eastAsia="zh-CN"/>
        </w:rPr>
        <w:t xml:space="preserve"> of </w:t>
      </w:r>
      <w:proofErr w:type="spellStart"/>
      <w:r w:rsidR="005D293A" w:rsidRPr="00607479">
        <w:rPr>
          <w:rFonts w:ascii="AdihausDIN" w:eastAsiaTheme="minorEastAsia" w:hAnsi="AdihausDIN" w:cs="AdihausDIN"/>
          <w:lang w:eastAsia="zh-CN"/>
        </w:rPr>
        <w:t>UltraBOOST</w:t>
      </w:r>
      <w:proofErr w:type="spellEnd"/>
      <w:r w:rsidR="005D293A" w:rsidRPr="00607479">
        <w:rPr>
          <w:rFonts w:ascii="AdihausDIN" w:eastAsiaTheme="minorEastAsia" w:hAnsi="AdihausDIN" w:cs="AdihausDIN"/>
          <w:lang w:eastAsia="zh-CN"/>
        </w:rPr>
        <w:t xml:space="preserve">, </w:t>
      </w:r>
      <w:proofErr w:type="spellStart"/>
      <w:r w:rsidR="00007A6A" w:rsidRPr="00607479">
        <w:rPr>
          <w:rFonts w:ascii="AdihausDIN" w:eastAsiaTheme="minorEastAsia" w:hAnsi="AdihausDIN" w:cs="AdihausDIN"/>
          <w:lang w:eastAsia="zh-CN"/>
        </w:rPr>
        <w:t>UltraBOOST</w:t>
      </w:r>
      <w:proofErr w:type="spellEnd"/>
      <w:r w:rsidR="00007A6A" w:rsidRPr="00607479">
        <w:rPr>
          <w:rFonts w:ascii="AdihausDIN" w:eastAsiaTheme="minorEastAsia" w:hAnsi="AdihausDIN" w:cs="AdihausDIN"/>
          <w:lang w:eastAsia="zh-CN"/>
        </w:rPr>
        <w:t xml:space="preserve"> X</w:t>
      </w:r>
      <w:r w:rsidR="001243C0" w:rsidRPr="00607479">
        <w:rPr>
          <w:rFonts w:ascii="AdihausDIN" w:eastAsiaTheme="minorEastAsia" w:hAnsi="AdihausDIN" w:cs="AdihausDIN"/>
          <w:lang w:eastAsia="zh-CN"/>
        </w:rPr>
        <w:t xml:space="preserve"> and </w:t>
      </w:r>
      <w:proofErr w:type="spellStart"/>
      <w:r w:rsidR="004C3CD0" w:rsidRPr="00607479">
        <w:rPr>
          <w:rFonts w:ascii="AdihausDIN" w:eastAsiaTheme="minorEastAsia" w:hAnsi="AdihausDIN" w:cs="AdihausDIN"/>
          <w:lang w:eastAsia="zh-CN"/>
        </w:rPr>
        <w:t>UltraBOOST</w:t>
      </w:r>
      <w:proofErr w:type="spellEnd"/>
      <w:r w:rsidR="004C3CD0" w:rsidRPr="00607479">
        <w:rPr>
          <w:rFonts w:ascii="AdihausDIN" w:eastAsiaTheme="minorEastAsia" w:hAnsi="AdihausDIN" w:cs="AdihausDIN"/>
          <w:lang w:eastAsia="zh-CN"/>
        </w:rPr>
        <w:t xml:space="preserve"> Uncaged</w:t>
      </w:r>
      <w:r w:rsidR="001243C0" w:rsidRPr="00607479">
        <w:rPr>
          <w:rFonts w:ascii="AdihausDIN" w:eastAsiaTheme="minorEastAsia" w:hAnsi="AdihausDIN" w:cs="AdihausDIN"/>
          <w:lang w:eastAsia="zh-CN"/>
        </w:rPr>
        <w:t xml:space="preserve">, </w:t>
      </w:r>
      <w:r w:rsidR="005A02AA" w:rsidRPr="00607479">
        <w:rPr>
          <w:rFonts w:ascii="AdihausDIN" w:eastAsiaTheme="minorEastAsia" w:hAnsi="AdihausDIN" w:cs="AdihausDIN"/>
          <w:lang w:eastAsia="zh-CN"/>
        </w:rPr>
        <w:t xml:space="preserve">all </w:t>
      </w:r>
      <w:r w:rsidR="001243C0" w:rsidRPr="00607479">
        <w:rPr>
          <w:rFonts w:ascii="AdihausDIN" w:eastAsiaTheme="minorEastAsia" w:hAnsi="AdihausDIN" w:cs="AdihausDIN"/>
          <w:lang w:eastAsia="zh-CN"/>
        </w:rPr>
        <w:t>in a fresh blue colourway</w:t>
      </w:r>
      <w:r w:rsidR="0056365E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56365E" w:rsidRPr="00607479">
        <w:rPr>
          <w:rFonts w:ascii="AdihausDIN" w:eastAsia="Times New Roman" w:hAnsi="AdihausDIN" w:cs="AdihausDIN"/>
        </w:rPr>
        <w:t>inspired by the shades of the oceans</w:t>
      </w:r>
      <w:r w:rsidR="00ED593A" w:rsidRPr="00607479">
        <w:rPr>
          <w:rFonts w:ascii="AdihausDIN" w:eastAsiaTheme="minorEastAsia" w:hAnsi="AdihausDIN" w:cs="AdihausDIN"/>
          <w:lang w:eastAsia="zh-CN"/>
        </w:rPr>
        <w:t>.</w:t>
      </w:r>
      <w:r w:rsidR="006B0C47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8E2810" w:rsidRPr="00607479">
        <w:rPr>
          <w:rFonts w:ascii="AdihausDIN" w:eastAsiaTheme="minorEastAsia" w:hAnsi="AdihausDIN" w:cs="AdihausDIN"/>
          <w:lang w:eastAsia="zh-CN"/>
        </w:rPr>
        <w:t>Us</w:t>
      </w:r>
      <w:r w:rsidR="00E46CB1" w:rsidRPr="00607479">
        <w:rPr>
          <w:rFonts w:ascii="AdihausDIN" w:eastAsiaTheme="minorEastAsia" w:hAnsi="AdihausDIN" w:cs="AdihausDIN"/>
          <w:lang w:eastAsia="zh-CN"/>
        </w:rPr>
        <w:t xml:space="preserve">ing </w:t>
      </w:r>
      <w:r w:rsidR="003D71C9" w:rsidRPr="00607479">
        <w:rPr>
          <w:rFonts w:ascii="AdihausDIN" w:eastAsiaTheme="minorEastAsia" w:hAnsi="AdihausDIN" w:cs="AdihausDIN"/>
          <w:lang w:eastAsia="zh-CN"/>
        </w:rPr>
        <w:t xml:space="preserve">marine plastic </w:t>
      </w:r>
      <w:r w:rsidR="001B5C82" w:rsidRPr="00607479">
        <w:rPr>
          <w:rFonts w:ascii="AdihausDIN" w:eastAsiaTheme="minorEastAsia" w:hAnsi="AdihausDIN" w:cs="AdihausDIN"/>
          <w:lang w:eastAsia="zh-CN"/>
        </w:rPr>
        <w:t>debris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, adidas </w:t>
      </w:r>
      <w:r w:rsidR="00FD23DE" w:rsidRPr="00607479">
        <w:rPr>
          <w:rFonts w:ascii="AdihausDIN" w:eastAsiaTheme="minorEastAsia" w:hAnsi="AdihausDIN" w:cs="AdihausDIN"/>
          <w:lang w:eastAsia="zh-CN"/>
        </w:rPr>
        <w:t>is</w:t>
      </w:r>
      <w:r w:rsidR="00C94E3D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turning 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a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threat into 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a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thread </w:t>
      </w:r>
      <w:r w:rsidR="00C94E3D" w:rsidRPr="00607479">
        <w:rPr>
          <w:rFonts w:ascii="AdihausDIN" w:eastAsiaTheme="minorEastAsia" w:hAnsi="AdihausDIN" w:cs="AdihausDIN"/>
          <w:lang w:eastAsia="zh-CN"/>
        </w:rPr>
        <w:t>to form</w:t>
      </w:r>
      <w:r w:rsidR="00392A43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2D668A" w:rsidRPr="00607479">
        <w:rPr>
          <w:rFonts w:ascii="AdihausDIN" w:eastAsiaTheme="minorEastAsia" w:hAnsi="AdihausDIN" w:cs="AdihausDIN"/>
          <w:lang w:eastAsia="zh-CN"/>
        </w:rPr>
        <w:t xml:space="preserve">signature elements of </w:t>
      </w:r>
      <w:r w:rsidR="00593813" w:rsidRPr="00607479">
        <w:rPr>
          <w:rFonts w:ascii="AdihausDIN" w:eastAsiaTheme="minorEastAsia" w:hAnsi="AdihausDIN" w:cs="AdihausDIN"/>
          <w:lang w:eastAsia="zh-CN"/>
        </w:rPr>
        <w:t>its</w:t>
      </w:r>
      <w:r w:rsidR="00435E6F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9616AD" w:rsidRPr="00607479">
        <w:rPr>
          <w:rFonts w:ascii="AdihausDIN" w:eastAsiaTheme="minorEastAsia" w:hAnsi="AdihausDIN" w:cs="AdihausDIN"/>
          <w:lang w:eastAsia="zh-CN"/>
        </w:rPr>
        <w:t>iconic</w:t>
      </w:r>
      <w:r w:rsidR="006B0C47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435E6F" w:rsidRPr="00607479">
        <w:rPr>
          <w:rFonts w:ascii="AdihausDIN" w:eastAsiaTheme="minorEastAsia" w:hAnsi="AdihausDIN" w:cs="AdihausDIN"/>
          <w:lang w:eastAsia="zh-CN"/>
        </w:rPr>
        <w:t>performance</w:t>
      </w:r>
      <w:r w:rsidR="00947BE3" w:rsidRPr="00607479">
        <w:rPr>
          <w:rFonts w:ascii="AdihausDIN" w:eastAsiaTheme="minorEastAsia" w:hAnsi="AdihausDIN" w:cs="AdihausDIN"/>
          <w:lang w:eastAsia="zh-CN"/>
        </w:rPr>
        <w:t>-</w:t>
      </w:r>
      <w:r w:rsidR="002D668A" w:rsidRPr="00607479">
        <w:rPr>
          <w:rFonts w:ascii="AdihausDIN" w:eastAsiaTheme="minorEastAsia" w:hAnsi="AdihausDIN" w:cs="AdihausDIN"/>
          <w:lang w:eastAsia="zh-CN"/>
        </w:rPr>
        <w:t>led design</w:t>
      </w:r>
      <w:r w:rsidR="00C94E3D" w:rsidRPr="00607479">
        <w:rPr>
          <w:rFonts w:ascii="AdihausDIN" w:eastAsiaTheme="minorEastAsia" w:hAnsi="AdihausDIN" w:cs="AdihausDIN"/>
          <w:lang w:eastAsia="zh-CN"/>
        </w:rPr>
        <w:t>s</w:t>
      </w:r>
      <w:r w:rsidR="002D668A" w:rsidRPr="00607479">
        <w:rPr>
          <w:rFonts w:ascii="AdihausDIN" w:eastAsiaTheme="minorEastAsia" w:hAnsi="AdihausDIN" w:cs="AdihausDIN"/>
          <w:lang w:eastAsia="zh-CN"/>
        </w:rPr>
        <w:t xml:space="preserve">. </w:t>
      </w:r>
      <w:r w:rsidR="00426BE4" w:rsidRPr="00607479">
        <w:rPr>
          <w:rFonts w:ascii="AdihausDIN" w:eastAsiaTheme="minorEastAsia" w:hAnsi="AdihausDIN" w:cs="AdihausDIN"/>
          <w:lang w:eastAsia="zh-CN"/>
        </w:rPr>
        <w:t>T</w:t>
      </w:r>
      <w:r w:rsidR="00782148" w:rsidRPr="00607479">
        <w:rPr>
          <w:rFonts w:ascii="AdihausDIN" w:eastAsiaTheme="minorEastAsia" w:hAnsi="AdihausDIN" w:cs="AdihausDIN"/>
          <w:lang w:eastAsia="zh-CN"/>
        </w:rPr>
        <w:t>h</w:t>
      </w:r>
      <w:r w:rsidR="0080251B" w:rsidRPr="00607479">
        <w:rPr>
          <w:rFonts w:ascii="AdihausDIN" w:eastAsiaTheme="minorEastAsia" w:hAnsi="AdihausDIN" w:cs="AdihausDIN"/>
          <w:lang w:eastAsia="zh-CN"/>
        </w:rPr>
        <w:t>is</w:t>
      </w:r>
      <w:r w:rsidR="00782148" w:rsidRPr="00607479">
        <w:rPr>
          <w:rFonts w:ascii="AdihausDIN" w:eastAsiaTheme="minorEastAsia" w:hAnsi="AdihausDIN" w:cs="AdihausDIN"/>
          <w:lang w:eastAsia="zh-CN"/>
        </w:rPr>
        <w:t xml:space="preserve"> latest milest</w:t>
      </w:r>
      <w:r w:rsidR="0080251B" w:rsidRPr="00607479">
        <w:rPr>
          <w:rFonts w:ascii="AdihausDIN" w:eastAsiaTheme="minorEastAsia" w:hAnsi="AdihausDIN" w:cs="AdihausDIN"/>
          <w:lang w:eastAsia="zh-CN"/>
        </w:rPr>
        <w:t>one in the partnership reflects</w:t>
      </w:r>
      <w:r w:rsidR="00782148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696BD7" w:rsidRPr="00607479">
        <w:rPr>
          <w:rFonts w:ascii="AdihausDIN" w:eastAsiaTheme="minorEastAsia" w:hAnsi="AdihausDIN" w:cs="AdihausDIN"/>
          <w:lang w:eastAsia="zh-CN"/>
        </w:rPr>
        <w:t>both parties’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 commitment to the </w:t>
      </w:r>
      <w:r w:rsidR="00384CCB" w:rsidRPr="00607479">
        <w:rPr>
          <w:rFonts w:ascii="AdihausDIN" w:eastAsiaTheme="minorEastAsia" w:hAnsi="AdihausDIN" w:cs="AdihausDIN"/>
          <w:lang w:eastAsia="zh-CN"/>
        </w:rPr>
        <w:t>o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ceans </w:t>
      </w:r>
      <w:r w:rsidR="000C5F98" w:rsidRPr="00607479">
        <w:rPr>
          <w:rFonts w:ascii="AdihausDIN" w:eastAsiaTheme="minorEastAsia" w:hAnsi="AdihausDIN" w:cs="AdihausDIN"/>
          <w:lang w:eastAsia="zh-CN"/>
        </w:rPr>
        <w:t>through</w:t>
      </w:r>
      <w:r w:rsidR="00696BD7" w:rsidRPr="00607479">
        <w:rPr>
          <w:rFonts w:ascii="AdihausDIN" w:eastAsiaTheme="minorEastAsia" w:hAnsi="AdihausDIN" w:cs="AdihausDIN"/>
          <w:lang w:eastAsia="zh-CN"/>
        </w:rPr>
        <w:t xml:space="preserve"> a mutual focus on the implementatio</w:t>
      </w:r>
      <w:r w:rsidR="00290DD0" w:rsidRPr="00607479">
        <w:rPr>
          <w:rFonts w:ascii="AdihausDIN" w:eastAsiaTheme="minorEastAsia" w:hAnsi="AdihausDIN" w:cs="AdihausDIN"/>
          <w:lang w:eastAsia="zh-CN"/>
        </w:rPr>
        <w:t>n</w:t>
      </w:r>
      <w:r w:rsidR="00696BD7" w:rsidRPr="00607479">
        <w:rPr>
          <w:rFonts w:ascii="AdihausDIN" w:eastAsiaTheme="minorEastAsia" w:hAnsi="AdihausDIN" w:cs="AdihausDIN"/>
          <w:lang w:eastAsia="zh-CN"/>
        </w:rPr>
        <w:t xml:space="preserve"> of the Parley A.I.R Strategy</w:t>
      </w:r>
      <w:r w:rsidR="00910B1F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696BD7" w:rsidRPr="00607479">
        <w:rPr>
          <w:rFonts w:ascii="AdihausDIN" w:eastAsiaTheme="minorEastAsia" w:hAnsi="AdihausDIN" w:cs="AdihausDIN"/>
          <w:lang w:eastAsia="zh-CN"/>
        </w:rPr>
        <w:t>- avoiding virgin plastic, intercept plastic waste, and redesigning new alternatives</w:t>
      </w:r>
      <w:r w:rsidR="00384CCB" w:rsidRPr="00607479">
        <w:rPr>
          <w:rFonts w:ascii="AdihausDIN" w:eastAsiaTheme="minorEastAsia" w:hAnsi="AdihausDIN" w:cs="AdihausDIN"/>
          <w:lang w:eastAsia="zh-CN"/>
        </w:rPr>
        <w:t>; c</w:t>
      </w:r>
      <w:r w:rsidR="00696BD7" w:rsidRPr="00607479">
        <w:rPr>
          <w:rFonts w:ascii="AdihausDIN" w:eastAsiaTheme="minorEastAsia" w:hAnsi="AdihausDIN" w:cs="AdihausDIN"/>
          <w:lang w:eastAsia="zh-CN"/>
        </w:rPr>
        <w:t>hallenging the status quo together, one step at a time</w:t>
      </w:r>
      <w:r w:rsidR="00910B1F" w:rsidRPr="00607479">
        <w:rPr>
          <w:rFonts w:ascii="AdihausDIN" w:eastAsiaTheme="minorEastAsia" w:hAnsi="AdihausDIN" w:cs="AdihausDIN"/>
          <w:lang w:eastAsia="zh-CN"/>
        </w:rPr>
        <w:t xml:space="preserve">. </w:t>
      </w:r>
    </w:p>
    <w:p w14:paraId="6382CF27" w14:textId="77777777" w:rsidR="00607479" w:rsidRDefault="00607479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48F30C73" w14:textId="12ABB5BE" w:rsidR="00DD55F6" w:rsidRPr="0092535E" w:rsidRDefault="00B65217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t xml:space="preserve">Reusing </w:t>
      </w:r>
      <w:r w:rsidR="001B5C82">
        <w:rPr>
          <w:rFonts w:ascii="AdihausDIN" w:eastAsiaTheme="minorEastAsia" w:hAnsi="AdihausDIN" w:cs="AdihausDIN"/>
          <w:lang w:eastAsia="zh-CN"/>
        </w:rPr>
        <w:t xml:space="preserve">an average of </w:t>
      </w:r>
      <w:r w:rsidR="00B9369F" w:rsidRPr="0092535E">
        <w:rPr>
          <w:rFonts w:ascii="AdihausDIN" w:eastAsiaTheme="minorEastAsia" w:hAnsi="AdihausDIN" w:cs="AdihausDIN"/>
          <w:lang w:eastAsia="zh-CN"/>
        </w:rPr>
        <w:t>1</w:t>
      </w:r>
      <w:r w:rsidRPr="0092535E">
        <w:rPr>
          <w:rFonts w:ascii="AdihausDIN" w:eastAsiaTheme="minorEastAsia" w:hAnsi="AdihausDIN" w:cs="AdihausDIN"/>
          <w:lang w:eastAsia="zh-CN"/>
        </w:rPr>
        <w:t>1</w:t>
      </w:r>
      <w:r w:rsidR="00466CD9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A13E53" w:rsidRPr="0092535E">
        <w:rPr>
          <w:rFonts w:ascii="AdihausDIN" w:eastAsiaTheme="minorEastAsia" w:hAnsi="AdihausDIN" w:cs="AdihausDIN"/>
          <w:lang w:eastAsia="zh-CN"/>
        </w:rPr>
        <w:t>plastic bottles</w:t>
      </w:r>
      <w:r w:rsidR="00466CD9" w:rsidRPr="0092535E">
        <w:rPr>
          <w:rFonts w:ascii="AdihausDIN" w:eastAsiaTheme="minorEastAsia" w:hAnsi="AdihausDIN" w:cs="AdihausDIN"/>
          <w:lang w:eastAsia="zh-CN"/>
        </w:rPr>
        <w:t xml:space="preserve"> per pair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, </w:t>
      </w:r>
      <w:r w:rsidR="00443ED4" w:rsidRPr="0092535E">
        <w:rPr>
          <w:rFonts w:ascii="AdihausDIN" w:eastAsiaTheme="minorEastAsia" w:hAnsi="AdihausDIN" w:cs="AdihausDIN"/>
          <w:b/>
          <w:lang w:eastAsia="zh-CN"/>
        </w:rPr>
        <w:t xml:space="preserve">UltraBOOST </w:t>
      </w:r>
      <w:r w:rsidR="00947BE3" w:rsidRPr="0092535E">
        <w:rPr>
          <w:rFonts w:ascii="AdihausDIN" w:eastAsiaTheme="minorEastAsia" w:hAnsi="AdihausDIN" w:cs="AdihausDIN"/>
          <w:b/>
          <w:lang w:eastAsia="zh-CN"/>
        </w:rPr>
        <w:t>Parley</w:t>
      </w:r>
      <w:r w:rsidR="00A13E53" w:rsidRPr="0092535E">
        <w:rPr>
          <w:rFonts w:ascii="AdihausDIN" w:eastAsiaTheme="minorEastAsia" w:hAnsi="AdihausDIN" w:cs="AdihausDIN"/>
          <w:b/>
          <w:lang w:eastAsia="zh-CN"/>
        </w:rPr>
        <w:t xml:space="preserve">, </w:t>
      </w:r>
      <w:r w:rsidR="001B5C82" w:rsidRPr="0092535E">
        <w:rPr>
          <w:rFonts w:ascii="AdihausDIN" w:eastAsiaTheme="minorEastAsia" w:hAnsi="AdihausDIN" w:cs="AdihausDIN"/>
          <w:b/>
          <w:lang w:eastAsia="zh-CN"/>
        </w:rPr>
        <w:t xml:space="preserve">Parley </w:t>
      </w:r>
      <w:r w:rsidR="00E0603A" w:rsidRPr="0092535E">
        <w:rPr>
          <w:rFonts w:ascii="AdihausDIN" w:eastAsiaTheme="minorEastAsia" w:hAnsi="AdihausDIN" w:cs="AdihausDIN"/>
          <w:b/>
          <w:lang w:eastAsia="zh-CN"/>
        </w:rPr>
        <w:t xml:space="preserve">UltraBOOST X </w:t>
      </w:r>
      <w:r w:rsidR="00E0603A" w:rsidRPr="0092535E">
        <w:rPr>
          <w:rFonts w:ascii="AdihausDIN" w:eastAsiaTheme="minorEastAsia" w:hAnsi="AdihausDIN" w:cs="AdihausDIN"/>
          <w:lang w:eastAsia="zh-CN"/>
        </w:rPr>
        <w:t>and</w:t>
      </w:r>
      <w:r w:rsidR="00E0603A" w:rsidRPr="0092535E">
        <w:rPr>
          <w:rFonts w:ascii="AdihausDIN" w:eastAsiaTheme="minorEastAsia" w:hAnsi="AdihausDIN" w:cs="AdihausDIN"/>
          <w:b/>
          <w:lang w:eastAsia="zh-CN"/>
        </w:rPr>
        <w:t xml:space="preserve"> UltraBOOST Uncaged Parley</w:t>
      </w:r>
      <w:r w:rsidR="00384CCB">
        <w:rPr>
          <w:rFonts w:ascii="AdihausDIN" w:eastAsiaTheme="minorEastAsia" w:hAnsi="AdihausDIN" w:cs="AdihausDIN"/>
          <w:lang w:eastAsia="zh-CN"/>
        </w:rPr>
        <w:t xml:space="preserve"> </w:t>
      </w:r>
      <w:r w:rsidR="00AF278F" w:rsidRPr="0092535E">
        <w:rPr>
          <w:rFonts w:ascii="AdihausDIN" w:eastAsiaTheme="minorEastAsia" w:hAnsi="AdihausDIN" w:cs="AdihausDIN"/>
          <w:lang w:eastAsia="zh-CN"/>
        </w:rPr>
        <w:t>feature</w:t>
      </w:r>
      <w:r w:rsidR="00E0603A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47BE3" w:rsidRPr="0092535E">
        <w:rPr>
          <w:rFonts w:ascii="AdihausDIN" w:eastAsiaTheme="minorEastAsia" w:hAnsi="AdihausDIN" w:cs="AdihausDIN"/>
          <w:lang w:eastAsia="zh-CN"/>
        </w:rPr>
        <w:t>laces</w:t>
      </w:r>
      <w:r w:rsidR="00EB31FA" w:rsidRPr="0092535E">
        <w:rPr>
          <w:rFonts w:ascii="AdihausDIN" w:eastAsiaTheme="minorEastAsia" w:hAnsi="AdihausDIN" w:cs="AdihausDIN"/>
          <w:lang w:eastAsia="zh-CN"/>
        </w:rPr>
        <w:t>,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heel webbing, heel lining</w:t>
      </w:r>
      <w:r w:rsidR="00E2541E">
        <w:rPr>
          <w:rFonts w:ascii="AdihausDIN" w:eastAsiaTheme="minorEastAsia" w:hAnsi="AdihausDIN" w:cs="AdihausDIN"/>
          <w:lang w:eastAsia="zh-CN"/>
        </w:rPr>
        <w:t>,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and sock liner cover</w:t>
      </w:r>
      <w:r w:rsidR="00AF278F" w:rsidRPr="0092535E">
        <w:rPr>
          <w:rFonts w:ascii="AdihausDIN" w:eastAsiaTheme="minorEastAsia" w:hAnsi="AdihausDIN" w:cs="AdihausDIN"/>
          <w:lang w:eastAsia="zh-CN"/>
        </w:rPr>
        <w:t>s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made from </w:t>
      </w:r>
      <w:r w:rsidR="007B45A9" w:rsidRPr="0092535E">
        <w:rPr>
          <w:rFonts w:ascii="AdihausDIN" w:eastAsiaTheme="minorEastAsia" w:hAnsi="AdihausDIN" w:cs="AdihausDIN"/>
          <w:lang w:eastAsia="zh-CN"/>
        </w:rPr>
        <w:t>recycled</w:t>
      </w:r>
      <w:r w:rsidR="00B72139" w:rsidRPr="0092535E">
        <w:rPr>
          <w:rFonts w:ascii="AdihausDIN" w:eastAsiaTheme="minorEastAsia" w:hAnsi="AdihausDIN" w:cs="AdihausDIN"/>
          <w:lang w:eastAsia="zh-CN"/>
        </w:rPr>
        <w:t xml:space="preserve"> PET </w:t>
      </w:r>
      <w:r w:rsidR="00B13A22" w:rsidRPr="0092535E">
        <w:rPr>
          <w:rFonts w:ascii="AdihausDIN" w:eastAsiaTheme="minorEastAsia" w:hAnsi="AdihausDIN" w:cs="AdihausDIN"/>
          <w:lang w:eastAsia="zh-CN"/>
        </w:rPr>
        <w:t>material.</w:t>
      </w:r>
      <w:r w:rsidR="00567E1D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>Not only do the latest addition</w:t>
      </w:r>
      <w:r w:rsidR="003637C2" w:rsidRPr="0092535E">
        <w:rPr>
          <w:rFonts w:ascii="AdihausDIN" w:eastAsiaTheme="minorEastAsia" w:hAnsi="AdihausDIN" w:cs="AdihausDIN"/>
          <w:lang w:eastAsia="zh-CN"/>
        </w:rPr>
        <w:t>s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 to the </w:t>
      </w:r>
      <w:r w:rsidR="000A2402" w:rsidRPr="0092535E">
        <w:rPr>
          <w:rFonts w:ascii="AdihausDIN" w:eastAsiaTheme="minorEastAsia" w:hAnsi="AdihausDIN" w:cs="AdihausDIN"/>
          <w:lang w:eastAsia="zh-CN"/>
        </w:rPr>
        <w:t xml:space="preserve">adidas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Parley </w:t>
      </w:r>
      <w:r w:rsidR="000A2402" w:rsidRPr="0092535E">
        <w:rPr>
          <w:rFonts w:ascii="AdihausDIN" w:eastAsiaTheme="minorEastAsia" w:hAnsi="AdihausDIN" w:cs="AdihausDIN"/>
          <w:lang w:eastAsia="zh-CN"/>
        </w:rPr>
        <w:t>collection</w:t>
      </w:r>
      <w:r w:rsidR="00B9369F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have a purpose, they also deliver the same </w:t>
      </w:r>
      <w:r w:rsidR="001375A5" w:rsidRPr="0092535E">
        <w:rPr>
          <w:rFonts w:ascii="AdihausDIN" w:eastAsiaTheme="minorEastAsia" w:hAnsi="AdihausDIN" w:cs="AdihausDIN"/>
          <w:lang w:eastAsia="zh-CN"/>
        </w:rPr>
        <w:t xml:space="preserve">elite </w:t>
      </w:r>
      <w:r w:rsidR="009770CD" w:rsidRPr="0092535E">
        <w:rPr>
          <w:rFonts w:ascii="AdihausDIN" w:eastAsiaTheme="minorEastAsia" w:hAnsi="AdihausDIN" w:cs="AdihausDIN"/>
          <w:lang w:eastAsia="zh-CN"/>
        </w:rPr>
        <w:t>performance</w:t>
      </w:r>
      <w:r w:rsidR="003637C2" w:rsidRPr="0092535E">
        <w:rPr>
          <w:rFonts w:ascii="AdihausDIN" w:eastAsiaTheme="minorEastAsia" w:hAnsi="AdihausDIN" w:cs="AdihausDIN"/>
          <w:lang w:eastAsia="zh-CN"/>
        </w:rPr>
        <w:t xml:space="preserve"> with every stride.</w:t>
      </w:r>
    </w:p>
    <w:p w14:paraId="01312B94" w14:textId="7CBE9A22" w:rsidR="00C21042" w:rsidRPr="0092535E" w:rsidRDefault="003637C2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lastRenderedPageBreak/>
        <w:t>Key</w:t>
      </w:r>
      <w:r w:rsidR="003B3AF2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benefits include: </w:t>
      </w:r>
    </w:p>
    <w:p w14:paraId="7BE06254" w14:textId="22326B24" w:rsidR="00BE4730" w:rsidRPr="0092535E" w:rsidRDefault="00BE473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proofErr w:type="spellStart"/>
      <w:r w:rsidRPr="0092535E">
        <w:rPr>
          <w:rFonts w:ascii="AdihausDIN" w:eastAsiaTheme="minorEastAsia" w:hAnsi="AdihausDIN" w:cs="AdihausDIN"/>
          <w:b/>
          <w:lang w:eastAsia="zh-CN"/>
        </w:rPr>
        <w:t>Primeknit</w:t>
      </w:r>
      <w:proofErr w:type="spellEnd"/>
      <w:r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Pr="0092535E">
        <w:rPr>
          <w:rFonts w:ascii="AdihausDIN" w:eastAsiaTheme="minorEastAsia" w:hAnsi="AdihausDIN" w:cs="AdihausDIN"/>
          <w:lang w:eastAsia="zh-CN"/>
        </w:rPr>
        <w:t>wraps the foot to supply lightweight comfort and fit</w:t>
      </w:r>
      <w:r w:rsidR="003E49B4">
        <w:rPr>
          <w:rFonts w:ascii="AdihausDIN" w:eastAsiaTheme="minorEastAsia" w:hAnsi="AdihausDIN" w:cs="AdihausDIN"/>
          <w:lang w:eastAsia="zh-CN"/>
        </w:rPr>
        <w:t>;</w:t>
      </w:r>
      <w:r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E49B4">
        <w:rPr>
          <w:rFonts w:ascii="AdihausDIN" w:eastAsiaTheme="minorEastAsia" w:hAnsi="AdihausDIN" w:cs="AdihausDIN"/>
          <w:lang w:eastAsia="zh-CN"/>
        </w:rPr>
        <w:t>m</w:t>
      </w:r>
      <w:r w:rsidRPr="0092535E">
        <w:rPr>
          <w:rFonts w:ascii="AdihausDIN" w:eastAsiaTheme="minorEastAsia" w:hAnsi="AdihausDIN" w:cs="AdihausDIN"/>
          <w:lang w:eastAsia="zh-CN"/>
        </w:rPr>
        <w:t>ade from up to 95% Parley Ocean Plastic™</w:t>
      </w:r>
    </w:p>
    <w:p w14:paraId="5077CBBC" w14:textId="034509B1" w:rsidR="00D57AE4" w:rsidRPr="0092535E" w:rsidRDefault="0003107E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>H</w:t>
      </w:r>
      <w:r w:rsidR="000F19B4" w:rsidRPr="0092535E">
        <w:rPr>
          <w:rFonts w:ascii="AdihausDIN" w:eastAsiaTheme="minorEastAsia" w:hAnsi="AdihausDIN" w:cs="AdihausDIN"/>
          <w:b/>
          <w:lang w:eastAsia="zh-CN"/>
        </w:rPr>
        <w:t xml:space="preserve">eel </w:t>
      </w:r>
      <w:r w:rsidR="0029371A" w:rsidRPr="0092535E">
        <w:rPr>
          <w:rFonts w:ascii="AdihausDIN" w:eastAsiaTheme="minorEastAsia" w:hAnsi="AdihausDIN" w:cs="AdihausDIN"/>
          <w:b/>
          <w:lang w:eastAsia="zh-CN"/>
        </w:rPr>
        <w:t>fit counter system</w:t>
      </w:r>
      <w:r w:rsidR="00484947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484947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8A485F" w:rsidRPr="0092535E">
        <w:rPr>
          <w:rFonts w:ascii="AdihausDIN" w:eastAsiaTheme="minorEastAsia" w:hAnsi="AdihausDIN" w:cs="AdihausDIN"/>
          <w:lang w:eastAsia="zh-CN"/>
        </w:rPr>
        <w:t xml:space="preserve">supportive heel construction, designed to enable free motion of the Achilles </w:t>
      </w:r>
    </w:p>
    <w:p w14:paraId="318BF72A" w14:textId="181AE970" w:rsidR="008526C6" w:rsidRPr="0092535E" w:rsidRDefault="008526C6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Torsion system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E77467"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E77467" w:rsidRPr="0092535E">
        <w:rPr>
          <w:rFonts w:ascii="AdihausDIN" w:eastAsiaTheme="minorEastAsia" w:hAnsi="AdihausDIN" w:cs="AdihausDIN"/>
          <w:lang w:eastAsia="zh-CN"/>
        </w:rPr>
        <w:t xml:space="preserve">made from a renewable source, </w:t>
      </w:r>
      <w:r w:rsidR="00047D9A" w:rsidRPr="0092535E">
        <w:rPr>
          <w:rFonts w:ascii="AdihausDIN" w:eastAsiaTheme="minorEastAsia" w:hAnsi="AdihausDIN" w:cs="AdihausDIN"/>
          <w:lang w:eastAsia="zh-CN"/>
        </w:rPr>
        <w:t xml:space="preserve">the system </w:t>
      </w:r>
      <w:r w:rsidR="00E77467" w:rsidRPr="0092535E">
        <w:rPr>
          <w:rFonts w:ascii="AdihausDIN" w:eastAsiaTheme="minorEastAsia" w:hAnsi="AdihausDIN" w:cs="AdihausDIN"/>
          <w:lang w:eastAsia="zh-CN"/>
        </w:rPr>
        <w:t>supports the foot’s natural flex from heel</w:t>
      </w:r>
      <w:r w:rsidR="003E49B4">
        <w:rPr>
          <w:rFonts w:ascii="AdihausDIN" w:eastAsiaTheme="minorEastAsia" w:hAnsi="AdihausDIN" w:cs="AdihausDIN"/>
          <w:lang w:eastAsia="zh-CN"/>
        </w:rPr>
        <w:t xml:space="preserve"> </w:t>
      </w:r>
      <w:r w:rsidR="00047D9A" w:rsidRPr="0092535E">
        <w:rPr>
          <w:rFonts w:ascii="AdihausDIN" w:eastAsiaTheme="minorEastAsia" w:hAnsi="AdihausDIN" w:cs="AdihausDIN"/>
          <w:lang w:eastAsia="zh-CN"/>
        </w:rPr>
        <w:t>to</w:t>
      </w:r>
      <w:r w:rsidR="003E49B4">
        <w:rPr>
          <w:rFonts w:ascii="AdihausDIN" w:eastAsiaTheme="minorEastAsia" w:hAnsi="AdihausDIN" w:cs="AdihausDIN"/>
          <w:lang w:eastAsia="zh-CN"/>
        </w:rPr>
        <w:t xml:space="preserve"> </w:t>
      </w:r>
      <w:r w:rsidR="00E77467" w:rsidRPr="0092535E">
        <w:rPr>
          <w:rFonts w:ascii="AdihausDIN" w:eastAsiaTheme="minorEastAsia" w:hAnsi="AdihausDIN" w:cs="AdihausDIN"/>
          <w:lang w:eastAsia="zh-CN"/>
        </w:rPr>
        <w:t xml:space="preserve">toe </w:t>
      </w:r>
    </w:p>
    <w:p w14:paraId="51170447" w14:textId="7AE9DD28" w:rsidR="0029371A" w:rsidRPr="0092535E" w:rsidRDefault="00B63231" w:rsidP="00B632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>
        <w:rPr>
          <w:rFonts w:ascii="AdihausDIN" w:eastAsiaTheme="minorEastAsia" w:hAnsi="AdihausDIN" w:cs="AdihausDIN"/>
          <w:b/>
          <w:lang w:eastAsia="zh-CN"/>
        </w:rPr>
        <w:t>Rubber</w:t>
      </w:r>
      <w:r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2D0B2E" w:rsidRPr="0092535E">
        <w:rPr>
          <w:rFonts w:ascii="AdihausDIN" w:eastAsiaTheme="minorEastAsia" w:hAnsi="AdihausDIN" w:cs="AdihausDIN"/>
          <w:b/>
          <w:lang w:eastAsia="zh-CN"/>
        </w:rPr>
        <w:t xml:space="preserve">outsole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396FAB">
        <w:rPr>
          <w:rFonts w:ascii="AdihausDIN" w:eastAsiaTheme="minorEastAsia" w:hAnsi="AdihausDIN" w:cs="AdihausDIN"/>
          <w:lang w:eastAsia="zh-CN"/>
        </w:rPr>
        <w:t xml:space="preserve"> </w:t>
      </w:r>
      <w:r w:rsidRPr="00C05D32">
        <w:rPr>
          <w:rFonts w:ascii="AdihausDIN" w:eastAsiaTheme="minorEastAsia" w:hAnsi="AdihausDIN" w:cs="AdihausDIN"/>
          <w:lang w:eastAsia="zh-CN"/>
        </w:rPr>
        <w:t>with superior grip that adapts to every runner’s foot strike by moving in harmony with boost to provide a smoother and more flexible ride</w:t>
      </w:r>
    </w:p>
    <w:p w14:paraId="07DEE09B" w14:textId="3B0C0782" w:rsidR="00990C4A" w:rsidRPr="00C05D32" w:rsidRDefault="00E8762B" w:rsidP="00C05D32">
      <w:pPr>
        <w:pStyle w:val="Default"/>
        <w:numPr>
          <w:ilvl w:val="0"/>
          <w:numId w:val="7"/>
        </w:numPr>
        <w:spacing w:line="360" w:lineRule="auto"/>
        <w:rPr>
          <w:rFonts w:ascii="AdihausDIN" w:hAnsi="AdihausDIN" w:cs="AdihausDI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BOOST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947BE3"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DD55F6" w:rsidRPr="0092535E">
        <w:rPr>
          <w:rFonts w:ascii="AdihausDIN" w:eastAsiaTheme="minorEastAsia" w:hAnsi="AdihausDIN" w:cs="AdihausDIN"/>
          <w:sz w:val="22"/>
          <w:szCs w:val="22"/>
          <w:lang w:eastAsia="zh-CN"/>
        </w:rPr>
        <w:t xml:space="preserve">industry-leading, </w:t>
      </w:r>
      <w:r w:rsidR="003B3AF2" w:rsidRPr="0092535E">
        <w:rPr>
          <w:rFonts w:ascii="AdihausDIN" w:eastAsiaTheme="minorEastAsia" w:hAnsi="AdihausDIN" w:cs="AdihausDIN"/>
          <w:sz w:val="22"/>
          <w:szCs w:val="22"/>
          <w:lang w:eastAsia="zh-CN"/>
        </w:rPr>
        <w:t>ultra-responsive comfort and cushioning that stores and returns energy every time the foot hits the ground</w:t>
      </w:r>
    </w:p>
    <w:p w14:paraId="15196E3E" w14:textId="77777777" w:rsidR="0032145F" w:rsidRPr="0092535E" w:rsidRDefault="0032145F" w:rsidP="006B7A24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2838E16B" w14:textId="54EF9C5D" w:rsidR="00DD6FB9" w:rsidRPr="0092535E" w:rsidRDefault="00614C1D" w:rsidP="00DD6FB9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>
        <w:rPr>
          <w:rFonts w:ascii="AdihausDIN" w:eastAsiaTheme="minorEastAsia" w:hAnsi="AdihausDIN" w:cs="AdihausDIN"/>
          <w:lang w:eastAsia="zh-CN"/>
        </w:rPr>
        <w:t>Pieter Warnich</w:t>
      </w:r>
      <w:r w:rsidR="00AC5B9A" w:rsidRPr="0092535E">
        <w:rPr>
          <w:rFonts w:ascii="AdihausDIN" w:eastAsiaTheme="minorEastAsia" w:hAnsi="AdihausDIN" w:cs="AdihausDIN"/>
          <w:lang w:eastAsia="zh-CN"/>
        </w:rPr>
        <w:t xml:space="preserve">, </w:t>
      </w:r>
      <w:r>
        <w:rPr>
          <w:rFonts w:ascii="AdihausDIN" w:eastAsiaTheme="minorEastAsia" w:hAnsi="AdihausDIN" w:cs="AdihausDIN"/>
          <w:lang w:eastAsia="zh-CN"/>
        </w:rPr>
        <w:t>Senior manager: adidas Running</w:t>
      </w:r>
      <w:r w:rsidR="00AC5B9A" w:rsidRPr="0092535E">
        <w:rPr>
          <w:rFonts w:ascii="AdihausDIN" w:eastAsiaTheme="minorEastAsia" w:hAnsi="AdihausDIN" w:cs="AdihausDIN"/>
          <w:lang w:eastAsia="zh-CN"/>
        </w:rPr>
        <w:t xml:space="preserve">, said: </w:t>
      </w:r>
      <w:r w:rsidR="00AC5B9A" w:rsidRPr="0092535E">
        <w:rPr>
          <w:rFonts w:ascii="AdihausDIN" w:eastAsiaTheme="minorEastAsia" w:hAnsi="AdihausDIN" w:cs="AdihausDIN"/>
          <w:i/>
          <w:lang w:eastAsia="zh-CN"/>
        </w:rPr>
        <w:t xml:space="preserve">“The </w:t>
      </w:r>
      <w:r w:rsidR="00384CCB">
        <w:rPr>
          <w:rFonts w:ascii="AdihausDIN" w:eastAsiaTheme="minorEastAsia" w:hAnsi="AdihausDIN" w:cs="AdihausDIN"/>
          <w:i/>
          <w:lang w:eastAsia="zh-CN"/>
        </w:rPr>
        <w:t>new</w:t>
      </w:r>
      <w:r w:rsidR="00384CCB" w:rsidRPr="0092535E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AC5B9A" w:rsidRPr="0092535E">
        <w:rPr>
          <w:rFonts w:ascii="AdihausDIN" w:eastAsiaTheme="minorEastAsia" w:hAnsi="AdihausDIN" w:cs="AdihausDIN"/>
          <w:i/>
          <w:lang w:eastAsia="zh-CN"/>
        </w:rPr>
        <w:t>additions to the adidas x Parley collection are another step in our journey to creating one million pairs of UltraBOOST from up-cycled marine plastic.</w:t>
      </w:r>
      <w:r w:rsidR="0038396B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>As a global brand we have a responsibility to help change the world for the better</w:t>
      </w:r>
      <w:r w:rsidR="00384CCB">
        <w:rPr>
          <w:rFonts w:ascii="AdihausDIN" w:eastAsiaTheme="minorEastAsia" w:hAnsi="AdihausDIN" w:cs="AdihausDIN"/>
          <w:i/>
          <w:lang w:eastAsia="zh-CN"/>
        </w:rPr>
        <w:t>.</w:t>
      </w:r>
      <w:r w:rsidR="008C4DA0" w:rsidRPr="0092535E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384CCB">
        <w:rPr>
          <w:rFonts w:ascii="AdihausDIN" w:eastAsiaTheme="minorEastAsia" w:hAnsi="AdihausDIN" w:cs="AdihausDIN"/>
          <w:i/>
          <w:lang w:eastAsia="zh-CN"/>
        </w:rPr>
        <w:t>T</w:t>
      </w:r>
      <w:r w:rsidR="008C4DA0" w:rsidRPr="0092535E">
        <w:rPr>
          <w:rFonts w:ascii="AdihausDIN" w:eastAsiaTheme="minorEastAsia" w:hAnsi="AdihausDIN" w:cs="AdihausDIN"/>
          <w:i/>
          <w:lang w:eastAsia="zh-CN"/>
        </w:rPr>
        <w:t>hese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designs </w:t>
      </w:r>
      <w:r w:rsidR="00BD00F1" w:rsidRPr="0092535E">
        <w:rPr>
          <w:rFonts w:ascii="AdihausDIN" w:eastAsiaTheme="minorEastAsia" w:hAnsi="AdihausDIN" w:cs="AdihausDIN"/>
          <w:i/>
          <w:lang w:eastAsia="zh-CN"/>
        </w:rPr>
        <w:t xml:space="preserve">reflect our 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support </w:t>
      </w:r>
      <w:r w:rsidR="00BD00F1" w:rsidRPr="0092535E">
        <w:rPr>
          <w:rFonts w:ascii="AdihausDIN" w:eastAsiaTheme="minorEastAsia" w:hAnsi="AdihausDIN" w:cs="AdihausDIN"/>
          <w:i/>
          <w:lang w:eastAsia="zh-CN"/>
        </w:rPr>
        <w:t xml:space="preserve">for </w:t>
      </w:r>
      <w:r w:rsidR="00816528" w:rsidRPr="0092535E">
        <w:rPr>
          <w:rFonts w:ascii="AdihausDIN" w:eastAsiaTheme="minorEastAsia" w:hAnsi="AdihausDIN" w:cs="AdihausDIN"/>
          <w:i/>
          <w:lang w:eastAsia="zh-CN"/>
        </w:rPr>
        <w:t>a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great cause</w:t>
      </w:r>
      <w:r w:rsidR="003B68E9" w:rsidRPr="0092535E">
        <w:rPr>
          <w:rFonts w:ascii="AdihausDIN" w:eastAsiaTheme="minorEastAsia" w:hAnsi="AdihausDIN" w:cs="AdihausDIN"/>
          <w:i/>
          <w:lang w:eastAsia="zh-CN"/>
        </w:rPr>
        <w:t>,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whil</w:t>
      </w:r>
      <w:r w:rsidR="00384CCB">
        <w:rPr>
          <w:rFonts w:ascii="AdihausDIN" w:eastAsiaTheme="minorEastAsia" w:hAnsi="AdihausDIN" w:cs="AdihausDIN"/>
          <w:i/>
          <w:lang w:eastAsia="zh-CN"/>
        </w:rPr>
        <w:t>e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delivering the exceptional performance we are renowned for</w:t>
      </w:r>
      <w:r w:rsidR="00384CCB">
        <w:rPr>
          <w:rFonts w:ascii="AdihausDIN" w:eastAsiaTheme="minorEastAsia" w:hAnsi="AdihausDIN" w:cs="AdihausDIN"/>
          <w:i/>
          <w:lang w:eastAsia="zh-CN"/>
        </w:rPr>
        <w:t xml:space="preserve"> - a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powerful combination, which we hope will excite and inspire our global community as much as it does us</w:t>
      </w:r>
      <w:r w:rsidR="00DD6FB9" w:rsidRPr="0092535E">
        <w:rPr>
          <w:rFonts w:ascii="AdihausDIN" w:eastAsiaTheme="minorEastAsia" w:hAnsi="AdihausDIN" w:cs="AdihausDIN"/>
          <w:lang w:eastAsia="zh-CN"/>
        </w:rPr>
        <w:t>.”</w:t>
      </w:r>
    </w:p>
    <w:p w14:paraId="292C8CD4" w14:textId="77777777" w:rsidR="00DD6FB9" w:rsidRPr="0092535E" w:rsidRDefault="00DD6FB9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520C67AB" w14:textId="56C03AED" w:rsidR="00862993" w:rsidRPr="008E5744" w:rsidRDefault="00614C1D" w:rsidP="008E5744">
      <w:pPr>
        <w:spacing w:after="0" w:line="360" w:lineRule="auto"/>
        <w:jc w:val="both"/>
        <w:rPr>
          <w:rFonts w:ascii="AdihausDIN" w:eastAsiaTheme="minorEastAsia" w:hAnsi="AdihausDIN" w:cs="AdihausDIN"/>
          <w:i/>
          <w:lang w:eastAsia="zh-CN"/>
        </w:rPr>
      </w:pPr>
      <w:proofErr w:type="spellStart"/>
      <w:r w:rsidRPr="008E5744">
        <w:rPr>
          <w:rFonts w:ascii="AdihausDIN" w:eastAsiaTheme="minorEastAsia" w:hAnsi="AdihausDIN" w:cs="AdihausDIN"/>
          <w:i/>
          <w:lang w:eastAsia="zh-CN"/>
        </w:rPr>
        <w:t>UltraBOOST</w:t>
      </w:r>
      <w:proofErr w:type="spellEnd"/>
      <w:r w:rsidRPr="008E5744">
        <w:rPr>
          <w:rFonts w:ascii="AdihausDIN" w:eastAsiaTheme="minorEastAsia" w:hAnsi="AdihausDIN" w:cs="AdihausDIN"/>
          <w:i/>
          <w:lang w:eastAsia="zh-CN"/>
        </w:rPr>
        <w:t xml:space="preserve"> Parley is the only shoe in the Parley editions that will be available </w:t>
      </w:r>
      <w:r w:rsidR="00561C6B">
        <w:rPr>
          <w:rFonts w:ascii="AdihausDIN" w:eastAsiaTheme="minorEastAsia" w:hAnsi="AdihausDIN" w:cs="AdihausDIN"/>
          <w:i/>
          <w:lang w:eastAsia="zh-CN"/>
        </w:rPr>
        <w:t>in South Africa</w:t>
      </w:r>
      <w:r w:rsidRPr="008E5744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221406">
        <w:rPr>
          <w:rFonts w:ascii="AdihausDIN" w:eastAsiaTheme="minorEastAsia" w:hAnsi="AdihausDIN" w:cs="AdihausDIN"/>
          <w:i/>
          <w:lang w:eastAsia="zh-CN"/>
        </w:rPr>
        <w:t>on</w:t>
      </w:r>
      <w:r w:rsidR="0038396B" w:rsidRPr="008E5744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>10</w:t>
      </w:r>
      <w:r w:rsidR="008E5744" w:rsidRPr="008E5744">
        <w:rPr>
          <w:rFonts w:ascii="AdihausDIN" w:eastAsiaTheme="minorEastAsia" w:hAnsi="AdihausDIN" w:cs="AdihausDIN"/>
          <w:i/>
          <w:vertAlign w:val="superscript"/>
          <w:lang w:eastAsia="zh-CN"/>
        </w:rPr>
        <w:t>th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 xml:space="preserve"> May </w:t>
      </w:r>
      <w:r w:rsidR="000B69BF">
        <w:rPr>
          <w:rFonts w:ascii="AdihausDIN" w:eastAsiaTheme="minorEastAsia" w:hAnsi="AdihausDIN" w:cs="AdihausDIN"/>
          <w:i/>
          <w:lang w:eastAsia="zh-CN"/>
        </w:rPr>
        <w:t xml:space="preserve">retailing at R2999 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 xml:space="preserve">only on adidas </w:t>
      </w:r>
      <w:hyperlink r:id="rId10" w:history="1">
        <w:proofErr w:type="spellStart"/>
        <w:r w:rsidR="008E5744" w:rsidRPr="008E5744">
          <w:rPr>
            <w:rStyle w:val="Hyperlink"/>
            <w:rFonts w:ascii="AdihausDIN" w:eastAsiaTheme="minorEastAsia" w:hAnsi="AdihausDIN" w:cs="AdihausDIN"/>
            <w:i/>
            <w:lang w:eastAsia="zh-CN"/>
          </w:rPr>
          <w:t>ecomm</w:t>
        </w:r>
        <w:proofErr w:type="spellEnd"/>
      </w:hyperlink>
      <w:r w:rsidR="000B69BF">
        <w:rPr>
          <w:rStyle w:val="Hyperlink"/>
          <w:rFonts w:ascii="AdihausDIN" w:eastAsiaTheme="minorEastAsia" w:hAnsi="AdihausDIN" w:cs="AdihausDIN"/>
          <w:i/>
          <w:lang w:eastAsia="zh-CN"/>
        </w:rPr>
        <w:t xml:space="preserve"> 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 xml:space="preserve">. </w:t>
      </w:r>
      <w:r w:rsidR="005D770F" w:rsidRPr="008E5744">
        <w:rPr>
          <w:rFonts w:ascii="AdihausDIN" w:eastAsiaTheme="minorEastAsia" w:hAnsi="AdihausDIN" w:cs="AdihausDIN"/>
          <w:i/>
          <w:lang w:eastAsia="zh-CN"/>
        </w:rPr>
        <w:t xml:space="preserve">Follow the conversation at 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>@</w:t>
      </w:r>
      <w:proofErr w:type="spellStart"/>
      <w:r w:rsidR="008E5744" w:rsidRPr="008E5744">
        <w:rPr>
          <w:rFonts w:ascii="AdihausDIN" w:eastAsiaTheme="minorEastAsia" w:hAnsi="AdihausDIN" w:cs="AdihausDIN"/>
          <w:i/>
          <w:lang w:eastAsia="zh-CN"/>
        </w:rPr>
        <w:t>adidasZA</w:t>
      </w:r>
      <w:proofErr w:type="spellEnd"/>
      <w:r w:rsidR="005D770F" w:rsidRPr="008E5744">
        <w:rPr>
          <w:rFonts w:ascii="AdihausDIN" w:eastAsiaTheme="minorEastAsia" w:hAnsi="AdihausDIN" w:cs="AdihausDIN"/>
          <w:i/>
          <w:lang w:eastAsia="zh-CN"/>
        </w:rPr>
        <w:t xml:space="preserve"> on Instagram</w:t>
      </w:r>
      <w:r w:rsidR="008E5744" w:rsidRPr="008E5744">
        <w:rPr>
          <w:rFonts w:ascii="AdihausDIN" w:eastAsiaTheme="minorEastAsia" w:hAnsi="AdihausDIN" w:cs="AdihausDIN"/>
          <w:i/>
          <w:lang w:eastAsia="zh-CN"/>
        </w:rPr>
        <w:t xml:space="preserve"> and </w:t>
      </w:r>
      <w:r w:rsidR="001B28E4" w:rsidRPr="008E5744">
        <w:rPr>
          <w:rFonts w:ascii="AdihausDIN" w:eastAsiaTheme="minorEastAsia" w:hAnsi="AdihausDIN" w:cs="AdihausDIN"/>
          <w:i/>
          <w:lang w:eastAsia="zh-CN"/>
        </w:rPr>
        <w:t xml:space="preserve">Twitter and </w:t>
      </w:r>
      <w:r w:rsidR="002C2605" w:rsidRPr="008E5744">
        <w:rPr>
          <w:rFonts w:ascii="AdihausDIN" w:eastAsiaTheme="minorEastAsia" w:hAnsi="AdihausDIN" w:cs="AdihausDIN"/>
          <w:i/>
          <w:lang w:eastAsia="zh-CN"/>
        </w:rPr>
        <w:t>using #</w:t>
      </w:r>
      <w:proofErr w:type="spellStart"/>
      <w:r w:rsidR="009F4429" w:rsidRPr="008E5744">
        <w:rPr>
          <w:rFonts w:ascii="AdihausDIN" w:eastAsiaTheme="minorEastAsia" w:hAnsi="AdihausDIN" w:cs="AdihausDIN"/>
          <w:i/>
          <w:lang w:eastAsia="zh-CN"/>
        </w:rPr>
        <w:t>UltraBOOST</w:t>
      </w:r>
      <w:proofErr w:type="spellEnd"/>
      <w:r w:rsidR="009F4429" w:rsidRPr="008E5744">
        <w:rPr>
          <w:rFonts w:ascii="AdihausDIN" w:eastAsiaTheme="minorEastAsia" w:hAnsi="AdihausDIN" w:cs="AdihausDIN"/>
          <w:i/>
          <w:lang w:eastAsia="zh-CN"/>
        </w:rPr>
        <w:t xml:space="preserve"> #</w:t>
      </w:r>
      <w:proofErr w:type="spellStart"/>
      <w:r w:rsidR="009F4429" w:rsidRPr="008E5744">
        <w:rPr>
          <w:rFonts w:ascii="AdihausDIN" w:eastAsiaTheme="minorEastAsia" w:hAnsi="AdihausDIN" w:cs="AdihausDIN"/>
          <w:i/>
          <w:lang w:eastAsia="zh-CN"/>
        </w:rPr>
        <w:t>adidasParley</w:t>
      </w:r>
      <w:proofErr w:type="spellEnd"/>
      <w:r w:rsidR="0038396B" w:rsidRPr="008E5744">
        <w:rPr>
          <w:rFonts w:ascii="AdihausDIN" w:eastAsiaTheme="minorEastAsia" w:hAnsi="AdihausDIN" w:cs="AdihausDIN"/>
          <w:i/>
          <w:lang w:eastAsia="zh-CN"/>
        </w:rPr>
        <w:t>.</w:t>
      </w:r>
    </w:p>
    <w:p w14:paraId="0F6BB2A5" w14:textId="41086480" w:rsidR="008E5744" w:rsidRPr="008E5744" w:rsidRDefault="008E5744" w:rsidP="008E5744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1F5FE3">
        <w:rPr>
          <w:rFonts w:ascii="AdiHaus Regular" w:eastAsia="Times New Roman" w:hAnsi="AdiHaus Regular" w:cs="AdihausDIN"/>
          <w:b/>
        </w:rPr>
        <w:t>- END</w:t>
      </w:r>
      <w:r>
        <w:rPr>
          <w:rFonts w:ascii="AdiHaus Regular" w:eastAsia="Times New Roman" w:hAnsi="AdiHaus Regular" w:cs="AdihausDIN"/>
          <w:b/>
        </w:rPr>
        <w:t>S</w:t>
      </w:r>
      <w:r w:rsidRPr="001F5FE3">
        <w:rPr>
          <w:rFonts w:ascii="AdiHaus Regular" w:eastAsia="Times New Roman" w:hAnsi="AdiHaus Regular" w:cs="AdihausDIN"/>
          <w:b/>
        </w:rPr>
        <w:t xml:space="preserve"> -</w:t>
      </w:r>
      <w:bookmarkStart w:id="0" w:name="_GoBack"/>
      <w:bookmarkEnd w:id="0"/>
    </w:p>
    <w:p w14:paraId="53DCBB1D" w14:textId="77777777" w:rsidR="008E5744" w:rsidRDefault="008E5744" w:rsidP="008E5744">
      <w:pPr>
        <w:spacing w:line="360" w:lineRule="auto"/>
        <w:ind w:right="-3368"/>
        <w:rPr>
          <w:rFonts w:ascii="AdihausDIN" w:hAnsi="AdihausDIN" w:cs="AdihausDIN"/>
          <w:b/>
        </w:rPr>
      </w:pPr>
      <w:r w:rsidRPr="00F12946">
        <w:rPr>
          <w:rFonts w:ascii="AdihausDIN" w:hAnsi="AdihausDIN" w:cs="AdihausDIN"/>
          <w:b/>
        </w:rPr>
        <w:t xml:space="preserve">For further media information please </w:t>
      </w:r>
      <w:r>
        <w:rPr>
          <w:rFonts w:ascii="AdihausDIN" w:hAnsi="AdihausDIN" w:cs="AdihausDIN"/>
          <w:b/>
        </w:rPr>
        <w:t>contact:</w:t>
      </w:r>
      <w:r w:rsidRPr="00F12946">
        <w:rPr>
          <w:rFonts w:ascii="AdihausDIN" w:hAnsi="AdihausDIN" w:cs="AdihausDIN"/>
          <w:b/>
        </w:rPr>
        <w:t xml:space="preserve"> </w:t>
      </w:r>
    </w:p>
    <w:p w14:paraId="5603262B" w14:textId="77777777" w:rsidR="008E5744" w:rsidRPr="005C683C" w:rsidRDefault="008E5744" w:rsidP="008E5744">
      <w:pPr>
        <w:spacing w:line="360" w:lineRule="auto"/>
        <w:ind w:right="-3368"/>
        <w:rPr>
          <w:rFonts w:ascii="AdihausDIN" w:hAnsi="AdihausDIN" w:cs="AdihausDIN"/>
        </w:rPr>
      </w:pPr>
      <w:proofErr w:type="gramStart"/>
      <w:r>
        <w:rPr>
          <w:rFonts w:ascii="AdihausDIN" w:hAnsi="AdihausDIN" w:cs="AdihausDIN"/>
        </w:rPr>
        <w:t>a</w:t>
      </w:r>
      <w:r w:rsidRPr="005C683C">
        <w:rPr>
          <w:rFonts w:ascii="AdihausDIN" w:hAnsi="AdihausDIN" w:cs="AdihausDIN"/>
        </w:rPr>
        <w:t>didas</w:t>
      </w:r>
      <w:proofErr w:type="gramEnd"/>
      <w:r>
        <w:rPr>
          <w:rFonts w:ascii="AdihausDIN" w:hAnsi="AdihausDIN" w:cs="AdihausDIN"/>
        </w:rPr>
        <w:t xml:space="preserve"> South Africa</w:t>
      </w:r>
    </w:p>
    <w:p w14:paraId="51DC2945" w14:textId="77777777" w:rsidR="008E5744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>
        <w:rPr>
          <w:rFonts w:ascii="AdihausDIN" w:hAnsi="AdihausDIN" w:cs="AdihausDIN"/>
        </w:rPr>
        <w:t>Tebogo Kgosi</w:t>
      </w:r>
    </w:p>
    <w:p w14:paraId="06281A41" w14:textId="77777777" w:rsidR="008E5744" w:rsidRPr="00363465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363465">
        <w:rPr>
          <w:rFonts w:ascii="AdihausDIN" w:hAnsi="AdihausDIN" w:cs="AdihausDIN"/>
          <w:bCs/>
        </w:rPr>
        <w:t>Senior Manager City Activation &amp; Newsroom</w:t>
      </w:r>
    </w:p>
    <w:p w14:paraId="4B83EF74" w14:textId="77777777" w:rsidR="008E5744" w:rsidRPr="00F12946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F12946">
        <w:rPr>
          <w:rFonts w:ascii="AdihausDIN" w:hAnsi="AdihausDIN" w:cs="AdihausDIN"/>
        </w:rPr>
        <w:t xml:space="preserve">Email: </w:t>
      </w:r>
      <w:hyperlink r:id="rId11" w:history="1">
        <w:r w:rsidRPr="00983DCA">
          <w:rPr>
            <w:rStyle w:val="Hyperlink"/>
            <w:rFonts w:ascii="AdihausDIN" w:hAnsi="AdihausDIN" w:cs="AdihausDIN"/>
          </w:rPr>
          <w:t>Tebogo.Kgosi@adidas.com</w:t>
        </w:r>
      </w:hyperlink>
      <w:r>
        <w:rPr>
          <w:rFonts w:ascii="AdihausDIN" w:hAnsi="AdihausDIN" w:cs="AdihausDIN"/>
        </w:rPr>
        <w:t xml:space="preserve"> </w:t>
      </w:r>
    </w:p>
    <w:p w14:paraId="11D55AC8" w14:textId="02104E29" w:rsidR="008E5744" w:rsidRDefault="00474F64" w:rsidP="008E5744">
      <w:pPr>
        <w:spacing w:line="360" w:lineRule="auto"/>
        <w:jc w:val="both"/>
        <w:rPr>
          <w:rFonts w:ascii="AdihausDIN" w:hAnsi="AdihausDIN" w:cs="AdihausDIN"/>
        </w:rPr>
      </w:pPr>
      <w:r>
        <w:rPr>
          <w:rFonts w:ascii="AdihausDIN" w:hAnsi="AdihausDIN" w:cs="AdihausDIN"/>
        </w:rPr>
        <w:t>Tel: 011 798 690</w:t>
      </w:r>
    </w:p>
    <w:p w14:paraId="394F5482" w14:textId="77777777" w:rsidR="008E5744" w:rsidRPr="005B614D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5B614D">
        <w:rPr>
          <w:rFonts w:ascii="AdihausDIN" w:hAnsi="AdihausDIN" w:cs="AdihausDIN"/>
        </w:rPr>
        <w:lastRenderedPageBreak/>
        <w:t>By Design Communications</w:t>
      </w:r>
    </w:p>
    <w:p w14:paraId="3369C56F" w14:textId="77777777" w:rsidR="008E5744" w:rsidRPr="005B614D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5B614D">
        <w:rPr>
          <w:rFonts w:ascii="AdihausDIN" w:hAnsi="AdihausDIN" w:cs="AdihausDIN"/>
        </w:rPr>
        <w:t>Peter Mokoko</w:t>
      </w:r>
    </w:p>
    <w:p w14:paraId="7BC814BA" w14:textId="77777777" w:rsidR="008E5744" w:rsidRPr="005B614D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5B614D">
        <w:rPr>
          <w:rFonts w:ascii="AdihausDIN" w:hAnsi="AdihausDIN" w:cs="AdihausDIN"/>
        </w:rPr>
        <w:t>Consultant</w:t>
      </w:r>
    </w:p>
    <w:p w14:paraId="45D028DE" w14:textId="77777777" w:rsidR="008E5744" w:rsidRPr="005B614D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5B614D">
        <w:rPr>
          <w:rFonts w:ascii="AdihausDIN" w:hAnsi="AdihausDIN" w:cs="AdihausDIN"/>
        </w:rPr>
        <w:t xml:space="preserve">Email: </w:t>
      </w:r>
      <w:hyperlink r:id="rId12" w:history="1">
        <w:r w:rsidRPr="00D1323A">
          <w:rPr>
            <w:rStyle w:val="Hyperlink"/>
            <w:rFonts w:ascii="AdihausDIN" w:hAnsi="AdihausDIN" w:cs="AdihausDIN"/>
          </w:rPr>
          <w:t>p.mokoko@bdcomms.co.za</w:t>
        </w:r>
      </w:hyperlink>
      <w:r>
        <w:rPr>
          <w:rFonts w:ascii="AdihausDIN" w:hAnsi="AdihausDIN" w:cs="AdihausDIN"/>
        </w:rPr>
        <w:t xml:space="preserve"> </w:t>
      </w:r>
    </w:p>
    <w:p w14:paraId="5DBCABE1" w14:textId="77777777" w:rsidR="008E5744" w:rsidRPr="008E5744" w:rsidRDefault="008E5744" w:rsidP="008E5744">
      <w:pPr>
        <w:spacing w:line="360" w:lineRule="auto"/>
        <w:jc w:val="both"/>
        <w:rPr>
          <w:rFonts w:ascii="AdihausDIN" w:hAnsi="AdihausDIN" w:cs="AdihausDIN"/>
        </w:rPr>
      </w:pPr>
      <w:r w:rsidRPr="008E5744">
        <w:rPr>
          <w:rFonts w:ascii="AdihausDIN" w:hAnsi="AdihausDIN" w:cs="AdihausDIN"/>
        </w:rPr>
        <w:t>Tel: 071 537 8886</w:t>
      </w:r>
    </w:p>
    <w:p w14:paraId="1D2E7694" w14:textId="77777777" w:rsidR="00572B80" w:rsidRPr="0092535E" w:rsidRDefault="00572B80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572B80" w:rsidRPr="0092535E" w:rsidSect="00C05D32">
      <w:head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3B60" w14:textId="77777777" w:rsidR="00ED48AD" w:rsidRDefault="00ED48AD" w:rsidP="00D223C0">
      <w:pPr>
        <w:spacing w:after="0" w:line="240" w:lineRule="auto"/>
      </w:pPr>
      <w:r>
        <w:separator/>
      </w:r>
    </w:p>
  </w:endnote>
  <w:endnote w:type="continuationSeparator" w:id="0">
    <w:p w14:paraId="5D75D029" w14:textId="77777777" w:rsidR="00ED48AD" w:rsidRDefault="00ED48AD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4923" w14:textId="77777777" w:rsidR="00ED48AD" w:rsidRDefault="00ED48AD" w:rsidP="00D223C0">
      <w:pPr>
        <w:spacing w:after="0" w:line="240" w:lineRule="auto"/>
      </w:pPr>
      <w:r>
        <w:separator/>
      </w:r>
    </w:p>
  </w:footnote>
  <w:footnote w:type="continuationSeparator" w:id="0">
    <w:p w14:paraId="4CE9E632" w14:textId="77777777" w:rsidR="00ED48AD" w:rsidRDefault="00ED48AD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78B6" w14:textId="016B9D6F" w:rsidR="00A90495" w:rsidRPr="00413AF1" w:rsidRDefault="00A90495" w:rsidP="002C2605">
    <w:pPr>
      <w:tabs>
        <w:tab w:val="center" w:pos="4513"/>
        <w:tab w:val="right" w:pos="9026"/>
      </w:tabs>
      <w:jc w:val="center"/>
      <w:rPr>
        <w:rFonts w:ascii="AdihausDIN" w:eastAsia="Calibri" w:hAnsi="AdihausDIN" w:cs="AdihausDIN"/>
        <w:b/>
        <w:sz w:val="28"/>
      </w:rPr>
    </w:pPr>
    <w:r>
      <w:rPr>
        <w:rFonts w:ascii="AdiHaus" w:hAnsi="AdiHaus"/>
        <w:b/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771097FB" wp14:editId="74FDF583">
          <wp:simplePos x="0" y="0"/>
          <wp:positionH relativeFrom="column">
            <wp:posOffset>-533400</wp:posOffset>
          </wp:positionH>
          <wp:positionV relativeFrom="paragraph">
            <wp:posOffset>-67310</wp:posOffset>
          </wp:positionV>
          <wp:extent cx="485775" cy="328930"/>
          <wp:effectExtent l="0" t="0" r="9525" b="0"/>
          <wp:wrapTight wrapText="bothSides">
            <wp:wrapPolygon edited="0">
              <wp:start x="9318" y="0"/>
              <wp:lineTo x="0" y="12510"/>
              <wp:lineTo x="0" y="20015"/>
              <wp:lineTo x="21176" y="20015"/>
              <wp:lineTo x="21176" y="15012"/>
              <wp:lineTo x="14400" y="0"/>
              <wp:lineTo x="93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DIN" w:hAnsi="AdihausDIN" w:cs="AdihausDIN"/>
        <w:b/>
      </w:rPr>
      <w:tab/>
    </w:r>
    <w:r w:rsidR="005900F0">
      <w:rPr>
        <w:rFonts w:ascii="AdihausDIN" w:hAnsi="AdihausDIN" w:cs="AdihausDIN"/>
        <w:b/>
      </w:rPr>
      <w:t xml:space="preserve">                                                                                                                                        Press release</w:t>
    </w:r>
  </w:p>
  <w:p w14:paraId="4EA08D75" w14:textId="68D805A5" w:rsidR="00A90495" w:rsidRPr="003E4E90" w:rsidRDefault="00A90495" w:rsidP="00F53259">
    <w:pPr>
      <w:pStyle w:val="Header"/>
      <w:rPr>
        <w:rFonts w:ascii="AdihausDIN" w:hAnsi="AdihausDIN" w:cs="AdihausDIN"/>
        <w:b/>
      </w:rPr>
    </w:pPr>
  </w:p>
  <w:p w14:paraId="14A26D44" w14:textId="3193EEC9" w:rsidR="00A90495" w:rsidRPr="003E4E90" w:rsidRDefault="00A90495" w:rsidP="00A47B78">
    <w:pPr>
      <w:pStyle w:val="Header"/>
      <w:rPr>
        <w:rFonts w:ascii="AdihausDIN" w:hAnsi="AdihausDIN" w:cs="AdihausDIN"/>
        <w:b/>
      </w:rPr>
    </w:pPr>
  </w:p>
  <w:p w14:paraId="364683A0" w14:textId="77777777" w:rsidR="00A90495" w:rsidRDefault="00A90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11"/>
    <w:multiLevelType w:val="hybridMultilevel"/>
    <w:tmpl w:val="CB1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448F3"/>
    <w:multiLevelType w:val="hybridMultilevel"/>
    <w:tmpl w:val="39CE255E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D4C"/>
    <w:multiLevelType w:val="hybridMultilevel"/>
    <w:tmpl w:val="07E2B790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58B3"/>
    <w:multiLevelType w:val="hybridMultilevel"/>
    <w:tmpl w:val="1E90FC38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4AD8"/>
    <w:multiLevelType w:val="hybridMultilevel"/>
    <w:tmpl w:val="12C0B084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07A6A"/>
    <w:rsid w:val="00015685"/>
    <w:rsid w:val="00017C6F"/>
    <w:rsid w:val="000224D7"/>
    <w:rsid w:val="000226FA"/>
    <w:rsid w:val="0002284D"/>
    <w:rsid w:val="00024C9E"/>
    <w:rsid w:val="00027D3B"/>
    <w:rsid w:val="0003107E"/>
    <w:rsid w:val="000421F9"/>
    <w:rsid w:val="00044CDF"/>
    <w:rsid w:val="00045B46"/>
    <w:rsid w:val="00045F4F"/>
    <w:rsid w:val="00047D9A"/>
    <w:rsid w:val="000518AB"/>
    <w:rsid w:val="0005224A"/>
    <w:rsid w:val="000606A8"/>
    <w:rsid w:val="00060CFC"/>
    <w:rsid w:val="00067758"/>
    <w:rsid w:val="00070FD8"/>
    <w:rsid w:val="00077174"/>
    <w:rsid w:val="000771BF"/>
    <w:rsid w:val="00077479"/>
    <w:rsid w:val="000774A8"/>
    <w:rsid w:val="00081F24"/>
    <w:rsid w:val="00087A85"/>
    <w:rsid w:val="00090C4B"/>
    <w:rsid w:val="00091B67"/>
    <w:rsid w:val="000A2402"/>
    <w:rsid w:val="000A4ECB"/>
    <w:rsid w:val="000A6923"/>
    <w:rsid w:val="000A6A17"/>
    <w:rsid w:val="000B044B"/>
    <w:rsid w:val="000B36BF"/>
    <w:rsid w:val="000B40EE"/>
    <w:rsid w:val="000B69BF"/>
    <w:rsid w:val="000B7D5E"/>
    <w:rsid w:val="000C1B06"/>
    <w:rsid w:val="000C38ED"/>
    <w:rsid w:val="000C580C"/>
    <w:rsid w:val="000C5F98"/>
    <w:rsid w:val="000D1E93"/>
    <w:rsid w:val="000D20E5"/>
    <w:rsid w:val="000D22DA"/>
    <w:rsid w:val="000D30E8"/>
    <w:rsid w:val="000D4E41"/>
    <w:rsid w:val="000E0627"/>
    <w:rsid w:val="000E252F"/>
    <w:rsid w:val="000E58DE"/>
    <w:rsid w:val="000E7778"/>
    <w:rsid w:val="000F19B4"/>
    <w:rsid w:val="000F6C9C"/>
    <w:rsid w:val="00100470"/>
    <w:rsid w:val="00103353"/>
    <w:rsid w:val="001056FB"/>
    <w:rsid w:val="001243C0"/>
    <w:rsid w:val="001332F2"/>
    <w:rsid w:val="0013559C"/>
    <w:rsid w:val="00135B59"/>
    <w:rsid w:val="001375A5"/>
    <w:rsid w:val="00137716"/>
    <w:rsid w:val="001404F1"/>
    <w:rsid w:val="00143001"/>
    <w:rsid w:val="00143D4F"/>
    <w:rsid w:val="00144653"/>
    <w:rsid w:val="00145DDF"/>
    <w:rsid w:val="00146272"/>
    <w:rsid w:val="001555D5"/>
    <w:rsid w:val="001556C6"/>
    <w:rsid w:val="00157D23"/>
    <w:rsid w:val="00164567"/>
    <w:rsid w:val="0017284F"/>
    <w:rsid w:val="0017726F"/>
    <w:rsid w:val="00183BD6"/>
    <w:rsid w:val="0019148C"/>
    <w:rsid w:val="00195051"/>
    <w:rsid w:val="001A2431"/>
    <w:rsid w:val="001A2F3F"/>
    <w:rsid w:val="001B28E4"/>
    <w:rsid w:val="001B5C82"/>
    <w:rsid w:val="001C1709"/>
    <w:rsid w:val="001D5849"/>
    <w:rsid w:val="001E113F"/>
    <w:rsid w:val="001F6BEE"/>
    <w:rsid w:val="00201DD0"/>
    <w:rsid w:val="002020D4"/>
    <w:rsid w:val="00202CF1"/>
    <w:rsid w:val="00203FE5"/>
    <w:rsid w:val="002060EF"/>
    <w:rsid w:val="00211E5F"/>
    <w:rsid w:val="00213E27"/>
    <w:rsid w:val="002158C8"/>
    <w:rsid w:val="00221406"/>
    <w:rsid w:val="00223EAE"/>
    <w:rsid w:val="0022548B"/>
    <w:rsid w:val="0023085A"/>
    <w:rsid w:val="002332A9"/>
    <w:rsid w:val="00241F2A"/>
    <w:rsid w:val="0024270B"/>
    <w:rsid w:val="0024503B"/>
    <w:rsid w:val="0024549C"/>
    <w:rsid w:val="0024768A"/>
    <w:rsid w:val="0025002C"/>
    <w:rsid w:val="002515CE"/>
    <w:rsid w:val="00260810"/>
    <w:rsid w:val="002654D4"/>
    <w:rsid w:val="00265BA3"/>
    <w:rsid w:val="00281260"/>
    <w:rsid w:val="002847D4"/>
    <w:rsid w:val="002870D1"/>
    <w:rsid w:val="00287F65"/>
    <w:rsid w:val="00290DD0"/>
    <w:rsid w:val="00291094"/>
    <w:rsid w:val="00291467"/>
    <w:rsid w:val="00291481"/>
    <w:rsid w:val="00292AAF"/>
    <w:rsid w:val="0029371A"/>
    <w:rsid w:val="002A3640"/>
    <w:rsid w:val="002A79AE"/>
    <w:rsid w:val="002B0DED"/>
    <w:rsid w:val="002C034B"/>
    <w:rsid w:val="002C18B2"/>
    <w:rsid w:val="002C2605"/>
    <w:rsid w:val="002C3EED"/>
    <w:rsid w:val="002C5097"/>
    <w:rsid w:val="002D0025"/>
    <w:rsid w:val="002D0B2E"/>
    <w:rsid w:val="002D668A"/>
    <w:rsid w:val="002D700A"/>
    <w:rsid w:val="002E054F"/>
    <w:rsid w:val="002E1AD0"/>
    <w:rsid w:val="002E1E29"/>
    <w:rsid w:val="002F4D85"/>
    <w:rsid w:val="002F511D"/>
    <w:rsid w:val="002F54A8"/>
    <w:rsid w:val="00301F2E"/>
    <w:rsid w:val="003122ED"/>
    <w:rsid w:val="00312640"/>
    <w:rsid w:val="00313E81"/>
    <w:rsid w:val="0031534B"/>
    <w:rsid w:val="0031544D"/>
    <w:rsid w:val="0032145F"/>
    <w:rsid w:val="0032178F"/>
    <w:rsid w:val="00324140"/>
    <w:rsid w:val="003308BD"/>
    <w:rsid w:val="00331078"/>
    <w:rsid w:val="00332EEF"/>
    <w:rsid w:val="0033336B"/>
    <w:rsid w:val="0034250A"/>
    <w:rsid w:val="003637C2"/>
    <w:rsid w:val="00365931"/>
    <w:rsid w:val="00365D48"/>
    <w:rsid w:val="0037284F"/>
    <w:rsid w:val="00380C45"/>
    <w:rsid w:val="0038396B"/>
    <w:rsid w:val="00384CCB"/>
    <w:rsid w:val="0038758C"/>
    <w:rsid w:val="00392A20"/>
    <w:rsid w:val="00392A43"/>
    <w:rsid w:val="00395B6B"/>
    <w:rsid w:val="0039667A"/>
    <w:rsid w:val="00396FAB"/>
    <w:rsid w:val="00397B41"/>
    <w:rsid w:val="003B3AF2"/>
    <w:rsid w:val="003B68E9"/>
    <w:rsid w:val="003C445D"/>
    <w:rsid w:val="003C5735"/>
    <w:rsid w:val="003D042C"/>
    <w:rsid w:val="003D1AD1"/>
    <w:rsid w:val="003D1E87"/>
    <w:rsid w:val="003D71C9"/>
    <w:rsid w:val="003E4674"/>
    <w:rsid w:val="003E49B4"/>
    <w:rsid w:val="003E6C90"/>
    <w:rsid w:val="003E7730"/>
    <w:rsid w:val="003F1262"/>
    <w:rsid w:val="003F2E04"/>
    <w:rsid w:val="003F57C3"/>
    <w:rsid w:val="00403DA6"/>
    <w:rsid w:val="00404D0A"/>
    <w:rsid w:val="00406464"/>
    <w:rsid w:val="0040707D"/>
    <w:rsid w:val="0040796C"/>
    <w:rsid w:val="00412B3F"/>
    <w:rsid w:val="00413DE9"/>
    <w:rsid w:val="004166A8"/>
    <w:rsid w:val="004176B1"/>
    <w:rsid w:val="0042303F"/>
    <w:rsid w:val="00424ABB"/>
    <w:rsid w:val="00426BE4"/>
    <w:rsid w:val="0043396D"/>
    <w:rsid w:val="0043467C"/>
    <w:rsid w:val="00435E6F"/>
    <w:rsid w:val="004362DC"/>
    <w:rsid w:val="00436636"/>
    <w:rsid w:val="00436733"/>
    <w:rsid w:val="00436A75"/>
    <w:rsid w:val="00437E0A"/>
    <w:rsid w:val="004423DB"/>
    <w:rsid w:val="00443ED4"/>
    <w:rsid w:val="00446E97"/>
    <w:rsid w:val="00447A3A"/>
    <w:rsid w:val="00456E4D"/>
    <w:rsid w:val="00457113"/>
    <w:rsid w:val="004638CB"/>
    <w:rsid w:val="00466CD9"/>
    <w:rsid w:val="00466F44"/>
    <w:rsid w:val="00470F13"/>
    <w:rsid w:val="00471A9A"/>
    <w:rsid w:val="00474F64"/>
    <w:rsid w:val="004762D3"/>
    <w:rsid w:val="00483368"/>
    <w:rsid w:val="00484947"/>
    <w:rsid w:val="00490A1E"/>
    <w:rsid w:val="00494A2C"/>
    <w:rsid w:val="004A396C"/>
    <w:rsid w:val="004A3D8F"/>
    <w:rsid w:val="004B030F"/>
    <w:rsid w:val="004B4FEE"/>
    <w:rsid w:val="004B78E5"/>
    <w:rsid w:val="004C3CD0"/>
    <w:rsid w:val="004C4A71"/>
    <w:rsid w:val="004C6A75"/>
    <w:rsid w:val="004C705C"/>
    <w:rsid w:val="004D0B7A"/>
    <w:rsid w:val="004D37E2"/>
    <w:rsid w:val="004E530C"/>
    <w:rsid w:val="004E7E61"/>
    <w:rsid w:val="004F2021"/>
    <w:rsid w:val="005010A1"/>
    <w:rsid w:val="0050172F"/>
    <w:rsid w:val="00501C66"/>
    <w:rsid w:val="00504B9B"/>
    <w:rsid w:val="00505728"/>
    <w:rsid w:val="00507591"/>
    <w:rsid w:val="00515725"/>
    <w:rsid w:val="00524334"/>
    <w:rsid w:val="0052699A"/>
    <w:rsid w:val="00533735"/>
    <w:rsid w:val="00534B4B"/>
    <w:rsid w:val="00534C5B"/>
    <w:rsid w:val="005364B0"/>
    <w:rsid w:val="0053704B"/>
    <w:rsid w:val="00541004"/>
    <w:rsid w:val="00542934"/>
    <w:rsid w:val="00554093"/>
    <w:rsid w:val="00557C18"/>
    <w:rsid w:val="00561AAB"/>
    <w:rsid w:val="00561C6B"/>
    <w:rsid w:val="0056365E"/>
    <w:rsid w:val="00564758"/>
    <w:rsid w:val="00567E1D"/>
    <w:rsid w:val="0057106F"/>
    <w:rsid w:val="00571125"/>
    <w:rsid w:val="00572B80"/>
    <w:rsid w:val="0058665C"/>
    <w:rsid w:val="0058776F"/>
    <w:rsid w:val="005900F0"/>
    <w:rsid w:val="00593813"/>
    <w:rsid w:val="0059399F"/>
    <w:rsid w:val="00594DEB"/>
    <w:rsid w:val="00596594"/>
    <w:rsid w:val="00596E90"/>
    <w:rsid w:val="005A02AA"/>
    <w:rsid w:val="005A2E2C"/>
    <w:rsid w:val="005B01F7"/>
    <w:rsid w:val="005B438C"/>
    <w:rsid w:val="005B4CDD"/>
    <w:rsid w:val="005B576C"/>
    <w:rsid w:val="005B58AE"/>
    <w:rsid w:val="005C3698"/>
    <w:rsid w:val="005C54A4"/>
    <w:rsid w:val="005C640F"/>
    <w:rsid w:val="005D293A"/>
    <w:rsid w:val="005D59FC"/>
    <w:rsid w:val="005D770F"/>
    <w:rsid w:val="005E09F3"/>
    <w:rsid w:val="005E2C3E"/>
    <w:rsid w:val="005F0985"/>
    <w:rsid w:val="005F6A79"/>
    <w:rsid w:val="005F711A"/>
    <w:rsid w:val="00605ECA"/>
    <w:rsid w:val="006068CD"/>
    <w:rsid w:val="00606BA2"/>
    <w:rsid w:val="00607479"/>
    <w:rsid w:val="0061009C"/>
    <w:rsid w:val="006121A6"/>
    <w:rsid w:val="006135BD"/>
    <w:rsid w:val="006137D4"/>
    <w:rsid w:val="00614C1D"/>
    <w:rsid w:val="00617EE8"/>
    <w:rsid w:val="00620405"/>
    <w:rsid w:val="00626B49"/>
    <w:rsid w:val="00626BD3"/>
    <w:rsid w:val="006304F3"/>
    <w:rsid w:val="00631F37"/>
    <w:rsid w:val="00640118"/>
    <w:rsid w:val="00647E67"/>
    <w:rsid w:val="006548BC"/>
    <w:rsid w:val="006553E7"/>
    <w:rsid w:val="00666308"/>
    <w:rsid w:val="006679C8"/>
    <w:rsid w:val="006739AA"/>
    <w:rsid w:val="00673AF7"/>
    <w:rsid w:val="006832AB"/>
    <w:rsid w:val="00684DA3"/>
    <w:rsid w:val="00692FD7"/>
    <w:rsid w:val="00696BD7"/>
    <w:rsid w:val="00696E7E"/>
    <w:rsid w:val="006A1361"/>
    <w:rsid w:val="006A14F0"/>
    <w:rsid w:val="006A1F3B"/>
    <w:rsid w:val="006A6D5D"/>
    <w:rsid w:val="006B0C47"/>
    <w:rsid w:val="006B202F"/>
    <w:rsid w:val="006B7A24"/>
    <w:rsid w:val="006C0A7E"/>
    <w:rsid w:val="006C0DF5"/>
    <w:rsid w:val="006C20D3"/>
    <w:rsid w:val="006C2A59"/>
    <w:rsid w:val="006C3506"/>
    <w:rsid w:val="006C3FD0"/>
    <w:rsid w:val="006D05CC"/>
    <w:rsid w:val="006D08E8"/>
    <w:rsid w:val="006E6D94"/>
    <w:rsid w:val="006F1606"/>
    <w:rsid w:val="006F1A44"/>
    <w:rsid w:val="006F41B5"/>
    <w:rsid w:val="007002BB"/>
    <w:rsid w:val="00700A7D"/>
    <w:rsid w:val="00701528"/>
    <w:rsid w:val="00711EFA"/>
    <w:rsid w:val="00712CFE"/>
    <w:rsid w:val="00713A9C"/>
    <w:rsid w:val="00722DDB"/>
    <w:rsid w:val="0072708A"/>
    <w:rsid w:val="00732508"/>
    <w:rsid w:val="00735F63"/>
    <w:rsid w:val="00736C17"/>
    <w:rsid w:val="00736C3A"/>
    <w:rsid w:val="00737787"/>
    <w:rsid w:val="00744941"/>
    <w:rsid w:val="0074696A"/>
    <w:rsid w:val="0075148A"/>
    <w:rsid w:val="00752636"/>
    <w:rsid w:val="00757622"/>
    <w:rsid w:val="00760DAF"/>
    <w:rsid w:val="0076126E"/>
    <w:rsid w:val="00763128"/>
    <w:rsid w:val="007661AD"/>
    <w:rsid w:val="00776777"/>
    <w:rsid w:val="00780861"/>
    <w:rsid w:val="00782148"/>
    <w:rsid w:val="00782EBE"/>
    <w:rsid w:val="007916A3"/>
    <w:rsid w:val="007975BB"/>
    <w:rsid w:val="007A3E48"/>
    <w:rsid w:val="007A3ED9"/>
    <w:rsid w:val="007A6424"/>
    <w:rsid w:val="007B1AF8"/>
    <w:rsid w:val="007B45A9"/>
    <w:rsid w:val="007C3B83"/>
    <w:rsid w:val="007C5DF9"/>
    <w:rsid w:val="007D2024"/>
    <w:rsid w:val="007D681B"/>
    <w:rsid w:val="007D7F97"/>
    <w:rsid w:val="007E1C53"/>
    <w:rsid w:val="007E7028"/>
    <w:rsid w:val="007F3407"/>
    <w:rsid w:val="007F59E6"/>
    <w:rsid w:val="007F638D"/>
    <w:rsid w:val="0080251B"/>
    <w:rsid w:val="00802B48"/>
    <w:rsid w:val="00803BFD"/>
    <w:rsid w:val="00804692"/>
    <w:rsid w:val="00810FAD"/>
    <w:rsid w:val="0081459A"/>
    <w:rsid w:val="00816528"/>
    <w:rsid w:val="00817051"/>
    <w:rsid w:val="00823324"/>
    <w:rsid w:val="00823F75"/>
    <w:rsid w:val="00832F30"/>
    <w:rsid w:val="00833961"/>
    <w:rsid w:val="00834B04"/>
    <w:rsid w:val="008351B9"/>
    <w:rsid w:val="0083569A"/>
    <w:rsid w:val="00836831"/>
    <w:rsid w:val="008448C9"/>
    <w:rsid w:val="008526C6"/>
    <w:rsid w:val="00852FEB"/>
    <w:rsid w:val="00855D10"/>
    <w:rsid w:val="00862993"/>
    <w:rsid w:val="00870FDF"/>
    <w:rsid w:val="00872485"/>
    <w:rsid w:val="008728FE"/>
    <w:rsid w:val="008767DE"/>
    <w:rsid w:val="00884188"/>
    <w:rsid w:val="00892D49"/>
    <w:rsid w:val="00896E8D"/>
    <w:rsid w:val="008A12C7"/>
    <w:rsid w:val="008A329B"/>
    <w:rsid w:val="008A485F"/>
    <w:rsid w:val="008B2454"/>
    <w:rsid w:val="008B4200"/>
    <w:rsid w:val="008B7E63"/>
    <w:rsid w:val="008C4DA0"/>
    <w:rsid w:val="008D155C"/>
    <w:rsid w:val="008D1621"/>
    <w:rsid w:val="008E2810"/>
    <w:rsid w:val="008E30ED"/>
    <w:rsid w:val="008E3AF8"/>
    <w:rsid w:val="008E4110"/>
    <w:rsid w:val="008E5744"/>
    <w:rsid w:val="008E7DD5"/>
    <w:rsid w:val="008F016E"/>
    <w:rsid w:val="008F227E"/>
    <w:rsid w:val="008F6444"/>
    <w:rsid w:val="008F74C0"/>
    <w:rsid w:val="008F761E"/>
    <w:rsid w:val="00910B1F"/>
    <w:rsid w:val="00910F8B"/>
    <w:rsid w:val="00912D69"/>
    <w:rsid w:val="009224BE"/>
    <w:rsid w:val="00923DC8"/>
    <w:rsid w:val="0092535E"/>
    <w:rsid w:val="00926F62"/>
    <w:rsid w:val="009325E8"/>
    <w:rsid w:val="009341AF"/>
    <w:rsid w:val="00943D04"/>
    <w:rsid w:val="00947BE3"/>
    <w:rsid w:val="00950B0E"/>
    <w:rsid w:val="00957EB2"/>
    <w:rsid w:val="009612F7"/>
    <w:rsid w:val="009616AD"/>
    <w:rsid w:val="0096282A"/>
    <w:rsid w:val="009653DE"/>
    <w:rsid w:val="0096777D"/>
    <w:rsid w:val="00970877"/>
    <w:rsid w:val="00971DD3"/>
    <w:rsid w:val="009721E5"/>
    <w:rsid w:val="009770CD"/>
    <w:rsid w:val="00980BFE"/>
    <w:rsid w:val="009829D1"/>
    <w:rsid w:val="00990C4A"/>
    <w:rsid w:val="00991FF6"/>
    <w:rsid w:val="009928CC"/>
    <w:rsid w:val="0099334B"/>
    <w:rsid w:val="00993B14"/>
    <w:rsid w:val="00995745"/>
    <w:rsid w:val="00996DA9"/>
    <w:rsid w:val="009A43EA"/>
    <w:rsid w:val="009A60AD"/>
    <w:rsid w:val="009B040D"/>
    <w:rsid w:val="009D6322"/>
    <w:rsid w:val="009E0029"/>
    <w:rsid w:val="009E2E0D"/>
    <w:rsid w:val="009E3DFD"/>
    <w:rsid w:val="009F0836"/>
    <w:rsid w:val="009F4429"/>
    <w:rsid w:val="009F66C1"/>
    <w:rsid w:val="00A01210"/>
    <w:rsid w:val="00A01F21"/>
    <w:rsid w:val="00A02423"/>
    <w:rsid w:val="00A050E4"/>
    <w:rsid w:val="00A052AD"/>
    <w:rsid w:val="00A06627"/>
    <w:rsid w:val="00A06B37"/>
    <w:rsid w:val="00A10B7F"/>
    <w:rsid w:val="00A13E53"/>
    <w:rsid w:val="00A27701"/>
    <w:rsid w:val="00A30835"/>
    <w:rsid w:val="00A43B86"/>
    <w:rsid w:val="00A47B78"/>
    <w:rsid w:val="00A50B32"/>
    <w:rsid w:val="00A5563A"/>
    <w:rsid w:val="00A5613A"/>
    <w:rsid w:val="00A615B7"/>
    <w:rsid w:val="00A62832"/>
    <w:rsid w:val="00A67CDC"/>
    <w:rsid w:val="00A77165"/>
    <w:rsid w:val="00A774B5"/>
    <w:rsid w:val="00A779B0"/>
    <w:rsid w:val="00A8173C"/>
    <w:rsid w:val="00A82AB7"/>
    <w:rsid w:val="00A84E9A"/>
    <w:rsid w:val="00A875B9"/>
    <w:rsid w:val="00A9031F"/>
    <w:rsid w:val="00A90495"/>
    <w:rsid w:val="00A907C2"/>
    <w:rsid w:val="00A90A16"/>
    <w:rsid w:val="00A959FF"/>
    <w:rsid w:val="00A9799C"/>
    <w:rsid w:val="00AA138E"/>
    <w:rsid w:val="00AA635F"/>
    <w:rsid w:val="00AB5D0D"/>
    <w:rsid w:val="00AB652A"/>
    <w:rsid w:val="00AC4537"/>
    <w:rsid w:val="00AC5088"/>
    <w:rsid w:val="00AC5B9A"/>
    <w:rsid w:val="00AC679C"/>
    <w:rsid w:val="00AD394E"/>
    <w:rsid w:val="00AD45A0"/>
    <w:rsid w:val="00AD4DD4"/>
    <w:rsid w:val="00AD51A2"/>
    <w:rsid w:val="00AD53D0"/>
    <w:rsid w:val="00AE3911"/>
    <w:rsid w:val="00AE430D"/>
    <w:rsid w:val="00AE49E5"/>
    <w:rsid w:val="00AF278F"/>
    <w:rsid w:val="00AF3F13"/>
    <w:rsid w:val="00B0266A"/>
    <w:rsid w:val="00B0275F"/>
    <w:rsid w:val="00B0648A"/>
    <w:rsid w:val="00B13A22"/>
    <w:rsid w:val="00B14679"/>
    <w:rsid w:val="00B1567A"/>
    <w:rsid w:val="00B15F62"/>
    <w:rsid w:val="00B16D6E"/>
    <w:rsid w:val="00B2059D"/>
    <w:rsid w:val="00B209A7"/>
    <w:rsid w:val="00B20B6E"/>
    <w:rsid w:val="00B26F2F"/>
    <w:rsid w:val="00B300D2"/>
    <w:rsid w:val="00B37DD7"/>
    <w:rsid w:val="00B4281C"/>
    <w:rsid w:val="00B4708D"/>
    <w:rsid w:val="00B527F9"/>
    <w:rsid w:val="00B53E98"/>
    <w:rsid w:val="00B54812"/>
    <w:rsid w:val="00B56A88"/>
    <w:rsid w:val="00B627F1"/>
    <w:rsid w:val="00B63231"/>
    <w:rsid w:val="00B63DA6"/>
    <w:rsid w:val="00B650A4"/>
    <w:rsid w:val="00B65217"/>
    <w:rsid w:val="00B72139"/>
    <w:rsid w:val="00B728F5"/>
    <w:rsid w:val="00B847C1"/>
    <w:rsid w:val="00B85281"/>
    <w:rsid w:val="00B9369F"/>
    <w:rsid w:val="00B93AA0"/>
    <w:rsid w:val="00B9586F"/>
    <w:rsid w:val="00B95E78"/>
    <w:rsid w:val="00B96554"/>
    <w:rsid w:val="00B97353"/>
    <w:rsid w:val="00BA0A39"/>
    <w:rsid w:val="00BA0C8F"/>
    <w:rsid w:val="00BA29DD"/>
    <w:rsid w:val="00BA42F6"/>
    <w:rsid w:val="00BA777A"/>
    <w:rsid w:val="00BA7D9A"/>
    <w:rsid w:val="00BB0C35"/>
    <w:rsid w:val="00BB63FC"/>
    <w:rsid w:val="00BC2C25"/>
    <w:rsid w:val="00BC2CA8"/>
    <w:rsid w:val="00BC35D8"/>
    <w:rsid w:val="00BD00F1"/>
    <w:rsid w:val="00BD5103"/>
    <w:rsid w:val="00BD5D13"/>
    <w:rsid w:val="00BD777B"/>
    <w:rsid w:val="00BE1BD0"/>
    <w:rsid w:val="00BE1E48"/>
    <w:rsid w:val="00BE2453"/>
    <w:rsid w:val="00BE4730"/>
    <w:rsid w:val="00BE5F1C"/>
    <w:rsid w:val="00BE7584"/>
    <w:rsid w:val="00BF5EF5"/>
    <w:rsid w:val="00BF7268"/>
    <w:rsid w:val="00C026A6"/>
    <w:rsid w:val="00C03712"/>
    <w:rsid w:val="00C05D32"/>
    <w:rsid w:val="00C05F20"/>
    <w:rsid w:val="00C068BB"/>
    <w:rsid w:val="00C109E8"/>
    <w:rsid w:val="00C11FCC"/>
    <w:rsid w:val="00C21042"/>
    <w:rsid w:val="00C2336A"/>
    <w:rsid w:val="00C234E7"/>
    <w:rsid w:val="00C24859"/>
    <w:rsid w:val="00C24AE8"/>
    <w:rsid w:val="00C4064B"/>
    <w:rsid w:val="00C5054C"/>
    <w:rsid w:val="00C50C06"/>
    <w:rsid w:val="00C54F9C"/>
    <w:rsid w:val="00C55552"/>
    <w:rsid w:val="00C57C39"/>
    <w:rsid w:val="00C722E9"/>
    <w:rsid w:val="00C77B5C"/>
    <w:rsid w:val="00C822F6"/>
    <w:rsid w:val="00C843CF"/>
    <w:rsid w:val="00C856EF"/>
    <w:rsid w:val="00C92934"/>
    <w:rsid w:val="00C94E3D"/>
    <w:rsid w:val="00CA3750"/>
    <w:rsid w:val="00CA73FE"/>
    <w:rsid w:val="00CA7840"/>
    <w:rsid w:val="00CB4221"/>
    <w:rsid w:val="00CC285D"/>
    <w:rsid w:val="00CC5293"/>
    <w:rsid w:val="00CC569A"/>
    <w:rsid w:val="00CC79B1"/>
    <w:rsid w:val="00CD0BA4"/>
    <w:rsid w:val="00CD348B"/>
    <w:rsid w:val="00CE7CEF"/>
    <w:rsid w:val="00CF1700"/>
    <w:rsid w:val="00CF2B47"/>
    <w:rsid w:val="00D01FC6"/>
    <w:rsid w:val="00D0464C"/>
    <w:rsid w:val="00D05202"/>
    <w:rsid w:val="00D0532F"/>
    <w:rsid w:val="00D1232E"/>
    <w:rsid w:val="00D128CA"/>
    <w:rsid w:val="00D132B0"/>
    <w:rsid w:val="00D16AF2"/>
    <w:rsid w:val="00D223C0"/>
    <w:rsid w:val="00D315BD"/>
    <w:rsid w:val="00D33B36"/>
    <w:rsid w:val="00D3487E"/>
    <w:rsid w:val="00D369BB"/>
    <w:rsid w:val="00D436E6"/>
    <w:rsid w:val="00D478B3"/>
    <w:rsid w:val="00D5587D"/>
    <w:rsid w:val="00D578B2"/>
    <w:rsid w:val="00D57AE4"/>
    <w:rsid w:val="00D57CBC"/>
    <w:rsid w:val="00D71F20"/>
    <w:rsid w:val="00D72570"/>
    <w:rsid w:val="00D759E5"/>
    <w:rsid w:val="00D76538"/>
    <w:rsid w:val="00D82150"/>
    <w:rsid w:val="00D834FD"/>
    <w:rsid w:val="00D8523D"/>
    <w:rsid w:val="00D90CF5"/>
    <w:rsid w:val="00D9608C"/>
    <w:rsid w:val="00DA5FCC"/>
    <w:rsid w:val="00DB1CBC"/>
    <w:rsid w:val="00DB74A6"/>
    <w:rsid w:val="00DC1296"/>
    <w:rsid w:val="00DD3D77"/>
    <w:rsid w:val="00DD55F6"/>
    <w:rsid w:val="00DD6FB9"/>
    <w:rsid w:val="00DD7CD3"/>
    <w:rsid w:val="00DE2AF9"/>
    <w:rsid w:val="00DF3BA8"/>
    <w:rsid w:val="00DF74CB"/>
    <w:rsid w:val="00E007AC"/>
    <w:rsid w:val="00E0603A"/>
    <w:rsid w:val="00E15959"/>
    <w:rsid w:val="00E17EC0"/>
    <w:rsid w:val="00E2200C"/>
    <w:rsid w:val="00E2541E"/>
    <w:rsid w:val="00E26EA0"/>
    <w:rsid w:val="00E277B9"/>
    <w:rsid w:val="00E3359A"/>
    <w:rsid w:val="00E4050C"/>
    <w:rsid w:val="00E4223A"/>
    <w:rsid w:val="00E4414B"/>
    <w:rsid w:val="00E4658E"/>
    <w:rsid w:val="00E46CB1"/>
    <w:rsid w:val="00E5029E"/>
    <w:rsid w:val="00E54FC6"/>
    <w:rsid w:val="00E60CA4"/>
    <w:rsid w:val="00E621F3"/>
    <w:rsid w:val="00E66926"/>
    <w:rsid w:val="00E72590"/>
    <w:rsid w:val="00E76A6A"/>
    <w:rsid w:val="00E77467"/>
    <w:rsid w:val="00E8739A"/>
    <w:rsid w:val="00E8762B"/>
    <w:rsid w:val="00E90295"/>
    <w:rsid w:val="00E90803"/>
    <w:rsid w:val="00E97D61"/>
    <w:rsid w:val="00EA132F"/>
    <w:rsid w:val="00EA4EDA"/>
    <w:rsid w:val="00EB31FA"/>
    <w:rsid w:val="00EB33C0"/>
    <w:rsid w:val="00EC6EF4"/>
    <w:rsid w:val="00EC6F09"/>
    <w:rsid w:val="00ED48AD"/>
    <w:rsid w:val="00ED593A"/>
    <w:rsid w:val="00EE2DD1"/>
    <w:rsid w:val="00EE5BFA"/>
    <w:rsid w:val="00EE6141"/>
    <w:rsid w:val="00EE7F42"/>
    <w:rsid w:val="00F0051F"/>
    <w:rsid w:val="00F07D4E"/>
    <w:rsid w:val="00F105F8"/>
    <w:rsid w:val="00F10CA9"/>
    <w:rsid w:val="00F10CED"/>
    <w:rsid w:val="00F153CA"/>
    <w:rsid w:val="00F170F6"/>
    <w:rsid w:val="00F201A1"/>
    <w:rsid w:val="00F3061E"/>
    <w:rsid w:val="00F34473"/>
    <w:rsid w:val="00F35B95"/>
    <w:rsid w:val="00F43C99"/>
    <w:rsid w:val="00F44610"/>
    <w:rsid w:val="00F44A08"/>
    <w:rsid w:val="00F50AB1"/>
    <w:rsid w:val="00F53259"/>
    <w:rsid w:val="00F62F0F"/>
    <w:rsid w:val="00F6402E"/>
    <w:rsid w:val="00F641C4"/>
    <w:rsid w:val="00F66969"/>
    <w:rsid w:val="00F71000"/>
    <w:rsid w:val="00F81DFC"/>
    <w:rsid w:val="00F8610F"/>
    <w:rsid w:val="00F912A7"/>
    <w:rsid w:val="00FA0AE6"/>
    <w:rsid w:val="00FA0E0E"/>
    <w:rsid w:val="00FA13EA"/>
    <w:rsid w:val="00FA22A6"/>
    <w:rsid w:val="00FA2F77"/>
    <w:rsid w:val="00FA3809"/>
    <w:rsid w:val="00FA5243"/>
    <w:rsid w:val="00FB126C"/>
    <w:rsid w:val="00FB2CD1"/>
    <w:rsid w:val="00FC017C"/>
    <w:rsid w:val="00FC39B0"/>
    <w:rsid w:val="00FD046E"/>
    <w:rsid w:val="00FD23DE"/>
    <w:rsid w:val="00FD3090"/>
    <w:rsid w:val="00FD7D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mokoko@bdcomm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bogo.Kgosi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co.za/on/demandware.store/Sites-adidas-EA-Site/en_ZA/Default-Sta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8C31-CF32-4651-A62C-3F390FAD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Gxasheka, Portia [External]</cp:lastModifiedBy>
  <cp:revision>7</cp:revision>
  <cp:lastPrinted>2017-04-03T17:44:00Z</cp:lastPrinted>
  <dcterms:created xsi:type="dcterms:W3CDTF">2017-04-13T08:40:00Z</dcterms:created>
  <dcterms:modified xsi:type="dcterms:W3CDTF">2017-04-20T08:37:00Z</dcterms:modified>
</cp:coreProperties>
</file>