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F6" w:rsidRPr="006D5297" w:rsidRDefault="008D31F6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</w:p>
    <w:p w:rsidR="00777E27" w:rsidRDefault="00777E27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>
        <w:rPr>
          <w:rFonts w:ascii="Franklin Gothic Book" w:hAnsi="Franklin Gothic Book" w:cs="AdihausDIN"/>
          <w:b/>
          <w:sz w:val="28"/>
          <w:szCs w:val="22"/>
          <w:lang w:val="el-GR"/>
        </w:rPr>
        <w:t>Ξέφυγε από τα συνηθισμένα και α</w:t>
      </w:r>
      <w:r w:rsidR="00C2782B">
        <w:rPr>
          <w:rFonts w:ascii="Franklin Gothic Book" w:hAnsi="Franklin Gothic Book" w:cs="AdihausDIN"/>
          <w:b/>
          <w:sz w:val="28"/>
          <w:szCs w:val="22"/>
          <w:lang w:val="el-GR"/>
        </w:rPr>
        <w:t>νακάλυψε</w:t>
      </w:r>
      <w:r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νέες διαδρομές σ</w:t>
      </w:r>
      <w:r w:rsidR="00C2782B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την πόλη σου </w:t>
      </w:r>
    </w:p>
    <w:p w:rsidR="00F44DC8" w:rsidRPr="00C2782B" w:rsidRDefault="00C2782B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με το νέο </w:t>
      </w:r>
      <w:proofErr w:type="spellStart"/>
      <w:r>
        <w:rPr>
          <w:rFonts w:ascii="Franklin Gothic Book" w:hAnsi="Franklin Gothic Book" w:cs="AdihausDIN"/>
          <w:b/>
          <w:sz w:val="28"/>
          <w:szCs w:val="22"/>
          <w:lang w:val="en-US"/>
        </w:rPr>
        <w:t>PureBOOST</w:t>
      </w:r>
      <w:proofErr w:type="spellEnd"/>
      <w:r w:rsidRPr="00C2782B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της </w:t>
      </w:r>
      <w:r>
        <w:rPr>
          <w:rFonts w:ascii="Franklin Gothic Book" w:hAnsi="Franklin Gothic Book" w:cs="AdihausDIN"/>
          <w:b/>
          <w:sz w:val="28"/>
          <w:szCs w:val="22"/>
          <w:lang w:val="en-US"/>
        </w:rPr>
        <w:t>adidas</w:t>
      </w:r>
    </w:p>
    <w:p w:rsidR="00F44DC8" w:rsidRPr="006D5297" w:rsidRDefault="00527F56" w:rsidP="0029584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dihausDIN"/>
          <w:b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2336" behindDoc="0" locked="0" layoutInCell="1" allowOverlap="1" wp14:anchorId="553482C6" wp14:editId="5A89D63F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3390900" cy="2400152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2" b="9610"/>
                    <a:stretch/>
                  </pic:blipFill>
                  <pic:spPr bwMode="auto">
                    <a:xfrm>
                      <a:off x="0" y="0"/>
                      <a:ext cx="3390900" cy="240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09" w:rsidRPr="006D5297" w:rsidRDefault="00914309" w:rsidP="0029584A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="Times New Roman" w:hAnsi="Franklin Gothic Book" w:cs="AdihausDIN"/>
          <w:i/>
        </w:rPr>
      </w:pPr>
    </w:p>
    <w:p w:rsidR="00C85073" w:rsidRPr="006D5297" w:rsidRDefault="00C85073" w:rsidP="0029584A">
      <w:pPr>
        <w:spacing w:after="0" w:line="276" w:lineRule="auto"/>
        <w:ind w:left="-709" w:right="-483"/>
        <w:jc w:val="both"/>
        <w:rPr>
          <w:rFonts w:ascii="Franklin Gothic Book" w:hAnsi="Franklin Gothic Book"/>
        </w:rPr>
      </w:pPr>
    </w:p>
    <w:p w:rsidR="00527F56" w:rsidRPr="00C2782B" w:rsidRDefault="00527F56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</w:p>
    <w:p w:rsidR="00527F56" w:rsidRPr="00C2782B" w:rsidRDefault="00527F56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</w:p>
    <w:p w:rsidR="00527F56" w:rsidRPr="00C2782B" w:rsidRDefault="00527F56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</w:p>
    <w:p w:rsidR="00527F56" w:rsidRPr="00C2782B" w:rsidRDefault="00527F56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</w:p>
    <w:p w:rsidR="00527F56" w:rsidRPr="00C2782B" w:rsidRDefault="00527F56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</w:p>
    <w:p w:rsidR="00527F56" w:rsidRPr="00C2782B" w:rsidRDefault="00527F56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</w:p>
    <w:p w:rsidR="00527F56" w:rsidRPr="00C2782B" w:rsidRDefault="00527F56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</w:p>
    <w:p w:rsidR="005E7587" w:rsidRDefault="008D31F6" w:rsidP="005E758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  <w:proofErr w:type="gramStart"/>
      <w:r w:rsidRPr="006D5297">
        <w:rPr>
          <w:rFonts w:ascii="Franklin Gothic Book" w:hAnsi="Franklin Gothic Book" w:cs="AdihausDIN"/>
          <w:sz w:val="24"/>
          <w:szCs w:val="22"/>
          <w:lang w:val="en-US"/>
        </w:rPr>
        <w:t>H</w:t>
      </w:r>
      <w:r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Pr="00FC2C89">
        <w:rPr>
          <w:rFonts w:ascii="Franklin Gothic Book" w:hAnsi="Franklin Gothic Book" w:cs="AdihausDIN"/>
          <w:b/>
          <w:sz w:val="24"/>
          <w:szCs w:val="22"/>
          <w:lang w:val="en-US"/>
        </w:rPr>
        <w:t>adidas</w:t>
      </w:r>
      <w:r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C2782B">
        <w:rPr>
          <w:rFonts w:ascii="Franklin Gothic Book" w:hAnsi="Franklin Gothic Book" w:cs="AdihausDIN"/>
          <w:sz w:val="24"/>
          <w:szCs w:val="22"/>
          <w:lang w:val="el-GR"/>
        </w:rPr>
        <w:t>παρουσ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>ιάζει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 xml:space="preserve"> τη</w:t>
      </w:r>
      <w:r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E040AE" w:rsidRPr="00E040AE">
        <w:rPr>
          <w:rFonts w:ascii="Franklin Gothic Book" w:hAnsi="Franklin Gothic Book" w:cs="AdihausDIN"/>
          <w:sz w:val="24"/>
          <w:szCs w:val="22"/>
          <w:lang w:val="el-GR"/>
        </w:rPr>
        <w:t>ν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 xml:space="preserve">έα </w:t>
      </w:r>
      <w:r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έκδοση του </w:t>
      </w:r>
      <w:proofErr w:type="spellStart"/>
      <w:r w:rsidR="00E040AE" w:rsidRPr="00FC2C89">
        <w:rPr>
          <w:rFonts w:ascii="Franklin Gothic Book" w:hAnsi="Franklin Gothic Book" w:cs="AdihausDIN"/>
          <w:b/>
          <w:sz w:val="24"/>
          <w:szCs w:val="22"/>
          <w:lang w:val="en-US"/>
        </w:rPr>
        <w:t>Pure</w:t>
      </w:r>
      <w:r w:rsidRPr="00FC2C89">
        <w:rPr>
          <w:rFonts w:ascii="Franklin Gothic Book" w:hAnsi="Franklin Gothic Book" w:cs="AdihausDIN"/>
          <w:b/>
          <w:sz w:val="24"/>
          <w:szCs w:val="22"/>
          <w:lang w:val="en-US"/>
        </w:rPr>
        <w:t>BOOST</w:t>
      </w:r>
      <w:proofErr w:type="spellEnd"/>
      <w:r w:rsidRPr="006D5297">
        <w:rPr>
          <w:rFonts w:ascii="Franklin Gothic Book" w:hAnsi="Franklin Gothic Book" w:cs="AdihausDIN"/>
          <w:sz w:val="24"/>
          <w:szCs w:val="22"/>
          <w:lang w:val="el-GR"/>
        </w:rPr>
        <w:t>,</w:t>
      </w:r>
      <w:r w:rsidR="0075487C"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>εμπνευσμένη και</w:t>
      </w:r>
      <w:r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75487C" w:rsidRPr="006D5297">
        <w:rPr>
          <w:rFonts w:ascii="Franklin Gothic Book" w:hAnsi="Franklin Gothic Book" w:cs="AdihausDIN"/>
          <w:sz w:val="24"/>
          <w:szCs w:val="22"/>
          <w:lang w:val="el-GR"/>
        </w:rPr>
        <w:t>σχεδι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>α</w:t>
      </w:r>
      <w:r w:rsidR="0075487C" w:rsidRPr="006D5297">
        <w:rPr>
          <w:rFonts w:ascii="Franklin Gothic Book" w:hAnsi="Franklin Gothic Book" w:cs="AdihausDIN"/>
          <w:sz w:val="24"/>
          <w:szCs w:val="22"/>
          <w:lang w:val="el-GR"/>
        </w:rPr>
        <w:t>σ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 xml:space="preserve">μένη για </w:t>
      </w:r>
      <w:r w:rsidR="00D27D2F">
        <w:rPr>
          <w:rFonts w:ascii="Franklin Gothic Book" w:hAnsi="Franklin Gothic Book" w:cs="AdihausDIN"/>
          <w:sz w:val="24"/>
          <w:szCs w:val="22"/>
          <w:lang w:val="el-GR"/>
        </w:rPr>
        <w:t>κάθε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1716FD">
        <w:rPr>
          <w:rFonts w:ascii="Franklin Gothic Book" w:hAnsi="Franklin Gothic Book" w:cs="AdihausDIN"/>
          <w:sz w:val="24"/>
          <w:szCs w:val="22"/>
          <w:lang w:val="el-GR"/>
        </w:rPr>
        <w:t>δρομέα</w:t>
      </w:r>
      <w:r w:rsidR="00E040AE" w:rsidRPr="00E040AE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 xml:space="preserve">που 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 xml:space="preserve">βλέπει </w:t>
      </w:r>
      <w:r w:rsidR="007D4041">
        <w:rPr>
          <w:rFonts w:ascii="Franklin Gothic Book" w:hAnsi="Franklin Gothic Book" w:cs="AdihausDIN"/>
          <w:sz w:val="24"/>
          <w:szCs w:val="22"/>
          <w:lang w:val="el-GR"/>
        </w:rPr>
        <w:t>κ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>αθεμιά</w:t>
      </w:r>
      <w:r w:rsidR="007D4041">
        <w:rPr>
          <w:rFonts w:ascii="Franklin Gothic Book" w:hAnsi="Franklin Gothic Book" w:cs="AdihausDIN"/>
          <w:sz w:val="24"/>
          <w:szCs w:val="22"/>
          <w:lang w:val="el-GR"/>
        </w:rPr>
        <w:t xml:space="preserve"> διαδρομή 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>σα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>ν</w:t>
      </w:r>
      <w:r w:rsidR="007D4041">
        <w:rPr>
          <w:rFonts w:ascii="Franklin Gothic Book" w:hAnsi="Franklin Gothic Book" w:cs="AdihausDIN"/>
          <w:sz w:val="24"/>
          <w:szCs w:val="22"/>
          <w:lang w:val="el-GR"/>
        </w:rPr>
        <w:t xml:space="preserve"> μία ευκαιρία για εξερεύνηση</w:t>
      </w:r>
      <w:r w:rsidR="00E040AE" w:rsidRPr="00E040AE">
        <w:rPr>
          <w:rFonts w:ascii="Franklin Gothic Book" w:hAnsi="Franklin Gothic Book" w:cs="AdihausDIN"/>
          <w:sz w:val="24"/>
          <w:szCs w:val="22"/>
          <w:lang w:val="el-GR"/>
        </w:rPr>
        <w:t>.</w:t>
      </w:r>
      <w:proofErr w:type="gramEnd"/>
      <w:r w:rsidR="001440B8"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</w:p>
    <w:p w:rsidR="005E7587" w:rsidRDefault="005E7587" w:rsidP="008D31F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  <w:r>
        <w:rPr>
          <w:rFonts w:ascii="Franklin Gothic Book" w:hAnsi="Franklin Gothic Book" w:cs="AdihausDIN"/>
          <w:sz w:val="24"/>
          <w:szCs w:val="22"/>
          <w:lang w:val="el-GR"/>
        </w:rPr>
        <w:t>Οι</w:t>
      </w:r>
      <w:r w:rsidRPr="006571EC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2"/>
          <w:lang w:val="el-GR"/>
        </w:rPr>
        <w:t xml:space="preserve">διαδρομές μέσα στις πόλεις είναι τα νέα γήπεδα για τους </w:t>
      </w:r>
      <w:r>
        <w:rPr>
          <w:rFonts w:ascii="Franklin Gothic Book" w:hAnsi="Franklin Gothic Book" w:cs="AdihausDIN"/>
          <w:sz w:val="24"/>
          <w:szCs w:val="22"/>
          <w:lang w:val="en-US"/>
        </w:rPr>
        <w:t>runners</w:t>
      </w:r>
      <w:r>
        <w:rPr>
          <w:rFonts w:ascii="Franklin Gothic Book" w:hAnsi="Franklin Gothic Book" w:cs="AdihausDIN"/>
          <w:sz w:val="24"/>
          <w:szCs w:val="22"/>
          <w:lang w:val="el-GR"/>
        </w:rPr>
        <w:t xml:space="preserve">. 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 xml:space="preserve">Ο νέος σχεδιασμός του βασίζεται στην ευελιξία ώστε να μπορεί να </w:t>
      </w:r>
      <w:r w:rsidR="00D27D2F">
        <w:rPr>
          <w:rFonts w:ascii="Franklin Gothic Book" w:hAnsi="Franklin Gothic Book" w:cs="AdihausDIN"/>
          <w:sz w:val="24"/>
          <w:szCs w:val="22"/>
          <w:lang w:val="el-GR"/>
        </w:rPr>
        <w:t xml:space="preserve">προσαρμόζεται με ευκολία 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 xml:space="preserve">και να ανταπεξέρχεται σε </w:t>
      </w:r>
      <w:proofErr w:type="spellStart"/>
      <w:r w:rsidR="00777E27">
        <w:rPr>
          <w:rFonts w:ascii="Franklin Gothic Book" w:hAnsi="Franklin Gothic Book" w:cs="AdihausDIN"/>
          <w:sz w:val="24"/>
          <w:szCs w:val="22"/>
          <w:lang w:val="el-GR"/>
        </w:rPr>
        <w:t>ό,τι</w:t>
      </w:r>
      <w:proofErr w:type="spellEnd"/>
      <w:r w:rsidR="00777E27">
        <w:rPr>
          <w:rFonts w:ascii="Franklin Gothic Book" w:hAnsi="Franklin Gothic Book" w:cs="AdihausDIN"/>
          <w:sz w:val="24"/>
          <w:szCs w:val="22"/>
          <w:lang w:val="el-GR"/>
        </w:rPr>
        <w:t xml:space="preserve"> κι αν βρεθεί στο δρόμο του </w:t>
      </w:r>
      <w:r w:rsidR="00777E27">
        <w:rPr>
          <w:rFonts w:ascii="Franklin Gothic Book" w:hAnsi="Franklin Gothic Book" w:cs="AdihausDIN"/>
          <w:sz w:val="24"/>
          <w:szCs w:val="22"/>
          <w:lang w:val="en-US"/>
        </w:rPr>
        <w:t>runner</w:t>
      </w:r>
      <w:r w:rsidR="009352B4">
        <w:rPr>
          <w:rFonts w:ascii="Franklin Gothic Book" w:hAnsi="Franklin Gothic Book" w:cs="AdihausDIN"/>
          <w:sz w:val="24"/>
          <w:szCs w:val="22"/>
          <w:lang w:val="en-US"/>
        </w:rPr>
        <w:t>,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 xml:space="preserve"> που θέλει διαρκώς να ξεπερνάει τον εαυτό του και να ανακαλύπτει καινούργια πράγματα</w:t>
      </w:r>
      <w:r w:rsidR="00777E27">
        <w:rPr>
          <w:rFonts w:ascii="Franklin Gothic Book" w:hAnsi="Franklin Gothic Book" w:cs="AdihausDIN"/>
          <w:sz w:val="24"/>
          <w:szCs w:val="22"/>
          <w:lang w:val="en-US"/>
        </w:rPr>
        <w:t>.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 xml:space="preserve"> Το </w:t>
      </w:r>
      <w:proofErr w:type="spellStart"/>
      <w:r w:rsidR="008451F9" w:rsidRPr="00FC2C89">
        <w:rPr>
          <w:rFonts w:ascii="Franklin Gothic Book" w:hAnsi="Franklin Gothic Book" w:cs="AdihausDIN"/>
          <w:b/>
          <w:sz w:val="24"/>
          <w:szCs w:val="22"/>
          <w:lang w:val="en-US"/>
        </w:rPr>
        <w:t>PureBOOST</w:t>
      </w:r>
      <w:proofErr w:type="spellEnd"/>
      <w:r w:rsidR="008451F9" w:rsidRPr="008451F9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E040AE" w:rsidRPr="00E040AE">
        <w:rPr>
          <w:rFonts w:ascii="Franklin Gothic Book" w:hAnsi="Franklin Gothic Book" w:cs="AdihausDIN"/>
          <w:sz w:val="24"/>
          <w:szCs w:val="22"/>
          <w:lang w:val="el-GR"/>
        </w:rPr>
        <w:t xml:space="preserve">επιτρέπει στους δρομείς να </w:t>
      </w:r>
      <w:r w:rsidR="00FC2C89">
        <w:rPr>
          <w:rFonts w:ascii="Franklin Gothic Book" w:hAnsi="Franklin Gothic Book" w:cs="AdihausDIN"/>
          <w:sz w:val="24"/>
          <w:szCs w:val="22"/>
          <w:lang w:val="el-GR"/>
        </w:rPr>
        <w:t>αντιμετωπίσουν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 xml:space="preserve"> κάθε εμπόδιο</w:t>
      </w:r>
      <w:r w:rsidR="00D27D2F">
        <w:rPr>
          <w:rFonts w:ascii="Franklin Gothic Book" w:hAnsi="Franklin Gothic Book" w:cs="AdihausDIN"/>
          <w:sz w:val="24"/>
          <w:szCs w:val="22"/>
          <w:lang w:val="el-GR"/>
        </w:rPr>
        <w:t xml:space="preserve"> της πόλης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>και να κατακτούν κάθε διαδρομή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>.</w:t>
      </w:r>
    </w:p>
    <w:p w:rsidR="001716FD" w:rsidRDefault="009F7065" w:rsidP="006571EC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l-GR"/>
        </w:rPr>
      </w:pPr>
      <w:bookmarkStart w:id="0" w:name="_GoBack"/>
      <w:bookmarkEnd w:id="0"/>
      <w:r>
        <w:rPr>
          <w:rFonts w:ascii="Franklin Gothic Book" w:hAnsi="Franklin Gothic Book" w:cs="AdihausDIN"/>
          <w:sz w:val="24"/>
          <w:szCs w:val="22"/>
          <w:lang w:val="el-GR"/>
        </w:rPr>
        <w:t>Το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 xml:space="preserve"> πλατύτερο </w:t>
      </w:r>
      <w:r>
        <w:rPr>
          <w:rFonts w:ascii="Franklin Gothic Book" w:hAnsi="Franklin Gothic Book" w:cs="AdihausDIN"/>
          <w:sz w:val="24"/>
          <w:szCs w:val="22"/>
          <w:lang w:val="el-GR"/>
        </w:rPr>
        <w:t>μπροστινό</w:t>
      </w:r>
      <w:r w:rsidR="00E040AE">
        <w:rPr>
          <w:rFonts w:ascii="Franklin Gothic Book" w:hAnsi="Franklin Gothic Book" w:cs="AdihausDIN"/>
          <w:sz w:val="24"/>
          <w:szCs w:val="22"/>
          <w:lang w:val="el-GR"/>
        </w:rPr>
        <w:t xml:space="preserve"> μέρος προσφέρει ιδανική στήριξη ακόμα και στις πιο απότομες αλλαγές κατεύθυνσης</w:t>
      </w:r>
      <w:r>
        <w:rPr>
          <w:rFonts w:ascii="Franklin Gothic Book" w:hAnsi="Franklin Gothic Book" w:cs="AdihausDIN"/>
          <w:sz w:val="24"/>
          <w:szCs w:val="22"/>
          <w:lang w:val="el-GR"/>
        </w:rPr>
        <w:t xml:space="preserve">, καθιστώντας το </w:t>
      </w:r>
      <w:proofErr w:type="spellStart"/>
      <w:r w:rsidRPr="005B3066">
        <w:rPr>
          <w:rFonts w:ascii="Franklin Gothic Book" w:hAnsi="Franklin Gothic Book" w:cs="AdihausDIN"/>
          <w:b/>
          <w:sz w:val="24"/>
          <w:szCs w:val="22"/>
          <w:lang w:val="en-US"/>
        </w:rPr>
        <w:t>PureBOOST</w:t>
      </w:r>
      <w:proofErr w:type="spellEnd"/>
      <w:r w:rsidRPr="009F7065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ιδανικό για τρέξιμο 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 xml:space="preserve">σε κάθε γωνιά της 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>πόλη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>ς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. Η εξωτερική σόλα είναι σχεδιασμένη για τις </w:t>
      </w:r>
      <w:r w:rsidR="00777E27">
        <w:rPr>
          <w:rFonts w:ascii="Franklin Gothic Book" w:hAnsi="Franklin Gothic Book" w:cs="AdihausDIN"/>
          <w:sz w:val="24"/>
          <w:szCs w:val="22"/>
          <w:lang w:val="el-GR"/>
        </w:rPr>
        <w:t xml:space="preserve">ιδιαίτερες 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απαιτήσεις του </w:t>
      </w:r>
      <w:r w:rsidR="004D13B0">
        <w:rPr>
          <w:rFonts w:ascii="Franklin Gothic Book" w:hAnsi="Franklin Gothic Book" w:cs="AdihausDIN"/>
          <w:sz w:val="24"/>
          <w:szCs w:val="22"/>
          <w:lang w:val="en-US"/>
        </w:rPr>
        <w:t>urban</w:t>
      </w:r>
      <w:r w:rsidR="004D13B0" w:rsidRPr="004D13B0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4D13B0">
        <w:rPr>
          <w:rFonts w:ascii="Franklin Gothic Book" w:hAnsi="Franklin Gothic Book" w:cs="AdihausDIN"/>
          <w:sz w:val="24"/>
          <w:szCs w:val="22"/>
          <w:lang w:val="en-US"/>
        </w:rPr>
        <w:t>running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>, με τη</w:t>
      </w:r>
      <w:r w:rsidR="005B3066">
        <w:rPr>
          <w:rFonts w:ascii="Franklin Gothic Book" w:hAnsi="Franklin Gothic Book" w:cs="AdihausDIN"/>
          <w:sz w:val="24"/>
          <w:szCs w:val="22"/>
          <w:lang w:val="el-GR"/>
        </w:rPr>
        <w:t xml:space="preserve">ν εξωτερική σόλα να 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>εκτείνεται σ</w:t>
      </w:r>
      <w:r w:rsidR="005B3066">
        <w:rPr>
          <w:rFonts w:ascii="Franklin Gothic Book" w:hAnsi="Franklin Gothic Book" w:cs="AdihausDIN"/>
          <w:sz w:val="24"/>
          <w:szCs w:val="22"/>
          <w:lang w:val="el-GR"/>
        </w:rPr>
        <w:t>την εσωτερική πλευρά του παπουτσιού</w:t>
      </w:r>
      <w:r w:rsidR="009352B4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για </w:t>
      </w:r>
      <w:r w:rsidR="00FB50E0">
        <w:rPr>
          <w:rFonts w:ascii="Franklin Gothic Book" w:hAnsi="Franklin Gothic Book" w:cs="AdihausDIN"/>
          <w:sz w:val="24"/>
          <w:szCs w:val="22"/>
          <w:lang w:val="el-GR"/>
        </w:rPr>
        <w:t>επιπλέον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 στήριξη και προστασία από τις σκληρές και άνισες επιφάνειες της πόλης</w:t>
      </w:r>
      <w:r w:rsidR="00FC2C89">
        <w:rPr>
          <w:rFonts w:ascii="Franklin Gothic Book" w:hAnsi="Franklin Gothic Book" w:cs="AdihausDIN"/>
          <w:sz w:val="24"/>
          <w:szCs w:val="22"/>
          <w:lang w:val="en-US"/>
        </w:rPr>
        <w:t xml:space="preserve">, </w:t>
      </w:r>
      <w:r w:rsidR="00FC2C89">
        <w:rPr>
          <w:rFonts w:ascii="Franklin Gothic Book" w:hAnsi="Franklin Gothic Book" w:cs="AdihausDIN"/>
          <w:sz w:val="24"/>
          <w:szCs w:val="22"/>
          <w:lang w:val="el-GR"/>
        </w:rPr>
        <w:t xml:space="preserve">ενώ το </w:t>
      </w:r>
      <w:proofErr w:type="spellStart"/>
      <w:r w:rsidR="005315D4" w:rsidRPr="004D13B0">
        <w:rPr>
          <w:rFonts w:ascii="Franklin Gothic Book" w:hAnsi="Franklin Gothic Book" w:cs="AdihausDIN"/>
          <w:sz w:val="24"/>
          <w:szCs w:val="22"/>
          <w:lang w:val="el-GR"/>
        </w:rPr>
        <w:t>stretch</w:t>
      </w:r>
      <w:proofErr w:type="spellEnd"/>
      <w:r w:rsidR="005315D4" w:rsidRPr="004D13B0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proofErr w:type="spellStart"/>
      <w:r w:rsidR="004D13B0" w:rsidRPr="004D13B0">
        <w:rPr>
          <w:rFonts w:ascii="Franklin Gothic Book" w:hAnsi="Franklin Gothic Book" w:cs="AdihausDIN"/>
          <w:sz w:val="24"/>
          <w:szCs w:val="22"/>
          <w:lang w:val="el-GR"/>
        </w:rPr>
        <w:t>web</w:t>
      </w:r>
      <w:proofErr w:type="spellEnd"/>
      <w:r w:rsidR="004D13B0" w:rsidRPr="004D13B0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FC2C89">
        <w:rPr>
          <w:rFonts w:ascii="Franklin Gothic Book" w:hAnsi="Franklin Gothic Book" w:cs="AdihausDIN"/>
          <w:sz w:val="24"/>
          <w:szCs w:val="22"/>
          <w:lang w:val="en-US"/>
        </w:rPr>
        <w:t>design</w:t>
      </w:r>
      <w:r w:rsidR="005315D4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5B3066">
        <w:rPr>
          <w:rFonts w:ascii="Franklin Gothic Book" w:hAnsi="Franklin Gothic Book" w:cs="AdihausDIN"/>
          <w:sz w:val="24"/>
          <w:szCs w:val="22"/>
          <w:lang w:val="el-GR"/>
        </w:rPr>
        <w:t>της σόλας π</w:t>
      </w:r>
      <w:r w:rsidR="005315D4">
        <w:rPr>
          <w:rFonts w:ascii="Franklin Gothic Book" w:hAnsi="Franklin Gothic Book" w:cs="AdihausDIN"/>
          <w:sz w:val="24"/>
          <w:szCs w:val="22"/>
          <w:lang w:val="el-GR"/>
        </w:rPr>
        <w:t xml:space="preserve">ου διαθέτει </w:t>
      </w:r>
      <w:r w:rsidR="00FC2C89">
        <w:rPr>
          <w:rFonts w:ascii="Franklin Gothic Book" w:hAnsi="Franklin Gothic Book" w:cs="AdihausDIN"/>
          <w:sz w:val="24"/>
          <w:szCs w:val="22"/>
          <w:lang w:val="el-GR"/>
        </w:rPr>
        <w:t xml:space="preserve">προσφέρει μέγιστη πρόσφυση </w:t>
      </w:r>
      <w:r w:rsidR="004D13B0" w:rsidRPr="004D13B0">
        <w:rPr>
          <w:rFonts w:ascii="Franklin Gothic Book" w:hAnsi="Franklin Gothic Book" w:cs="AdihausDIN"/>
          <w:sz w:val="24"/>
          <w:szCs w:val="22"/>
          <w:lang w:val="el-GR"/>
        </w:rPr>
        <w:t xml:space="preserve">και </w:t>
      </w:r>
      <w:r w:rsidR="00FC2C89">
        <w:rPr>
          <w:rFonts w:ascii="Franklin Gothic Book" w:hAnsi="Franklin Gothic Book" w:cs="AdihausDIN"/>
          <w:sz w:val="24"/>
          <w:szCs w:val="22"/>
          <w:lang w:val="el-GR"/>
        </w:rPr>
        <w:t xml:space="preserve">επιτρέπει στην ενδιάμεση σόλα </w:t>
      </w:r>
      <w:r w:rsidR="00FC2C89" w:rsidRPr="005B3066">
        <w:rPr>
          <w:rFonts w:ascii="Franklin Gothic Book" w:hAnsi="Franklin Gothic Book" w:cs="AdihausDIN"/>
          <w:b/>
          <w:sz w:val="24"/>
          <w:szCs w:val="22"/>
          <w:lang w:val="en-US"/>
        </w:rPr>
        <w:t>BOOST</w:t>
      </w:r>
      <w:r w:rsidR="00FC2C89">
        <w:rPr>
          <w:rFonts w:ascii="Franklin Gothic Book" w:hAnsi="Franklin Gothic Book" w:cs="AdihausDIN"/>
          <w:sz w:val="24"/>
          <w:szCs w:val="22"/>
          <w:lang w:val="en-US"/>
        </w:rPr>
        <w:t xml:space="preserve"> </w:t>
      </w:r>
      <w:r w:rsidR="00FC2C89">
        <w:rPr>
          <w:rFonts w:ascii="Franklin Gothic Book" w:hAnsi="Franklin Gothic Book" w:cs="AdihausDIN"/>
          <w:sz w:val="24"/>
          <w:szCs w:val="22"/>
          <w:lang w:val="el-GR"/>
        </w:rPr>
        <w:t>να π</w:t>
      </w:r>
      <w:r w:rsidR="004D13B0" w:rsidRPr="004D13B0">
        <w:rPr>
          <w:rFonts w:ascii="Franklin Gothic Book" w:hAnsi="Franklin Gothic Book" w:cs="AdihausDIN"/>
          <w:sz w:val="24"/>
          <w:szCs w:val="22"/>
          <w:lang w:val="el-GR"/>
        </w:rPr>
        <w:t>ροσαρμόζεται ανάλογα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>ακολουθώντας</w:t>
      </w:r>
      <w:r w:rsidR="004D13B0" w:rsidRPr="004D13B0">
        <w:rPr>
          <w:rFonts w:ascii="Franklin Gothic Book" w:hAnsi="Franklin Gothic Book" w:cs="AdihausDIN"/>
          <w:sz w:val="24"/>
          <w:szCs w:val="22"/>
          <w:lang w:val="el-GR"/>
        </w:rPr>
        <w:t xml:space="preserve"> τη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 φυσική</w:t>
      </w:r>
      <w:r w:rsidR="004D13B0" w:rsidRPr="004D13B0">
        <w:rPr>
          <w:rFonts w:ascii="Franklin Gothic Book" w:hAnsi="Franklin Gothic Book" w:cs="AdihausDIN"/>
          <w:sz w:val="24"/>
          <w:szCs w:val="22"/>
          <w:lang w:val="el-GR"/>
        </w:rPr>
        <w:t xml:space="preserve"> κίνηση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 του ποδιού.</w:t>
      </w:r>
      <w:r w:rsidR="005E758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Το επάνω μέρος του </w:t>
      </w:r>
      <w:proofErr w:type="spellStart"/>
      <w:r w:rsidR="004D13B0" w:rsidRPr="005B3066">
        <w:rPr>
          <w:rFonts w:ascii="Franklin Gothic Book" w:hAnsi="Franklin Gothic Book" w:cs="AdihausDIN"/>
          <w:b/>
          <w:sz w:val="24"/>
          <w:szCs w:val="22"/>
          <w:lang w:val="en-US"/>
        </w:rPr>
        <w:t>PureBOOST</w:t>
      </w:r>
      <w:proofErr w:type="spellEnd"/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5A6891">
        <w:rPr>
          <w:rFonts w:ascii="Franklin Gothic Book" w:hAnsi="Franklin Gothic Book" w:cs="AdihausDIN"/>
          <w:sz w:val="24"/>
          <w:szCs w:val="22"/>
          <w:lang w:val="el-GR"/>
        </w:rPr>
        <w:t xml:space="preserve">με την ειδική πλέξη, 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>ενσωματών</w:t>
      </w:r>
      <w:r w:rsidR="005A6891">
        <w:rPr>
          <w:rFonts w:ascii="Franklin Gothic Book" w:hAnsi="Franklin Gothic Book" w:cs="AdihausDIN"/>
          <w:sz w:val="24"/>
          <w:szCs w:val="22"/>
          <w:lang w:val="el-GR"/>
        </w:rPr>
        <w:t>ει ένα ελαστικό προσαρμοζόμενο ύφασμα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>, σχεδιασμένο για να ακολουθεί τη</w:t>
      </w:r>
      <w:r w:rsidR="00FC2C89">
        <w:rPr>
          <w:rFonts w:ascii="Franklin Gothic Book" w:hAnsi="Franklin Gothic Book" w:cs="AdihausDIN"/>
          <w:sz w:val="24"/>
          <w:szCs w:val="22"/>
          <w:lang w:val="el-GR"/>
        </w:rPr>
        <w:t>ν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 κίνηση του π</w:t>
      </w:r>
      <w:r w:rsidR="005A6891">
        <w:rPr>
          <w:rFonts w:ascii="Franklin Gothic Book" w:hAnsi="Franklin Gothic Book" w:cs="AdihausDIN"/>
          <w:sz w:val="24"/>
          <w:szCs w:val="22"/>
          <w:lang w:val="el-GR"/>
        </w:rPr>
        <w:t>οδιού</w:t>
      </w:r>
      <w:r w:rsidR="004D13B0">
        <w:rPr>
          <w:rFonts w:ascii="Franklin Gothic Book" w:hAnsi="Franklin Gothic Book" w:cs="AdihausDIN"/>
          <w:sz w:val="24"/>
          <w:szCs w:val="22"/>
          <w:lang w:val="el-GR"/>
        </w:rPr>
        <w:t xml:space="preserve"> κατά το </w:t>
      </w:r>
      <w:r w:rsidR="00FB50E0">
        <w:rPr>
          <w:rFonts w:ascii="Franklin Gothic Book" w:hAnsi="Franklin Gothic Book" w:cs="AdihausDIN"/>
          <w:sz w:val="24"/>
          <w:szCs w:val="22"/>
          <w:lang w:val="el-GR"/>
        </w:rPr>
        <w:t>τρέξιμο</w:t>
      </w:r>
      <w:r w:rsidR="00D217F1">
        <w:rPr>
          <w:rFonts w:ascii="Franklin Gothic Book" w:hAnsi="Franklin Gothic Book" w:cs="AdihausDIN"/>
          <w:sz w:val="24"/>
          <w:szCs w:val="22"/>
          <w:lang w:val="el-GR"/>
        </w:rPr>
        <w:t xml:space="preserve">. Η νέα διπλή γλώσσα </w:t>
      </w:r>
      <w:r w:rsidR="00D217F1" w:rsidRPr="008451F9">
        <w:rPr>
          <w:rFonts w:ascii="Franklin Gothic Book" w:hAnsi="Franklin Gothic Book" w:cs="AdihausDIN"/>
          <w:sz w:val="24"/>
          <w:szCs w:val="22"/>
          <w:lang w:val="el-GR"/>
        </w:rPr>
        <w:t>προσφέρει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1716FD">
        <w:rPr>
          <w:rFonts w:ascii="Franklin Gothic Book" w:hAnsi="Franklin Gothic Book" w:cs="AdihausDIN"/>
          <w:sz w:val="24"/>
          <w:szCs w:val="22"/>
          <w:lang w:val="el-GR"/>
        </w:rPr>
        <w:t>επιπλέον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 xml:space="preserve"> στήριξη</w:t>
      </w:r>
      <w:r w:rsidR="00D217F1">
        <w:rPr>
          <w:rFonts w:ascii="Franklin Gothic Book" w:hAnsi="Franklin Gothic Book" w:cs="AdihausDIN"/>
          <w:sz w:val="24"/>
          <w:szCs w:val="22"/>
          <w:lang w:val="el-GR"/>
        </w:rPr>
        <w:t xml:space="preserve"> ενώ επιτρέπει στο πόδι να κινείται αρμονικά</w:t>
      </w:r>
      <w:r w:rsidR="005A6891">
        <w:rPr>
          <w:rFonts w:ascii="Franklin Gothic Book" w:hAnsi="Franklin Gothic Book" w:cs="AdihausDIN"/>
          <w:sz w:val="24"/>
          <w:szCs w:val="22"/>
          <w:lang w:val="el-GR"/>
        </w:rPr>
        <w:t xml:space="preserve"> μέσα στο παπούτσι</w:t>
      </w:r>
      <w:r w:rsidR="00D217F1">
        <w:rPr>
          <w:rFonts w:ascii="Franklin Gothic Book" w:hAnsi="Franklin Gothic Book" w:cs="AdihausDIN"/>
          <w:sz w:val="24"/>
          <w:szCs w:val="22"/>
          <w:lang w:val="el-GR"/>
        </w:rPr>
        <w:t>.</w:t>
      </w:r>
      <w:r w:rsidR="005E758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D217F1">
        <w:rPr>
          <w:rFonts w:ascii="Franklin Gothic Book" w:hAnsi="Franklin Gothic Book" w:cs="AdihausDIN"/>
          <w:sz w:val="24"/>
          <w:szCs w:val="22"/>
          <w:lang w:val="el-GR"/>
        </w:rPr>
        <w:t>Για το σχεδιασμό των προϊόντων</w:t>
      </w:r>
      <w:r w:rsidR="005A6891" w:rsidRPr="005A6891">
        <w:rPr>
          <w:rFonts w:ascii="Franklin Gothic Book" w:hAnsi="Franklin Gothic Book" w:cs="AdihausDIN"/>
          <w:sz w:val="24"/>
          <w:szCs w:val="22"/>
          <w:lang w:val="en-US"/>
        </w:rPr>
        <w:t xml:space="preserve"> </w:t>
      </w:r>
      <w:r w:rsidR="005A6891" w:rsidRPr="005B3066">
        <w:rPr>
          <w:rFonts w:ascii="Franklin Gothic Book" w:hAnsi="Franklin Gothic Book" w:cs="AdihausDIN"/>
          <w:b/>
          <w:sz w:val="24"/>
          <w:szCs w:val="22"/>
          <w:lang w:val="en-US"/>
        </w:rPr>
        <w:t>Running</w:t>
      </w:r>
      <w:r w:rsidR="00D217F1">
        <w:rPr>
          <w:rFonts w:ascii="Franklin Gothic Book" w:hAnsi="Franklin Gothic Book" w:cs="AdihausDIN"/>
          <w:sz w:val="24"/>
          <w:szCs w:val="22"/>
          <w:lang w:val="el-GR"/>
        </w:rPr>
        <w:t xml:space="preserve">, η </w:t>
      </w:r>
      <w:r w:rsidR="00D217F1" w:rsidRPr="005B3066">
        <w:rPr>
          <w:rFonts w:ascii="Franklin Gothic Book" w:hAnsi="Franklin Gothic Book" w:cs="AdihausDIN"/>
          <w:b/>
          <w:sz w:val="24"/>
          <w:szCs w:val="22"/>
          <w:lang w:val="en-US"/>
        </w:rPr>
        <w:t>adidas</w:t>
      </w:r>
      <w:r w:rsidR="00D217F1" w:rsidRPr="00D217F1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D217F1">
        <w:rPr>
          <w:rFonts w:ascii="Franklin Gothic Book" w:hAnsi="Franklin Gothic Book" w:cs="AdihausDIN"/>
          <w:sz w:val="24"/>
          <w:szCs w:val="22"/>
          <w:lang w:val="el-GR"/>
        </w:rPr>
        <w:t xml:space="preserve">συνεργάζεται με μία ερευνητική ομάδα 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>και χρησιμοποιεί</w:t>
      </w:r>
      <w:r w:rsidR="001440B8"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το σύστημα </w:t>
      </w:r>
      <w:r w:rsidR="001440B8" w:rsidRPr="006D5297">
        <w:rPr>
          <w:rFonts w:ascii="Franklin Gothic Book" w:hAnsi="Franklin Gothic Book" w:cs="AdihausDIN"/>
          <w:sz w:val="24"/>
          <w:szCs w:val="22"/>
          <w:lang w:val="en-US"/>
        </w:rPr>
        <w:t>ARAMIS</w:t>
      </w:r>
      <w:r w:rsidR="001440B8"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που επιτρέπει </w:t>
      </w:r>
      <w:proofErr w:type="spellStart"/>
      <w:r w:rsidR="00E6281A" w:rsidRPr="006D5297">
        <w:rPr>
          <w:rFonts w:ascii="Franklin Gothic Book" w:hAnsi="Franklin Gothic Book" w:cs="AdihausDIN"/>
          <w:sz w:val="24"/>
          <w:szCs w:val="22"/>
          <w:lang w:val="el-GR"/>
        </w:rPr>
        <w:t>liv</w:t>
      </w:r>
      <w:r w:rsidR="001440B8" w:rsidRPr="006D5297">
        <w:rPr>
          <w:rFonts w:ascii="Franklin Gothic Book" w:hAnsi="Franklin Gothic Book" w:cs="AdihausDIN"/>
          <w:sz w:val="24"/>
          <w:szCs w:val="22"/>
          <w:lang w:val="el-GR"/>
        </w:rPr>
        <w:t>e</w:t>
      </w:r>
      <w:proofErr w:type="spellEnd"/>
      <w:r w:rsidR="001440B8"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δοκιμές</w:t>
      </w:r>
      <w:r w:rsidR="00684158" w:rsidRPr="006D5297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 w:rsidR="00FB50E0">
        <w:rPr>
          <w:rFonts w:ascii="Franklin Gothic Book" w:hAnsi="Franklin Gothic Book" w:cs="AdihausDIN"/>
          <w:sz w:val="24"/>
          <w:szCs w:val="22"/>
          <w:lang w:val="el-GR"/>
        </w:rPr>
        <w:t>κατά τη διάρκεια της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 xml:space="preserve"> κίνηση</w:t>
      </w:r>
      <w:r w:rsidR="00FB50E0">
        <w:rPr>
          <w:rFonts w:ascii="Franklin Gothic Book" w:hAnsi="Franklin Gothic Book" w:cs="AdihausDIN"/>
          <w:sz w:val="24"/>
          <w:szCs w:val="22"/>
          <w:lang w:val="el-GR"/>
        </w:rPr>
        <w:t>ς</w:t>
      </w:r>
      <w:r w:rsidR="008451F9">
        <w:rPr>
          <w:rFonts w:ascii="Franklin Gothic Book" w:hAnsi="Franklin Gothic Book" w:cs="AdihausDIN"/>
          <w:sz w:val="24"/>
          <w:szCs w:val="22"/>
          <w:lang w:val="el-GR"/>
        </w:rPr>
        <w:t xml:space="preserve"> του σώματος.</w:t>
      </w:r>
    </w:p>
    <w:p w:rsidR="005E7587" w:rsidRDefault="005E7587" w:rsidP="006571EC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2"/>
          <w:lang w:val="en-US"/>
        </w:rPr>
      </w:pPr>
      <w:r>
        <w:rPr>
          <w:rFonts w:ascii="Franklin Gothic Book" w:hAnsi="Franklin Gothic Book" w:cs="AdihausDIN"/>
          <w:sz w:val="24"/>
          <w:szCs w:val="22"/>
          <w:lang w:val="el-GR"/>
        </w:rPr>
        <w:t xml:space="preserve">Με το νέο </w:t>
      </w:r>
      <w:proofErr w:type="spellStart"/>
      <w:r w:rsidRPr="005B3066">
        <w:rPr>
          <w:rFonts w:ascii="Franklin Gothic Book" w:hAnsi="Franklin Gothic Book" w:cs="AdihausDIN"/>
          <w:b/>
          <w:sz w:val="24"/>
          <w:szCs w:val="22"/>
          <w:lang w:val="en-US"/>
        </w:rPr>
        <w:t>PureBOOST</w:t>
      </w:r>
      <w:proofErr w:type="spellEnd"/>
      <w:r>
        <w:rPr>
          <w:rFonts w:ascii="Franklin Gothic Book" w:hAnsi="Franklin Gothic Book" w:cs="AdihausDIN"/>
          <w:sz w:val="24"/>
          <w:szCs w:val="22"/>
          <w:lang w:val="el-GR"/>
        </w:rPr>
        <w:t xml:space="preserve">, η </w:t>
      </w:r>
      <w:r>
        <w:rPr>
          <w:rFonts w:ascii="Franklin Gothic Book" w:hAnsi="Franklin Gothic Book" w:cs="AdihausDIN"/>
          <w:sz w:val="24"/>
          <w:szCs w:val="22"/>
          <w:lang w:val="en-US"/>
        </w:rPr>
        <w:t>adidas</w:t>
      </w:r>
      <w:r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2"/>
          <w:lang w:val="en-US"/>
        </w:rPr>
        <w:t>κ</w:t>
      </w:r>
      <w:proofErr w:type="spellStart"/>
      <w:r>
        <w:rPr>
          <w:rFonts w:ascii="Franklin Gothic Book" w:hAnsi="Franklin Gothic Book" w:cs="AdihausDIN"/>
          <w:sz w:val="24"/>
          <w:szCs w:val="22"/>
          <w:lang w:val="el-GR"/>
        </w:rPr>
        <w:t>αταφέρνει</w:t>
      </w:r>
      <w:proofErr w:type="spellEnd"/>
      <w:r>
        <w:rPr>
          <w:rFonts w:ascii="Franklin Gothic Book" w:hAnsi="Franklin Gothic Book" w:cs="AdihausDIN"/>
          <w:sz w:val="24"/>
          <w:szCs w:val="22"/>
          <w:lang w:val="el-GR"/>
        </w:rPr>
        <w:t xml:space="preserve"> να δώσει στους σύγχρονους </w:t>
      </w:r>
      <w:r>
        <w:rPr>
          <w:rFonts w:ascii="Franklin Gothic Book" w:hAnsi="Franklin Gothic Book" w:cs="AdihausDIN"/>
          <w:sz w:val="24"/>
          <w:szCs w:val="22"/>
          <w:lang w:val="en-US"/>
        </w:rPr>
        <w:t>runners</w:t>
      </w:r>
      <w:r w:rsidRPr="006571EC">
        <w:rPr>
          <w:rFonts w:ascii="Franklin Gothic Book" w:hAnsi="Franklin Gothic Book" w:cs="AdihausDIN"/>
          <w:sz w:val="24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2"/>
          <w:lang w:val="el-GR"/>
        </w:rPr>
        <w:t xml:space="preserve">το απόλυτο </w:t>
      </w:r>
      <w:r>
        <w:rPr>
          <w:rFonts w:ascii="Franklin Gothic Book" w:hAnsi="Franklin Gothic Book" w:cs="AdihausDIN"/>
          <w:sz w:val="24"/>
          <w:szCs w:val="22"/>
          <w:lang w:val="en-US"/>
        </w:rPr>
        <w:t xml:space="preserve">running </w:t>
      </w:r>
      <w:r>
        <w:rPr>
          <w:rFonts w:ascii="Franklin Gothic Book" w:hAnsi="Franklin Gothic Book" w:cs="AdihausDIN"/>
          <w:sz w:val="24"/>
          <w:szCs w:val="22"/>
          <w:lang w:val="el-GR"/>
        </w:rPr>
        <w:t>παπούτσι για να ξεπεράσουν τον εαυτό τους και να κυριαρχήσουν στην πόλη τους.</w:t>
      </w:r>
    </w:p>
    <w:p w:rsidR="00914309" w:rsidRPr="00FC2C89" w:rsidRDefault="00D217F1" w:rsidP="00FC2C89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2"/>
          <w:lang w:val="el-GR"/>
        </w:rPr>
      </w:pPr>
      <w:r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 xml:space="preserve">Το νέο </w:t>
      </w:r>
      <w:proofErr w:type="spellStart"/>
      <w:r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>Pure</w:t>
      </w:r>
      <w:r w:rsidR="006D5297"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>BOOST</w:t>
      </w:r>
      <w:proofErr w:type="spellEnd"/>
      <w:r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 xml:space="preserve"> </w:t>
      </w:r>
      <w:r w:rsidR="006D5297"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>θα είναι δι</w:t>
      </w:r>
      <w:r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>αθέσιμο</w:t>
      </w:r>
      <w:r w:rsidR="00FC2C89"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 xml:space="preserve"> από 01.03 στα adidas Stores </w:t>
      </w:r>
      <w:r w:rsidR="006D5297"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>και</w:t>
      </w:r>
      <w:r w:rsidR="00FC2C89" w:rsidRPr="00FC2C89">
        <w:rPr>
          <w:rFonts w:ascii="Franklin Gothic Book" w:hAnsi="Franklin Gothic Book" w:cs="AdihausDIN"/>
          <w:i/>
          <w:sz w:val="24"/>
          <w:szCs w:val="22"/>
          <w:lang w:val="el-GR"/>
        </w:rPr>
        <w:t xml:space="preserve"> σε επιλεγμένα καταστήματα αθλητικών ειδών.</w:t>
      </w:r>
    </w:p>
    <w:p w:rsidR="00FC2C89" w:rsidRDefault="00FC2C89" w:rsidP="00FC2C89">
      <w:pPr>
        <w:pStyle w:val="PlainText"/>
        <w:spacing w:after="120" w:line="276" w:lineRule="auto"/>
        <w:jc w:val="both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</w:p>
    <w:p w:rsidR="00FC2C89" w:rsidRDefault="00FC2C89" w:rsidP="00FC2C89">
      <w:pPr>
        <w:pStyle w:val="PlainText"/>
        <w:spacing w:after="120" w:line="276" w:lineRule="auto"/>
        <w:jc w:val="both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</w:p>
    <w:p w:rsidR="00FC2C89" w:rsidRDefault="00FC2C89" w:rsidP="00FC2C89">
      <w:pPr>
        <w:pStyle w:val="PlainText"/>
        <w:spacing w:after="120" w:line="276" w:lineRule="auto"/>
        <w:jc w:val="both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  <w:r w:rsidRPr="006D5297">
        <w:rPr>
          <w:rFonts w:ascii="Franklin Gothic Book" w:hAnsi="Franklin Gothic Book"/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B3F8" wp14:editId="097BE1BA">
                <wp:simplePos x="0" y="0"/>
                <wp:positionH relativeFrom="column">
                  <wp:posOffset>3035935</wp:posOffset>
                </wp:positionH>
                <wp:positionV relativeFrom="paragraph">
                  <wp:posOffset>20955</wp:posOffset>
                </wp:positionV>
                <wp:extent cx="3338195" cy="1483360"/>
                <wp:effectExtent l="0" t="0" r="14605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A96EB9" w:rsidRDefault="006D5297" w:rsidP="006D5297">
                            <w:pPr>
                              <w:pStyle w:val="PlainText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A96EB9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6D5297" w:rsidRPr="00AF79EB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6D5297" w:rsidRPr="006D5297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5297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adidas: </w:t>
                            </w:r>
                            <w:r w:rsidRPr="000F24F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r w:rsidRPr="006D529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F24F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6D529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</w:p>
                          <w:p w:rsidR="006D5297" w:rsidRPr="006D5297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color w:val="1F497D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D529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T: 210 8930800, e-mail: </w:t>
                            </w:r>
                            <w:hyperlink r:id="rId8" w:history="1">
                              <w:r w:rsidRPr="006D5297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niki.zafeiri@adidas.com</w:t>
                              </w:r>
                            </w:hyperlink>
                          </w:p>
                          <w:p w:rsidR="006D5297" w:rsidRPr="006D5297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D5297" w:rsidRPr="006D5297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0F24FF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6D5297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F24FF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, Senior Communications Manager,</w:t>
                            </w:r>
                          </w:p>
                          <w:p w:rsidR="006D5297" w:rsidRPr="00381568" w:rsidRDefault="006D5297" w:rsidP="006D5297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F24FF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0F24FF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9" w:history="1">
                              <w:r w:rsidRPr="000F24FF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9.05pt;margin-top:1.65pt;width:262.85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">
                <v:textbox>
                  <w:txbxContent>
                    <w:p w:rsidR="006D5297" w:rsidRPr="00A96EB9" w:rsidRDefault="006D5297" w:rsidP="006D5297">
                      <w:pPr>
                        <w:pStyle w:val="PlainText"/>
                        <w:jc w:val="right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A96EB9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6D5297" w:rsidRPr="00AF79EB" w:rsidRDefault="006D5297" w:rsidP="006D5297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6D5297" w:rsidRPr="006D5297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</w:pPr>
                      <w:r w:rsidRPr="006D5297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adidas: </w:t>
                      </w:r>
                      <w:r w:rsidRPr="000F24F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r w:rsidRPr="006D529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F24F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Ζαφείρη</w:t>
                      </w:r>
                      <w:r w:rsidRPr="006D529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</w:p>
                    <w:p w:rsidR="006D5297" w:rsidRPr="006D5297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color w:val="1F497D"/>
                          <w:sz w:val="21"/>
                          <w:szCs w:val="21"/>
                          <w:lang w:val="en-US"/>
                        </w:rPr>
                      </w:pPr>
                      <w:r w:rsidRPr="006D529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T: 210 8930800, e-mail: </w:t>
                      </w:r>
                      <w:hyperlink r:id="rId10" w:history="1">
                        <w:r w:rsidRPr="006D5297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niki.zafeiri@adidas.com</w:t>
                        </w:r>
                      </w:hyperlink>
                    </w:p>
                    <w:p w:rsidR="006D5297" w:rsidRPr="006D5297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6D5297" w:rsidRPr="006D5297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6D5297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6D5297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0F24FF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6D5297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F24FF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 w:rsidRPr="006D5297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, Senior Communications Manager,</w:t>
                      </w:r>
                    </w:p>
                    <w:p w:rsidR="006D5297" w:rsidRPr="00381568" w:rsidRDefault="006D5297" w:rsidP="006D5297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it-IT"/>
                        </w:rPr>
                      </w:pPr>
                      <w:r w:rsidRPr="000F24FF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0F24FF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1" w:history="1">
                        <w:r w:rsidRPr="000F24FF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6D5297">
        <w:rPr>
          <w:rFonts w:ascii="Franklin Gothic Book" w:hAnsi="Franklin Gothic Book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854E9" wp14:editId="1EAE32E8">
                <wp:simplePos x="0" y="0"/>
                <wp:positionH relativeFrom="column">
                  <wp:posOffset>-595223</wp:posOffset>
                </wp:positionH>
                <wp:positionV relativeFrom="paragraph">
                  <wp:posOffset>12580</wp:posOffset>
                </wp:positionV>
                <wp:extent cx="3465830" cy="1492370"/>
                <wp:effectExtent l="0" t="0" r="2032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830" cy="14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6D5297" w:rsidRDefault="006D5297" w:rsidP="006D5297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Runners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Athens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και για 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τα 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α</w:t>
                            </w:r>
                            <w:r w:rsidRPr="006D5297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:</w:t>
                            </w:r>
                          </w:p>
                          <w:p w:rsidR="006D5297" w:rsidRDefault="006D5297" w:rsidP="006D5297">
                            <w:pPr>
                              <w:pStyle w:val="PlainText"/>
                              <w:jc w:val="both"/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F4635E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8"/>
                                <w:szCs w:val="16"/>
                                <w:lang w:val="en-US"/>
                              </w:rPr>
                              <w:t xml:space="preserve">@ </w:t>
                            </w:r>
                            <w:hyperlink r:id="rId12" w:history="1">
                              <w:r w:rsidRPr="000312F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F4635E">
                                <w:rPr>
                                  <w:rStyle w:val="Hyperlink"/>
                                  <w:sz w:val="18"/>
                                  <w:lang w:val="en-US"/>
                                </w:rPr>
                                <w:t>.</w:t>
                              </w:r>
                              <w:r w:rsidRPr="000312F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F4635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0312F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F4635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0312F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FC2C89" w:rsidRDefault="00FC2C89" w:rsidP="00FC2C89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B40C3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4F55F472" wp14:editId="2F8FA11E">
                                  <wp:extent cx="212725" cy="212725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63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proofErr w:type="spellStart"/>
                              <w:proofErr w:type="gramStart"/>
                              <w:r w:rsidRPr="006D529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ing</w:t>
                              </w:r>
                              <w:proofErr w:type="spellEnd"/>
                              <w:proofErr w:type="gramEnd"/>
                            </w:hyperlink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D5297" w:rsidRPr="009B40C3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3424BE5C" wp14:editId="00A7ADB0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5297" w:rsidRPr="00F463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="006D5297" w:rsidRPr="006D529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="006D5297" w:rsidRPr="00F463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:rsidR="006D5297" w:rsidRPr="00F4635E" w:rsidRDefault="006D5297" w:rsidP="00FC2C89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B40C3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3BBED962" wp14:editId="23A65108">
                                  <wp:extent cx="212725" cy="212725"/>
                                  <wp:effectExtent l="0" t="0" r="0" b="0"/>
                                  <wp:docPr id="13" name="Picture 13" descr="twitter_color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63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9" w:history="1">
                              <w:r w:rsidRPr="00F4635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6D529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463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9B40C3"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7F6956" wp14:editId="38F8E262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63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21" w:history="1">
                              <w:r w:rsidRPr="00F4635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6D529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6D5297" w:rsidRPr="000F1E88" w:rsidRDefault="006D5297" w:rsidP="006D5297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381568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0F1E88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22" w:history="1">
                              <w:r w:rsidRPr="000F1E88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:rsidR="006D5297" w:rsidRPr="000F1E88" w:rsidRDefault="006D5297" w:rsidP="006D529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46.85pt;margin-top:1pt;width:272.9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">
                <v:textbox>
                  <w:txbxContent>
                    <w:p w:rsidR="006D5297" w:rsidRPr="006D5297" w:rsidRDefault="006D5297" w:rsidP="006D5297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6D5297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Runners</w:t>
                      </w:r>
                      <w:r w:rsidRPr="006D5297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Athens</w:t>
                      </w:r>
                      <w:r w:rsidRPr="006D5297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και για </w:t>
                      </w:r>
                      <w:r w:rsidRPr="006D5297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τα 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Pr="006D5297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6D5297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α</w:t>
                      </w:r>
                      <w:r w:rsidRPr="006D5297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:</w:t>
                      </w:r>
                    </w:p>
                    <w:p w:rsidR="006D5297" w:rsidRDefault="006D5297" w:rsidP="006D5297">
                      <w:pPr>
                        <w:pStyle w:val="PlainText"/>
                        <w:jc w:val="both"/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/>
                        </w:rPr>
                      </w:pPr>
                      <w:r w:rsidRPr="00F4635E">
                        <w:rPr>
                          <w:rFonts w:ascii="Franklin Gothic Book" w:hAnsi="Franklin Gothic Book" w:cs="Segoe UI"/>
                          <w:b/>
                          <w:iCs/>
                          <w:sz w:val="48"/>
                          <w:szCs w:val="16"/>
                          <w:lang w:val="en-US"/>
                        </w:rPr>
                        <w:t xml:space="preserve">@ </w:t>
                      </w:r>
                      <w:hyperlink r:id="rId23" w:history="1">
                        <w:r w:rsidRPr="000312F1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Pr="00F4635E">
                          <w:rPr>
                            <w:rStyle w:val="Hyperlink"/>
                            <w:sz w:val="18"/>
                            <w:lang w:val="en-US"/>
                          </w:rPr>
                          <w:t>.</w:t>
                        </w:r>
                        <w:r w:rsidRPr="000312F1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Pr="00F4635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 w:rsidRPr="000312F1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Pr="00F4635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 w:rsidRPr="000312F1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FC2C89" w:rsidRDefault="00FC2C89" w:rsidP="00FC2C89">
                      <w:pPr>
                        <w:pStyle w:val="PlainText"/>
                        <w:jc w:val="both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 w:rsidRPr="009B40C3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val="en-US"/>
                        </w:rPr>
                        <w:drawing>
                          <wp:inline distT="0" distB="0" distL="0" distR="0" wp14:anchorId="4F55F472" wp14:editId="2F8FA11E">
                            <wp:extent cx="212725" cy="212725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635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6" w:history="1">
                        <w:proofErr w:type="spellStart"/>
                        <w:proofErr w:type="gramStart"/>
                        <w:r w:rsidRPr="006D529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ing</w:t>
                        </w:r>
                        <w:proofErr w:type="spellEnd"/>
                        <w:proofErr w:type="gramEnd"/>
                      </w:hyperlink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6D5297" w:rsidRPr="009B40C3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val="en-US"/>
                        </w:rPr>
                        <w:drawing>
                          <wp:inline distT="0" distB="0" distL="0" distR="0" wp14:anchorId="3424BE5C" wp14:editId="00A7ADB0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5297" w:rsidRPr="00F4635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7" w:history="1">
                        <w:proofErr w:type="spellStart"/>
                        <w:r w:rsidR="006D5297" w:rsidRPr="006D529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="006D5297" w:rsidRPr="00F4635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 </w:t>
                      </w:r>
                    </w:p>
                    <w:p w:rsidR="006D5297" w:rsidRPr="00F4635E" w:rsidRDefault="006D5297" w:rsidP="00FC2C89">
                      <w:pPr>
                        <w:pStyle w:val="PlainText"/>
                        <w:jc w:val="both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 w:rsidRPr="009B40C3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val="en-US"/>
                        </w:rPr>
                        <w:drawing>
                          <wp:inline distT="0" distB="0" distL="0" distR="0" wp14:anchorId="3BBED962" wp14:editId="23A65108">
                            <wp:extent cx="212725" cy="212725"/>
                            <wp:effectExtent l="0" t="0" r="0" b="0"/>
                            <wp:docPr id="13" name="Picture 13" descr="twitter_color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635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30" w:history="1">
                        <w:r w:rsidRPr="00F4635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6D529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F4635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 </w:t>
                      </w:r>
                      <w:r w:rsidRPr="009B40C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7F6956" wp14:editId="38F8E262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635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32" w:history="1">
                        <w:r w:rsidRPr="00F4635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6D529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:rsidR="006D5297" w:rsidRPr="000F1E88" w:rsidRDefault="006D5297" w:rsidP="006D5297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381568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0F1E88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33" w:history="1">
                        <w:r w:rsidRPr="000F1E88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0F1E88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:rsidR="006D5297" w:rsidRPr="000F1E88" w:rsidRDefault="006D5297" w:rsidP="006D5297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2C89" w:rsidRDefault="00FC2C89" w:rsidP="00FC2C89">
      <w:pPr>
        <w:pStyle w:val="PlainText"/>
        <w:spacing w:after="120" w:line="276" w:lineRule="auto"/>
        <w:jc w:val="both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</w:p>
    <w:p w:rsidR="00FC2C89" w:rsidRDefault="00FC2C89" w:rsidP="00FC2C89">
      <w:pPr>
        <w:pStyle w:val="PlainText"/>
        <w:spacing w:after="120" w:line="276" w:lineRule="auto"/>
        <w:jc w:val="both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</w:p>
    <w:p w:rsidR="00FC2C89" w:rsidRPr="006D5297" w:rsidRDefault="00FC2C89" w:rsidP="00FC2C89">
      <w:pPr>
        <w:pStyle w:val="PlainText"/>
        <w:spacing w:after="120" w:line="276" w:lineRule="auto"/>
        <w:jc w:val="both"/>
        <w:rPr>
          <w:rFonts w:ascii="Franklin Gothic Book" w:eastAsia="SimSun" w:hAnsi="Franklin Gothic Book"/>
          <w:b/>
          <w:color w:val="000000"/>
          <w:sz w:val="18"/>
          <w:lang w:val="en-US" w:eastAsia="zh-CN"/>
        </w:rPr>
      </w:pPr>
    </w:p>
    <w:sectPr w:rsidR="00FC2C89" w:rsidRPr="006D5297" w:rsidSect="00974EF2">
      <w:headerReference w:type="default" r:id="rId3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F0" w:rsidRDefault="009C3BF0" w:rsidP="006201F1">
      <w:pPr>
        <w:spacing w:after="0" w:line="240" w:lineRule="auto"/>
      </w:pPr>
      <w:r>
        <w:separator/>
      </w:r>
    </w:p>
  </w:endnote>
  <w:endnote w:type="continuationSeparator" w:id="0">
    <w:p w:rsidR="009C3BF0" w:rsidRDefault="009C3BF0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F0" w:rsidRDefault="009C3BF0" w:rsidP="006201F1">
      <w:pPr>
        <w:spacing w:after="0" w:line="240" w:lineRule="auto"/>
      </w:pPr>
      <w:r>
        <w:separator/>
      </w:r>
    </w:p>
  </w:footnote>
  <w:footnote w:type="continuationSeparator" w:id="0">
    <w:p w:rsidR="009C3BF0" w:rsidRDefault="009C3BF0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val="en-US" w:eastAsia="zh-CN"/>
      </w:rPr>
      <w:drawing>
        <wp:anchor distT="0" distB="0" distL="114300" distR="114300" simplePos="0" relativeHeight="251659264" behindDoc="1" locked="0" layoutInCell="1" allowOverlap="1" wp14:anchorId="26390671" wp14:editId="74B8EC06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221EE"/>
    <w:rsid w:val="00045533"/>
    <w:rsid w:val="00051631"/>
    <w:rsid w:val="00057A26"/>
    <w:rsid w:val="000715DF"/>
    <w:rsid w:val="00075413"/>
    <w:rsid w:val="000754CE"/>
    <w:rsid w:val="000A1925"/>
    <w:rsid w:val="000B7196"/>
    <w:rsid w:val="000D082E"/>
    <w:rsid w:val="000D426A"/>
    <w:rsid w:val="000E75B3"/>
    <w:rsid w:val="000F51FF"/>
    <w:rsid w:val="00100323"/>
    <w:rsid w:val="00104C7F"/>
    <w:rsid w:val="00114240"/>
    <w:rsid w:val="00115A53"/>
    <w:rsid w:val="00121B83"/>
    <w:rsid w:val="00133852"/>
    <w:rsid w:val="001440B8"/>
    <w:rsid w:val="001561B0"/>
    <w:rsid w:val="00157977"/>
    <w:rsid w:val="00167DA3"/>
    <w:rsid w:val="001716FD"/>
    <w:rsid w:val="00175B95"/>
    <w:rsid w:val="001862F3"/>
    <w:rsid w:val="00190E15"/>
    <w:rsid w:val="00192D49"/>
    <w:rsid w:val="00192E89"/>
    <w:rsid w:val="001A103D"/>
    <w:rsid w:val="001A3612"/>
    <w:rsid w:val="001A40FC"/>
    <w:rsid w:val="001A64F7"/>
    <w:rsid w:val="001D50BC"/>
    <w:rsid w:val="001D59EC"/>
    <w:rsid w:val="001D7288"/>
    <w:rsid w:val="001D7ADA"/>
    <w:rsid w:val="001E21CD"/>
    <w:rsid w:val="001E4016"/>
    <w:rsid w:val="001F075D"/>
    <w:rsid w:val="001F232E"/>
    <w:rsid w:val="001F4800"/>
    <w:rsid w:val="001F51E5"/>
    <w:rsid w:val="00224D88"/>
    <w:rsid w:val="002364CD"/>
    <w:rsid w:val="00242544"/>
    <w:rsid w:val="00242843"/>
    <w:rsid w:val="00246561"/>
    <w:rsid w:val="00262F0D"/>
    <w:rsid w:val="00263264"/>
    <w:rsid w:val="002652D5"/>
    <w:rsid w:val="00291E9C"/>
    <w:rsid w:val="002932CC"/>
    <w:rsid w:val="0029395F"/>
    <w:rsid w:val="0029584A"/>
    <w:rsid w:val="002A3567"/>
    <w:rsid w:val="002B0AFF"/>
    <w:rsid w:val="002B12F4"/>
    <w:rsid w:val="002B3F2C"/>
    <w:rsid w:val="002B7EB3"/>
    <w:rsid w:val="002D1A52"/>
    <w:rsid w:val="002F6EDA"/>
    <w:rsid w:val="00304DF5"/>
    <w:rsid w:val="00311631"/>
    <w:rsid w:val="00316B9E"/>
    <w:rsid w:val="00320D92"/>
    <w:rsid w:val="003257CB"/>
    <w:rsid w:val="003372AB"/>
    <w:rsid w:val="00347189"/>
    <w:rsid w:val="00351EAB"/>
    <w:rsid w:val="0035340A"/>
    <w:rsid w:val="0037089E"/>
    <w:rsid w:val="0039558B"/>
    <w:rsid w:val="00395A14"/>
    <w:rsid w:val="003A6112"/>
    <w:rsid w:val="003A7137"/>
    <w:rsid w:val="003B04FC"/>
    <w:rsid w:val="003C713D"/>
    <w:rsid w:val="003D138B"/>
    <w:rsid w:val="003E478D"/>
    <w:rsid w:val="004057EE"/>
    <w:rsid w:val="0040670A"/>
    <w:rsid w:val="00413C45"/>
    <w:rsid w:val="00413C9C"/>
    <w:rsid w:val="00417813"/>
    <w:rsid w:val="00421490"/>
    <w:rsid w:val="0042243A"/>
    <w:rsid w:val="00423F00"/>
    <w:rsid w:val="00424227"/>
    <w:rsid w:val="00425751"/>
    <w:rsid w:val="00431515"/>
    <w:rsid w:val="00435E96"/>
    <w:rsid w:val="00450504"/>
    <w:rsid w:val="004552AD"/>
    <w:rsid w:val="00460E40"/>
    <w:rsid w:val="00480AAC"/>
    <w:rsid w:val="00494995"/>
    <w:rsid w:val="004A730E"/>
    <w:rsid w:val="004A78B5"/>
    <w:rsid w:val="004B1578"/>
    <w:rsid w:val="004B3D62"/>
    <w:rsid w:val="004B4C24"/>
    <w:rsid w:val="004C1711"/>
    <w:rsid w:val="004D09B4"/>
    <w:rsid w:val="004D13B0"/>
    <w:rsid w:val="004D3F78"/>
    <w:rsid w:val="004D5238"/>
    <w:rsid w:val="004D6D38"/>
    <w:rsid w:val="004F3591"/>
    <w:rsid w:val="004F44E5"/>
    <w:rsid w:val="004F6A3B"/>
    <w:rsid w:val="005012BE"/>
    <w:rsid w:val="00514743"/>
    <w:rsid w:val="0052711A"/>
    <w:rsid w:val="00527F56"/>
    <w:rsid w:val="00530C99"/>
    <w:rsid w:val="005315D4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81EF8"/>
    <w:rsid w:val="005A506F"/>
    <w:rsid w:val="005A67B7"/>
    <w:rsid w:val="005A6891"/>
    <w:rsid w:val="005B21D1"/>
    <w:rsid w:val="005B3066"/>
    <w:rsid w:val="005E5D49"/>
    <w:rsid w:val="005E7587"/>
    <w:rsid w:val="005F21A5"/>
    <w:rsid w:val="005F3673"/>
    <w:rsid w:val="0061088A"/>
    <w:rsid w:val="006201F1"/>
    <w:rsid w:val="00623A12"/>
    <w:rsid w:val="006369AC"/>
    <w:rsid w:val="00637A72"/>
    <w:rsid w:val="006400AD"/>
    <w:rsid w:val="00640374"/>
    <w:rsid w:val="006420C6"/>
    <w:rsid w:val="006425FB"/>
    <w:rsid w:val="00645B2C"/>
    <w:rsid w:val="006571EC"/>
    <w:rsid w:val="00661E9B"/>
    <w:rsid w:val="00662066"/>
    <w:rsid w:val="00677982"/>
    <w:rsid w:val="00682D97"/>
    <w:rsid w:val="00684158"/>
    <w:rsid w:val="00687413"/>
    <w:rsid w:val="006B7790"/>
    <w:rsid w:val="006C48B0"/>
    <w:rsid w:val="006D0E15"/>
    <w:rsid w:val="006D1781"/>
    <w:rsid w:val="006D5297"/>
    <w:rsid w:val="006D56AA"/>
    <w:rsid w:val="006F4347"/>
    <w:rsid w:val="006F5412"/>
    <w:rsid w:val="006F7938"/>
    <w:rsid w:val="00702454"/>
    <w:rsid w:val="00725797"/>
    <w:rsid w:val="00730A43"/>
    <w:rsid w:val="00733962"/>
    <w:rsid w:val="00752C1C"/>
    <w:rsid w:val="007530E5"/>
    <w:rsid w:val="0075487C"/>
    <w:rsid w:val="00770379"/>
    <w:rsid w:val="00774FB5"/>
    <w:rsid w:val="00777E27"/>
    <w:rsid w:val="007809A5"/>
    <w:rsid w:val="007842C7"/>
    <w:rsid w:val="007A16A1"/>
    <w:rsid w:val="007B4A64"/>
    <w:rsid w:val="007B6012"/>
    <w:rsid w:val="007C79DF"/>
    <w:rsid w:val="007D4041"/>
    <w:rsid w:val="007E1C8A"/>
    <w:rsid w:val="007F12D5"/>
    <w:rsid w:val="007F74BF"/>
    <w:rsid w:val="008104B1"/>
    <w:rsid w:val="00815CD9"/>
    <w:rsid w:val="00825048"/>
    <w:rsid w:val="00833CAD"/>
    <w:rsid w:val="00834DBE"/>
    <w:rsid w:val="008451F9"/>
    <w:rsid w:val="00850478"/>
    <w:rsid w:val="00850ADC"/>
    <w:rsid w:val="00853267"/>
    <w:rsid w:val="008628C5"/>
    <w:rsid w:val="008A14F2"/>
    <w:rsid w:val="008D31F6"/>
    <w:rsid w:val="008D4657"/>
    <w:rsid w:val="008D5859"/>
    <w:rsid w:val="008E7BCB"/>
    <w:rsid w:val="008F268B"/>
    <w:rsid w:val="0090075F"/>
    <w:rsid w:val="00914309"/>
    <w:rsid w:val="009352B4"/>
    <w:rsid w:val="009443AA"/>
    <w:rsid w:val="009617D6"/>
    <w:rsid w:val="00966DE8"/>
    <w:rsid w:val="0097308A"/>
    <w:rsid w:val="00974EF2"/>
    <w:rsid w:val="00975874"/>
    <w:rsid w:val="0098198F"/>
    <w:rsid w:val="00982FDA"/>
    <w:rsid w:val="009943DB"/>
    <w:rsid w:val="009A2C29"/>
    <w:rsid w:val="009A61AA"/>
    <w:rsid w:val="009B0B9F"/>
    <w:rsid w:val="009C3BF0"/>
    <w:rsid w:val="009D2FA5"/>
    <w:rsid w:val="009F0F39"/>
    <w:rsid w:val="009F524B"/>
    <w:rsid w:val="009F7065"/>
    <w:rsid w:val="00A01C17"/>
    <w:rsid w:val="00A02D7A"/>
    <w:rsid w:val="00A07FCF"/>
    <w:rsid w:val="00A11D89"/>
    <w:rsid w:val="00A1389D"/>
    <w:rsid w:val="00A17485"/>
    <w:rsid w:val="00A233A4"/>
    <w:rsid w:val="00A275E4"/>
    <w:rsid w:val="00A401AB"/>
    <w:rsid w:val="00A414B4"/>
    <w:rsid w:val="00A50D71"/>
    <w:rsid w:val="00A702CD"/>
    <w:rsid w:val="00A7599F"/>
    <w:rsid w:val="00A86E9A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0490"/>
    <w:rsid w:val="00B13DF9"/>
    <w:rsid w:val="00B17124"/>
    <w:rsid w:val="00B24A0A"/>
    <w:rsid w:val="00B3228C"/>
    <w:rsid w:val="00B34580"/>
    <w:rsid w:val="00B347C9"/>
    <w:rsid w:val="00B63B13"/>
    <w:rsid w:val="00B7794C"/>
    <w:rsid w:val="00B8005B"/>
    <w:rsid w:val="00B84F8F"/>
    <w:rsid w:val="00B97ED2"/>
    <w:rsid w:val="00BA64FC"/>
    <w:rsid w:val="00BB0CCA"/>
    <w:rsid w:val="00BC2817"/>
    <w:rsid w:val="00BD3CDF"/>
    <w:rsid w:val="00BE1482"/>
    <w:rsid w:val="00BE28FC"/>
    <w:rsid w:val="00BF52E4"/>
    <w:rsid w:val="00BF5597"/>
    <w:rsid w:val="00C02747"/>
    <w:rsid w:val="00C137EF"/>
    <w:rsid w:val="00C2782B"/>
    <w:rsid w:val="00C40A6F"/>
    <w:rsid w:val="00C40FFC"/>
    <w:rsid w:val="00C43889"/>
    <w:rsid w:val="00C50420"/>
    <w:rsid w:val="00C53D36"/>
    <w:rsid w:val="00C5672D"/>
    <w:rsid w:val="00C74217"/>
    <w:rsid w:val="00C7646A"/>
    <w:rsid w:val="00C82712"/>
    <w:rsid w:val="00C82E4A"/>
    <w:rsid w:val="00C85073"/>
    <w:rsid w:val="00C92B79"/>
    <w:rsid w:val="00C945CD"/>
    <w:rsid w:val="00CE2ACD"/>
    <w:rsid w:val="00CF3DF4"/>
    <w:rsid w:val="00D0066A"/>
    <w:rsid w:val="00D0348D"/>
    <w:rsid w:val="00D217F1"/>
    <w:rsid w:val="00D27D2F"/>
    <w:rsid w:val="00D314EF"/>
    <w:rsid w:val="00D328E7"/>
    <w:rsid w:val="00D37911"/>
    <w:rsid w:val="00D4075C"/>
    <w:rsid w:val="00D45FA4"/>
    <w:rsid w:val="00D515C3"/>
    <w:rsid w:val="00D718F3"/>
    <w:rsid w:val="00D73628"/>
    <w:rsid w:val="00D754B6"/>
    <w:rsid w:val="00D762DE"/>
    <w:rsid w:val="00D90338"/>
    <w:rsid w:val="00D936F2"/>
    <w:rsid w:val="00DA12C3"/>
    <w:rsid w:val="00DA6356"/>
    <w:rsid w:val="00DA7099"/>
    <w:rsid w:val="00DC6E66"/>
    <w:rsid w:val="00DD149E"/>
    <w:rsid w:val="00DE21D1"/>
    <w:rsid w:val="00DF00A6"/>
    <w:rsid w:val="00E040AE"/>
    <w:rsid w:val="00E2061A"/>
    <w:rsid w:val="00E2358B"/>
    <w:rsid w:val="00E34F21"/>
    <w:rsid w:val="00E366EF"/>
    <w:rsid w:val="00E36A0F"/>
    <w:rsid w:val="00E53A06"/>
    <w:rsid w:val="00E6281A"/>
    <w:rsid w:val="00E67859"/>
    <w:rsid w:val="00E7298A"/>
    <w:rsid w:val="00E733D8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D7E94"/>
    <w:rsid w:val="00F166CF"/>
    <w:rsid w:val="00F36AE1"/>
    <w:rsid w:val="00F43C7A"/>
    <w:rsid w:val="00F44DC8"/>
    <w:rsid w:val="00F4635E"/>
    <w:rsid w:val="00F60233"/>
    <w:rsid w:val="00F62786"/>
    <w:rsid w:val="00F84D0C"/>
    <w:rsid w:val="00F852AC"/>
    <w:rsid w:val="00F90EDD"/>
    <w:rsid w:val="00F91721"/>
    <w:rsid w:val="00F9631C"/>
    <w:rsid w:val="00FA7697"/>
    <w:rsid w:val="00FB1503"/>
    <w:rsid w:val="00FB37FF"/>
    <w:rsid w:val="00FB50E0"/>
    <w:rsid w:val="00FC2C89"/>
    <w:rsid w:val="00FC3171"/>
    <w:rsid w:val="00FD49A1"/>
    <w:rsid w:val="00FE5925"/>
    <w:rsid w:val="00FF15F4"/>
    <w:rsid w:val="00FF5159"/>
    <w:rsid w:val="00FF5AB4"/>
    <w:rsid w:val="00FF5B5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character" w:styleId="CommentReference">
    <w:name w:val="annotation reference"/>
    <w:basedOn w:val="DefaultParagraphFont"/>
    <w:uiPriority w:val="99"/>
    <w:semiHidden/>
    <w:unhideWhenUsed/>
    <w:rsid w:val="0077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character" w:styleId="CommentReference">
    <w:name w:val="annotation reference"/>
    <w:basedOn w:val="DefaultParagraphFont"/>
    <w:uiPriority w:val="99"/>
    <w:semiHidden/>
    <w:unhideWhenUsed/>
    <w:rsid w:val="0077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.zafeiri@adidas.com" TargetMode="External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facebook.com/adidasRunning/?fref=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agram.com/adidasgr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adidas.gr/adidasrunners/gr_GR/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image" Target="media/image20.png"/><Relationship Id="rId33" Type="http://schemas.openxmlformats.org/officeDocument/2006/relationships/hyperlink" Target="http://news.adidas.com/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adidasrunnersath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lian.danou@assetogilvy.gr" TargetMode="External"/><Relationship Id="rId24" Type="http://schemas.openxmlformats.org/officeDocument/2006/relationships/hyperlink" Target="https://www.facebook.com/adidasRunning" TargetMode="External"/><Relationship Id="rId32" Type="http://schemas.openxmlformats.org/officeDocument/2006/relationships/hyperlink" Target="http://www.instagram.com/adidas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didasRunning/?fref=ts" TargetMode="External"/><Relationship Id="rId23" Type="http://schemas.openxmlformats.org/officeDocument/2006/relationships/hyperlink" Target="http://www.adidas.gr/adidasrunners/gr_GR/" TargetMode="External"/><Relationship Id="rId28" Type="http://schemas.openxmlformats.org/officeDocument/2006/relationships/hyperlink" Target="http://www.twitter.com/adidasg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iki.zafeiri@adidas.com" TargetMode="External"/><Relationship Id="rId19" Type="http://schemas.openxmlformats.org/officeDocument/2006/relationships/hyperlink" Target="http://www.twitter.com/adidasgr" TargetMode="External"/><Relationship Id="rId31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hyperlink" Target="mailto:lilian.danou@assetogilvy.g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news.adidas.com/GR" TargetMode="External"/><Relationship Id="rId27" Type="http://schemas.openxmlformats.org/officeDocument/2006/relationships/hyperlink" Target="https://www.facebook.com/groups/adidasrunnersath/" TargetMode="External"/><Relationship Id="rId30" Type="http://schemas.openxmlformats.org/officeDocument/2006/relationships/hyperlink" Target="http://www.twitter.com/adidasg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8</cp:revision>
  <cp:lastPrinted>2016-06-16T15:24:00Z</cp:lastPrinted>
  <dcterms:created xsi:type="dcterms:W3CDTF">2017-02-02T16:03:00Z</dcterms:created>
  <dcterms:modified xsi:type="dcterms:W3CDTF">2017-02-13T11:34:00Z</dcterms:modified>
</cp:coreProperties>
</file>