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36ECF4" w14:textId="2B6FE33A" w:rsidR="00454605" w:rsidRPr="00AC21A6" w:rsidRDefault="00F86DA9" w:rsidP="009876CC">
      <w:pPr>
        <w:pStyle w:val="CommentText"/>
        <w:spacing w:line="360" w:lineRule="auto"/>
        <w:jc w:val="center"/>
        <w:rPr>
          <w:rFonts w:ascii="Arial" w:hAnsi="Arial" w:cs="Arial"/>
          <w:b/>
          <w:bCs/>
          <w:color w:val="141414"/>
          <w:sz w:val="22"/>
          <w:szCs w:val="22"/>
          <w:lang w:val="bg-BG"/>
        </w:rPr>
      </w:pPr>
      <w:r w:rsidRPr="00AC21A6">
        <w:rPr>
          <w:rFonts w:ascii="Arial" w:hAnsi="Arial" w:cs="Arial"/>
          <w:b/>
          <w:bCs/>
          <w:color w:val="141414"/>
          <w:sz w:val="22"/>
          <w:szCs w:val="22"/>
        </w:rPr>
        <w:t xml:space="preserve">adidas Originals </w:t>
      </w:r>
      <w:r w:rsidR="00454605" w:rsidRPr="00AC21A6">
        <w:rPr>
          <w:rFonts w:ascii="Arial" w:hAnsi="Arial" w:cs="Arial"/>
          <w:b/>
          <w:bCs/>
          <w:color w:val="141414"/>
          <w:sz w:val="22"/>
          <w:szCs w:val="22"/>
          <w:lang w:val="bg-BG"/>
        </w:rPr>
        <w:t xml:space="preserve">представя </w:t>
      </w:r>
      <w:r w:rsidR="00DC11C9" w:rsidRPr="00AC21A6">
        <w:rPr>
          <w:rFonts w:ascii="Arial" w:hAnsi="Arial" w:cs="Arial"/>
          <w:b/>
          <w:bCs/>
          <w:color w:val="141414"/>
          <w:sz w:val="22"/>
          <w:szCs w:val="22"/>
          <w:lang w:val="bg-BG"/>
        </w:rPr>
        <w:t xml:space="preserve">колекцията </w:t>
      </w:r>
      <w:r w:rsidR="00DC11C9" w:rsidRPr="00AC21A6">
        <w:rPr>
          <w:rFonts w:ascii="Arial" w:hAnsi="Arial" w:cs="Arial"/>
          <w:b/>
          <w:bCs/>
          <w:color w:val="141414"/>
          <w:sz w:val="22"/>
          <w:szCs w:val="22"/>
          <w:lang w:val="en-US"/>
        </w:rPr>
        <w:t>EQT</w:t>
      </w:r>
      <w:r w:rsidR="00C43ECB" w:rsidRPr="00AC21A6">
        <w:rPr>
          <w:rFonts w:ascii="Arial" w:hAnsi="Arial" w:cs="Arial"/>
          <w:b/>
          <w:bCs/>
          <w:color w:val="141414"/>
          <w:sz w:val="22"/>
          <w:szCs w:val="22"/>
          <w:lang w:val="bg-BG"/>
        </w:rPr>
        <w:t xml:space="preserve"> в</w:t>
      </w:r>
      <w:r w:rsidR="004D3DF2" w:rsidRPr="00AC21A6">
        <w:rPr>
          <w:rFonts w:ascii="Arial" w:hAnsi="Arial" w:cs="Arial"/>
          <w:b/>
          <w:bCs/>
          <w:color w:val="141414"/>
          <w:sz w:val="22"/>
          <w:szCs w:val="22"/>
          <w:lang w:val="bg-BG"/>
        </w:rPr>
        <w:t>д</w:t>
      </w:r>
      <w:r w:rsidR="00C43ECB" w:rsidRPr="00AC21A6">
        <w:rPr>
          <w:rFonts w:ascii="Arial" w:hAnsi="Arial" w:cs="Arial"/>
          <w:b/>
          <w:bCs/>
          <w:color w:val="141414"/>
          <w:sz w:val="22"/>
          <w:szCs w:val="22"/>
          <w:lang w:val="bg-BG"/>
        </w:rPr>
        <w:t>ъхновена от максимата, че оригинала не се опитва да е оригинален</w:t>
      </w:r>
    </w:p>
    <w:p w14:paraId="3C57681E" w14:textId="77777777" w:rsidR="00DC11C9" w:rsidRPr="00AC21A6" w:rsidRDefault="00DC11C9" w:rsidP="009876CC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390FD727" w14:textId="4A883F6F" w:rsidR="009876CC" w:rsidRPr="00AC21A6" w:rsidRDefault="009876CC" w:rsidP="009876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lang w:val="en-GB"/>
        </w:rPr>
      </w:pPr>
      <w:r w:rsidRPr="00AC21A6">
        <w:rPr>
          <w:rFonts w:ascii="Arial" w:eastAsiaTheme="minorHAnsi" w:hAnsi="Arial" w:cs="Arial"/>
          <w:b/>
          <w:lang w:val="bg-BG"/>
        </w:rPr>
        <w:t xml:space="preserve">Предназначена за новото поколение, </w:t>
      </w:r>
      <w:r w:rsidR="00C43ECB" w:rsidRPr="00AC21A6">
        <w:rPr>
          <w:rFonts w:ascii="Arial" w:eastAsiaTheme="minorHAnsi" w:hAnsi="Arial" w:cs="Arial"/>
          <w:b/>
          <w:lang w:val="bg-BG"/>
        </w:rPr>
        <w:t>колекция</w:t>
      </w:r>
      <w:r w:rsidR="003803E9" w:rsidRPr="00AC21A6">
        <w:rPr>
          <w:rFonts w:ascii="Arial" w:eastAsiaTheme="minorHAnsi" w:hAnsi="Arial" w:cs="Arial"/>
          <w:b/>
          <w:lang w:val="bg-BG"/>
        </w:rPr>
        <w:t>та</w:t>
      </w:r>
      <w:r w:rsidR="00C43ECB" w:rsidRPr="00AC21A6">
        <w:rPr>
          <w:rFonts w:ascii="Arial" w:eastAsiaTheme="minorHAnsi" w:hAnsi="Arial" w:cs="Arial"/>
          <w:b/>
          <w:lang w:val="bg-BG"/>
        </w:rPr>
        <w:t xml:space="preserve"> </w:t>
      </w:r>
      <w:r w:rsidRPr="00AC21A6">
        <w:rPr>
          <w:rFonts w:ascii="Arial" w:eastAsiaTheme="minorHAnsi" w:hAnsi="Arial" w:cs="Arial"/>
          <w:b/>
          <w:lang w:val="bg-BG"/>
        </w:rPr>
        <w:t>придава</w:t>
      </w:r>
    </w:p>
    <w:p w14:paraId="41EB50AC" w14:textId="01BCF95F" w:rsidR="00F86DA9" w:rsidRPr="00AC21A6" w:rsidRDefault="009876CC" w:rsidP="009876CC">
      <w:pPr>
        <w:pStyle w:val="ListParagraph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lang w:val="en-GB"/>
        </w:rPr>
      </w:pPr>
      <w:r w:rsidRPr="00AC21A6">
        <w:rPr>
          <w:rFonts w:ascii="Arial" w:eastAsiaTheme="minorHAnsi" w:hAnsi="Arial" w:cs="Arial"/>
          <w:b/>
          <w:lang w:val="bg-BG"/>
        </w:rPr>
        <w:t>нов смисъл</w:t>
      </w:r>
      <w:r w:rsidR="00C43ECB" w:rsidRPr="00AC21A6">
        <w:rPr>
          <w:rFonts w:ascii="Arial" w:eastAsiaTheme="minorHAnsi" w:hAnsi="Arial" w:cs="Arial"/>
          <w:b/>
          <w:lang w:val="bg-BG"/>
        </w:rPr>
        <w:t xml:space="preserve"> на мода</w:t>
      </w:r>
      <w:r w:rsidR="00C61547" w:rsidRPr="00AC21A6">
        <w:rPr>
          <w:rFonts w:ascii="Arial" w:eastAsiaTheme="minorHAnsi" w:hAnsi="Arial" w:cs="Arial"/>
          <w:b/>
          <w:lang w:val="bg-BG"/>
        </w:rPr>
        <w:t>та</w:t>
      </w:r>
      <w:r w:rsidR="00C43ECB" w:rsidRPr="00AC21A6">
        <w:rPr>
          <w:rFonts w:ascii="Arial" w:eastAsiaTheme="minorHAnsi" w:hAnsi="Arial" w:cs="Arial"/>
          <w:b/>
          <w:lang w:val="bg-BG"/>
        </w:rPr>
        <w:t xml:space="preserve"> </w:t>
      </w:r>
      <w:r w:rsidRPr="00AC21A6">
        <w:rPr>
          <w:rFonts w:ascii="Arial" w:eastAsiaTheme="minorHAnsi" w:hAnsi="Arial" w:cs="Arial"/>
          <w:b/>
          <w:lang w:val="bg-BG"/>
        </w:rPr>
        <w:t>-</w:t>
      </w:r>
    </w:p>
    <w:p w14:paraId="3E2B1307" w14:textId="28F485BF" w:rsidR="009876CC" w:rsidRPr="00AC21A6" w:rsidRDefault="003803E9" w:rsidP="009876CC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lang w:val="bg-BG"/>
        </w:rPr>
      </w:pPr>
      <w:r w:rsidRPr="00AC21A6">
        <w:rPr>
          <w:rFonts w:ascii="Arial" w:eastAsiaTheme="minorHAnsi" w:hAnsi="Arial" w:cs="Arial"/>
          <w:b/>
          <w:lang w:val="bg-BG"/>
        </w:rPr>
        <w:t>Само същественото и нищо извън него</w:t>
      </w:r>
      <w:r w:rsidR="009876CC" w:rsidRPr="00AC21A6">
        <w:rPr>
          <w:rFonts w:ascii="Arial" w:hAnsi="Arial" w:cs="Arial"/>
          <w:b/>
          <w:lang w:val="bg-BG"/>
        </w:rPr>
        <w:t xml:space="preserve"> -</w:t>
      </w:r>
    </w:p>
    <w:p w14:paraId="49A93058" w14:textId="6A34BC41" w:rsidR="00DC11C9" w:rsidRPr="00AC21A6" w:rsidRDefault="00DC11C9" w:rsidP="00DC11C9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22"/>
          <w:szCs w:val="22"/>
        </w:rPr>
      </w:pPr>
    </w:p>
    <w:p w14:paraId="3A3EE5FA" w14:textId="77777777" w:rsidR="00C43ECB" w:rsidRPr="00AC21A6" w:rsidRDefault="00C43ECB" w:rsidP="00DC11C9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22"/>
          <w:szCs w:val="22"/>
          <w:lang w:val="bg-BG"/>
        </w:rPr>
      </w:pPr>
    </w:p>
    <w:p w14:paraId="022660BE" w14:textId="78FD6762" w:rsidR="006E5741" w:rsidRPr="00AC21A6" w:rsidRDefault="00DC11C9" w:rsidP="00DC11C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proofErr w:type="spellStart"/>
      <w:r w:rsidRPr="00AC21A6">
        <w:rPr>
          <w:rFonts w:ascii="Arial" w:eastAsiaTheme="minorHAnsi" w:hAnsi="Arial" w:cs="Arial"/>
          <w:b/>
          <w:sz w:val="22"/>
          <w:szCs w:val="22"/>
          <w:lang w:val="en-GB"/>
        </w:rPr>
        <w:t>Херцогенаурах</w:t>
      </w:r>
      <w:proofErr w:type="spellEnd"/>
      <w:r w:rsidRPr="00AC21A6">
        <w:rPr>
          <w:rFonts w:ascii="Arial" w:eastAsiaTheme="minorHAnsi" w:hAnsi="Arial" w:cs="Arial"/>
          <w:b/>
          <w:sz w:val="22"/>
          <w:szCs w:val="22"/>
          <w:lang w:val="en-GB"/>
        </w:rPr>
        <w:t>,</w:t>
      </w:r>
      <w:r w:rsidRPr="00AC21A6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637832" w:rsidRPr="00AC21A6">
        <w:rPr>
          <w:rFonts w:ascii="Arial" w:eastAsiaTheme="minorHAnsi" w:hAnsi="Arial" w:cs="Arial"/>
          <w:b/>
          <w:sz w:val="22"/>
          <w:szCs w:val="22"/>
          <w:lang w:val="en-GB"/>
        </w:rPr>
        <w:t>26</w:t>
      </w:r>
      <w:r w:rsidRPr="00AC21A6">
        <w:rPr>
          <w:rFonts w:ascii="Arial" w:eastAsiaTheme="minorHAnsi" w:hAnsi="Arial" w:cs="Arial"/>
          <w:b/>
          <w:sz w:val="22"/>
          <w:szCs w:val="22"/>
          <w:lang w:val="bg-BG"/>
        </w:rPr>
        <w:t>.01.2017</w:t>
      </w:r>
      <w:r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Pr="00AC21A6">
        <w:rPr>
          <w:rFonts w:ascii="Arial" w:eastAsiaTheme="minorHAnsi" w:hAnsi="Arial" w:cs="Arial"/>
          <w:sz w:val="22"/>
          <w:szCs w:val="22"/>
          <w:lang w:val="en-GB"/>
        </w:rPr>
        <w:t xml:space="preserve">– </w:t>
      </w:r>
      <w:r w:rsidR="003803E9" w:rsidRPr="00AC21A6">
        <w:rPr>
          <w:rFonts w:ascii="Arial" w:eastAsiaTheme="minorHAnsi" w:hAnsi="Arial" w:cs="Arial"/>
          <w:sz w:val="22"/>
          <w:szCs w:val="22"/>
          <w:lang w:val="bg-BG"/>
        </w:rPr>
        <w:t>Д</w:t>
      </w:r>
      <w:r w:rsidR="00EC7D5E" w:rsidRPr="00AC21A6">
        <w:rPr>
          <w:rFonts w:ascii="Arial" w:eastAsiaTheme="minorHAnsi" w:hAnsi="Arial" w:cs="Arial"/>
          <w:sz w:val="22"/>
          <w:szCs w:val="22"/>
          <w:lang w:val="bg-BG"/>
        </w:rPr>
        <w:t>нес</w:t>
      </w:r>
      <w:r w:rsidR="003803E9"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, </w:t>
      </w:r>
      <w:r w:rsidRPr="00AC21A6">
        <w:rPr>
          <w:rFonts w:ascii="Arial" w:eastAsiaTheme="minorHAnsi" w:hAnsi="Arial" w:cs="Arial"/>
          <w:sz w:val="22"/>
          <w:szCs w:val="22"/>
          <w:lang w:val="en-GB"/>
        </w:rPr>
        <w:t xml:space="preserve">adidas Originals </w:t>
      </w:r>
      <w:r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представя </w:t>
      </w:r>
      <w:r w:rsidR="006E5741"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нова </w:t>
      </w:r>
      <w:r w:rsidR="009876CC" w:rsidRPr="00AC21A6">
        <w:rPr>
          <w:rFonts w:ascii="Arial" w:eastAsiaTheme="minorHAnsi" w:hAnsi="Arial" w:cs="Arial"/>
          <w:sz w:val="22"/>
          <w:szCs w:val="22"/>
          <w:lang w:val="bg-BG"/>
        </w:rPr>
        <w:t>колекция в</w:t>
      </w:r>
      <w:r w:rsidR="00637832" w:rsidRPr="00AC21A6">
        <w:rPr>
          <w:rFonts w:ascii="Arial" w:eastAsiaTheme="minorHAnsi" w:hAnsi="Arial" w:cs="Arial"/>
          <w:sz w:val="22"/>
          <w:szCs w:val="22"/>
          <w:lang w:val="bg-BG"/>
        </w:rPr>
        <w:t>д</w:t>
      </w:r>
      <w:r w:rsidR="009876CC"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ъхновена от максимата, че оригинала не се опитва да е оригинален. С EQT, </w:t>
      </w:r>
      <w:r w:rsidR="009876CC" w:rsidRPr="00AC21A6">
        <w:rPr>
          <w:rFonts w:ascii="Arial" w:eastAsiaTheme="minorHAnsi" w:hAnsi="Arial" w:cs="Arial"/>
          <w:sz w:val="22"/>
          <w:szCs w:val="22"/>
          <w:lang w:val="en-GB"/>
        </w:rPr>
        <w:t>adidas Originals</w:t>
      </w:r>
      <w:r w:rsidR="009876CC"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 се освобождава от излишно</w:t>
      </w:r>
      <w:r w:rsidR="006E5741"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то, за да се върне към същината, премахва ненужното, за да бъде сигурен, че наличните елементи ще сътворят по-стойностен продукт.  </w:t>
      </w:r>
    </w:p>
    <w:p w14:paraId="0D61E1AE" w14:textId="77777777" w:rsidR="003803E9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41B70E6F" w14:textId="63DBD4E3" w:rsidR="003803E9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AC21A6">
        <w:rPr>
          <w:rFonts w:ascii="Arial" w:eastAsiaTheme="minorHAnsi" w:hAnsi="Arial" w:cs="Arial"/>
          <w:sz w:val="22"/>
          <w:szCs w:val="22"/>
          <w:lang w:val="bg-BG"/>
        </w:rPr>
        <w:t>Историята на EQT започва в края на 90-те години на миналия век.</w:t>
      </w:r>
      <w:r w:rsidR="000616DA"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 К</w:t>
      </w:r>
      <w:r w:rsidRPr="00AC21A6">
        <w:rPr>
          <w:rFonts w:ascii="Arial" w:eastAsiaTheme="minorHAnsi" w:hAnsi="Arial" w:cs="Arial"/>
          <w:sz w:val="22"/>
          <w:szCs w:val="22"/>
          <w:lang w:val="bg-BG"/>
        </w:rPr>
        <w:t>р</w:t>
      </w:r>
      <w:r w:rsidR="000616DA" w:rsidRPr="00AC21A6">
        <w:rPr>
          <w:rFonts w:ascii="Arial" w:eastAsiaTheme="minorHAnsi" w:hAnsi="Arial" w:cs="Arial"/>
          <w:sz w:val="22"/>
          <w:szCs w:val="22"/>
          <w:lang w:val="bg-BG"/>
        </w:rPr>
        <w:t>а</w:t>
      </w:r>
      <w:r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я на ерата на блясъка, броката и излишъка. Брандът с Трите Ленти осъзнава, че това е един от онези моменти „сега или никога“:  Ако иска да си върне формата, ще трябва да се завърне към функцията. </w:t>
      </w:r>
      <w:r w:rsidR="0081169D" w:rsidRPr="00AC21A6">
        <w:rPr>
          <w:rFonts w:ascii="Arial" w:eastAsiaTheme="minorHAnsi" w:hAnsi="Arial" w:cs="Arial"/>
          <w:sz w:val="22"/>
          <w:szCs w:val="22"/>
          <w:lang w:val="bg-BG"/>
        </w:rPr>
        <w:t>adidas се об</w:t>
      </w:r>
      <w:r w:rsidRPr="00AC21A6">
        <w:rPr>
          <w:rFonts w:ascii="Arial" w:eastAsiaTheme="minorHAnsi" w:hAnsi="Arial" w:cs="Arial"/>
          <w:sz w:val="22"/>
          <w:szCs w:val="22"/>
          <w:lang w:val="bg-BG"/>
        </w:rPr>
        <w:t>р</w:t>
      </w:r>
      <w:r w:rsidR="0081169D" w:rsidRPr="00AC21A6">
        <w:rPr>
          <w:rFonts w:ascii="Arial" w:eastAsiaTheme="minorHAnsi" w:hAnsi="Arial" w:cs="Arial"/>
          <w:sz w:val="22"/>
          <w:szCs w:val="22"/>
          <w:lang w:val="bg-BG"/>
        </w:rPr>
        <w:t>ъ</w:t>
      </w:r>
      <w:r w:rsidRPr="00AC21A6">
        <w:rPr>
          <w:rFonts w:ascii="Arial" w:eastAsiaTheme="minorHAnsi" w:hAnsi="Arial" w:cs="Arial"/>
          <w:sz w:val="22"/>
          <w:szCs w:val="22"/>
          <w:lang w:val="bg-BG"/>
        </w:rPr>
        <w:t>ща към миналото си, унищожавайки всичко ненужно. Отрича светлините на прожекторите и рекламните трикове на това време, за да остане само същественото и нищо извън него.</w:t>
      </w:r>
    </w:p>
    <w:p w14:paraId="7A4D9534" w14:textId="77777777" w:rsidR="003803E9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7C7E1331" w14:textId="158C0A6F" w:rsidR="003803E9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AC21A6">
        <w:rPr>
          <w:rFonts w:ascii="Arial" w:eastAsiaTheme="minorHAnsi" w:hAnsi="Arial" w:cs="Arial"/>
          <w:sz w:val="22"/>
          <w:szCs w:val="22"/>
          <w:lang w:val="bg-BG"/>
        </w:rPr>
        <w:t>1991 г. отбелязва създаването на adidas Equipment - EQT. Линията въвежда философия на дизайна с една много съществена цел - асиметрична конструкция. Колекция от спортни обувки и дрехи, която включва само най-съществените и основни елементи, всеки, от които само с една специфична функция. И нищо друго. Допълнително доказателство е използваната цветовата палитра – абсолютно отхвърляне на тенденциите, които маркетинг проучванията посочват по това време. Цветове, избрани не защото са популярни, а защото са функционални: Фундаментално черно за елегантност и сила; и невиждано дотогава зелено, символ на спорт, екология, качество и иновация.</w:t>
      </w:r>
    </w:p>
    <w:p w14:paraId="7065EEAC" w14:textId="77777777" w:rsidR="003803E9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624DD1E0" w14:textId="5150C600" w:rsidR="003803E9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С представянето на EQT започва и пълното преобразяване на бранда. Новата фундаментална философия е предизвестена от ново лого, вдъхновено единствено от </w:t>
      </w:r>
      <w:r w:rsidRPr="00AC21A6">
        <w:rPr>
          <w:rFonts w:ascii="Arial" w:eastAsiaTheme="minorHAnsi" w:hAnsi="Arial" w:cs="Arial"/>
          <w:sz w:val="22"/>
          <w:szCs w:val="22"/>
          <w:lang w:val="bg-BG"/>
        </w:rPr>
        <w:lastRenderedPageBreak/>
        <w:t>Трите Ленти на самите кецове. Логото Equipment и култовата комбинация от бяло, черно и зе</w:t>
      </w:r>
      <w:r w:rsidR="003254A0" w:rsidRPr="00AC21A6">
        <w:rPr>
          <w:rFonts w:ascii="Arial" w:eastAsiaTheme="minorHAnsi" w:hAnsi="Arial" w:cs="Arial"/>
          <w:sz w:val="22"/>
          <w:szCs w:val="22"/>
          <w:lang w:val="bg-BG"/>
        </w:rPr>
        <w:t>лено, бързо се превръщат в обет</w:t>
      </w:r>
      <w:r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 за поколения атлети: безкомпромисно обещание за динамика, комфорт, практичност. Най-доброто от adidas, без значение кои маратонки си избрал, без значение коя дреха ще направиш своя.</w:t>
      </w:r>
    </w:p>
    <w:p w14:paraId="64BB92BE" w14:textId="77777777" w:rsidR="003803E9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5E795BB2" w14:textId="34C6AD29" w:rsidR="003803E9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AC21A6">
        <w:rPr>
          <w:rFonts w:ascii="Arial" w:eastAsiaTheme="minorHAnsi" w:hAnsi="Arial" w:cs="Arial"/>
          <w:sz w:val="22"/>
          <w:szCs w:val="22"/>
          <w:lang w:val="bg-BG"/>
        </w:rPr>
        <w:t>През 2017 линията Equipment се завръща</w:t>
      </w:r>
      <w:r w:rsidR="003254A0" w:rsidRPr="00AC21A6">
        <w:rPr>
          <w:rFonts w:ascii="Arial" w:eastAsiaTheme="minorHAnsi" w:hAnsi="Arial" w:cs="Arial"/>
          <w:sz w:val="22"/>
          <w:szCs w:val="22"/>
          <w:lang w:val="bg-BG"/>
        </w:rPr>
        <w:t>, за да отбележи нова ера за EQT.</w:t>
      </w:r>
      <w:r w:rsidRPr="00AC21A6">
        <w:rPr>
          <w:rFonts w:ascii="Arial" w:eastAsiaTheme="minorHAnsi" w:hAnsi="Arial" w:cs="Arial"/>
          <w:sz w:val="22"/>
          <w:szCs w:val="22"/>
          <w:lang w:val="bg-BG"/>
        </w:rPr>
        <w:t xml:space="preserve"> adidas Originals радикално променя зеления цвят, създаден преди 25 години и го превръща в абсолютната му противоположност, червения Turbo Red - нов емблематичен за колекцията цвят и нов символ за друго, следващо поколение.</w:t>
      </w:r>
    </w:p>
    <w:p w14:paraId="558B7DF6" w14:textId="77777777" w:rsidR="003803E9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050D370B" w14:textId="49E802AD" w:rsidR="003803E9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AC21A6">
        <w:rPr>
          <w:rFonts w:ascii="Arial" w:eastAsiaTheme="minorHAnsi" w:hAnsi="Arial" w:cs="Arial"/>
          <w:sz w:val="22"/>
          <w:szCs w:val="22"/>
          <w:lang w:val="bg-BG"/>
        </w:rPr>
        <w:t>Повторната поява на EQT дава и ново определение за стил. Стил, който не се ръководи от тенденции и мода, а от усещането за цел, функция, качество. adidas Originals се обърна към миналото си, за да открие, че това, което лежи в основата му, е вечно. Защото само миналото може да призове силата, която да предопредели бъдещето.</w:t>
      </w:r>
    </w:p>
    <w:p w14:paraId="13673AF5" w14:textId="77777777" w:rsidR="003803E9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4407E7DC" w14:textId="6705493B" w:rsidR="00B94A5A" w:rsidRPr="00AC21A6" w:rsidRDefault="003803E9" w:rsidP="003803E9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AC21A6">
        <w:rPr>
          <w:rFonts w:ascii="Arial" w:eastAsiaTheme="minorHAnsi" w:hAnsi="Arial" w:cs="Arial"/>
          <w:sz w:val="22"/>
          <w:szCs w:val="22"/>
          <w:lang w:val="bg-BG"/>
        </w:rPr>
        <w:t>Само същественото и нищо извън него.</w:t>
      </w:r>
    </w:p>
    <w:p w14:paraId="361357BA" w14:textId="77777777" w:rsidR="006E5741" w:rsidRPr="00AC21A6" w:rsidRDefault="006E5741" w:rsidP="00DC11C9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sz w:val="22"/>
          <w:szCs w:val="22"/>
          <w:lang w:val="bg-BG"/>
        </w:rPr>
      </w:pPr>
    </w:p>
    <w:p w14:paraId="0CCE61C4" w14:textId="77777777" w:rsidR="00083F9D" w:rsidRPr="00AC21A6" w:rsidRDefault="00083F9D" w:rsidP="00083F9D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2"/>
          <w:lang w:val="bg-BG"/>
        </w:rPr>
      </w:pPr>
      <w:r w:rsidRPr="00AC21A6">
        <w:rPr>
          <w:rFonts w:ascii="Arial" w:eastAsiaTheme="minorHAnsi" w:hAnsi="Arial" w:cs="Arial"/>
          <w:sz w:val="20"/>
          <w:szCs w:val="22"/>
          <w:lang w:val="bg-BG"/>
        </w:rPr>
        <w:t>Георги Манчев</w:t>
      </w:r>
    </w:p>
    <w:p w14:paraId="64895FB6" w14:textId="77777777" w:rsidR="00083F9D" w:rsidRPr="00AC21A6" w:rsidRDefault="00083F9D" w:rsidP="00083F9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AC21A6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0529BC36" w14:textId="77777777" w:rsidR="00083F9D" w:rsidRPr="00AC21A6" w:rsidRDefault="00083F9D" w:rsidP="00083F9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AC21A6">
        <w:rPr>
          <w:rFonts w:ascii="Arial" w:hAnsi="Arial" w:cs="Arial"/>
          <w:sz w:val="20"/>
          <w:szCs w:val="20"/>
          <w:lang w:val="bg-BG"/>
        </w:rPr>
        <w:t xml:space="preserve">Email: </w:t>
      </w:r>
      <w:hyperlink r:id="rId8" w:history="1">
        <w:r w:rsidRPr="00AC21A6">
          <w:rPr>
            <w:rFonts w:ascii="Arial" w:hAnsi="Arial" w:cs="Arial"/>
            <w:sz w:val="20"/>
            <w:szCs w:val="20"/>
            <w:lang w:val="bg-BG"/>
          </w:rPr>
          <w:t>george.manchev@bplusred.com</w:t>
        </w:r>
      </w:hyperlink>
      <w:bookmarkStart w:id="0" w:name="_GoBack"/>
      <w:bookmarkEnd w:id="0"/>
    </w:p>
    <w:p w14:paraId="2D261718" w14:textId="77777777" w:rsidR="00083F9D" w:rsidRPr="00AC21A6" w:rsidRDefault="00083F9D" w:rsidP="00083F9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bg-BG"/>
        </w:rPr>
      </w:pPr>
      <w:r w:rsidRPr="00AC21A6">
        <w:rPr>
          <w:rFonts w:ascii="Arial" w:hAnsi="Arial" w:cs="Arial"/>
          <w:sz w:val="20"/>
          <w:szCs w:val="20"/>
          <w:lang w:val="bg-BG"/>
        </w:rPr>
        <w:t xml:space="preserve">Tel: +359 88 8576999 </w:t>
      </w:r>
    </w:p>
    <w:p w14:paraId="2950C564" w14:textId="77777777" w:rsidR="00083F9D" w:rsidRPr="00AC21A6" w:rsidRDefault="00083F9D" w:rsidP="00083F9D">
      <w:pPr>
        <w:tabs>
          <w:tab w:val="left" w:pos="23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bg-BG"/>
        </w:rPr>
      </w:pPr>
      <w:r w:rsidRPr="00AC21A6">
        <w:rPr>
          <w:rFonts w:ascii="Arial" w:hAnsi="Arial" w:cs="Arial"/>
          <w:sz w:val="22"/>
          <w:szCs w:val="22"/>
          <w:lang w:val="bg-BG"/>
        </w:rPr>
        <w:tab/>
      </w:r>
    </w:p>
    <w:p w14:paraId="1AB166B8" w14:textId="77777777" w:rsidR="00083F9D" w:rsidRPr="00AC21A6" w:rsidRDefault="00083F9D" w:rsidP="003D471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AC21A6">
        <w:rPr>
          <w:rFonts w:ascii="Arial" w:hAnsi="Arial" w:cs="Arial"/>
          <w:b/>
          <w:sz w:val="22"/>
          <w:szCs w:val="22"/>
          <w:lang w:val="bg-BG"/>
        </w:rPr>
        <w:t>Бележки към редакторите:</w:t>
      </w:r>
    </w:p>
    <w:p w14:paraId="22BE6F12" w14:textId="77777777" w:rsidR="00083F9D" w:rsidRPr="00AC21A6" w:rsidRDefault="00083F9D" w:rsidP="00083F9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bg-BG"/>
        </w:rPr>
      </w:pPr>
      <w:r w:rsidRPr="00AC21A6">
        <w:rPr>
          <w:rFonts w:ascii="Arial" w:hAnsi="Arial" w:cs="Arial"/>
          <w:b/>
          <w:sz w:val="22"/>
          <w:szCs w:val="22"/>
          <w:lang w:val="bg-BG"/>
        </w:rPr>
        <w:t>Относно adidas Originals</w:t>
      </w:r>
    </w:p>
    <w:p w14:paraId="7EB7D14A" w14:textId="7D95DB20" w:rsidR="00083F9D" w:rsidRPr="00AC21A6" w:rsidRDefault="00083F9D" w:rsidP="00083F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bg-BG"/>
        </w:rPr>
      </w:pPr>
      <w:r w:rsidRPr="00AC21A6">
        <w:rPr>
          <w:rFonts w:ascii="Arial" w:hAnsi="Arial" w:cs="Arial"/>
          <w:sz w:val="22"/>
          <w:szCs w:val="22"/>
          <w:lang w:val="bg-BG"/>
        </w:rPr>
        <w:t xml:space="preserve">Вдъхновена от богатото спортно наследство на adidas – една от водещите в света спортни марки и глобален дизайнер и създател на спортно облекло и обувки </w:t>
      </w:r>
      <w:r w:rsidR="008678CE" w:rsidRPr="00AC21A6">
        <w:rPr>
          <w:rFonts w:ascii="Arial" w:hAnsi="Arial" w:cs="Arial"/>
          <w:sz w:val="22"/>
          <w:szCs w:val="22"/>
          <w:lang w:val="bg-BG"/>
        </w:rPr>
        <w:t>–</w:t>
      </w:r>
      <w:r w:rsidRPr="00AC21A6">
        <w:rPr>
          <w:rFonts w:ascii="Arial" w:hAnsi="Arial" w:cs="Arial"/>
          <w:sz w:val="22"/>
          <w:szCs w:val="22"/>
          <w:lang w:val="bg-BG"/>
        </w:rPr>
        <w:t xml:space="preserve"> adidas</w:t>
      </w:r>
      <w:r w:rsidR="008678CE" w:rsidRPr="00AC21A6">
        <w:rPr>
          <w:rFonts w:ascii="Arial" w:hAnsi="Arial" w:cs="Arial"/>
          <w:sz w:val="22"/>
          <w:szCs w:val="22"/>
          <w:lang w:val="bg-BG"/>
        </w:rPr>
        <w:t xml:space="preserve"> </w:t>
      </w:r>
      <w:r w:rsidRPr="00AC21A6">
        <w:rPr>
          <w:rFonts w:ascii="Arial" w:hAnsi="Arial" w:cs="Arial"/>
          <w:sz w:val="22"/>
          <w:szCs w:val="22"/>
          <w:lang w:val="bg-BG"/>
        </w:rPr>
        <w:t xml:space="preserve">Originals е лайфстайл марка основана през 2001. С архива на adidas, като основа, adidas Originals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adidas Originals продължава да бъде марка-пионер за спортно облекло предназначено за улицата. </w:t>
      </w:r>
    </w:p>
    <w:p w14:paraId="1CC9C6F7" w14:textId="77777777" w:rsidR="00F86DA9" w:rsidRPr="00AC21A6" w:rsidRDefault="00F86DA9" w:rsidP="00F86DA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0BAC19F1" w14:textId="78ACF0AD" w:rsidR="000D233B" w:rsidRPr="00AC21A6" w:rsidRDefault="000D233B" w:rsidP="00D662BE">
      <w:pPr>
        <w:pStyle w:val="Normal1"/>
        <w:spacing w:line="360" w:lineRule="auto"/>
        <w:jc w:val="center"/>
        <w:rPr>
          <w:rFonts w:ascii="Arial" w:hAnsi="Arial" w:cs="Arial"/>
          <w:b/>
        </w:rPr>
      </w:pPr>
    </w:p>
    <w:sectPr w:rsidR="000D233B" w:rsidRPr="00AC21A6">
      <w:headerReference w:type="default" r:id="rId9"/>
      <w:footerReference w:type="default" r:id="rId10"/>
      <w:pgSz w:w="12240" w:h="15840"/>
      <w:pgMar w:top="2325" w:right="1418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6BD28" w14:textId="77777777" w:rsidR="00A84D8F" w:rsidRDefault="00A84D8F">
      <w:r>
        <w:separator/>
      </w:r>
    </w:p>
  </w:endnote>
  <w:endnote w:type="continuationSeparator" w:id="0">
    <w:p w14:paraId="753400E8" w14:textId="77777777" w:rsidR="00A84D8F" w:rsidRDefault="00A8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C52DF" w14:textId="77777777" w:rsidR="00DA35CF" w:rsidRDefault="00DA35CF">
    <w:pPr>
      <w:pStyle w:val="Normal1"/>
      <w:tabs>
        <w:tab w:val="center" w:pos="4320"/>
        <w:tab w:val="right" w:pos="8640"/>
      </w:tabs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1C597" w14:textId="77777777" w:rsidR="00A84D8F" w:rsidRDefault="00A84D8F">
      <w:r>
        <w:separator/>
      </w:r>
    </w:p>
  </w:footnote>
  <w:footnote w:type="continuationSeparator" w:id="0">
    <w:p w14:paraId="5CBD0306" w14:textId="77777777" w:rsidR="00A84D8F" w:rsidRDefault="00A8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AD91" w14:textId="77777777" w:rsidR="00DA35CF" w:rsidRDefault="00DA35CF">
    <w:pPr>
      <w:pStyle w:val="Normal1"/>
      <w:tabs>
        <w:tab w:val="center" w:pos="4320"/>
        <w:tab w:val="right" w:pos="8640"/>
      </w:tabs>
      <w:spacing w:before="737"/>
    </w:pPr>
    <w:r>
      <w:rPr>
        <w:b/>
        <w:sz w:val="28"/>
        <w:szCs w:val="28"/>
      </w:rPr>
      <w:t>Information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10D9474" wp14:editId="410500F4">
          <wp:simplePos x="0" y="0"/>
          <wp:positionH relativeFrom="margin">
            <wp:posOffset>5500370</wp:posOffset>
          </wp:positionH>
          <wp:positionV relativeFrom="paragraph">
            <wp:posOffset>-29209</wp:posOffset>
          </wp:positionV>
          <wp:extent cx="487044" cy="48133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4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9B5"/>
    <w:multiLevelType w:val="hybridMultilevel"/>
    <w:tmpl w:val="0DBEA07A"/>
    <w:lvl w:ilvl="0" w:tplc="1B7CA5DA">
      <w:start w:val="2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408A"/>
    <w:multiLevelType w:val="hybridMultilevel"/>
    <w:tmpl w:val="4C5014F0"/>
    <w:lvl w:ilvl="0" w:tplc="711E0D86">
      <w:start w:val="90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06BBC"/>
    <w:multiLevelType w:val="multilevel"/>
    <w:tmpl w:val="A048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C122D"/>
    <w:multiLevelType w:val="hybridMultilevel"/>
    <w:tmpl w:val="E246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B"/>
    <w:rsid w:val="00002BCE"/>
    <w:rsid w:val="00026F30"/>
    <w:rsid w:val="0003673E"/>
    <w:rsid w:val="000616DA"/>
    <w:rsid w:val="00083F9D"/>
    <w:rsid w:val="00093265"/>
    <w:rsid w:val="000C5D06"/>
    <w:rsid w:val="000D233B"/>
    <w:rsid w:val="0010623D"/>
    <w:rsid w:val="001255FB"/>
    <w:rsid w:val="00130359"/>
    <w:rsid w:val="00133888"/>
    <w:rsid w:val="00140006"/>
    <w:rsid w:val="00144CF0"/>
    <w:rsid w:val="00151AAA"/>
    <w:rsid w:val="001D795F"/>
    <w:rsid w:val="00225CFA"/>
    <w:rsid w:val="00240CD6"/>
    <w:rsid w:val="00244863"/>
    <w:rsid w:val="002545E6"/>
    <w:rsid w:val="00262703"/>
    <w:rsid w:val="00270D97"/>
    <w:rsid w:val="0027105F"/>
    <w:rsid w:val="002A3D64"/>
    <w:rsid w:val="002A7DD9"/>
    <w:rsid w:val="002B2C37"/>
    <w:rsid w:val="002E68B4"/>
    <w:rsid w:val="003254A0"/>
    <w:rsid w:val="003803E9"/>
    <w:rsid w:val="003D471E"/>
    <w:rsid w:val="003E071D"/>
    <w:rsid w:val="00404AAA"/>
    <w:rsid w:val="00454605"/>
    <w:rsid w:val="00461B27"/>
    <w:rsid w:val="00482931"/>
    <w:rsid w:val="00485957"/>
    <w:rsid w:val="004A21FD"/>
    <w:rsid w:val="004A745C"/>
    <w:rsid w:val="004B6EB1"/>
    <w:rsid w:val="004D3DF2"/>
    <w:rsid w:val="004D4A45"/>
    <w:rsid w:val="004F7951"/>
    <w:rsid w:val="00520108"/>
    <w:rsid w:val="00554FF3"/>
    <w:rsid w:val="00567129"/>
    <w:rsid w:val="005A1256"/>
    <w:rsid w:val="005E2D66"/>
    <w:rsid w:val="0060335D"/>
    <w:rsid w:val="00617B97"/>
    <w:rsid w:val="00634700"/>
    <w:rsid w:val="00637832"/>
    <w:rsid w:val="00654DE3"/>
    <w:rsid w:val="00690F84"/>
    <w:rsid w:val="00694355"/>
    <w:rsid w:val="006E166E"/>
    <w:rsid w:val="006E5741"/>
    <w:rsid w:val="006F6157"/>
    <w:rsid w:val="00702876"/>
    <w:rsid w:val="007407B2"/>
    <w:rsid w:val="00754A26"/>
    <w:rsid w:val="00784AB5"/>
    <w:rsid w:val="007979BE"/>
    <w:rsid w:val="007C6598"/>
    <w:rsid w:val="007F5F9E"/>
    <w:rsid w:val="0081169D"/>
    <w:rsid w:val="00842A46"/>
    <w:rsid w:val="008458B8"/>
    <w:rsid w:val="00846702"/>
    <w:rsid w:val="008623FD"/>
    <w:rsid w:val="0086477D"/>
    <w:rsid w:val="008678CE"/>
    <w:rsid w:val="008B2BEE"/>
    <w:rsid w:val="008C33E6"/>
    <w:rsid w:val="008E350F"/>
    <w:rsid w:val="00912972"/>
    <w:rsid w:val="00935D4A"/>
    <w:rsid w:val="00937E76"/>
    <w:rsid w:val="009617DC"/>
    <w:rsid w:val="009876CC"/>
    <w:rsid w:val="00991A7C"/>
    <w:rsid w:val="009C594B"/>
    <w:rsid w:val="009E61AD"/>
    <w:rsid w:val="00A31DA8"/>
    <w:rsid w:val="00A45FDA"/>
    <w:rsid w:val="00A679D1"/>
    <w:rsid w:val="00A84D8F"/>
    <w:rsid w:val="00AA092D"/>
    <w:rsid w:val="00AB3181"/>
    <w:rsid w:val="00AB6E1B"/>
    <w:rsid w:val="00AC21A6"/>
    <w:rsid w:val="00AD0DBB"/>
    <w:rsid w:val="00AD2575"/>
    <w:rsid w:val="00AD3664"/>
    <w:rsid w:val="00B1216B"/>
    <w:rsid w:val="00B23BB8"/>
    <w:rsid w:val="00B27DF8"/>
    <w:rsid w:val="00B7082F"/>
    <w:rsid w:val="00B94A5A"/>
    <w:rsid w:val="00BB1A94"/>
    <w:rsid w:val="00BC0338"/>
    <w:rsid w:val="00BD7FD3"/>
    <w:rsid w:val="00C01825"/>
    <w:rsid w:val="00C30B62"/>
    <w:rsid w:val="00C43ECB"/>
    <w:rsid w:val="00C44634"/>
    <w:rsid w:val="00C607B4"/>
    <w:rsid w:val="00C61547"/>
    <w:rsid w:val="00CD1114"/>
    <w:rsid w:val="00D537DA"/>
    <w:rsid w:val="00D662BE"/>
    <w:rsid w:val="00DA062E"/>
    <w:rsid w:val="00DA14CB"/>
    <w:rsid w:val="00DA35CF"/>
    <w:rsid w:val="00DB1CDE"/>
    <w:rsid w:val="00DC11C9"/>
    <w:rsid w:val="00DE4ED5"/>
    <w:rsid w:val="00E01372"/>
    <w:rsid w:val="00E14972"/>
    <w:rsid w:val="00E325AE"/>
    <w:rsid w:val="00E5465E"/>
    <w:rsid w:val="00E93767"/>
    <w:rsid w:val="00E978BE"/>
    <w:rsid w:val="00EA5FD2"/>
    <w:rsid w:val="00EC7D5E"/>
    <w:rsid w:val="00EE53D9"/>
    <w:rsid w:val="00F47A48"/>
    <w:rsid w:val="00F47C39"/>
    <w:rsid w:val="00F57ED4"/>
    <w:rsid w:val="00F86DA9"/>
    <w:rsid w:val="00F97C13"/>
    <w:rsid w:val="00FA6A40"/>
    <w:rsid w:val="00FA785C"/>
    <w:rsid w:val="00FC516F"/>
    <w:rsid w:val="00FC63F6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63888"/>
  <w15:docId w15:val="{81B103E2-4BA5-4964-B5F2-EB2BD57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iHaus" w:eastAsia="AdiHaus" w:hAnsi="AdiHaus" w:cs="AdiHau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jc w:val="center"/>
    </w:pPr>
    <w:rPr>
      <w:rFonts w:ascii="Arial" w:eastAsia="Arial" w:hAnsi="Arial" w:cs="Arial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rsid w:val="00D662B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662BE"/>
    <w:rPr>
      <w:rFonts w:ascii="Century Gothic" w:eastAsiaTheme="minorHAnsi" w:hAnsi="Century Gothic" w:cstheme="minorBidi"/>
      <w:color w:val="auto"/>
      <w:sz w:val="20"/>
      <w:szCs w:val="21"/>
      <w:lang w:val="en-GB" w:eastAsia="en-GB"/>
    </w:rPr>
  </w:style>
  <w:style w:type="paragraph" w:styleId="ListParagraph">
    <w:name w:val="List Paragraph"/>
    <w:basedOn w:val="Normal"/>
    <w:uiPriority w:val="34"/>
    <w:qFormat/>
    <w:rsid w:val="00F86D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semiHidden/>
    <w:rsid w:val="00F86DA9"/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86DA9"/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7C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7C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7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27C7F-882D-4148-A2C6-56A19DF0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comms</cp:lastModifiedBy>
  <cp:revision>6</cp:revision>
  <dcterms:created xsi:type="dcterms:W3CDTF">2017-01-26T08:37:00Z</dcterms:created>
  <dcterms:modified xsi:type="dcterms:W3CDTF">2017-01-27T09:18:00Z</dcterms:modified>
</cp:coreProperties>
</file>