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98D2" w14:textId="77777777" w:rsidR="001D5849" w:rsidRDefault="001D5849" w:rsidP="001D5849">
      <w:pPr>
        <w:spacing w:after="0" w:line="360" w:lineRule="auto"/>
        <w:jc w:val="center"/>
        <w:rPr>
          <w:rFonts w:ascii="AdiHaus Regular" w:eastAsia="Times New Roman" w:hAnsi="AdiHaus Regular" w:cs="AdihausDIN"/>
          <w:b/>
          <w:color w:val="C00000"/>
          <w:sz w:val="24"/>
        </w:rPr>
      </w:pPr>
    </w:p>
    <w:p w14:paraId="1A34E65D" w14:textId="77777777" w:rsidR="001D5849" w:rsidRDefault="006B7A24" w:rsidP="001C1709">
      <w:pPr>
        <w:spacing w:after="0" w:line="360" w:lineRule="auto"/>
        <w:jc w:val="center"/>
        <w:rPr>
          <w:rFonts w:ascii="AdiHaus Regular" w:eastAsia="Times New Roman" w:hAnsi="AdiHaus Regular" w:cs="AdihausDIN"/>
          <w:b/>
          <w:sz w:val="24"/>
        </w:rPr>
      </w:pPr>
      <w:r w:rsidRPr="00F105F8">
        <w:rPr>
          <w:rFonts w:ascii="AdiHaus Regular" w:eastAsia="Times New Roman" w:hAnsi="AdiHaus Regular" w:cs="AdihausDIN"/>
          <w:b/>
          <w:sz w:val="24"/>
        </w:rPr>
        <w:t xml:space="preserve">ESCAPE THE GRID </w:t>
      </w:r>
    </w:p>
    <w:p w14:paraId="4B1513E3" w14:textId="7A76402B" w:rsidR="00C24859" w:rsidRPr="00F105F8" w:rsidRDefault="006B7A24" w:rsidP="001C1709">
      <w:pPr>
        <w:spacing w:after="0" w:line="360" w:lineRule="auto"/>
        <w:jc w:val="center"/>
        <w:rPr>
          <w:rFonts w:ascii="AdiHaus Regular" w:eastAsia="Times New Roman" w:hAnsi="AdiHaus Regular" w:cs="AdihausDIN"/>
          <w:b/>
          <w:sz w:val="24"/>
        </w:rPr>
      </w:pPr>
      <w:r w:rsidRPr="00F105F8">
        <w:rPr>
          <w:rFonts w:ascii="AdiHaus Regular" w:eastAsia="Times New Roman" w:hAnsi="AdiHaus Regular" w:cs="AdihausDIN"/>
          <w:b/>
          <w:sz w:val="24"/>
        </w:rPr>
        <w:t>AND EXPLORE YOUR CITY IN THE NEW ADIDAS PUREBOOST</w:t>
      </w:r>
    </w:p>
    <w:p w14:paraId="7CF3CAFF" w14:textId="745860C6" w:rsidR="006C0DF5" w:rsidRPr="00F105F8" w:rsidRDefault="00257F94" w:rsidP="001C1709">
      <w:pPr>
        <w:spacing w:after="0" w:line="360" w:lineRule="auto"/>
        <w:jc w:val="center"/>
        <w:rPr>
          <w:rFonts w:ascii="AdiHaus Regular" w:eastAsia="Times New Roman" w:hAnsi="AdiHaus Regular" w:cs="AdihausDIN"/>
          <w:b/>
        </w:rPr>
      </w:pPr>
      <w:r>
        <w:rPr>
          <w:rFonts w:ascii="AdiHaus Regular" w:eastAsia="Times New Roman" w:hAnsi="AdiHaus Regular" w:cs="AdihausDIN"/>
          <w:b/>
          <w:noProof/>
          <w:lang w:val="en-ZA" w:eastAsia="en-ZA"/>
        </w:rPr>
        <w:drawing>
          <wp:inline distT="0" distB="0" distL="0" distR="0" wp14:anchorId="7D85792C" wp14:editId="26864105">
            <wp:extent cx="4210050" cy="27784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4EFB3.tmp"/>
                    <pic:cNvPicPr/>
                  </pic:nvPicPr>
                  <pic:blipFill rotWithShape="1">
                    <a:blip r:embed="rId8">
                      <a:extLst>
                        <a:ext uri="{28A0092B-C50C-407E-A947-70E740481C1C}">
                          <a14:useLocalDpi xmlns:a14="http://schemas.microsoft.com/office/drawing/2010/main" val="0"/>
                        </a:ext>
                      </a:extLst>
                    </a:blip>
                    <a:srcRect l="17114" t="9259" r="16924" b="9877"/>
                    <a:stretch/>
                  </pic:blipFill>
                  <pic:spPr bwMode="auto">
                    <a:xfrm>
                      <a:off x="0" y="0"/>
                      <a:ext cx="4209185" cy="27778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7DEF850" w14:textId="629B8FD8" w:rsidR="007A6424" w:rsidRPr="00F105F8" w:rsidRDefault="000E0096" w:rsidP="000E0096">
      <w:pPr>
        <w:tabs>
          <w:tab w:val="left" w:pos="7665"/>
        </w:tabs>
        <w:spacing w:after="0" w:line="360" w:lineRule="auto"/>
        <w:rPr>
          <w:rFonts w:ascii="AdiHaus Regular" w:hAnsi="AdiHaus Regular" w:cs="Arial"/>
          <w:b/>
          <w:sz w:val="20"/>
          <w:szCs w:val="20"/>
        </w:rPr>
      </w:pPr>
      <w:r>
        <w:rPr>
          <w:rFonts w:ascii="AdiHaus Regular" w:hAnsi="AdiHaus Regular" w:cs="Arial"/>
          <w:b/>
          <w:sz w:val="20"/>
          <w:szCs w:val="20"/>
        </w:rPr>
        <w:tab/>
      </w:r>
    </w:p>
    <w:p w14:paraId="104A883F" w14:textId="5468B964" w:rsidR="00CA3750" w:rsidRPr="00F105F8" w:rsidRDefault="00834ACB" w:rsidP="00515725">
      <w:pPr>
        <w:spacing w:after="0" w:line="360" w:lineRule="auto"/>
        <w:jc w:val="both"/>
        <w:rPr>
          <w:rFonts w:ascii="AdiHaus Regular" w:eastAsiaTheme="minorEastAsia" w:hAnsi="AdiHaus Regular"/>
          <w:lang w:eastAsia="zh-CN"/>
        </w:rPr>
      </w:pPr>
      <w:r>
        <w:rPr>
          <w:rFonts w:ascii="AdiHaus Regular" w:eastAsiaTheme="minorEastAsia" w:hAnsi="AdiHaus Regular"/>
          <w:b/>
          <w:lang w:eastAsia="zh-CN"/>
        </w:rPr>
        <w:t>Cape Town</w:t>
      </w:r>
      <w:r w:rsidR="003C079C">
        <w:rPr>
          <w:rFonts w:ascii="AdiHaus Regular" w:eastAsiaTheme="minorEastAsia" w:hAnsi="AdiHaus Regular"/>
          <w:b/>
          <w:lang w:eastAsia="zh-CN"/>
        </w:rPr>
        <w:t xml:space="preserve">, </w:t>
      </w:r>
      <w:r w:rsidR="000E0096">
        <w:rPr>
          <w:rFonts w:ascii="AdiHaus Regular" w:eastAsiaTheme="minorEastAsia" w:hAnsi="AdiHaus Regular"/>
          <w:b/>
          <w:lang w:eastAsia="zh-CN"/>
        </w:rPr>
        <w:t>26</w:t>
      </w:r>
      <w:r w:rsidR="000E0096" w:rsidRPr="003C079C">
        <w:rPr>
          <w:rFonts w:ascii="AdiHaus Regular" w:eastAsiaTheme="minorEastAsia" w:hAnsi="AdiHaus Regular"/>
          <w:b/>
          <w:lang w:eastAsia="zh-CN"/>
        </w:rPr>
        <w:t xml:space="preserve"> </w:t>
      </w:r>
      <w:r w:rsidR="003C079C" w:rsidRPr="003C079C">
        <w:rPr>
          <w:rFonts w:ascii="AdiHaus Regular" w:eastAsiaTheme="minorEastAsia" w:hAnsi="AdiHaus Regular"/>
          <w:b/>
          <w:lang w:eastAsia="zh-CN"/>
        </w:rPr>
        <w:t>January 2017</w:t>
      </w:r>
      <w:r w:rsidR="003C079C">
        <w:rPr>
          <w:rFonts w:ascii="AdiHaus Regular" w:eastAsiaTheme="minorEastAsia" w:hAnsi="AdiHaus Regular"/>
          <w:b/>
          <w:lang w:eastAsia="zh-CN"/>
        </w:rPr>
        <w:t xml:space="preserve"> </w:t>
      </w:r>
      <w:r w:rsidR="003C079C">
        <w:rPr>
          <w:rFonts w:ascii="AdiHaus Regular" w:eastAsiaTheme="minorEastAsia" w:hAnsi="AdiHaus Regular"/>
          <w:lang w:eastAsia="zh-CN"/>
        </w:rPr>
        <w:t xml:space="preserve">- </w:t>
      </w:r>
      <w:r w:rsidR="00B4281C" w:rsidRPr="00F105F8">
        <w:rPr>
          <w:rFonts w:ascii="AdiHaus Regular" w:eastAsiaTheme="minorEastAsia" w:hAnsi="AdiHaus Regular"/>
          <w:lang w:eastAsia="zh-CN"/>
        </w:rPr>
        <w:t xml:space="preserve">adidas </w:t>
      </w:r>
      <w:r w:rsidR="006B7A24" w:rsidRPr="00F105F8">
        <w:rPr>
          <w:rFonts w:ascii="AdiHaus Regular" w:eastAsiaTheme="minorEastAsia" w:hAnsi="AdiHaus Regular"/>
          <w:lang w:eastAsia="zh-CN"/>
        </w:rPr>
        <w:t>R</w:t>
      </w:r>
      <w:r w:rsidR="00B4281C" w:rsidRPr="00F105F8">
        <w:rPr>
          <w:rFonts w:ascii="AdiHaus Regular" w:eastAsiaTheme="minorEastAsia" w:hAnsi="AdiHaus Regular"/>
          <w:lang w:eastAsia="zh-CN"/>
        </w:rPr>
        <w:t>unning today revealed the new</w:t>
      </w:r>
      <w:r w:rsidR="00926F62" w:rsidRPr="00F105F8">
        <w:rPr>
          <w:rFonts w:ascii="AdiHaus Regular" w:eastAsiaTheme="minorEastAsia" w:hAnsi="AdiHaus Regular"/>
          <w:lang w:eastAsia="zh-CN"/>
        </w:rPr>
        <w:t xml:space="preserve"> adidas</w:t>
      </w:r>
      <w:r w:rsidR="0057106F" w:rsidRPr="00F105F8">
        <w:rPr>
          <w:rFonts w:ascii="AdiHaus Regular" w:eastAsiaTheme="minorEastAsia" w:hAnsi="AdiHaus Regular"/>
          <w:lang w:eastAsia="zh-CN"/>
        </w:rPr>
        <w:t xml:space="preserve"> PureBOOST </w:t>
      </w:r>
      <w:r w:rsidR="0005224A">
        <w:rPr>
          <w:rFonts w:ascii="AdiHaus Regular" w:eastAsiaTheme="minorEastAsia" w:hAnsi="AdiHaus Regular"/>
          <w:lang w:eastAsia="zh-CN"/>
        </w:rPr>
        <w:t>shoe</w:t>
      </w:r>
      <w:r w:rsidR="00B93AA0" w:rsidRPr="00F105F8">
        <w:rPr>
          <w:rFonts w:ascii="AdiHaus Regular" w:eastAsiaTheme="minorEastAsia" w:hAnsi="AdiHaus Regular"/>
          <w:lang w:eastAsia="zh-CN"/>
        </w:rPr>
        <w:t>.</w:t>
      </w:r>
      <w:r w:rsidR="0057106F" w:rsidRPr="00F105F8">
        <w:rPr>
          <w:rFonts w:ascii="AdiHaus Regular" w:eastAsiaTheme="minorEastAsia" w:hAnsi="AdiHaus Regular"/>
          <w:lang w:eastAsia="zh-CN"/>
        </w:rPr>
        <w:t xml:space="preserve"> Inspired and created</w:t>
      </w:r>
      <w:r w:rsidR="00CA3750" w:rsidRPr="00F105F8">
        <w:rPr>
          <w:rFonts w:ascii="AdiHaus Regular" w:eastAsiaTheme="minorEastAsia" w:hAnsi="AdiHaus Regular"/>
          <w:lang w:eastAsia="zh-CN"/>
        </w:rPr>
        <w:t xml:space="preserve"> for runners </w:t>
      </w:r>
      <w:r w:rsidR="0057106F" w:rsidRPr="00F105F8">
        <w:rPr>
          <w:rFonts w:ascii="AdiHaus Regular" w:eastAsiaTheme="minorEastAsia" w:hAnsi="AdiHaus Regular"/>
          <w:lang w:eastAsia="zh-CN"/>
        </w:rPr>
        <w:t>who treat every run as a</w:t>
      </w:r>
      <w:r w:rsidR="00CA3750" w:rsidRPr="00F105F8">
        <w:rPr>
          <w:rFonts w:ascii="AdiHaus Regular" w:eastAsiaTheme="minorEastAsia" w:hAnsi="AdiHaus Regular"/>
          <w:lang w:eastAsia="zh-CN"/>
        </w:rPr>
        <w:t xml:space="preserve"> chance to </w:t>
      </w:r>
      <w:r w:rsidR="007A6424">
        <w:rPr>
          <w:rFonts w:ascii="AdiHaus Regular" w:eastAsiaTheme="minorEastAsia" w:hAnsi="AdiHaus Regular"/>
          <w:lang w:eastAsia="zh-CN"/>
        </w:rPr>
        <w:t>explore</w:t>
      </w:r>
      <w:r w:rsidR="00CA3750" w:rsidRPr="00F105F8">
        <w:rPr>
          <w:rFonts w:ascii="AdiHaus Regular" w:eastAsiaTheme="minorEastAsia" w:hAnsi="AdiHaus Regular"/>
          <w:lang w:eastAsia="zh-CN"/>
        </w:rPr>
        <w:t xml:space="preserve">, </w:t>
      </w:r>
      <w:r w:rsidR="0057106F" w:rsidRPr="00F105F8">
        <w:rPr>
          <w:rFonts w:ascii="AdiHaus Regular" w:eastAsiaTheme="minorEastAsia" w:hAnsi="AdiHaus Regular"/>
          <w:lang w:eastAsia="zh-CN"/>
        </w:rPr>
        <w:t xml:space="preserve">PureBOOST </w:t>
      </w:r>
      <w:r w:rsidR="002E054F">
        <w:rPr>
          <w:rFonts w:ascii="AdiHaus Regular" w:eastAsiaTheme="minorEastAsia" w:hAnsi="AdiHaus Regular"/>
          <w:lang w:eastAsia="zh-CN"/>
        </w:rPr>
        <w:t>features a versatile, agile and adaptive design to enable runners</w:t>
      </w:r>
      <w:r w:rsidR="00CA3750" w:rsidRPr="00F105F8">
        <w:rPr>
          <w:rFonts w:ascii="AdiHaus Regular" w:eastAsiaTheme="minorEastAsia" w:hAnsi="AdiHaus Regular"/>
          <w:lang w:eastAsia="zh-CN"/>
        </w:rPr>
        <w:t xml:space="preserve"> to </w:t>
      </w:r>
      <w:r w:rsidR="0057106F" w:rsidRPr="00F105F8">
        <w:rPr>
          <w:rFonts w:ascii="AdiHaus Regular" w:eastAsiaTheme="minorEastAsia" w:hAnsi="AdiHaus Regular"/>
          <w:lang w:eastAsia="zh-CN"/>
        </w:rPr>
        <w:t>endure</w:t>
      </w:r>
      <w:r w:rsidR="00CA3750" w:rsidRPr="00F105F8">
        <w:rPr>
          <w:rFonts w:ascii="AdiHaus Regular" w:eastAsiaTheme="minorEastAsia" w:hAnsi="AdiHaus Regular"/>
          <w:lang w:eastAsia="zh-CN"/>
        </w:rPr>
        <w:t xml:space="preserve"> anything the </w:t>
      </w:r>
      <w:r w:rsidR="007A6424">
        <w:rPr>
          <w:rFonts w:ascii="AdiHaus Regular" w:eastAsiaTheme="minorEastAsia" w:hAnsi="AdiHaus Regular"/>
          <w:lang w:eastAsia="zh-CN"/>
        </w:rPr>
        <w:t>city</w:t>
      </w:r>
      <w:r w:rsidR="00CA3750" w:rsidRPr="00F105F8">
        <w:rPr>
          <w:rFonts w:ascii="AdiHaus Regular" w:eastAsiaTheme="minorEastAsia" w:hAnsi="AdiHaus Regular"/>
          <w:lang w:eastAsia="zh-CN"/>
        </w:rPr>
        <w:t xml:space="preserve"> environment has to offer</w:t>
      </w:r>
      <w:r w:rsidR="007A6424">
        <w:rPr>
          <w:rFonts w:ascii="AdiHaus Regular" w:eastAsiaTheme="minorEastAsia" w:hAnsi="AdiHaus Regular"/>
          <w:lang w:eastAsia="zh-CN"/>
        </w:rPr>
        <w:t>.</w:t>
      </w:r>
    </w:p>
    <w:p w14:paraId="2A9BEDA3" w14:textId="38C116FC" w:rsidR="0005224A" w:rsidRDefault="000E0096" w:rsidP="000E0096">
      <w:pPr>
        <w:tabs>
          <w:tab w:val="left" w:pos="5025"/>
        </w:tabs>
        <w:spacing w:after="0" w:line="360" w:lineRule="auto"/>
        <w:jc w:val="both"/>
        <w:rPr>
          <w:rFonts w:ascii="AdiHaus Regular" w:eastAsiaTheme="minorEastAsia" w:hAnsi="AdiHaus Regular"/>
          <w:lang w:eastAsia="zh-CN"/>
        </w:rPr>
      </w:pPr>
      <w:r>
        <w:rPr>
          <w:rFonts w:ascii="AdiHaus Regular" w:eastAsiaTheme="minorEastAsia" w:hAnsi="AdiHaus Regular"/>
          <w:lang w:eastAsia="zh-CN"/>
        </w:rPr>
        <w:tab/>
      </w:r>
    </w:p>
    <w:p w14:paraId="009DC754" w14:textId="7881E606" w:rsidR="006B7A24" w:rsidRDefault="007A6424" w:rsidP="006B7A24">
      <w:pPr>
        <w:spacing w:after="0" w:line="360" w:lineRule="auto"/>
        <w:jc w:val="both"/>
        <w:rPr>
          <w:rFonts w:ascii="AdiHaus Regular" w:eastAsiaTheme="minorEastAsia" w:hAnsi="AdiHaus Regular"/>
          <w:lang w:eastAsia="zh-CN"/>
        </w:rPr>
      </w:pPr>
      <w:r>
        <w:rPr>
          <w:rFonts w:ascii="AdiHaus Regular" w:eastAsiaTheme="minorEastAsia" w:hAnsi="AdiHaus Regular"/>
          <w:lang w:eastAsia="zh-CN"/>
        </w:rPr>
        <w:t>PureBOOST features an</w:t>
      </w:r>
      <w:r w:rsidR="0024768A" w:rsidRPr="00F105F8">
        <w:rPr>
          <w:rFonts w:ascii="AdiHaus Regular" w:eastAsiaTheme="minorEastAsia" w:hAnsi="AdiHaus Regular"/>
          <w:lang w:eastAsia="zh-CN"/>
        </w:rPr>
        <w:t xml:space="preserve"> 8mm heel </w:t>
      </w:r>
      <w:r w:rsidR="00E5029E">
        <w:rPr>
          <w:rFonts w:ascii="AdiHaus Regular" w:eastAsiaTheme="minorEastAsia" w:hAnsi="AdiHaus Regular"/>
          <w:lang w:eastAsia="zh-CN"/>
        </w:rPr>
        <w:t>lift</w:t>
      </w:r>
      <w:r w:rsidR="00E5029E" w:rsidRPr="00F105F8">
        <w:rPr>
          <w:rFonts w:ascii="AdiHaus Regular" w:eastAsiaTheme="minorEastAsia" w:hAnsi="AdiHaus Regular"/>
          <w:lang w:eastAsia="zh-CN"/>
        </w:rPr>
        <w:t xml:space="preserve"> </w:t>
      </w:r>
      <w:r w:rsidR="0024768A" w:rsidRPr="00F105F8">
        <w:rPr>
          <w:rFonts w:ascii="AdiHaus Regular" w:eastAsiaTheme="minorEastAsia" w:hAnsi="AdiHaus Regular"/>
          <w:lang w:eastAsia="zh-CN"/>
        </w:rPr>
        <w:t>and pr</w:t>
      </w:r>
      <w:r w:rsidR="00C4064B" w:rsidRPr="00F105F8">
        <w:rPr>
          <w:rFonts w:ascii="AdiHaus Regular" w:eastAsiaTheme="minorEastAsia" w:hAnsi="AdiHaus Regular"/>
          <w:lang w:eastAsia="zh-CN"/>
        </w:rPr>
        <w:t>ogressive sculpting of the BOOST</w:t>
      </w:r>
      <w:r w:rsidR="0024768A" w:rsidRPr="00F105F8">
        <w:rPr>
          <w:rFonts w:ascii="AdiHaus Regular" w:eastAsiaTheme="minorEastAsia" w:hAnsi="AdiHaus Regular"/>
          <w:lang w:eastAsia="zh-CN"/>
        </w:rPr>
        <w:t xml:space="preserve"> midsole</w:t>
      </w:r>
      <w:r w:rsidR="00713A9C" w:rsidRPr="00F105F8">
        <w:rPr>
          <w:rFonts w:ascii="AdiHaus Regular" w:eastAsiaTheme="minorEastAsia" w:hAnsi="AdiHaus Regular"/>
          <w:lang w:eastAsia="zh-CN"/>
        </w:rPr>
        <w:t>, with a wider forefront for optimum support</w:t>
      </w:r>
      <w:r w:rsidR="00B93AA0" w:rsidRPr="00F105F8">
        <w:rPr>
          <w:rFonts w:ascii="AdiHaus Regular" w:eastAsiaTheme="minorEastAsia" w:hAnsi="AdiHaus Regular"/>
          <w:lang w:eastAsia="zh-CN"/>
        </w:rPr>
        <w:t xml:space="preserve"> when navigating turns</w:t>
      </w:r>
      <w:r>
        <w:rPr>
          <w:rFonts w:ascii="AdiHaus Regular" w:eastAsiaTheme="minorEastAsia" w:hAnsi="AdiHaus Regular"/>
          <w:lang w:eastAsia="zh-CN"/>
        </w:rPr>
        <w:t xml:space="preserve"> – perfect for running around sharp city corners</w:t>
      </w:r>
      <w:r w:rsidR="0024768A" w:rsidRPr="00F105F8">
        <w:rPr>
          <w:rFonts w:ascii="AdiHaus Regular" w:eastAsiaTheme="minorEastAsia" w:hAnsi="AdiHaus Regular"/>
          <w:lang w:eastAsia="zh-CN"/>
        </w:rPr>
        <w:t>.</w:t>
      </w:r>
      <w:r w:rsidR="00C4064B" w:rsidRPr="00F105F8">
        <w:rPr>
          <w:rFonts w:ascii="AdiHaus Regular" w:eastAsiaTheme="minorEastAsia" w:hAnsi="AdiHaus Regular"/>
          <w:lang w:eastAsia="zh-CN"/>
        </w:rPr>
        <w:t xml:space="preserve"> </w:t>
      </w:r>
      <w:r w:rsidR="006B7A24" w:rsidRPr="00F105F8">
        <w:rPr>
          <w:rFonts w:ascii="AdiHaus Regular" w:eastAsiaTheme="minorEastAsia" w:hAnsi="AdiHaus Regular"/>
          <w:lang w:eastAsia="zh-CN"/>
        </w:rPr>
        <w:t xml:space="preserve">The outsole has also been </w:t>
      </w:r>
      <w:r>
        <w:rPr>
          <w:rFonts w:ascii="AdiHaus Regular" w:eastAsiaTheme="minorEastAsia" w:hAnsi="AdiHaus Regular"/>
          <w:lang w:eastAsia="zh-CN"/>
        </w:rPr>
        <w:t>built</w:t>
      </w:r>
      <w:r w:rsidR="006B7A24" w:rsidRPr="00F105F8">
        <w:rPr>
          <w:rFonts w:ascii="AdiHaus Regular" w:eastAsiaTheme="minorEastAsia" w:hAnsi="AdiHaus Regular"/>
          <w:lang w:eastAsia="zh-CN"/>
        </w:rPr>
        <w:t xml:space="preserve"> for the specific requirements of street running, with the rubber extended on the medial side for additional support to protect against the elements of the city. The stretch web design provides superior grip, while allow</w:t>
      </w:r>
      <w:r w:rsidR="000E7778" w:rsidRPr="00F105F8">
        <w:rPr>
          <w:rFonts w:ascii="AdiHaus Regular" w:eastAsiaTheme="minorEastAsia" w:hAnsi="AdiHaus Regular"/>
          <w:lang w:eastAsia="zh-CN"/>
        </w:rPr>
        <w:t>ing</w:t>
      </w:r>
      <w:r w:rsidR="006B7A24" w:rsidRPr="00F105F8">
        <w:rPr>
          <w:rFonts w:ascii="AdiHaus Regular" w:eastAsiaTheme="minorEastAsia" w:hAnsi="AdiHaus Regular"/>
          <w:lang w:eastAsia="zh-CN"/>
        </w:rPr>
        <w:t xml:space="preserve"> the foot to work in harmony with the BOOST midsole.</w:t>
      </w:r>
      <w:r w:rsidR="00157D23">
        <w:rPr>
          <w:rFonts w:ascii="AdiHaus Regular" w:eastAsiaTheme="minorEastAsia" w:hAnsi="AdiHaus Regular"/>
          <w:lang w:eastAsia="zh-CN"/>
        </w:rPr>
        <w:t xml:space="preserve"> </w:t>
      </w:r>
    </w:p>
    <w:p w14:paraId="553946B0" w14:textId="77777777" w:rsidR="007A6424" w:rsidRPr="00F105F8" w:rsidRDefault="007A6424" w:rsidP="00515725">
      <w:pPr>
        <w:spacing w:after="0" w:line="360" w:lineRule="auto"/>
        <w:jc w:val="both"/>
        <w:rPr>
          <w:rFonts w:ascii="AdiHaus Regular" w:eastAsiaTheme="minorEastAsia" w:hAnsi="AdiHaus Regular"/>
          <w:lang w:eastAsia="zh-CN"/>
        </w:rPr>
      </w:pPr>
    </w:p>
    <w:p w14:paraId="29357897" w14:textId="1F8EB305" w:rsidR="005D770F" w:rsidRPr="00A067F3" w:rsidRDefault="00A067F3" w:rsidP="00A067F3">
      <w:pPr>
        <w:spacing w:line="360" w:lineRule="auto"/>
        <w:rPr>
          <w:rFonts w:ascii="AdihausDIN" w:hAnsi="AdihausDIN" w:cs="AdihausDIN"/>
          <w:b/>
          <w:bCs/>
          <w:color w:val="7F7F7F"/>
          <w:sz w:val="20"/>
          <w:szCs w:val="20"/>
          <w:lang w:val="en-US" w:eastAsia="en-ZA"/>
        </w:rPr>
      </w:pPr>
      <w:r>
        <w:rPr>
          <w:rFonts w:ascii="AdiHaus Regular" w:eastAsiaTheme="minorEastAsia" w:hAnsi="AdiHaus Regular"/>
          <w:lang w:eastAsia="zh-CN"/>
        </w:rPr>
        <w:t>Pieter Warnich</w:t>
      </w:r>
      <w:r w:rsidR="00647E67" w:rsidRPr="00F105F8">
        <w:rPr>
          <w:rFonts w:ascii="AdiHaus Regular" w:eastAsiaTheme="minorEastAsia" w:hAnsi="AdiHaus Regular"/>
          <w:lang w:eastAsia="zh-CN"/>
        </w:rPr>
        <w:t xml:space="preserve">, </w:t>
      </w:r>
      <w:r w:rsidRPr="00A067F3">
        <w:rPr>
          <w:rFonts w:ascii="AdiHaus" w:hAnsi="AdiHaus" w:cs="AdihausDIN"/>
          <w:bCs/>
          <w:lang w:val="en-US" w:eastAsia="en-ZA"/>
        </w:rPr>
        <w:t>Snr Manager BU Running &amp; Outdoor</w:t>
      </w:r>
      <w:r w:rsidRPr="00A067F3">
        <w:rPr>
          <w:rFonts w:ascii="AdihausDIN" w:hAnsi="AdihausDIN" w:cs="AdihausDIN"/>
          <w:b/>
          <w:bCs/>
          <w:sz w:val="20"/>
          <w:szCs w:val="20"/>
          <w:lang w:val="en-US" w:eastAsia="en-ZA"/>
        </w:rPr>
        <w:t xml:space="preserve"> </w:t>
      </w:r>
      <w:r w:rsidRPr="00A067F3">
        <w:rPr>
          <w:rFonts w:ascii="AdiHaus" w:hAnsi="AdiHaus" w:cs="AdihausDIN"/>
          <w:bCs/>
          <w:lang w:val="en-US" w:eastAsia="en-ZA"/>
        </w:rPr>
        <w:t>adidas SA</w:t>
      </w:r>
      <w:r>
        <w:rPr>
          <w:rFonts w:ascii="AdihausDIN" w:hAnsi="AdihausDIN" w:cs="AdihausDIN"/>
          <w:b/>
          <w:bCs/>
          <w:sz w:val="20"/>
          <w:szCs w:val="20"/>
          <w:lang w:val="en-US" w:eastAsia="en-ZA"/>
        </w:rPr>
        <w:t xml:space="preserve"> </w:t>
      </w:r>
      <w:r w:rsidR="00647E67" w:rsidRPr="00FE4C0A">
        <w:rPr>
          <w:rFonts w:ascii="AdiHaus" w:hAnsi="AdiHaus" w:cs="AdihausDIN"/>
          <w:bCs/>
          <w:lang w:val="en-US" w:eastAsia="en-ZA"/>
        </w:rPr>
        <w:t xml:space="preserve">said: </w:t>
      </w:r>
      <w:r w:rsidR="004B7573" w:rsidRPr="00FE4C0A">
        <w:rPr>
          <w:rFonts w:ascii="AdiHaus" w:hAnsi="AdiHaus" w:cs="AdihausDIN"/>
          <w:bCs/>
          <w:lang w:val="en-US" w:eastAsia="en-ZA"/>
        </w:rPr>
        <w:t>“</w:t>
      </w:r>
      <w:r w:rsidR="004B7573" w:rsidRPr="00FE4C0A">
        <w:rPr>
          <w:rFonts w:ascii="AdiHaus Regular" w:eastAsiaTheme="minorEastAsia" w:hAnsi="AdiHaus Regular"/>
          <w:lang w:eastAsia="zh-CN"/>
        </w:rPr>
        <w:t>PureBOOST</w:t>
      </w:r>
      <w:r w:rsidR="00FE4C0A">
        <w:rPr>
          <w:rFonts w:ascii="AdiHaus Regular" w:eastAsiaTheme="minorEastAsia" w:hAnsi="AdiHaus Regular"/>
          <w:lang w:eastAsia="zh-CN"/>
        </w:rPr>
        <w:t xml:space="preserve"> is a fantastic addition to our running range. </w:t>
      </w:r>
      <w:r w:rsidR="000D22DA">
        <w:rPr>
          <w:rFonts w:ascii="AdiHaus Regular" w:eastAsiaTheme="minorEastAsia" w:hAnsi="AdiHaus Regular"/>
          <w:lang w:eastAsia="zh-CN"/>
        </w:rPr>
        <w:t>R</w:t>
      </w:r>
      <w:r w:rsidR="0023085A" w:rsidRPr="00F105F8">
        <w:rPr>
          <w:rFonts w:ascii="AdiHaus Regular" w:eastAsiaTheme="minorEastAsia" w:hAnsi="AdiHaus Regular"/>
          <w:lang w:eastAsia="zh-CN"/>
        </w:rPr>
        <w:t xml:space="preserve">unners </w:t>
      </w:r>
      <w:r w:rsidR="000D22DA">
        <w:rPr>
          <w:rFonts w:ascii="AdiHaus Regular" w:eastAsiaTheme="minorEastAsia" w:hAnsi="AdiHaus Regular"/>
          <w:lang w:eastAsia="zh-CN"/>
        </w:rPr>
        <w:t xml:space="preserve">all over the world </w:t>
      </w:r>
      <w:r w:rsidR="0023085A" w:rsidRPr="00F105F8">
        <w:rPr>
          <w:rFonts w:ascii="AdiHaus Regular" w:eastAsiaTheme="minorEastAsia" w:hAnsi="AdiHaus Regular"/>
          <w:lang w:eastAsia="zh-CN"/>
        </w:rPr>
        <w:t xml:space="preserve">are making </w:t>
      </w:r>
      <w:r w:rsidR="000D22DA">
        <w:rPr>
          <w:rFonts w:ascii="AdiHaus Regular" w:eastAsiaTheme="minorEastAsia" w:hAnsi="AdiHaus Regular"/>
          <w:lang w:eastAsia="zh-CN"/>
        </w:rPr>
        <w:t>cities</w:t>
      </w:r>
      <w:r w:rsidR="00673AF7" w:rsidRPr="00F105F8">
        <w:rPr>
          <w:rFonts w:ascii="AdiHaus Regular" w:eastAsiaTheme="minorEastAsia" w:hAnsi="AdiHaus Regular"/>
          <w:lang w:eastAsia="zh-CN"/>
        </w:rPr>
        <w:t xml:space="preserve"> their playground and </w:t>
      </w:r>
      <w:r w:rsidR="00E277B9" w:rsidRPr="00F105F8">
        <w:rPr>
          <w:rFonts w:ascii="AdiHaus Regular" w:eastAsiaTheme="minorEastAsia" w:hAnsi="AdiHaus Regular"/>
          <w:lang w:eastAsia="zh-CN"/>
        </w:rPr>
        <w:t xml:space="preserve">use their runs as the ultimate way to </w:t>
      </w:r>
      <w:r w:rsidR="00673AF7" w:rsidRPr="00F105F8">
        <w:rPr>
          <w:rFonts w:ascii="AdiHaus Regular" w:eastAsiaTheme="minorEastAsia" w:hAnsi="AdiHaus Regular"/>
          <w:lang w:eastAsia="zh-CN"/>
        </w:rPr>
        <w:t>explore</w:t>
      </w:r>
      <w:r w:rsidR="0023085A" w:rsidRPr="00F105F8">
        <w:rPr>
          <w:rFonts w:ascii="AdiHaus Regular" w:eastAsiaTheme="minorEastAsia" w:hAnsi="AdiHaus Regular"/>
          <w:lang w:eastAsia="zh-CN"/>
        </w:rPr>
        <w:t xml:space="preserve">. </w:t>
      </w:r>
      <w:r w:rsidR="00A865BF">
        <w:rPr>
          <w:rFonts w:ascii="AdiHaus Regular" w:eastAsiaTheme="minorEastAsia" w:hAnsi="AdiHaus Regular"/>
          <w:lang w:eastAsia="zh-CN"/>
        </w:rPr>
        <w:t xml:space="preserve">Why not provide </w:t>
      </w:r>
      <w:r w:rsidR="00FE4C0A">
        <w:rPr>
          <w:rFonts w:ascii="AdiHaus Regular" w:eastAsiaTheme="minorEastAsia" w:hAnsi="AdiHaus Regular"/>
          <w:lang w:eastAsia="zh-CN"/>
        </w:rPr>
        <w:t xml:space="preserve">them </w:t>
      </w:r>
      <w:r w:rsidR="0032637C">
        <w:rPr>
          <w:rFonts w:ascii="AdiHaus Regular" w:eastAsiaTheme="minorEastAsia" w:hAnsi="AdiHaus Regular"/>
          <w:lang w:eastAsia="zh-CN"/>
        </w:rPr>
        <w:t xml:space="preserve">with </w:t>
      </w:r>
      <w:r w:rsidR="0023085A" w:rsidRPr="00F105F8">
        <w:rPr>
          <w:rFonts w:ascii="AdiHaus Regular" w:eastAsiaTheme="minorEastAsia" w:hAnsi="AdiHaus Regular"/>
          <w:lang w:eastAsia="zh-CN"/>
        </w:rPr>
        <w:t>the ultimate tool to</w:t>
      </w:r>
      <w:r w:rsidR="00E277B9" w:rsidRPr="00F105F8">
        <w:rPr>
          <w:rFonts w:ascii="AdiHaus Regular" w:eastAsiaTheme="minorEastAsia" w:hAnsi="AdiHaus Regular"/>
          <w:lang w:eastAsia="zh-CN"/>
        </w:rPr>
        <w:t xml:space="preserve"> </w:t>
      </w:r>
      <w:r w:rsidR="000D22DA">
        <w:rPr>
          <w:rFonts w:ascii="AdiHaus Regular" w:eastAsiaTheme="minorEastAsia" w:hAnsi="AdiHaus Regular"/>
          <w:lang w:eastAsia="zh-CN"/>
        </w:rPr>
        <w:t>push their own boundaries,</w:t>
      </w:r>
      <w:r w:rsidR="00E277B9" w:rsidRPr="00F105F8">
        <w:rPr>
          <w:rFonts w:ascii="AdiHaus Regular" w:eastAsiaTheme="minorEastAsia" w:hAnsi="AdiHaus Regular"/>
          <w:lang w:eastAsia="zh-CN"/>
        </w:rPr>
        <w:t xml:space="preserve"> and</w:t>
      </w:r>
      <w:r w:rsidR="0023085A" w:rsidRPr="00F105F8">
        <w:rPr>
          <w:rFonts w:ascii="AdiHaus Regular" w:eastAsiaTheme="minorEastAsia" w:hAnsi="AdiHaus Regular"/>
          <w:lang w:eastAsia="zh-CN"/>
        </w:rPr>
        <w:t xml:space="preserve"> take</w:t>
      </w:r>
      <w:r w:rsidR="00E277B9" w:rsidRPr="00F105F8">
        <w:rPr>
          <w:rFonts w:ascii="AdiHaus Regular" w:eastAsiaTheme="minorEastAsia" w:hAnsi="AdiHaus Regular"/>
          <w:lang w:eastAsia="zh-CN"/>
        </w:rPr>
        <w:t xml:space="preserve"> on</w:t>
      </w:r>
      <w:r w:rsidR="0023085A" w:rsidRPr="00F105F8">
        <w:rPr>
          <w:rFonts w:ascii="AdiHaus Regular" w:eastAsiaTheme="minorEastAsia" w:hAnsi="AdiHaus Regular"/>
          <w:lang w:eastAsia="zh-CN"/>
        </w:rPr>
        <w:t xml:space="preserve"> the city head first</w:t>
      </w:r>
      <w:r w:rsidR="00CC79B1" w:rsidRPr="00F105F8">
        <w:rPr>
          <w:rFonts w:ascii="AdiHaus Regular" w:eastAsiaTheme="minorEastAsia" w:hAnsi="AdiHaus Regular"/>
          <w:lang w:eastAsia="zh-CN"/>
        </w:rPr>
        <w:t>.</w:t>
      </w:r>
      <w:r w:rsidR="0024503B" w:rsidRPr="00F105F8">
        <w:rPr>
          <w:rFonts w:ascii="AdiHaus Regular" w:eastAsiaTheme="minorEastAsia" w:hAnsi="AdiHaus Regular"/>
          <w:lang w:eastAsia="zh-CN"/>
        </w:rPr>
        <w:t>”</w:t>
      </w:r>
    </w:p>
    <w:p w14:paraId="6E1DFD76" w14:textId="77777777" w:rsidR="00CC79B1" w:rsidRPr="00F105F8" w:rsidRDefault="00CC79B1" w:rsidP="00045F4F">
      <w:pPr>
        <w:spacing w:after="0" w:line="360" w:lineRule="auto"/>
        <w:jc w:val="both"/>
        <w:rPr>
          <w:rFonts w:ascii="AdiHaus Regular" w:eastAsiaTheme="minorEastAsia" w:hAnsi="AdiHaus Regular"/>
          <w:lang w:eastAsia="zh-CN"/>
        </w:rPr>
      </w:pPr>
    </w:p>
    <w:p w14:paraId="51911A19" w14:textId="5A2A653D" w:rsidR="005D770F" w:rsidRPr="003C079C" w:rsidRDefault="005D770F" w:rsidP="002836F7">
      <w:pPr>
        <w:spacing w:after="0" w:line="360" w:lineRule="auto"/>
        <w:jc w:val="both"/>
        <w:rPr>
          <w:rFonts w:ascii="AdiHaus Regular" w:eastAsiaTheme="minorEastAsia" w:hAnsi="AdiHaus Regular"/>
          <w:i/>
          <w:lang w:eastAsia="zh-CN"/>
        </w:rPr>
      </w:pPr>
      <w:r w:rsidRPr="003C079C">
        <w:rPr>
          <w:rFonts w:ascii="AdiHaus Regular" w:eastAsiaTheme="minorEastAsia" w:hAnsi="AdiHaus Regular"/>
          <w:i/>
          <w:lang w:eastAsia="zh-CN"/>
        </w:rPr>
        <w:lastRenderedPageBreak/>
        <w:t xml:space="preserve">The adidas </w:t>
      </w:r>
      <w:r w:rsidR="00CC79B1" w:rsidRPr="003C079C">
        <w:rPr>
          <w:rFonts w:ascii="AdiHaus Regular" w:eastAsiaTheme="minorEastAsia" w:hAnsi="AdiHaus Regular"/>
          <w:i/>
          <w:lang w:eastAsia="zh-CN"/>
        </w:rPr>
        <w:t>PureBOOST</w:t>
      </w:r>
      <w:r w:rsidRPr="003C079C">
        <w:rPr>
          <w:rFonts w:ascii="AdiHaus Regular" w:eastAsiaTheme="minorEastAsia" w:hAnsi="AdiHaus Regular"/>
          <w:i/>
          <w:lang w:eastAsia="zh-CN"/>
        </w:rPr>
        <w:t xml:space="preserve"> is available </w:t>
      </w:r>
      <w:r w:rsidR="00461766">
        <w:rPr>
          <w:rFonts w:ascii="AdiHaus Regular" w:eastAsiaTheme="minorEastAsia" w:hAnsi="AdiHaus Regular"/>
          <w:i/>
          <w:lang w:eastAsia="zh-CN"/>
        </w:rPr>
        <w:t xml:space="preserve">from 01 February 2017 on adidas </w:t>
      </w:r>
      <w:hyperlink r:id="rId9" w:history="1">
        <w:r w:rsidR="00461766" w:rsidRPr="00461766">
          <w:rPr>
            <w:rStyle w:val="Hyperlink"/>
            <w:rFonts w:ascii="AdiHaus Regular" w:eastAsiaTheme="minorEastAsia" w:hAnsi="AdiHaus Regular"/>
            <w:i/>
            <w:lang w:eastAsia="zh-CN"/>
          </w:rPr>
          <w:t>ecomm</w:t>
        </w:r>
      </w:hyperlink>
      <w:r w:rsidR="00461766">
        <w:rPr>
          <w:rFonts w:ascii="AdiHaus Regular" w:eastAsiaTheme="minorEastAsia" w:hAnsi="AdiHaus Regular"/>
          <w:i/>
          <w:lang w:eastAsia="zh-CN"/>
        </w:rPr>
        <w:t>, O</w:t>
      </w:r>
      <w:r w:rsidR="00FE4C0A">
        <w:rPr>
          <w:rFonts w:ascii="AdiHaus Regular" w:eastAsiaTheme="minorEastAsia" w:hAnsi="AdiHaus Regular"/>
          <w:i/>
          <w:lang w:eastAsia="zh-CN"/>
        </w:rPr>
        <w:t>wn Retail, Cross Trainer, Totals</w:t>
      </w:r>
      <w:r w:rsidR="00461766">
        <w:rPr>
          <w:rFonts w:ascii="AdiHaus Regular" w:eastAsiaTheme="minorEastAsia" w:hAnsi="AdiHaus Regular"/>
          <w:i/>
          <w:lang w:eastAsia="zh-CN"/>
        </w:rPr>
        <w:t>ports, Studio 88 and participating stores for R2499</w:t>
      </w:r>
      <w:r w:rsidRPr="003C079C">
        <w:rPr>
          <w:rFonts w:ascii="AdiHaus Regular" w:eastAsiaTheme="minorEastAsia" w:hAnsi="AdiHaus Regular"/>
          <w:i/>
          <w:lang w:eastAsia="zh-CN"/>
        </w:rPr>
        <w:t>. Follow the conversation at @adidas</w:t>
      </w:r>
      <w:r w:rsidR="003C079C" w:rsidRPr="003C079C">
        <w:rPr>
          <w:rFonts w:ascii="AdiHaus Regular" w:eastAsiaTheme="minorEastAsia" w:hAnsi="AdiHaus Regular"/>
          <w:i/>
          <w:lang w:eastAsia="zh-CN"/>
        </w:rPr>
        <w:t>ZA</w:t>
      </w:r>
      <w:r w:rsidRPr="003C079C">
        <w:rPr>
          <w:rFonts w:ascii="AdiHaus Regular" w:eastAsiaTheme="minorEastAsia" w:hAnsi="AdiHaus Regular"/>
          <w:i/>
          <w:lang w:eastAsia="zh-CN"/>
        </w:rPr>
        <w:t xml:space="preserve"> on twitter</w:t>
      </w:r>
      <w:r w:rsidR="003C079C" w:rsidRPr="003C079C">
        <w:rPr>
          <w:rFonts w:ascii="AdiHaus Regular" w:eastAsiaTheme="minorEastAsia" w:hAnsi="AdiHaus Regular"/>
          <w:i/>
          <w:lang w:eastAsia="zh-CN"/>
        </w:rPr>
        <w:t xml:space="preserve"> and</w:t>
      </w:r>
      <w:r w:rsidRPr="003C079C">
        <w:rPr>
          <w:rFonts w:ascii="AdiHaus Regular" w:eastAsiaTheme="minorEastAsia" w:hAnsi="AdiHaus Regular"/>
          <w:i/>
          <w:lang w:eastAsia="zh-CN"/>
        </w:rPr>
        <w:t xml:space="preserve"> Instagram.</w:t>
      </w:r>
    </w:p>
    <w:p w14:paraId="520C67AB" w14:textId="77777777" w:rsidR="00862993" w:rsidRPr="00F105F8" w:rsidRDefault="00862993" w:rsidP="00862993">
      <w:pPr>
        <w:spacing w:after="0" w:line="360" w:lineRule="auto"/>
        <w:jc w:val="center"/>
        <w:rPr>
          <w:rFonts w:ascii="AdiHaus Regular" w:eastAsia="Times New Roman" w:hAnsi="AdiHaus Regular" w:cs="AdihausDIN"/>
          <w:b/>
        </w:rPr>
      </w:pPr>
    </w:p>
    <w:p w14:paraId="31C7A876" w14:textId="77777777" w:rsidR="00862993" w:rsidRPr="00F105F8" w:rsidRDefault="00862993" w:rsidP="00862993">
      <w:pPr>
        <w:spacing w:after="0" w:line="360" w:lineRule="auto"/>
        <w:jc w:val="center"/>
        <w:rPr>
          <w:rFonts w:ascii="AdiHaus Regular" w:eastAsia="Times New Roman" w:hAnsi="AdiHaus Regular" w:cs="AdihausDIN"/>
          <w:b/>
        </w:rPr>
      </w:pPr>
      <w:r w:rsidRPr="00F105F8">
        <w:rPr>
          <w:rFonts w:ascii="AdiHaus Regular" w:eastAsia="Times New Roman" w:hAnsi="AdiHaus Regular" w:cs="AdihausDIN"/>
          <w:b/>
        </w:rPr>
        <w:t>ENDS</w:t>
      </w:r>
    </w:p>
    <w:p w14:paraId="53967941" w14:textId="77777777" w:rsidR="00862993" w:rsidRDefault="00862993" w:rsidP="00862993">
      <w:pPr>
        <w:spacing w:after="0" w:line="360" w:lineRule="auto"/>
        <w:jc w:val="both"/>
        <w:rPr>
          <w:rFonts w:ascii="AdiHaus Regular" w:eastAsia="Times New Roman" w:hAnsi="AdiHaus Regular" w:cs="AdihausDIN"/>
          <w:b/>
        </w:rPr>
      </w:pPr>
    </w:p>
    <w:p w14:paraId="65FE905C" w14:textId="77777777" w:rsidR="00C56F0C" w:rsidRDefault="00C56F0C" w:rsidP="00862993">
      <w:pPr>
        <w:spacing w:after="0" w:line="360" w:lineRule="auto"/>
        <w:jc w:val="both"/>
        <w:rPr>
          <w:rFonts w:ascii="AdiHaus Regular" w:eastAsia="Times New Roman" w:hAnsi="AdiHaus Regular" w:cs="AdihausDIN"/>
          <w:b/>
        </w:rPr>
      </w:pPr>
    </w:p>
    <w:p w14:paraId="71F4F5CE" w14:textId="77777777" w:rsidR="00C56F0C" w:rsidRDefault="00C56F0C" w:rsidP="00862993">
      <w:pPr>
        <w:spacing w:after="0" w:line="360" w:lineRule="auto"/>
        <w:jc w:val="both"/>
        <w:rPr>
          <w:rFonts w:ascii="AdiHaus Regular" w:eastAsia="Times New Roman" w:hAnsi="AdiHaus Regular" w:cs="AdihausDIN"/>
          <w:b/>
        </w:rPr>
      </w:pPr>
    </w:p>
    <w:p w14:paraId="5D86DE9D" w14:textId="77777777" w:rsidR="00C56F0C" w:rsidRDefault="00C56F0C" w:rsidP="00862993">
      <w:pPr>
        <w:spacing w:after="0" w:line="360" w:lineRule="auto"/>
        <w:jc w:val="both"/>
        <w:rPr>
          <w:rFonts w:ascii="AdiHaus Regular" w:eastAsia="Times New Roman" w:hAnsi="AdiHaus Regular" w:cs="AdihausDIN"/>
          <w:b/>
        </w:rPr>
      </w:pPr>
    </w:p>
    <w:p w14:paraId="1A1713C4" w14:textId="77777777" w:rsidR="00C56F0C" w:rsidRPr="00F105F8" w:rsidRDefault="00C56F0C" w:rsidP="00862993">
      <w:pPr>
        <w:spacing w:after="0" w:line="360" w:lineRule="auto"/>
        <w:jc w:val="both"/>
        <w:rPr>
          <w:rFonts w:ascii="AdiHaus Regular" w:eastAsia="Times New Roman" w:hAnsi="AdiHaus Regular" w:cs="AdihausDI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14"/>
      </w:tblGrid>
      <w:tr w:rsidR="005C62F9" w:rsidRPr="00BB57A4" w14:paraId="609F0006" w14:textId="77777777" w:rsidTr="00EA1324">
        <w:tc>
          <w:tcPr>
            <w:tcW w:w="4788" w:type="dxa"/>
          </w:tcPr>
          <w:p w14:paraId="694676B4" w14:textId="77777777" w:rsidR="005C62F9" w:rsidRDefault="005C62F9" w:rsidP="00EA1324">
            <w:pPr>
              <w:spacing w:line="360" w:lineRule="auto"/>
              <w:jc w:val="both"/>
              <w:rPr>
                <w:rFonts w:ascii="AdiHaus Regular" w:hAnsi="AdiHaus Regular" w:cs="AdihausDIN"/>
                <w:b/>
              </w:rPr>
            </w:pPr>
            <w:r w:rsidRPr="00F105F8">
              <w:rPr>
                <w:rFonts w:ascii="AdiHaus Regular" w:hAnsi="AdiHaus Regular" w:cs="AdihausDIN"/>
                <w:b/>
              </w:rPr>
              <w:t xml:space="preserve">For questions or more information please </w:t>
            </w:r>
            <w:r>
              <w:rPr>
                <w:rFonts w:ascii="AdiHaus Regular" w:hAnsi="AdiHaus Regular" w:cs="AdihausDIN"/>
                <w:b/>
              </w:rPr>
              <w:t xml:space="preserve">visit </w:t>
            </w:r>
            <w:hyperlink r:id="rId10" w:history="1">
              <w:r w:rsidRPr="00BB57A4">
                <w:rPr>
                  <w:rStyle w:val="Hyperlink"/>
                  <w:rFonts w:ascii="AdiHaus Regular" w:hAnsi="AdiHaus Regular" w:cs="AdihausDIN"/>
                  <w:b/>
                  <w:sz w:val="22"/>
                  <w:szCs w:val="22"/>
                </w:rPr>
                <w:t>http://newsZA.adidas.com/</w:t>
              </w:r>
            </w:hyperlink>
            <w:r>
              <w:rPr>
                <w:rFonts w:ascii="AdiHaus Regular" w:hAnsi="AdiHaus Regular" w:cs="AdihausDIN"/>
                <w:b/>
              </w:rPr>
              <w:t xml:space="preserve">  or </w:t>
            </w:r>
            <w:r w:rsidRPr="00F105F8">
              <w:rPr>
                <w:rFonts w:ascii="AdiHaus Regular" w:hAnsi="AdiHaus Regular" w:cs="AdihausDIN"/>
                <w:b/>
              </w:rPr>
              <w:t xml:space="preserve">contact: </w:t>
            </w:r>
          </w:p>
          <w:p w14:paraId="1A6109D2" w14:textId="77777777" w:rsidR="005C62F9" w:rsidRDefault="005C62F9" w:rsidP="00EA1324">
            <w:pPr>
              <w:spacing w:line="360" w:lineRule="auto"/>
              <w:jc w:val="both"/>
              <w:rPr>
                <w:rFonts w:ascii="AdiHaus Regular" w:hAnsi="AdiHaus Regular" w:cs="AdihausDIN"/>
                <w:b/>
              </w:rPr>
            </w:pPr>
          </w:p>
          <w:p w14:paraId="5B480E93" w14:textId="4F44B859" w:rsidR="005C62F9" w:rsidRPr="00BB57A4" w:rsidRDefault="005C62F9" w:rsidP="00EA1324">
            <w:pPr>
              <w:spacing w:line="360" w:lineRule="auto"/>
              <w:jc w:val="both"/>
              <w:rPr>
                <w:rFonts w:ascii="AdiHaus" w:hAnsi="AdiHaus" w:cs="AdihausDIN"/>
                <w:sz w:val="22"/>
                <w:szCs w:val="22"/>
              </w:rPr>
            </w:pPr>
            <w:r w:rsidRPr="00BB57A4">
              <w:rPr>
                <w:rFonts w:ascii="AdiHaus" w:hAnsi="AdiHaus" w:cs="AdihausDIN"/>
                <w:sz w:val="22"/>
                <w:szCs w:val="22"/>
              </w:rPr>
              <w:t>Tebogo Kgosi</w:t>
            </w:r>
          </w:p>
          <w:p w14:paraId="766405A0" w14:textId="1CF21FF3" w:rsidR="005C62F9" w:rsidRPr="00BB57A4" w:rsidRDefault="00FE4C0A" w:rsidP="00EA1324">
            <w:pPr>
              <w:spacing w:line="360" w:lineRule="auto"/>
              <w:jc w:val="both"/>
              <w:rPr>
                <w:rFonts w:ascii="AdiHaus" w:hAnsi="AdiHaus" w:cs="AdihausDIN"/>
                <w:sz w:val="22"/>
                <w:szCs w:val="22"/>
              </w:rPr>
            </w:pPr>
            <w:r>
              <w:rPr>
                <w:rFonts w:ascii="AdiHaus" w:hAnsi="AdiHaus" w:cs="AdihausDIN"/>
                <w:sz w:val="22"/>
                <w:szCs w:val="22"/>
              </w:rPr>
              <w:t xml:space="preserve">Senior </w:t>
            </w:r>
            <w:r w:rsidR="005C62F9" w:rsidRPr="00BB57A4">
              <w:rPr>
                <w:rFonts w:ascii="AdiHaus" w:hAnsi="AdiHaus" w:cs="AdihausDIN"/>
                <w:sz w:val="22"/>
                <w:szCs w:val="22"/>
              </w:rPr>
              <w:t>Manager Newsroom and PR</w:t>
            </w:r>
          </w:p>
          <w:p w14:paraId="7638BE5D" w14:textId="77777777" w:rsidR="005C62F9" w:rsidRPr="00BB57A4" w:rsidRDefault="005C62F9" w:rsidP="00EA1324">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1" w:history="1">
              <w:r w:rsidRPr="00BB57A4">
                <w:rPr>
                  <w:rStyle w:val="Hyperlink"/>
                  <w:rFonts w:ascii="AdiHaus" w:hAnsi="AdiHaus" w:cs="AdihausDIN"/>
                  <w:sz w:val="22"/>
                  <w:szCs w:val="22"/>
                </w:rPr>
                <w:t>tebogo.kgosi@adidas.com</w:t>
              </w:r>
            </w:hyperlink>
          </w:p>
          <w:p w14:paraId="68A5668E" w14:textId="1DED8D05" w:rsidR="005C62F9" w:rsidRPr="00210AF5" w:rsidRDefault="005C62F9" w:rsidP="00EA1324">
            <w:pPr>
              <w:spacing w:line="360" w:lineRule="auto"/>
              <w:jc w:val="both"/>
              <w:outlineLvl w:val="0"/>
              <w:rPr>
                <w:rFonts w:ascii="AdiHaus Regular" w:hAnsi="AdiHaus Regular" w:cs="AdihausDIN"/>
                <w:b/>
                <w:sz w:val="22"/>
                <w:szCs w:val="22"/>
              </w:rPr>
            </w:pPr>
            <w:r w:rsidRPr="00BB57A4">
              <w:rPr>
                <w:rFonts w:ascii="AdiHaus" w:hAnsi="AdiHaus" w:cs="AdihausDIN"/>
                <w:sz w:val="22"/>
                <w:szCs w:val="22"/>
              </w:rPr>
              <w:t>Tel: +27 11 798 6906</w:t>
            </w:r>
          </w:p>
        </w:tc>
        <w:tc>
          <w:tcPr>
            <w:tcW w:w="4788" w:type="dxa"/>
          </w:tcPr>
          <w:p w14:paraId="6DFD29BB" w14:textId="77777777" w:rsidR="005C62F9" w:rsidRDefault="005C62F9" w:rsidP="00EA1324">
            <w:pPr>
              <w:spacing w:line="360" w:lineRule="auto"/>
              <w:jc w:val="both"/>
              <w:rPr>
                <w:rFonts w:ascii="AdiHaus" w:hAnsi="AdiHaus" w:cs="AdihausDIN"/>
                <w:sz w:val="22"/>
                <w:szCs w:val="22"/>
              </w:rPr>
            </w:pPr>
          </w:p>
          <w:p w14:paraId="2436E6F1" w14:textId="77777777" w:rsidR="005C62F9" w:rsidRDefault="005C62F9" w:rsidP="00EA1324">
            <w:pPr>
              <w:spacing w:line="360" w:lineRule="auto"/>
              <w:jc w:val="both"/>
              <w:rPr>
                <w:rFonts w:ascii="AdiHaus" w:hAnsi="AdiHaus" w:cs="AdihausDIN"/>
                <w:sz w:val="22"/>
                <w:szCs w:val="22"/>
              </w:rPr>
            </w:pPr>
          </w:p>
          <w:p w14:paraId="17C28ED0" w14:textId="77777777" w:rsidR="005C62F9" w:rsidRDefault="005C62F9" w:rsidP="00EA1324">
            <w:pPr>
              <w:spacing w:line="360" w:lineRule="auto"/>
              <w:jc w:val="both"/>
              <w:rPr>
                <w:rFonts w:ascii="AdiHaus" w:hAnsi="AdiHaus" w:cs="AdihausDIN"/>
                <w:sz w:val="22"/>
                <w:szCs w:val="22"/>
              </w:rPr>
            </w:pPr>
          </w:p>
          <w:p w14:paraId="2C5C54E4" w14:textId="77777777" w:rsidR="005C62F9" w:rsidRPr="00BB57A4" w:rsidRDefault="005C62F9" w:rsidP="00EA1324">
            <w:pPr>
              <w:spacing w:line="360" w:lineRule="auto"/>
              <w:jc w:val="both"/>
              <w:rPr>
                <w:rFonts w:ascii="AdiHaus" w:hAnsi="AdiHaus" w:cs="AdihausDIN"/>
                <w:sz w:val="22"/>
                <w:szCs w:val="22"/>
              </w:rPr>
            </w:pPr>
            <w:r>
              <w:rPr>
                <w:rFonts w:ascii="AdiHaus" w:hAnsi="AdiHaus" w:cs="AdihausDIN"/>
                <w:sz w:val="22"/>
                <w:szCs w:val="22"/>
              </w:rPr>
              <w:t>Amava Kamana</w:t>
            </w:r>
          </w:p>
          <w:p w14:paraId="6D31799B" w14:textId="77777777" w:rsidR="005C62F9" w:rsidRPr="00BB57A4" w:rsidRDefault="005C62F9" w:rsidP="00EA1324">
            <w:pPr>
              <w:spacing w:line="360" w:lineRule="auto"/>
              <w:jc w:val="both"/>
              <w:rPr>
                <w:rFonts w:ascii="AdiHaus" w:hAnsi="AdiHaus" w:cs="AdihausDIN"/>
                <w:sz w:val="22"/>
                <w:szCs w:val="22"/>
              </w:rPr>
            </w:pPr>
            <w:r>
              <w:rPr>
                <w:rFonts w:ascii="AdiHaus" w:hAnsi="AdiHaus" w:cs="AdihausDIN"/>
                <w:sz w:val="22"/>
                <w:szCs w:val="22"/>
              </w:rPr>
              <w:t>PR Account Executive</w:t>
            </w:r>
            <w:r w:rsidRPr="00BB57A4">
              <w:rPr>
                <w:rFonts w:ascii="AdiHaus" w:hAnsi="AdiHaus" w:cs="AdihausDIN"/>
                <w:sz w:val="22"/>
                <w:szCs w:val="22"/>
              </w:rPr>
              <w:t xml:space="preserve"> – Magna Carta</w:t>
            </w:r>
          </w:p>
          <w:p w14:paraId="1E1313CA" w14:textId="77777777" w:rsidR="005C62F9" w:rsidRPr="00BB57A4" w:rsidRDefault="005C62F9" w:rsidP="00EA1324">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2" w:history="1">
              <w:r w:rsidRPr="009127B5">
                <w:rPr>
                  <w:rStyle w:val="Hyperlink"/>
                  <w:rFonts w:ascii="AdiHaus" w:hAnsi="AdiHaus" w:cs="AdihausDIN"/>
                  <w:sz w:val="22"/>
                  <w:szCs w:val="22"/>
                </w:rPr>
                <w:t>Amava.kamana@magna-carta.co.za</w:t>
              </w:r>
            </w:hyperlink>
          </w:p>
          <w:p w14:paraId="5CEAF630" w14:textId="77777777" w:rsidR="005C62F9" w:rsidRPr="00BB57A4" w:rsidRDefault="005C62F9" w:rsidP="00EA1324">
            <w:pPr>
              <w:spacing w:line="360" w:lineRule="auto"/>
              <w:jc w:val="both"/>
              <w:rPr>
                <w:rFonts w:ascii="AdiHaus" w:hAnsi="AdiHaus" w:cs="AdihausDIN"/>
                <w:sz w:val="22"/>
                <w:szCs w:val="22"/>
              </w:rPr>
            </w:pPr>
            <w:r w:rsidRPr="00BB57A4">
              <w:rPr>
                <w:rFonts w:ascii="AdiHaus" w:hAnsi="AdiHaus" w:cs="AdihausDIN"/>
                <w:sz w:val="22"/>
                <w:szCs w:val="22"/>
              </w:rPr>
              <w:t>Tel: +27 21 87 997 0111</w:t>
            </w:r>
          </w:p>
          <w:p w14:paraId="3CF3660E" w14:textId="77777777" w:rsidR="005C62F9" w:rsidRPr="00BB57A4" w:rsidRDefault="005C62F9" w:rsidP="00EA1324">
            <w:pPr>
              <w:spacing w:line="360" w:lineRule="auto"/>
              <w:jc w:val="both"/>
              <w:outlineLvl w:val="0"/>
              <w:rPr>
                <w:rFonts w:ascii="AdiHaus" w:hAnsi="AdiHaus" w:cs="AdihausDIN"/>
                <w:b/>
                <w:sz w:val="22"/>
                <w:szCs w:val="22"/>
              </w:rPr>
            </w:pPr>
          </w:p>
        </w:tc>
      </w:tr>
    </w:tbl>
    <w:p w14:paraId="2195DE8A" w14:textId="35979796" w:rsidR="009325E8" w:rsidRPr="00F105F8" w:rsidRDefault="009325E8" w:rsidP="00B0275F">
      <w:pPr>
        <w:spacing w:after="0" w:line="360" w:lineRule="auto"/>
        <w:jc w:val="both"/>
        <w:rPr>
          <w:rFonts w:ascii="AdiHaus Regular" w:eastAsiaTheme="minorEastAsia" w:hAnsi="AdiHaus Regular"/>
          <w:lang w:eastAsia="zh-CN"/>
        </w:rPr>
      </w:pPr>
    </w:p>
    <w:sectPr w:rsidR="009325E8" w:rsidRPr="00F105F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DD55" w14:textId="77777777" w:rsidR="00BD216A" w:rsidRDefault="00BD216A" w:rsidP="00D223C0">
      <w:pPr>
        <w:spacing w:after="0" w:line="240" w:lineRule="auto"/>
      </w:pPr>
      <w:r>
        <w:separator/>
      </w:r>
    </w:p>
  </w:endnote>
  <w:endnote w:type="continuationSeparator" w:id="0">
    <w:p w14:paraId="6170EE6D" w14:textId="77777777" w:rsidR="00BD216A" w:rsidRDefault="00BD216A"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altName w:val="Corbel"/>
    <w:panose1 w:val="02000503020000020004"/>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Segoe Script"/>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Times New Roman"/>
    <w:panose1 w:val="02000503020000020004"/>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7C65" w14:textId="77777777" w:rsidR="00BD216A" w:rsidRDefault="00BD216A" w:rsidP="00D223C0">
      <w:pPr>
        <w:spacing w:after="0" w:line="240" w:lineRule="auto"/>
      </w:pPr>
      <w:r>
        <w:separator/>
      </w:r>
    </w:p>
  </w:footnote>
  <w:footnote w:type="continuationSeparator" w:id="0">
    <w:p w14:paraId="6AC749A2" w14:textId="77777777" w:rsidR="00BD216A" w:rsidRDefault="00BD216A"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6D44" w14:textId="4E56247D" w:rsidR="006679C8" w:rsidRPr="003E4E90" w:rsidRDefault="006679C8" w:rsidP="00A47B78">
    <w:pPr>
      <w:pStyle w:val="Header"/>
      <w:rPr>
        <w:rFonts w:ascii="AdihausDIN" w:hAnsi="AdihausDIN" w:cs="AdihausDIN"/>
        <w:b/>
      </w:rPr>
    </w:pPr>
    <w:r>
      <w:rPr>
        <w:rFonts w:ascii="AdiHaus" w:hAnsi="AdiHaus"/>
        <w:b/>
        <w:noProof/>
        <w:lang w:val="en-ZA" w:eastAsia="en-ZA"/>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r>
      <w:rPr>
        <w:rFonts w:ascii="AdihausDIN" w:hAnsi="AdihausDIN" w:cs="AdihausDIN"/>
        <w:b/>
      </w:rPr>
      <w:tab/>
    </w:r>
    <w:r w:rsidR="000E0096" w:rsidRPr="000E0096">
      <w:rPr>
        <w:rFonts w:ascii="AdiHaus Regular" w:eastAsia="Times New Roman" w:hAnsi="AdiHaus Regular" w:cs="AdihausDIN"/>
        <w:b/>
      </w:rPr>
      <w:t>Press release</w:t>
    </w:r>
  </w:p>
  <w:p w14:paraId="364683A0" w14:textId="77777777" w:rsidR="006679C8" w:rsidRDefault="0066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410461"/>
    <w:multiLevelType w:val="hybridMultilevel"/>
    <w:tmpl w:val="EF621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5685"/>
    <w:rsid w:val="00017C6F"/>
    <w:rsid w:val="000224D7"/>
    <w:rsid w:val="00027D3B"/>
    <w:rsid w:val="00045F4F"/>
    <w:rsid w:val="000518AB"/>
    <w:rsid w:val="0005224A"/>
    <w:rsid w:val="00060CFC"/>
    <w:rsid w:val="00070FD8"/>
    <w:rsid w:val="00077174"/>
    <w:rsid w:val="000774A8"/>
    <w:rsid w:val="00087A85"/>
    <w:rsid w:val="00090C4B"/>
    <w:rsid w:val="000B36BF"/>
    <w:rsid w:val="000C38ED"/>
    <w:rsid w:val="000D1E93"/>
    <w:rsid w:val="000D20E5"/>
    <w:rsid w:val="000D22DA"/>
    <w:rsid w:val="000D30E8"/>
    <w:rsid w:val="000D4E41"/>
    <w:rsid w:val="000E0096"/>
    <w:rsid w:val="000E0627"/>
    <w:rsid w:val="000E58DE"/>
    <w:rsid w:val="000E7778"/>
    <w:rsid w:val="000F6C9C"/>
    <w:rsid w:val="001332F2"/>
    <w:rsid w:val="0013559C"/>
    <w:rsid w:val="00135B59"/>
    <w:rsid w:val="00143D4F"/>
    <w:rsid w:val="00145DDF"/>
    <w:rsid w:val="00146272"/>
    <w:rsid w:val="001556C6"/>
    <w:rsid w:val="00157D23"/>
    <w:rsid w:val="00164567"/>
    <w:rsid w:val="0017726F"/>
    <w:rsid w:val="00183BD6"/>
    <w:rsid w:val="001C1709"/>
    <w:rsid w:val="001D5849"/>
    <w:rsid w:val="001F6BEE"/>
    <w:rsid w:val="00201DD0"/>
    <w:rsid w:val="00203FE5"/>
    <w:rsid w:val="002060EF"/>
    <w:rsid w:val="0022548B"/>
    <w:rsid w:val="0023085A"/>
    <w:rsid w:val="0024503B"/>
    <w:rsid w:val="0024768A"/>
    <w:rsid w:val="0025002C"/>
    <w:rsid w:val="00257F94"/>
    <w:rsid w:val="002836F7"/>
    <w:rsid w:val="002847D4"/>
    <w:rsid w:val="00287F65"/>
    <w:rsid w:val="00291094"/>
    <w:rsid w:val="00291467"/>
    <w:rsid w:val="00292AAF"/>
    <w:rsid w:val="002B0DED"/>
    <w:rsid w:val="002C034B"/>
    <w:rsid w:val="002C18B2"/>
    <w:rsid w:val="002C5097"/>
    <w:rsid w:val="002E054F"/>
    <w:rsid w:val="002E1AD0"/>
    <w:rsid w:val="002E1E29"/>
    <w:rsid w:val="002F511D"/>
    <w:rsid w:val="002F54A8"/>
    <w:rsid w:val="0031534B"/>
    <w:rsid w:val="0032637C"/>
    <w:rsid w:val="00331078"/>
    <w:rsid w:val="0034250A"/>
    <w:rsid w:val="00395B6B"/>
    <w:rsid w:val="0039667A"/>
    <w:rsid w:val="003C079C"/>
    <w:rsid w:val="003E4674"/>
    <w:rsid w:val="003F1262"/>
    <w:rsid w:val="003F2E04"/>
    <w:rsid w:val="003F57C3"/>
    <w:rsid w:val="00403DA6"/>
    <w:rsid w:val="0040796C"/>
    <w:rsid w:val="00412B3F"/>
    <w:rsid w:val="004166A8"/>
    <w:rsid w:val="004176B1"/>
    <w:rsid w:val="00424ABB"/>
    <w:rsid w:val="004423DB"/>
    <w:rsid w:val="00447A3A"/>
    <w:rsid w:val="00461766"/>
    <w:rsid w:val="004638CB"/>
    <w:rsid w:val="00466F44"/>
    <w:rsid w:val="00471A9A"/>
    <w:rsid w:val="004762D3"/>
    <w:rsid w:val="00483368"/>
    <w:rsid w:val="004A3D8F"/>
    <w:rsid w:val="004B7573"/>
    <w:rsid w:val="004B78E5"/>
    <w:rsid w:val="004C6A75"/>
    <w:rsid w:val="004D0B7A"/>
    <w:rsid w:val="004D37E2"/>
    <w:rsid w:val="005010A1"/>
    <w:rsid w:val="00505728"/>
    <w:rsid w:val="00515725"/>
    <w:rsid w:val="00534C5B"/>
    <w:rsid w:val="005364B0"/>
    <w:rsid w:val="00541004"/>
    <w:rsid w:val="00542934"/>
    <w:rsid w:val="0057106F"/>
    <w:rsid w:val="0058665C"/>
    <w:rsid w:val="005A2E2C"/>
    <w:rsid w:val="005B01F7"/>
    <w:rsid w:val="005B4CDD"/>
    <w:rsid w:val="005B576C"/>
    <w:rsid w:val="005B58AE"/>
    <w:rsid w:val="005C62F9"/>
    <w:rsid w:val="005C640F"/>
    <w:rsid w:val="005D59FC"/>
    <w:rsid w:val="005D770F"/>
    <w:rsid w:val="005E09F3"/>
    <w:rsid w:val="00605ECA"/>
    <w:rsid w:val="0061009C"/>
    <w:rsid w:val="006135BD"/>
    <w:rsid w:val="006137D4"/>
    <w:rsid w:val="00617EE8"/>
    <w:rsid w:val="00620405"/>
    <w:rsid w:val="006304F3"/>
    <w:rsid w:val="00640118"/>
    <w:rsid w:val="00647E67"/>
    <w:rsid w:val="006548BC"/>
    <w:rsid w:val="006553E7"/>
    <w:rsid w:val="006679C8"/>
    <w:rsid w:val="00673AF7"/>
    <w:rsid w:val="006832AB"/>
    <w:rsid w:val="00684DA3"/>
    <w:rsid w:val="006A14F0"/>
    <w:rsid w:val="006B7A24"/>
    <w:rsid w:val="006C0DF5"/>
    <w:rsid w:val="006C20D3"/>
    <w:rsid w:val="006C2A59"/>
    <w:rsid w:val="006C3506"/>
    <w:rsid w:val="006C3FD0"/>
    <w:rsid w:val="006D08E8"/>
    <w:rsid w:val="006E6D94"/>
    <w:rsid w:val="006F41B5"/>
    <w:rsid w:val="00700A7D"/>
    <w:rsid w:val="00701528"/>
    <w:rsid w:val="00712CFE"/>
    <w:rsid w:val="00713A9C"/>
    <w:rsid w:val="00736C3A"/>
    <w:rsid w:val="00744941"/>
    <w:rsid w:val="0076126E"/>
    <w:rsid w:val="00780861"/>
    <w:rsid w:val="00782EBE"/>
    <w:rsid w:val="007A6424"/>
    <w:rsid w:val="007C3B83"/>
    <w:rsid w:val="007D681B"/>
    <w:rsid w:val="007E1C53"/>
    <w:rsid w:val="007F59E6"/>
    <w:rsid w:val="00804692"/>
    <w:rsid w:val="00810FAD"/>
    <w:rsid w:val="00823324"/>
    <w:rsid w:val="00834ACB"/>
    <w:rsid w:val="00834B04"/>
    <w:rsid w:val="008351B9"/>
    <w:rsid w:val="00852FEB"/>
    <w:rsid w:val="00862993"/>
    <w:rsid w:val="00872485"/>
    <w:rsid w:val="008767DE"/>
    <w:rsid w:val="008A12C7"/>
    <w:rsid w:val="008B2454"/>
    <w:rsid w:val="008E4110"/>
    <w:rsid w:val="008E7DD5"/>
    <w:rsid w:val="008F227E"/>
    <w:rsid w:val="008F6444"/>
    <w:rsid w:val="008F74C0"/>
    <w:rsid w:val="00912D69"/>
    <w:rsid w:val="009224BE"/>
    <w:rsid w:val="00926F62"/>
    <w:rsid w:val="009325E8"/>
    <w:rsid w:val="00943D04"/>
    <w:rsid w:val="00957EB2"/>
    <w:rsid w:val="0096282A"/>
    <w:rsid w:val="009653DE"/>
    <w:rsid w:val="0096777D"/>
    <w:rsid w:val="00971DD3"/>
    <w:rsid w:val="009721E5"/>
    <w:rsid w:val="00981B52"/>
    <w:rsid w:val="009928CC"/>
    <w:rsid w:val="0099334B"/>
    <w:rsid w:val="009A43EA"/>
    <w:rsid w:val="009E0029"/>
    <w:rsid w:val="009E3DFD"/>
    <w:rsid w:val="00A01F21"/>
    <w:rsid w:val="00A02423"/>
    <w:rsid w:val="00A050E4"/>
    <w:rsid w:val="00A067F3"/>
    <w:rsid w:val="00A06B37"/>
    <w:rsid w:val="00A10B7F"/>
    <w:rsid w:val="00A27701"/>
    <w:rsid w:val="00A30835"/>
    <w:rsid w:val="00A43B86"/>
    <w:rsid w:val="00A47B78"/>
    <w:rsid w:val="00A50B32"/>
    <w:rsid w:val="00A615B7"/>
    <w:rsid w:val="00A62832"/>
    <w:rsid w:val="00A67CDC"/>
    <w:rsid w:val="00A77165"/>
    <w:rsid w:val="00A84E9A"/>
    <w:rsid w:val="00A865BF"/>
    <w:rsid w:val="00A907C2"/>
    <w:rsid w:val="00A959FF"/>
    <w:rsid w:val="00A9799C"/>
    <w:rsid w:val="00AA635F"/>
    <w:rsid w:val="00AB5D0D"/>
    <w:rsid w:val="00AC4537"/>
    <w:rsid w:val="00AC5088"/>
    <w:rsid w:val="00AD394E"/>
    <w:rsid w:val="00AD45A0"/>
    <w:rsid w:val="00AE430D"/>
    <w:rsid w:val="00AE49E5"/>
    <w:rsid w:val="00AF3F13"/>
    <w:rsid w:val="00B0266A"/>
    <w:rsid w:val="00B0275F"/>
    <w:rsid w:val="00B2059D"/>
    <w:rsid w:val="00B209A7"/>
    <w:rsid w:val="00B37DD7"/>
    <w:rsid w:val="00B4281C"/>
    <w:rsid w:val="00B4708D"/>
    <w:rsid w:val="00B53E98"/>
    <w:rsid w:val="00B56A88"/>
    <w:rsid w:val="00B650A4"/>
    <w:rsid w:val="00B847C1"/>
    <w:rsid w:val="00B93AA0"/>
    <w:rsid w:val="00B95E78"/>
    <w:rsid w:val="00BA29DD"/>
    <w:rsid w:val="00BA7D9A"/>
    <w:rsid w:val="00BB0C35"/>
    <w:rsid w:val="00BB604B"/>
    <w:rsid w:val="00BC2CA8"/>
    <w:rsid w:val="00BD216A"/>
    <w:rsid w:val="00BD777B"/>
    <w:rsid w:val="00BE1E48"/>
    <w:rsid w:val="00BE2453"/>
    <w:rsid w:val="00BE5F1C"/>
    <w:rsid w:val="00BE7584"/>
    <w:rsid w:val="00BF7268"/>
    <w:rsid w:val="00C026A6"/>
    <w:rsid w:val="00C11FCC"/>
    <w:rsid w:val="00C2336A"/>
    <w:rsid w:val="00C234E7"/>
    <w:rsid w:val="00C24859"/>
    <w:rsid w:val="00C4064B"/>
    <w:rsid w:val="00C474A9"/>
    <w:rsid w:val="00C54F9C"/>
    <w:rsid w:val="00C55552"/>
    <w:rsid w:val="00C56F0C"/>
    <w:rsid w:val="00C722E9"/>
    <w:rsid w:val="00C822F6"/>
    <w:rsid w:val="00C856EF"/>
    <w:rsid w:val="00CA3750"/>
    <w:rsid w:val="00CA73FE"/>
    <w:rsid w:val="00CC285D"/>
    <w:rsid w:val="00CC569A"/>
    <w:rsid w:val="00CC79B1"/>
    <w:rsid w:val="00CD0BA4"/>
    <w:rsid w:val="00D0464C"/>
    <w:rsid w:val="00D05202"/>
    <w:rsid w:val="00D0532F"/>
    <w:rsid w:val="00D132B0"/>
    <w:rsid w:val="00D16AF2"/>
    <w:rsid w:val="00D223C0"/>
    <w:rsid w:val="00D315BD"/>
    <w:rsid w:val="00D369BB"/>
    <w:rsid w:val="00D478B3"/>
    <w:rsid w:val="00D57CBC"/>
    <w:rsid w:val="00D71F20"/>
    <w:rsid w:val="00D76538"/>
    <w:rsid w:val="00D82150"/>
    <w:rsid w:val="00D834FD"/>
    <w:rsid w:val="00DA5FCC"/>
    <w:rsid w:val="00DB1CBC"/>
    <w:rsid w:val="00DC1296"/>
    <w:rsid w:val="00DD3D77"/>
    <w:rsid w:val="00E17894"/>
    <w:rsid w:val="00E2200C"/>
    <w:rsid w:val="00E277B9"/>
    <w:rsid w:val="00E5029E"/>
    <w:rsid w:val="00E621F3"/>
    <w:rsid w:val="00E90803"/>
    <w:rsid w:val="00E97D61"/>
    <w:rsid w:val="00EA4EDA"/>
    <w:rsid w:val="00EC6EF4"/>
    <w:rsid w:val="00EE6141"/>
    <w:rsid w:val="00F0051F"/>
    <w:rsid w:val="00F07D4E"/>
    <w:rsid w:val="00F105F8"/>
    <w:rsid w:val="00F3061E"/>
    <w:rsid w:val="00F34473"/>
    <w:rsid w:val="00F43C99"/>
    <w:rsid w:val="00F44A08"/>
    <w:rsid w:val="00F641C4"/>
    <w:rsid w:val="00F66969"/>
    <w:rsid w:val="00F71000"/>
    <w:rsid w:val="00F8610F"/>
    <w:rsid w:val="00FA13EA"/>
    <w:rsid w:val="00FA3809"/>
    <w:rsid w:val="00FB2CD1"/>
    <w:rsid w:val="00FD3090"/>
    <w:rsid w:val="00FD3857"/>
    <w:rsid w:val="00FE3B2D"/>
    <w:rsid w:val="00FE4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67"/>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table" w:styleId="TableGrid">
    <w:name w:val="Table Grid"/>
    <w:basedOn w:val="TableNormal"/>
    <w:rsid w:val="005C62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67"/>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table" w:styleId="TableGrid">
    <w:name w:val="Table Grid"/>
    <w:basedOn w:val="TableNormal"/>
    <w:rsid w:val="005C62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40975657">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451050147">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7570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ava.kamana@magna-cart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bogo.kgosi@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ZA.adidas.com/" TargetMode="External"/><Relationship Id="rId4" Type="http://schemas.openxmlformats.org/officeDocument/2006/relationships/settings" Target="settings.xml"/><Relationship Id="rId9" Type="http://schemas.openxmlformats.org/officeDocument/2006/relationships/hyperlink" Target="https://www.adidas.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Gxasheka, Portia [External]</cp:lastModifiedBy>
  <cp:revision>2</cp:revision>
  <cp:lastPrinted>2016-05-16T15:16:00Z</cp:lastPrinted>
  <dcterms:created xsi:type="dcterms:W3CDTF">2017-01-24T15:41:00Z</dcterms:created>
  <dcterms:modified xsi:type="dcterms:W3CDTF">2017-01-24T15:41:00Z</dcterms:modified>
</cp:coreProperties>
</file>