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65A5" w14:textId="77777777" w:rsidR="00E54235" w:rsidRPr="009F508A" w:rsidRDefault="00E54235" w:rsidP="00E54235">
      <w:pPr>
        <w:autoSpaceDE w:val="0"/>
        <w:autoSpaceDN w:val="0"/>
        <w:adjustRightInd w:val="0"/>
        <w:spacing w:after="0" w:line="360" w:lineRule="auto"/>
        <w:jc w:val="center"/>
        <w:rPr>
          <w:rFonts w:ascii="AdiHaus Regular" w:eastAsia="Times New Roman" w:hAnsi="AdiHaus Regular" w:cs="AdihausDIN"/>
          <w:b/>
          <w:color w:val="FF0000"/>
          <w:lang w:val="en-GB" w:eastAsia="en-US"/>
        </w:rPr>
      </w:pPr>
    </w:p>
    <w:p w14:paraId="635702C3" w14:textId="02439998" w:rsidR="00E54235" w:rsidRPr="009F508A" w:rsidRDefault="00E54235" w:rsidP="00681C5D">
      <w:pPr>
        <w:spacing w:after="100" w:afterAutospacing="1" w:line="240" w:lineRule="auto"/>
        <w:jc w:val="center"/>
        <w:rPr>
          <w:rFonts w:ascii="AdihausDIN" w:hAnsi="AdihausDIN" w:cs="AdihausDIN"/>
          <w:b/>
          <w:lang w:val="en-GB"/>
        </w:rPr>
      </w:pPr>
      <w:r w:rsidRPr="009F508A">
        <w:rPr>
          <w:rFonts w:ascii="AdihausDIN" w:hAnsi="AdihausDIN" w:cs="AdihausDIN"/>
          <w:b/>
          <w:lang w:val="en-GB"/>
        </w:rPr>
        <w:t>adidas Celebrates Sport at NYC Flagship Store Opening with Iconic Athletes</w:t>
      </w:r>
    </w:p>
    <w:p w14:paraId="1C11CE08" w14:textId="35C1B1C8" w:rsidR="00E54235" w:rsidRPr="009F508A" w:rsidRDefault="00E54235" w:rsidP="00E54235">
      <w:pPr>
        <w:jc w:val="center"/>
        <w:rPr>
          <w:rFonts w:ascii="AdihausDIN" w:hAnsi="AdihausDIN" w:cs="AdihausDIN"/>
          <w:bCs/>
          <w:lang w:val="en-GB"/>
        </w:rPr>
      </w:pPr>
      <w:r w:rsidRPr="009F508A">
        <w:rPr>
          <w:rFonts w:ascii="AdihausDIN" w:hAnsi="AdihausDIN" w:cs="AdihausDIN"/>
          <w:bCs/>
          <w:lang w:val="en-GB"/>
        </w:rPr>
        <w:t>adidas NYC brings a consumer-powered brand experience to athletes craving a more tailored, personal a</w:t>
      </w:r>
      <w:r w:rsidR="00513F98">
        <w:rPr>
          <w:rFonts w:ascii="AdihausDIN" w:hAnsi="AdihausDIN" w:cs="AdihausDIN"/>
          <w:bCs/>
          <w:lang w:val="en-GB"/>
        </w:rPr>
        <w:t>nd creative connection to sport</w:t>
      </w:r>
    </w:p>
    <w:p w14:paraId="7219BE8D" w14:textId="77777777" w:rsidR="00E54235" w:rsidRPr="009F508A" w:rsidRDefault="00E54235" w:rsidP="00E54235">
      <w:pPr>
        <w:jc w:val="center"/>
        <w:rPr>
          <w:rFonts w:ascii="AdihausDIN" w:hAnsi="AdihausDIN" w:cs="AdihausDIN"/>
          <w:bCs/>
          <w:lang w:val="en-GB"/>
        </w:rPr>
      </w:pPr>
    </w:p>
    <w:p w14:paraId="37E2BB5A" w14:textId="3C3232B9" w:rsidR="00D6786B" w:rsidRPr="00D41FCD" w:rsidRDefault="00513F98" w:rsidP="00ED388B">
      <w:pPr>
        <w:spacing w:line="360" w:lineRule="auto"/>
        <w:jc w:val="both"/>
        <w:rPr>
          <w:rFonts w:ascii="AdihausDIN" w:hAnsi="AdihausDIN" w:cs="AdihausDIN"/>
          <w:color w:val="222222"/>
          <w:lang w:val="en-GB"/>
        </w:rPr>
      </w:pPr>
      <w:r>
        <w:rPr>
          <w:rStyle w:val="Strong"/>
          <w:rFonts w:ascii="AdihausDIN" w:hAnsi="AdihausDIN" w:cs="AdihausDIN"/>
          <w:lang w:val="en-GB"/>
        </w:rPr>
        <w:t>NEW YORK</w:t>
      </w:r>
      <w:r w:rsidR="00E54235" w:rsidRPr="009F508A">
        <w:rPr>
          <w:rStyle w:val="Strong"/>
          <w:rFonts w:ascii="AdihausDIN" w:hAnsi="AdihausDIN" w:cs="AdihausDIN"/>
          <w:lang w:val="en-GB"/>
        </w:rPr>
        <w:t>, Dec</w:t>
      </w:r>
      <w:r>
        <w:rPr>
          <w:rStyle w:val="Strong"/>
          <w:rFonts w:ascii="AdihausDIN" w:hAnsi="AdihausDIN" w:cs="AdihausDIN"/>
          <w:lang w:val="en-GB"/>
        </w:rPr>
        <w:t>.</w:t>
      </w:r>
      <w:r w:rsidR="00D41FCD">
        <w:rPr>
          <w:rStyle w:val="Strong"/>
          <w:rFonts w:ascii="AdihausDIN" w:hAnsi="AdihausDIN" w:cs="AdihausDIN"/>
          <w:lang w:val="en-GB"/>
        </w:rPr>
        <w:t xml:space="preserve"> 2</w:t>
      </w:r>
      <w:r w:rsidR="00E54235" w:rsidRPr="009F508A">
        <w:rPr>
          <w:rStyle w:val="Strong"/>
          <w:rFonts w:ascii="AdihausDIN" w:hAnsi="AdihausDIN" w:cs="AdihausDIN"/>
          <w:lang w:val="en-GB"/>
        </w:rPr>
        <w:t>, 2016 </w:t>
      </w:r>
      <w:r w:rsidR="00D41FCD">
        <w:rPr>
          <w:rFonts w:ascii="AdihausDIN" w:hAnsi="AdihausDIN" w:cs="AdihausDIN"/>
          <w:lang w:val="en-GB"/>
        </w:rPr>
        <w:t>– adidas</w:t>
      </w:r>
      <w:r w:rsidR="00E54235" w:rsidRPr="009F508A">
        <w:rPr>
          <w:rFonts w:ascii="AdihausDIN" w:hAnsi="AdihausDIN" w:cs="AdihausDIN"/>
          <w:lang w:val="en-GB"/>
        </w:rPr>
        <w:t xml:space="preserve"> opened adidas NYC, its brand flagship and largest store worldwide</w:t>
      </w:r>
      <w:r w:rsidR="00D41FCD">
        <w:rPr>
          <w:rFonts w:ascii="AdihausDIN" w:hAnsi="AdihausDIN" w:cs="AdihausDIN"/>
          <w:lang w:val="en-GB"/>
        </w:rPr>
        <w:t>, yesterday</w:t>
      </w:r>
      <w:r w:rsidR="00E54235" w:rsidRPr="009F508A">
        <w:rPr>
          <w:rFonts w:ascii="AdihausDIN" w:hAnsi="AdihausDIN" w:cs="AdihausDIN"/>
          <w:lang w:val="en-GB"/>
        </w:rPr>
        <w:t>. Set at the intersection of 5</w:t>
      </w:r>
      <w:r w:rsidR="00E54235" w:rsidRPr="009F508A">
        <w:rPr>
          <w:rFonts w:ascii="AdihausDIN" w:hAnsi="AdihausDIN" w:cs="AdihausDIN"/>
          <w:vertAlign w:val="superscript"/>
          <w:lang w:val="en-GB"/>
        </w:rPr>
        <w:t>th</w:t>
      </w:r>
      <w:r w:rsidR="00E54235" w:rsidRPr="009F508A">
        <w:rPr>
          <w:rFonts w:ascii="AdihausDIN" w:hAnsi="AdihausDIN" w:cs="AdihausDIN"/>
          <w:lang w:val="en-GB"/>
        </w:rPr>
        <w:t xml:space="preserve"> Avenue and 46</w:t>
      </w:r>
      <w:r w:rsidR="00E54235" w:rsidRPr="009F508A">
        <w:rPr>
          <w:rFonts w:ascii="AdihausDIN" w:hAnsi="AdihausDIN" w:cs="AdihausDIN"/>
          <w:vertAlign w:val="superscript"/>
          <w:lang w:val="en-GB"/>
        </w:rPr>
        <w:t>th</w:t>
      </w:r>
      <w:r w:rsidR="00E54235" w:rsidRPr="009F508A">
        <w:rPr>
          <w:rFonts w:ascii="AdihausDIN" w:hAnsi="AdihausDIN" w:cs="AdihausDIN"/>
          <w:lang w:val="en-GB"/>
        </w:rPr>
        <w:t xml:space="preserve"> Street, adidas NYC heralds a new era in how consumers experience </w:t>
      </w:r>
      <w:r w:rsidR="00DE34CF">
        <w:rPr>
          <w:rFonts w:ascii="AdihausDIN" w:hAnsi="AdihausDIN" w:cs="AdihausDIN"/>
          <w:lang w:val="en-GB"/>
        </w:rPr>
        <w:t xml:space="preserve">creativity and sport in stores. </w:t>
      </w:r>
      <w:r w:rsidR="00DE34CF" w:rsidRPr="00D41FCD">
        <w:rPr>
          <w:rFonts w:ascii="AdihausDIN" w:hAnsi="AdihausDIN" w:cs="AdihausDIN"/>
          <w:color w:val="222222"/>
          <w:lang w:val="en-GB"/>
        </w:rPr>
        <w:t>NFL Pro Bowler DeMarco Murray, U.S. National Team Captain Becky Sauerbrunn, Houston Astros star shortstop Carlos Correa, New York City FC Captain and international legend David Villa and New York Red Bulls midfielder Sacha Kljestan were joined by nearly 100 high school athletes from across the New York metropolitan area to unlock the doors to adidas NYC.</w:t>
      </w:r>
      <w:r w:rsidR="00D6786B" w:rsidRPr="00D41FCD">
        <w:rPr>
          <w:rFonts w:ascii="AdihausDIN" w:hAnsi="AdihausDIN" w:cs="AdihausDIN"/>
          <w:color w:val="222222"/>
          <w:lang w:val="en-GB"/>
        </w:rPr>
        <w:t xml:space="preserve">  </w:t>
      </w:r>
    </w:p>
    <w:p w14:paraId="60B02985" w14:textId="08DE0549" w:rsidR="00E54235" w:rsidRPr="009F508A" w:rsidRDefault="00D6786B" w:rsidP="00ED388B">
      <w:pPr>
        <w:spacing w:line="360" w:lineRule="auto"/>
        <w:jc w:val="both"/>
        <w:rPr>
          <w:rFonts w:ascii="AdihausDIN" w:hAnsi="AdihausDIN" w:cs="AdihausDIN"/>
          <w:color w:val="222222"/>
          <w:lang w:val="en-GB"/>
        </w:rPr>
      </w:pPr>
      <w:r w:rsidRPr="00D41FCD">
        <w:rPr>
          <w:rFonts w:ascii="AdihausDIN" w:hAnsi="AdihausDIN" w:cs="AdihausDIN"/>
          <w:color w:val="222222"/>
          <w:lang w:val="en-GB"/>
        </w:rPr>
        <w:t>Later in the afternoon, five players from</w:t>
      </w:r>
      <w:r w:rsidR="00B07080" w:rsidRPr="00D41FCD">
        <w:rPr>
          <w:rFonts w:ascii="AdihausDIN" w:hAnsi="AdihausDIN" w:cs="AdihausDIN"/>
          <w:color w:val="222222"/>
          <w:lang w:val="en-GB"/>
        </w:rPr>
        <w:t xml:space="preserve"> </w:t>
      </w:r>
      <w:r w:rsidRPr="00D41FCD">
        <w:rPr>
          <w:rFonts w:ascii="AdihausDIN" w:hAnsi="AdihausDIN" w:cs="AdihausDIN"/>
          <w:color w:val="222222"/>
          <w:lang w:val="en-GB"/>
        </w:rPr>
        <w:t xml:space="preserve">The New York Knicks – Derrick Rose, Kristaps Porzingis, Joakim Noah, Kyle O’Quinn and Willy Hernangomez-surprised opening-day </w:t>
      </w:r>
      <w:r w:rsidR="00E03926" w:rsidRPr="00D41FCD">
        <w:rPr>
          <w:rFonts w:ascii="AdihausDIN" w:hAnsi="AdihausDIN" w:cs="AdihausDIN"/>
          <w:color w:val="222222"/>
          <w:lang w:val="en-GB"/>
        </w:rPr>
        <w:t>visitors</w:t>
      </w:r>
      <w:r w:rsidRPr="00D41FCD">
        <w:rPr>
          <w:rFonts w:ascii="AdihausDIN" w:hAnsi="AdihausDIN" w:cs="AdihausDIN"/>
          <w:color w:val="222222"/>
          <w:lang w:val="en-GB"/>
        </w:rPr>
        <w:t xml:space="preserve"> with an unannounced store visit, during which they </w:t>
      </w:r>
      <w:r w:rsidR="00B07080" w:rsidRPr="00D41FCD">
        <w:rPr>
          <w:rFonts w:ascii="AdihausDIN" w:hAnsi="AdihausDIN" w:cs="AdihausDIN"/>
          <w:color w:val="222222"/>
          <w:lang w:val="en-GB"/>
        </w:rPr>
        <w:t>raffled</w:t>
      </w:r>
      <w:r w:rsidR="00E03926" w:rsidRPr="00D41FCD">
        <w:rPr>
          <w:rFonts w:ascii="AdihausDIN" w:hAnsi="AdihausDIN" w:cs="AdihausDIN"/>
          <w:color w:val="222222"/>
          <w:lang w:val="en-GB"/>
        </w:rPr>
        <w:t xml:space="preserve"> limited pairs of in-demand UltraBOOST sneakers to unsuspecting fans.</w:t>
      </w:r>
    </w:p>
    <w:p w14:paraId="6135CEB9" w14:textId="37426090" w:rsidR="00E54235" w:rsidRPr="009F508A" w:rsidRDefault="00E54235" w:rsidP="00ED388B">
      <w:pPr>
        <w:spacing w:line="360" w:lineRule="auto"/>
        <w:jc w:val="both"/>
        <w:rPr>
          <w:rFonts w:ascii="AdihausDIN" w:hAnsi="AdihausDIN" w:cs="AdihausDIN"/>
          <w:bCs/>
          <w:lang w:val="en-GB"/>
        </w:rPr>
      </w:pPr>
      <w:r w:rsidRPr="009F508A">
        <w:rPr>
          <w:rFonts w:ascii="AdihausDIN" w:hAnsi="AdihausDIN" w:cs="AdihausDIN"/>
          <w:bCs/>
          <w:lang w:val="en-GB"/>
        </w:rPr>
        <w:t>“Creativity fuels us and helping athletes is why we exist.</w:t>
      </w:r>
      <w:r w:rsidR="00167112" w:rsidRPr="009F508A">
        <w:rPr>
          <w:rFonts w:ascii="AdihausDIN" w:hAnsi="AdihausDIN" w:cs="AdihausDIN"/>
          <w:bCs/>
          <w:lang w:val="en-GB"/>
        </w:rPr>
        <w:t xml:space="preserve"> </w:t>
      </w:r>
      <w:r w:rsidRPr="009F508A">
        <w:rPr>
          <w:rFonts w:ascii="AdihausDIN" w:hAnsi="AdihausDIN" w:cs="AdihausDIN"/>
          <w:bCs/>
          <w:lang w:val="en-GB"/>
        </w:rPr>
        <w:t xml:space="preserve">adidas NYC is created with the athlete </w:t>
      </w:r>
      <w:r w:rsidR="00667801" w:rsidRPr="009F508A">
        <w:rPr>
          <w:rFonts w:ascii="AdihausDIN" w:hAnsi="AdihausDIN" w:cs="AdihausDIN"/>
          <w:bCs/>
          <w:lang w:val="en-GB"/>
        </w:rPr>
        <w:t>first,</w:t>
      </w:r>
      <w:r w:rsidRPr="009F508A">
        <w:rPr>
          <w:rFonts w:ascii="AdihausDIN" w:hAnsi="AdihausDIN" w:cs="AdihausDIN"/>
          <w:bCs/>
          <w:lang w:val="en-GB"/>
        </w:rPr>
        <w:t xml:space="preserve"> as a consumer-powered brand experience at the heart of 5</w:t>
      </w:r>
      <w:r w:rsidRPr="009F508A">
        <w:rPr>
          <w:rFonts w:ascii="AdihausDIN" w:hAnsi="AdihausDIN" w:cs="AdihausDIN"/>
          <w:bCs/>
          <w:vertAlign w:val="superscript"/>
          <w:lang w:val="en-GB"/>
        </w:rPr>
        <w:t>th</w:t>
      </w:r>
      <w:r w:rsidRPr="009F508A">
        <w:rPr>
          <w:rFonts w:ascii="AdihausDIN" w:hAnsi="AdihausDIN" w:cs="AdihausDIN"/>
          <w:bCs/>
          <w:lang w:val="en-GB"/>
        </w:rPr>
        <w:t xml:space="preserve"> Avenue. Everything is tailored for athletes’ needs and desires </w:t>
      </w:r>
      <w:r w:rsidR="00C83336" w:rsidRPr="009F508A">
        <w:rPr>
          <w:rFonts w:ascii="AdihausDIN" w:hAnsi="AdihausDIN" w:cs="AdihausDIN"/>
          <w:lang w:val="en-GB"/>
        </w:rPr>
        <w:t>to help</w:t>
      </w:r>
      <w:r w:rsidR="00681C5D">
        <w:rPr>
          <w:rFonts w:ascii="AdihausDIN" w:hAnsi="AdihausDIN" w:cs="AdihausDIN"/>
          <w:lang w:val="en-GB"/>
        </w:rPr>
        <w:t xml:space="preserve"> them </w:t>
      </w:r>
      <w:r w:rsidR="00C83336" w:rsidRPr="009F508A">
        <w:rPr>
          <w:rFonts w:ascii="AdihausDIN" w:hAnsi="AdihausDIN" w:cs="AdihausDIN"/>
          <w:color w:val="000000"/>
          <w:lang w:val="en-GB"/>
        </w:rPr>
        <w:t xml:space="preserve">make a difference </w:t>
      </w:r>
      <w:r w:rsidR="00C83336" w:rsidRPr="009F508A">
        <w:rPr>
          <w:rFonts w:ascii="AdihausDIN" w:hAnsi="AdihausDIN" w:cs="AdihausDIN"/>
          <w:lang w:val="en-GB"/>
        </w:rPr>
        <w:t>in their game, in their life and in their world</w:t>
      </w:r>
      <w:r w:rsidR="00FD5C73" w:rsidRPr="009F508A">
        <w:rPr>
          <w:rFonts w:ascii="AdihausDIN" w:hAnsi="AdihausDIN" w:cs="AdihausDIN"/>
          <w:bCs/>
          <w:lang w:val="en-GB"/>
        </w:rPr>
        <w:t>,</w:t>
      </w:r>
      <w:r w:rsidRPr="009F508A">
        <w:rPr>
          <w:rFonts w:ascii="AdihausDIN" w:hAnsi="AdihausDIN" w:cs="AdihausDIN"/>
          <w:bCs/>
          <w:lang w:val="en-GB"/>
        </w:rPr>
        <w:t>” said Kasper Rorsted, adidas Group CEO. “adidas NYC is a crucial component of our Creating the New strateg</w:t>
      </w:r>
      <w:r w:rsidR="00FD5C73" w:rsidRPr="009F508A">
        <w:rPr>
          <w:rFonts w:ascii="AdihausDIN" w:hAnsi="AdihausDIN" w:cs="AdihausDIN"/>
          <w:bCs/>
          <w:lang w:val="en-GB"/>
        </w:rPr>
        <w:t>y,</w:t>
      </w:r>
      <w:r w:rsidRPr="009F508A">
        <w:rPr>
          <w:rFonts w:ascii="AdihausDIN" w:hAnsi="AdihausDIN" w:cs="AdihausDIN"/>
          <w:bCs/>
          <w:lang w:val="en-GB"/>
        </w:rPr>
        <w:t xml:space="preserve"> which puts a major business focus on influential cities like New York.”</w:t>
      </w:r>
    </w:p>
    <w:p w14:paraId="68486F43" w14:textId="64AF488C" w:rsidR="00E54235" w:rsidRPr="009F508A" w:rsidRDefault="00E54235" w:rsidP="00ED388B">
      <w:pPr>
        <w:spacing w:line="360" w:lineRule="auto"/>
        <w:jc w:val="both"/>
        <w:rPr>
          <w:rFonts w:ascii="AdihausDIN" w:hAnsi="AdihausDIN" w:cs="AdihausDIN"/>
          <w:lang w:val="en-GB"/>
        </w:rPr>
      </w:pPr>
      <w:r w:rsidRPr="009F508A">
        <w:rPr>
          <w:rFonts w:ascii="AdihausDIN" w:hAnsi="AdihausDIN" w:cs="AdihausDIN"/>
          <w:color w:val="000000"/>
          <w:lang w:val="en-GB"/>
        </w:rPr>
        <w:t>Inspired by high school stadiums, adidas NYC celebrates creativity in sport through the new stadium retail concept.</w:t>
      </w:r>
      <w:r w:rsidRPr="009F508A">
        <w:rPr>
          <w:rFonts w:ascii="AdihausDIN" w:hAnsi="AdihausDIN" w:cs="AdihausDIN"/>
          <w:lang w:val="en-GB"/>
        </w:rPr>
        <w:t xml:space="preserve"> The store features a tunnel entrance, stands for live-game viewing on </w:t>
      </w:r>
      <w:r w:rsidR="00681C5D">
        <w:rPr>
          <w:rFonts w:ascii="AdihausDIN" w:hAnsi="AdihausDIN" w:cs="AdihausDIN"/>
          <w:lang w:val="en-GB"/>
        </w:rPr>
        <w:t>big</w:t>
      </w:r>
      <w:r w:rsidRPr="009F508A">
        <w:rPr>
          <w:rFonts w:ascii="AdihausDIN" w:hAnsi="AdihausDIN" w:cs="AdihausDIN"/>
          <w:lang w:val="en-GB"/>
        </w:rPr>
        <w:t xml:space="preserve"> screens, locker rooms </w:t>
      </w:r>
      <w:r w:rsidR="00562D81">
        <w:rPr>
          <w:rFonts w:ascii="AdihausDIN" w:hAnsi="AdihausDIN" w:cs="AdihausDIN"/>
          <w:lang w:val="en-GB"/>
        </w:rPr>
        <w:t xml:space="preserve">instead of dressing rooms and </w:t>
      </w:r>
      <w:r w:rsidRPr="009F508A">
        <w:rPr>
          <w:rFonts w:ascii="AdihausDIN" w:hAnsi="AdihausDIN" w:cs="AdihausDIN"/>
          <w:lang w:val="en-GB"/>
        </w:rPr>
        <w:t xml:space="preserve">track and field </w:t>
      </w:r>
      <w:r w:rsidR="00FD5C73" w:rsidRPr="009F508A">
        <w:rPr>
          <w:rFonts w:ascii="AdihausDIN" w:hAnsi="AdihausDIN" w:cs="AdihausDIN"/>
          <w:lang w:val="en-GB"/>
        </w:rPr>
        <w:t>area</w:t>
      </w:r>
      <w:r w:rsidR="00562D81">
        <w:rPr>
          <w:rFonts w:ascii="AdihausDIN" w:hAnsi="AdihausDIN" w:cs="AdihausDIN"/>
          <w:lang w:val="en-GB"/>
        </w:rPr>
        <w:t>s</w:t>
      </w:r>
      <w:r w:rsidR="00FD5C73" w:rsidRPr="009F508A">
        <w:rPr>
          <w:rFonts w:ascii="AdihausDIN" w:hAnsi="AdihausDIN" w:cs="AdihausDIN"/>
          <w:lang w:val="en-GB"/>
        </w:rPr>
        <w:t xml:space="preserve"> </w:t>
      </w:r>
      <w:r w:rsidRPr="009F508A">
        <w:rPr>
          <w:rFonts w:ascii="AdihausDIN" w:hAnsi="AdihausDIN" w:cs="AdihausDIN"/>
          <w:lang w:val="en-GB"/>
        </w:rPr>
        <w:t xml:space="preserve">where consumers can test and experience products. </w:t>
      </w:r>
    </w:p>
    <w:p w14:paraId="7B71CF41" w14:textId="15186425" w:rsidR="0013234F" w:rsidRPr="0013234F" w:rsidRDefault="0013234F" w:rsidP="00ED388B">
      <w:pPr>
        <w:spacing w:line="360" w:lineRule="auto"/>
        <w:jc w:val="both"/>
        <w:rPr>
          <w:rFonts w:ascii="AdihausDIN" w:hAnsi="AdihausDIN" w:cs="AdihausDIN"/>
          <w:iCs/>
        </w:rPr>
      </w:pPr>
      <w:r w:rsidRPr="0013234F">
        <w:rPr>
          <w:rFonts w:ascii="AdihausDIN" w:hAnsi="AdihausDIN" w:cs="AdihausDIN"/>
          <w:iCs/>
        </w:rPr>
        <w:t xml:space="preserve">“adidas NYC will constantly challenge the status quo and what consumers expect when they go to a store,” said Mark King, adidas Group North America President. “We’re giving consumers an experience that’s really authentic to them. Our job isn’t to dictate what they need or what we </w:t>
      </w:r>
      <w:r w:rsidRPr="0013234F">
        <w:rPr>
          <w:rFonts w:ascii="AdihausDIN" w:hAnsi="AdihausDIN" w:cs="AdihausDIN"/>
          <w:iCs/>
        </w:rPr>
        <w:lastRenderedPageBreak/>
        <w:t>think they might want, but to listen to our consumers and athletes and create the future together. That’s exactly what we’re doing with adidas NYC.”</w:t>
      </w:r>
    </w:p>
    <w:p w14:paraId="34D9178B" w14:textId="77777777" w:rsidR="00A7647C" w:rsidRPr="008D3D83" w:rsidRDefault="00A7647C" w:rsidP="00ED388B">
      <w:pPr>
        <w:spacing w:line="360" w:lineRule="auto"/>
        <w:jc w:val="both"/>
        <w:rPr>
          <w:rFonts w:ascii="AdihausDIN" w:hAnsi="AdihausDIN" w:cs="AdihausDIN"/>
          <w:lang w:val="en-GB"/>
        </w:rPr>
      </w:pPr>
      <w:r w:rsidRPr="008D3D83">
        <w:rPr>
          <w:rFonts w:ascii="AdihausDIN" w:hAnsi="AdihausDIN" w:cs="AdihausDIN"/>
          <w:lang w:val="en-GB"/>
        </w:rPr>
        <w:t>Sustainability was core to the store design. adidas NYC maintains the building’s existing textures and finishes, which reduced the need for new materials. The store features hangers and mannequins created from recycled ocean plastic and developed in collaboration with adidas partner Parley for the Oceans. adidas NYC consumers can directly contribute</w:t>
      </w:r>
      <w:r>
        <w:rPr>
          <w:rFonts w:ascii="AdihausDIN" w:hAnsi="AdihausDIN" w:cs="AdihausDIN"/>
          <w:lang w:val="en-GB"/>
        </w:rPr>
        <w:t xml:space="preserve"> to</w:t>
      </w:r>
      <w:r w:rsidRPr="008D3D83">
        <w:rPr>
          <w:rFonts w:ascii="AdihausDIN" w:hAnsi="AdihausDIN" w:cs="AdihausDIN"/>
          <w:lang w:val="en-GB"/>
        </w:rPr>
        <w:t xml:space="preserve"> Parley’s beach clean-up efforts in the Maldives by purchasing adidas x Parley water bottles available in the store. </w:t>
      </w:r>
    </w:p>
    <w:p w14:paraId="21E8720D" w14:textId="2FAB5F73" w:rsidR="005B0F75" w:rsidRPr="009F508A" w:rsidRDefault="00E54235" w:rsidP="00ED388B">
      <w:pPr>
        <w:spacing w:line="360" w:lineRule="auto"/>
        <w:jc w:val="both"/>
        <w:rPr>
          <w:rFonts w:ascii="AdihausDIN" w:hAnsi="AdihausDIN" w:cs="AdihausDIN"/>
          <w:lang w:val="en-GB"/>
        </w:rPr>
      </w:pPr>
      <w:r w:rsidRPr="009F508A">
        <w:rPr>
          <w:rFonts w:ascii="AdihausDIN" w:hAnsi="AdihausDIN" w:cs="AdihausDIN"/>
          <w:lang w:val="en-GB"/>
        </w:rPr>
        <w:t xml:space="preserve">adidas NYC offers consumers an unprecedented brand experience centred around sport. The store offers real-time fitness consultations from EXOS trainers, healthy juices and snacks co-created with Brooklyn-based Grass </w:t>
      </w:r>
      <w:r w:rsidR="00AF57DD" w:rsidRPr="009F508A">
        <w:rPr>
          <w:rFonts w:ascii="AdihausDIN" w:hAnsi="AdihausDIN" w:cs="AdihausDIN"/>
          <w:lang w:val="en-GB"/>
        </w:rPr>
        <w:t>Roots Juicery, a concierge desk, a</w:t>
      </w:r>
      <w:r w:rsidRPr="009F508A">
        <w:rPr>
          <w:rFonts w:ascii="AdihausDIN" w:hAnsi="AdihausDIN" w:cs="AdihausDIN"/>
          <w:lang w:val="en-GB"/>
        </w:rPr>
        <w:t xml:space="preserve"> same-day hotel delivery service, personali</w:t>
      </w:r>
      <w:r w:rsidR="00513F98">
        <w:rPr>
          <w:rFonts w:ascii="AdihausDIN" w:hAnsi="AdihausDIN" w:cs="AdihausDIN"/>
          <w:lang w:val="en-GB"/>
        </w:rPr>
        <w:t>z</w:t>
      </w:r>
      <w:r w:rsidRPr="009F508A">
        <w:rPr>
          <w:rFonts w:ascii="AdihausDIN" w:hAnsi="AdihausDIN" w:cs="AdihausDIN"/>
          <w:lang w:val="en-GB"/>
        </w:rPr>
        <w:t xml:space="preserve">ed shopping experiences </w:t>
      </w:r>
      <w:r w:rsidR="00786328" w:rsidRPr="009F508A">
        <w:rPr>
          <w:rFonts w:ascii="AdihausDIN" w:hAnsi="AdihausDIN" w:cs="AdihausDIN"/>
          <w:lang w:val="en-GB"/>
        </w:rPr>
        <w:t xml:space="preserve">such as </w:t>
      </w:r>
      <w:r w:rsidRPr="009F508A">
        <w:rPr>
          <w:rFonts w:ascii="AdihausDIN" w:hAnsi="AdihausDIN" w:cs="AdihausDIN"/>
          <w:lang w:val="en-GB"/>
        </w:rPr>
        <w:t xml:space="preserve">the Run Genie gait analysis tool, and more. </w:t>
      </w:r>
    </w:p>
    <w:p w14:paraId="535BB91F" w14:textId="3356ABE4" w:rsidR="00E54235" w:rsidRPr="009F508A" w:rsidRDefault="00E54235" w:rsidP="00ED388B">
      <w:pPr>
        <w:spacing w:after="100" w:afterAutospacing="1" w:line="360" w:lineRule="auto"/>
        <w:jc w:val="both"/>
        <w:rPr>
          <w:rFonts w:ascii="AdihausDIN" w:hAnsi="AdihausDIN" w:cs="AdihausDIN"/>
          <w:lang w:val="en-GB"/>
        </w:rPr>
      </w:pPr>
      <w:r w:rsidRPr="009F508A">
        <w:rPr>
          <w:rFonts w:ascii="AdihausDIN" w:hAnsi="AdihausDIN" w:cs="AdihausDIN"/>
          <w:color w:val="222222"/>
          <w:lang w:val="en-GB"/>
        </w:rPr>
        <w:t xml:space="preserve">adidas NYC shoppers will regularly have access to the brand’s best product across every category including football, basketball, running, Originals, tennis and </w:t>
      </w:r>
      <w:r w:rsidR="00513F98">
        <w:rPr>
          <w:rFonts w:ascii="AdihausDIN" w:hAnsi="AdihausDIN" w:cs="AdihausDIN"/>
          <w:color w:val="222222"/>
          <w:lang w:val="en-GB"/>
        </w:rPr>
        <w:t>soccer</w:t>
      </w:r>
      <w:r w:rsidRPr="009F508A">
        <w:rPr>
          <w:rFonts w:ascii="AdihausDIN" w:hAnsi="AdihausDIN" w:cs="AdihausDIN"/>
          <w:color w:val="222222"/>
          <w:lang w:val="en-GB"/>
        </w:rPr>
        <w:t>.</w:t>
      </w:r>
      <w:r w:rsidR="005B0F75" w:rsidRPr="009F508A">
        <w:rPr>
          <w:rFonts w:ascii="AdihausDIN" w:hAnsi="AdihausDIN" w:cs="AdihausDIN"/>
          <w:color w:val="222222"/>
          <w:lang w:val="en-GB"/>
        </w:rPr>
        <w:t xml:space="preserve"> </w:t>
      </w:r>
      <w:r w:rsidRPr="009F508A">
        <w:rPr>
          <w:rFonts w:ascii="AdihausDIN" w:hAnsi="AdihausDIN" w:cs="AdihausDIN"/>
          <w:lang w:val="en-GB"/>
        </w:rPr>
        <w:t>In celebration of the store opening, adidas NYC is offering limited pairs of the mi</w:t>
      </w:r>
      <w:r w:rsidR="0006223F">
        <w:rPr>
          <w:rFonts w:ascii="AdihausDIN" w:hAnsi="AdihausDIN" w:cs="AdihausDIN"/>
          <w:lang w:val="en-GB"/>
        </w:rPr>
        <w:t>adidas NYC UltraBOO</w:t>
      </w:r>
      <w:r w:rsidR="00513F98">
        <w:rPr>
          <w:rFonts w:ascii="AdihausDIN" w:hAnsi="AdihausDIN" w:cs="AdihausDIN"/>
          <w:lang w:val="en-GB"/>
        </w:rPr>
        <w:t>ST</w:t>
      </w:r>
      <w:r w:rsidRPr="009F508A">
        <w:rPr>
          <w:rFonts w:ascii="AdihausDIN" w:hAnsi="AdihausDIN" w:cs="AdihausDIN"/>
          <w:lang w:val="en-GB"/>
        </w:rPr>
        <w:t>, the UltraB</w:t>
      </w:r>
      <w:r w:rsidR="008A4903">
        <w:rPr>
          <w:rFonts w:ascii="AdihausDIN" w:hAnsi="AdihausDIN" w:cs="AdihausDIN"/>
          <w:lang w:val="en-GB"/>
        </w:rPr>
        <w:t>OOST</w:t>
      </w:r>
      <w:r w:rsidRPr="009F508A">
        <w:rPr>
          <w:rFonts w:ascii="AdihausDIN" w:hAnsi="AdihausDIN" w:cs="AdihausDIN"/>
          <w:lang w:val="en-GB"/>
        </w:rPr>
        <w:t xml:space="preserve"> Uncaged</w:t>
      </w:r>
      <w:r w:rsidR="00DA1FE7">
        <w:rPr>
          <w:rFonts w:ascii="AdihausDIN" w:hAnsi="AdihausDIN" w:cs="AdihausDIN"/>
          <w:lang w:val="en-GB"/>
        </w:rPr>
        <w:t xml:space="preserve"> Parley</w:t>
      </w:r>
      <w:r w:rsidRPr="009F508A">
        <w:rPr>
          <w:rFonts w:ascii="AdihausDIN" w:hAnsi="AdihausDIN" w:cs="AdihausDIN"/>
          <w:lang w:val="en-GB"/>
        </w:rPr>
        <w:t xml:space="preserve"> and the Ultra</w:t>
      </w:r>
      <w:r w:rsidR="00513F98">
        <w:rPr>
          <w:rFonts w:ascii="AdihausDIN" w:hAnsi="AdihausDIN" w:cs="AdihausDIN"/>
          <w:lang w:val="en-GB"/>
        </w:rPr>
        <w:t>BOOST</w:t>
      </w:r>
      <w:r w:rsidR="00DA1FE7">
        <w:rPr>
          <w:rFonts w:ascii="AdihausDIN" w:hAnsi="AdihausDIN" w:cs="AdihausDIN"/>
          <w:lang w:val="en-GB"/>
        </w:rPr>
        <w:t xml:space="preserve"> Triple Black</w:t>
      </w:r>
      <w:r w:rsidRPr="009F508A">
        <w:rPr>
          <w:rFonts w:ascii="AdihausDIN" w:hAnsi="AdihausDIN" w:cs="AdihausDIN"/>
          <w:lang w:val="en-GB"/>
        </w:rPr>
        <w:t xml:space="preserve">. </w:t>
      </w:r>
      <w:r w:rsidR="0006223F">
        <w:rPr>
          <w:rFonts w:ascii="AdihausDIN" w:hAnsi="AdihausDIN" w:cs="AdihausDIN"/>
          <w:lang w:val="en-GB"/>
        </w:rPr>
        <w:t>Jame</w:t>
      </w:r>
      <w:r w:rsidR="00A7647C">
        <w:rPr>
          <w:rFonts w:ascii="AdihausDIN" w:hAnsi="AdihausDIN" w:cs="AdihausDIN"/>
          <w:lang w:val="en-GB"/>
        </w:rPr>
        <w:t xml:space="preserve">s Harden’s signature collection Harden Vol. 1 </w:t>
      </w:r>
      <w:r w:rsidRPr="009F508A">
        <w:rPr>
          <w:rFonts w:ascii="AdihausDIN" w:hAnsi="AdihausDIN" w:cs="AdihausDIN"/>
          <w:lang w:val="en-GB"/>
        </w:rPr>
        <w:t>will be available exclusively at adidas NYC two days before its official launch.</w:t>
      </w:r>
      <w:r w:rsidRPr="009F508A">
        <w:rPr>
          <w:rFonts w:ascii="AdihausDIN" w:hAnsi="AdihausDIN" w:cs="AdihausDIN"/>
          <w:color w:val="222222"/>
          <w:lang w:val="en-GB"/>
        </w:rPr>
        <w:t xml:space="preserve"> </w:t>
      </w:r>
    </w:p>
    <w:p w14:paraId="1EED4FCF" w14:textId="19AA0596" w:rsidR="00E54235" w:rsidRPr="009F508A" w:rsidRDefault="00E54235" w:rsidP="00ED388B">
      <w:pPr>
        <w:spacing w:line="360" w:lineRule="auto"/>
        <w:jc w:val="both"/>
        <w:rPr>
          <w:rFonts w:ascii="AdihausDIN" w:hAnsi="AdihausDIN" w:cs="AdihausDIN"/>
          <w:color w:val="222222"/>
          <w:lang w:val="en-GB"/>
        </w:rPr>
      </w:pPr>
      <w:r w:rsidRPr="009F508A">
        <w:rPr>
          <w:rFonts w:ascii="AdihausDIN" w:hAnsi="AdihausDIN" w:cs="AdihausDIN"/>
          <w:color w:val="222222"/>
          <w:lang w:val="en-GB"/>
        </w:rPr>
        <w:t>adidas NYC is located at 565 5</w:t>
      </w:r>
      <w:r w:rsidRPr="009F508A">
        <w:rPr>
          <w:rFonts w:ascii="AdihausDIN" w:hAnsi="AdihausDIN" w:cs="AdihausDIN"/>
          <w:color w:val="222222"/>
          <w:vertAlign w:val="superscript"/>
          <w:lang w:val="en-GB"/>
        </w:rPr>
        <w:t>th</w:t>
      </w:r>
      <w:r w:rsidR="00513F98">
        <w:rPr>
          <w:rFonts w:ascii="AdihausDIN" w:hAnsi="AdihausDIN" w:cs="AdihausDIN"/>
          <w:color w:val="222222"/>
          <w:lang w:val="en-GB"/>
        </w:rPr>
        <w:t xml:space="preserve"> Ave</w:t>
      </w:r>
      <w:r w:rsidRPr="009F508A">
        <w:rPr>
          <w:rFonts w:ascii="AdihausDIN" w:hAnsi="AdihausDIN" w:cs="AdihausDIN"/>
          <w:color w:val="222222"/>
          <w:lang w:val="en-GB"/>
        </w:rPr>
        <w:t>. Hours of operation: Monday</w:t>
      </w:r>
      <w:r w:rsidR="00E072D8" w:rsidRPr="009F508A">
        <w:rPr>
          <w:rFonts w:ascii="AdihausDIN" w:hAnsi="AdihausDIN" w:cs="AdihausDIN"/>
          <w:color w:val="222222"/>
          <w:lang w:val="en-GB"/>
        </w:rPr>
        <w:t xml:space="preserve"> </w:t>
      </w:r>
      <w:r w:rsidRPr="009F508A">
        <w:rPr>
          <w:rFonts w:ascii="AdihausDIN" w:hAnsi="AdihausDIN" w:cs="AdihausDIN"/>
          <w:color w:val="222222"/>
          <w:lang w:val="en-GB"/>
        </w:rPr>
        <w:t>- S</w:t>
      </w:r>
      <w:r w:rsidR="00E072D8" w:rsidRPr="009F508A">
        <w:rPr>
          <w:rFonts w:ascii="AdihausDIN" w:hAnsi="AdihausDIN" w:cs="AdihausDIN"/>
          <w:color w:val="222222"/>
          <w:lang w:val="en-GB"/>
        </w:rPr>
        <w:t>unday</w:t>
      </w:r>
      <w:r w:rsidR="00A7647C">
        <w:rPr>
          <w:rFonts w:ascii="AdihausDIN" w:hAnsi="AdihausDIN" w:cs="AdihausDIN"/>
          <w:color w:val="222222"/>
          <w:lang w:val="en-GB"/>
        </w:rPr>
        <w:t xml:space="preserve"> 9 a.m. - 10 p.m.</w:t>
      </w:r>
    </w:p>
    <w:p w14:paraId="644F19E5" w14:textId="77777777" w:rsidR="00E54235" w:rsidRPr="009F508A" w:rsidRDefault="00E54235" w:rsidP="00ED388B">
      <w:pPr>
        <w:spacing w:line="360" w:lineRule="auto"/>
        <w:jc w:val="both"/>
        <w:rPr>
          <w:rFonts w:ascii="AdihausDIN" w:hAnsi="AdihausDIN" w:cs="AdihausDIN"/>
          <w:color w:val="222222"/>
          <w:lang w:val="en-GB"/>
        </w:rPr>
      </w:pPr>
    </w:p>
    <w:p w14:paraId="08609003" w14:textId="77777777" w:rsidR="00E54235" w:rsidRPr="009F508A" w:rsidRDefault="00E54235" w:rsidP="00ED388B">
      <w:pPr>
        <w:spacing w:line="360" w:lineRule="auto"/>
        <w:jc w:val="both"/>
        <w:rPr>
          <w:rFonts w:ascii="AdihausDIN" w:hAnsi="AdihausDIN" w:cs="AdihausDIN"/>
          <w:b/>
          <w:color w:val="000000" w:themeColor="text1"/>
          <w:lang w:val="en-GB"/>
        </w:rPr>
      </w:pPr>
      <w:r w:rsidRPr="009F508A">
        <w:rPr>
          <w:rFonts w:ascii="AdihausDIN" w:hAnsi="AdihausDIN" w:cs="AdihausDIN"/>
          <w:b/>
          <w:color w:val="000000" w:themeColor="text1"/>
          <w:lang w:val="en-GB"/>
        </w:rPr>
        <w:t xml:space="preserve">adidas Group </w:t>
      </w:r>
    </w:p>
    <w:p w14:paraId="7B8181A7" w14:textId="77777777" w:rsidR="00E54235" w:rsidRPr="009F508A" w:rsidRDefault="00E54235" w:rsidP="00ED388B">
      <w:pPr>
        <w:spacing w:after="100" w:afterAutospacing="1" w:line="360" w:lineRule="auto"/>
        <w:jc w:val="both"/>
        <w:rPr>
          <w:rFonts w:ascii="AdihausDIN" w:hAnsi="AdihausDIN" w:cs="AdihausDIN"/>
          <w:lang w:val="en-GB"/>
        </w:rPr>
      </w:pPr>
      <w:r w:rsidRPr="009F508A">
        <w:rPr>
          <w:rFonts w:ascii="AdihausDIN" w:hAnsi="AdihausDIN" w:cs="AdihausDIN"/>
          <w:lang w:val="en-GB"/>
        </w:rPr>
        <w:t>The adidas Group is a global leader in the sporting goods industry, offering a broad portfolio of footwear, apparel and hardware for sport and lifestyle around the core brands adidas, Reebok, TaylorMade and CCM Hockey. Headquartered in Herzogenaurach, Germany, the Group employs more than 55,000 people across the globe and generated sales of around € 17 billion in 2015.</w:t>
      </w:r>
    </w:p>
    <w:p w14:paraId="3257D735" w14:textId="5C4BC27F" w:rsidR="00E54235" w:rsidRPr="009F508A" w:rsidRDefault="00E54235" w:rsidP="00ED388B">
      <w:pPr>
        <w:spacing w:line="360" w:lineRule="auto"/>
        <w:jc w:val="both"/>
        <w:rPr>
          <w:rFonts w:ascii="AdihausDIN" w:hAnsi="AdihausDIN" w:cs="AdihausDIN"/>
          <w:color w:val="222222"/>
          <w:lang w:val="en-GB"/>
        </w:rPr>
      </w:pPr>
      <w:r w:rsidRPr="009F508A">
        <w:rPr>
          <w:rFonts w:ascii="AdihausDIN" w:hAnsi="AdihausDIN" w:cs="AdihausDIN"/>
          <w:color w:val="222222"/>
          <w:lang w:val="en-GB"/>
        </w:rPr>
        <w:t xml:space="preserve">With more than 2,700 own-retail stores, more than 11,000 mono-branded franchise stores, over 116,000 wholesale doors and nearly 50 own eCommerce sites, </w:t>
      </w:r>
      <w:r w:rsidR="00786328" w:rsidRPr="009F508A">
        <w:rPr>
          <w:rFonts w:ascii="AdihausDIN" w:hAnsi="AdihausDIN" w:cs="AdihausDIN"/>
          <w:color w:val="222222"/>
          <w:lang w:val="en-GB"/>
        </w:rPr>
        <w:t xml:space="preserve">the </w:t>
      </w:r>
      <w:r w:rsidRPr="009F508A">
        <w:rPr>
          <w:rFonts w:ascii="AdihausDIN" w:hAnsi="AdihausDIN" w:cs="AdihausDIN"/>
          <w:color w:val="222222"/>
          <w:lang w:val="en-GB"/>
        </w:rPr>
        <w:t xml:space="preserve">adidas Group has a network </w:t>
      </w:r>
      <w:r w:rsidRPr="009F508A">
        <w:rPr>
          <w:rFonts w:ascii="AdihausDIN" w:hAnsi="AdihausDIN" w:cs="AdihausDIN"/>
          <w:color w:val="222222"/>
          <w:lang w:val="en-GB"/>
        </w:rPr>
        <w:lastRenderedPageBreak/>
        <w:t xml:space="preserve">of consumer touchpoints </w:t>
      </w:r>
      <w:r w:rsidR="00786328" w:rsidRPr="009F508A">
        <w:rPr>
          <w:rFonts w:ascii="AdihausDIN" w:hAnsi="AdihausDIN" w:cs="AdihausDIN"/>
          <w:color w:val="222222"/>
          <w:lang w:val="en-GB"/>
        </w:rPr>
        <w:t xml:space="preserve">that is </w:t>
      </w:r>
      <w:r w:rsidRPr="009F508A">
        <w:rPr>
          <w:rFonts w:ascii="AdihausDIN" w:hAnsi="AdihausDIN" w:cs="AdihausDIN"/>
          <w:color w:val="222222"/>
          <w:lang w:val="en-GB"/>
        </w:rPr>
        <w:t>unrivalled within the industry. In th</w:t>
      </w:r>
      <w:r w:rsidR="00513F98">
        <w:rPr>
          <w:rFonts w:ascii="AdihausDIN" w:hAnsi="AdihausDIN" w:cs="AdihausDIN"/>
          <w:color w:val="222222"/>
          <w:lang w:val="en-GB"/>
        </w:rPr>
        <w:t>e US, the Group runs 266 stores, with</w:t>
      </w:r>
      <w:r w:rsidRPr="009F508A">
        <w:rPr>
          <w:rFonts w:ascii="AdihausDIN" w:hAnsi="AdihausDIN" w:cs="AdihausDIN"/>
          <w:color w:val="222222"/>
          <w:lang w:val="en-GB"/>
        </w:rPr>
        <w:t xml:space="preserve"> 35 in New York. The adidas NYC store opening is the latest in a series of </w:t>
      </w:r>
      <w:bookmarkStart w:id="0" w:name="_GoBack"/>
      <w:bookmarkEnd w:id="0"/>
      <w:r w:rsidRPr="009F508A">
        <w:rPr>
          <w:rFonts w:ascii="AdihausDIN" w:hAnsi="AdihausDIN" w:cs="AdihausDIN"/>
          <w:color w:val="222222"/>
          <w:lang w:val="en-GB"/>
        </w:rPr>
        <w:t xml:space="preserve">investments to win consumers in New York, a Key City defined as part of </w:t>
      </w:r>
      <w:r w:rsidR="00786328" w:rsidRPr="009F508A">
        <w:rPr>
          <w:rFonts w:ascii="AdihausDIN" w:hAnsi="AdihausDIN" w:cs="AdihausDIN"/>
          <w:color w:val="222222"/>
          <w:lang w:val="en-GB"/>
        </w:rPr>
        <w:t xml:space="preserve">the </w:t>
      </w:r>
      <w:r w:rsidRPr="009F508A">
        <w:rPr>
          <w:rFonts w:ascii="AdihausDIN" w:hAnsi="AdihausDIN" w:cs="AdihausDIN"/>
          <w:color w:val="222222"/>
          <w:lang w:val="en-GB"/>
        </w:rPr>
        <w:t>adidas Group’s strategic b</w:t>
      </w:r>
      <w:r w:rsidR="00513F98">
        <w:rPr>
          <w:rFonts w:ascii="AdihausDIN" w:hAnsi="AdihausDIN" w:cs="AdihausDIN"/>
          <w:color w:val="222222"/>
          <w:lang w:val="en-GB"/>
        </w:rPr>
        <w:t>usiness plan ‘Creating the New.’</w:t>
      </w:r>
      <w:r w:rsidRPr="009F508A">
        <w:rPr>
          <w:rFonts w:ascii="AdihausDIN" w:hAnsi="AdihausDIN" w:cs="AdihausDIN"/>
          <w:color w:val="222222"/>
          <w:lang w:val="en-GB"/>
        </w:rPr>
        <w:t xml:space="preserve"> </w:t>
      </w:r>
    </w:p>
    <w:p w14:paraId="6EE7E989" w14:textId="77777777" w:rsidR="00E54235" w:rsidRPr="009F508A" w:rsidRDefault="00E54235" w:rsidP="00E54235">
      <w:pPr>
        <w:suppressLineNumbers/>
        <w:spacing w:after="0"/>
        <w:jc w:val="center"/>
        <w:rPr>
          <w:rFonts w:ascii="AdihausDIN" w:hAnsi="AdihausDIN" w:cs="AdihausDIN"/>
          <w:sz w:val="24"/>
          <w:szCs w:val="24"/>
          <w:lang w:val="en-GB"/>
        </w:rPr>
      </w:pPr>
      <w:r w:rsidRPr="009F508A">
        <w:rPr>
          <w:rFonts w:ascii="AdihausDIN" w:hAnsi="AdihausDIN" w:cs="AdihausDIN"/>
          <w:sz w:val="24"/>
          <w:szCs w:val="24"/>
          <w:lang w:val="en-GB"/>
        </w:rPr>
        <w:t>***</w:t>
      </w:r>
    </w:p>
    <w:tbl>
      <w:tblPr>
        <w:tblW w:w="9322" w:type="dxa"/>
        <w:tblLook w:val="04A0" w:firstRow="1" w:lastRow="0" w:firstColumn="1" w:lastColumn="0" w:noHBand="0" w:noVBand="1"/>
      </w:tblPr>
      <w:tblGrid>
        <w:gridCol w:w="4928"/>
        <w:gridCol w:w="4394"/>
      </w:tblGrid>
      <w:tr w:rsidR="00513F98" w14:paraId="544EE95A" w14:textId="77777777" w:rsidTr="00513F98">
        <w:tc>
          <w:tcPr>
            <w:tcW w:w="4928" w:type="dxa"/>
          </w:tcPr>
          <w:p w14:paraId="759A0A40" w14:textId="77777777" w:rsidR="00513F98" w:rsidRDefault="00513F98">
            <w:pPr>
              <w:spacing w:after="0" w:line="240" w:lineRule="auto"/>
              <w:rPr>
                <w:rFonts w:ascii="AdihausDIN" w:hAnsi="AdihausDIN" w:cs="AdihausDIN"/>
                <w:b/>
                <w:sz w:val="24"/>
                <w:szCs w:val="24"/>
                <w:lang w:val="en-GB"/>
              </w:rPr>
            </w:pPr>
          </w:p>
          <w:p w14:paraId="3188339C" w14:textId="506F41D2" w:rsidR="00513F98" w:rsidRDefault="00513F98">
            <w:pPr>
              <w:spacing w:after="0" w:line="240" w:lineRule="auto"/>
              <w:rPr>
                <w:rFonts w:ascii="AdihausDIN" w:eastAsia="MS Mincho" w:hAnsi="AdihausDIN" w:cs="AdihausDIN"/>
                <w:b/>
                <w:sz w:val="24"/>
                <w:szCs w:val="24"/>
                <w:lang w:val="en-GB" w:eastAsia="ja-JP"/>
              </w:rPr>
            </w:pPr>
            <w:r>
              <w:rPr>
                <w:rFonts w:ascii="AdihausDIN" w:hAnsi="AdihausDIN" w:cs="AdihausDIN"/>
                <w:b/>
                <w:sz w:val="24"/>
                <w:szCs w:val="24"/>
                <w:lang w:val="en-GB"/>
              </w:rPr>
              <w:t>Contacts:</w:t>
            </w:r>
          </w:p>
        </w:tc>
        <w:tc>
          <w:tcPr>
            <w:tcW w:w="4394" w:type="dxa"/>
          </w:tcPr>
          <w:p w14:paraId="5130B2F9" w14:textId="77777777" w:rsidR="00513F98" w:rsidRDefault="00513F98">
            <w:pPr>
              <w:spacing w:after="0" w:line="240" w:lineRule="auto"/>
              <w:rPr>
                <w:rFonts w:ascii="AdihausDIN" w:eastAsia="SimSun" w:hAnsi="AdihausDIN" w:cs="AdihausDIN"/>
                <w:b/>
                <w:sz w:val="24"/>
                <w:szCs w:val="24"/>
                <w:lang w:val="en-GB"/>
              </w:rPr>
            </w:pPr>
          </w:p>
        </w:tc>
      </w:tr>
      <w:tr w:rsidR="00513F98" w14:paraId="47308F60" w14:textId="77777777" w:rsidTr="00513F98">
        <w:tc>
          <w:tcPr>
            <w:tcW w:w="4928" w:type="dxa"/>
          </w:tcPr>
          <w:p w14:paraId="725AF4F0" w14:textId="77777777" w:rsidR="00513F98" w:rsidRDefault="00513F98">
            <w:pPr>
              <w:spacing w:after="0" w:line="240" w:lineRule="auto"/>
              <w:rPr>
                <w:rFonts w:ascii="AdiHaus" w:eastAsia="MS Mincho" w:hAnsi="AdiHaus" w:cs="Arial"/>
                <w:sz w:val="24"/>
                <w:szCs w:val="24"/>
                <w:lang w:val="en-GB" w:eastAsia="ja-JP"/>
              </w:rPr>
            </w:pPr>
            <w:r>
              <w:rPr>
                <w:rFonts w:ascii="AdiHaus" w:eastAsia="MS Mincho" w:hAnsi="AdiHaus" w:cs="Arial"/>
                <w:sz w:val="24"/>
                <w:szCs w:val="24"/>
                <w:lang w:val="en-GB" w:eastAsia="ja-JP"/>
              </w:rPr>
              <w:t>Maria Culp</w:t>
            </w:r>
          </w:p>
          <w:p w14:paraId="267393D3" w14:textId="26ABD53C" w:rsidR="00513F98" w:rsidRDefault="00513F98">
            <w:pPr>
              <w:spacing w:after="0" w:line="240" w:lineRule="auto"/>
              <w:rPr>
                <w:rFonts w:ascii="AdiHaus" w:eastAsia="MS Mincho" w:hAnsi="AdiHaus" w:cs="Arial"/>
                <w:sz w:val="24"/>
                <w:szCs w:val="24"/>
                <w:lang w:val="en-GB" w:eastAsia="ja-JP"/>
              </w:rPr>
            </w:pPr>
            <w:r>
              <w:rPr>
                <w:rFonts w:ascii="AdiHaus" w:eastAsia="MS Mincho" w:hAnsi="AdiHaus" w:cs="Arial"/>
                <w:sz w:val="24"/>
                <w:szCs w:val="24"/>
                <w:lang w:val="en-GB" w:eastAsia="ja-JP"/>
              </w:rPr>
              <w:t>971-801-3990</w:t>
            </w:r>
          </w:p>
          <w:p w14:paraId="3AFACA10" w14:textId="77777777" w:rsidR="00513F98" w:rsidRDefault="00513F98">
            <w:pPr>
              <w:spacing w:after="0" w:line="240" w:lineRule="auto"/>
              <w:rPr>
                <w:rFonts w:ascii="AdiHaus" w:eastAsia="MS Mincho" w:hAnsi="AdiHaus" w:cs="Arial"/>
                <w:sz w:val="24"/>
                <w:szCs w:val="24"/>
                <w:lang w:val="en-GB" w:eastAsia="ja-JP"/>
              </w:rPr>
            </w:pPr>
            <w:r>
              <w:rPr>
                <w:rFonts w:ascii="AdiHaus" w:eastAsia="MS Mincho" w:hAnsi="AdiHaus" w:cs="Arial"/>
                <w:sz w:val="24"/>
                <w:szCs w:val="24"/>
                <w:lang w:val="en-GB" w:eastAsia="ja-JP"/>
              </w:rPr>
              <w:t>maria.culp@adidas.com</w:t>
            </w:r>
          </w:p>
          <w:p w14:paraId="42269B6F" w14:textId="77777777" w:rsidR="00513F98" w:rsidRDefault="00513F98">
            <w:pPr>
              <w:spacing w:after="0" w:line="240" w:lineRule="auto"/>
              <w:rPr>
                <w:rFonts w:ascii="AdiHaus" w:eastAsia="MS Mincho" w:hAnsi="AdiHaus" w:cs="Arial"/>
                <w:b/>
                <w:sz w:val="24"/>
                <w:szCs w:val="24"/>
                <w:lang w:val="en-GB" w:eastAsia="ja-JP"/>
              </w:rPr>
            </w:pPr>
          </w:p>
        </w:tc>
        <w:tc>
          <w:tcPr>
            <w:tcW w:w="4394" w:type="dxa"/>
          </w:tcPr>
          <w:p w14:paraId="5E25C013" w14:textId="77777777" w:rsidR="00513F98" w:rsidRDefault="00513F98">
            <w:pPr>
              <w:tabs>
                <w:tab w:val="left" w:pos="4320"/>
                <w:tab w:val="left" w:pos="4680"/>
                <w:tab w:val="left" w:pos="4860"/>
                <w:tab w:val="left" w:pos="5040"/>
              </w:tabs>
              <w:spacing w:after="0" w:line="240" w:lineRule="auto"/>
              <w:jc w:val="both"/>
              <w:rPr>
                <w:rFonts w:ascii="AdiHaus" w:eastAsia="MS Mincho" w:hAnsi="AdiHaus" w:cs="Arial"/>
                <w:sz w:val="24"/>
                <w:szCs w:val="24"/>
                <w:lang w:val="en-GB" w:eastAsia="ja-JP"/>
              </w:rPr>
            </w:pPr>
            <w:r>
              <w:rPr>
                <w:rFonts w:ascii="AdiHaus" w:eastAsia="MS Mincho" w:hAnsi="AdiHaus" w:cs="Arial"/>
                <w:sz w:val="24"/>
                <w:szCs w:val="24"/>
                <w:lang w:val="en-GB" w:eastAsia="ja-JP"/>
              </w:rPr>
              <w:t>Brett Anderson</w:t>
            </w:r>
          </w:p>
          <w:p w14:paraId="69466F11" w14:textId="77777777" w:rsidR="00513F98" w:rsidRDefault="00513F98">
            <w:pPr>
              <w:spacing w:after="0" w:line="240" w:lineRule="auto"/>
              <w:rPr>
                <w:rFonts w:ascii="AdiHaus" w:eastAsia="MS Mincho" w:hAnsi="AdiHaus" w:cs="Times New Roman"/>
                <w:sz w:val="24"/>
                <w:szCs w:val="24"/>
                <w:lang w:val="en-GB" w:eastAsia="ja-JP"/>
              </w:rPr>
            </w:pPr>
            <w:r>
              <w:rPr>
                <w:rFonts w:ascii="AdiHaus" w:eastAsia="MS Mincho" w:hAnsi="AdiHaus" w:cs="Times New Roman"/>
                <w:sz w:val="24"/>
                <w:szCs w:val="24"/>
                <w:lang w:val="en-GB" w:eastAsia="ja-JP"/>
              </w:rPr>
              <w:t>212-352-6120</w:t>
            </w:r>
          </w:p>
          <w:p w14:paraId="4E1FDB08" w14:textId="77777777" w:rsidR="00513F98" w:rsidRDefault="00513F98">
            <w:pPr>
              <w:spacing w:after="0" w:line="240" w:lineRule="auto"/>
              <w:rPr>
                <w:rFonts w:ascii="AdiHaus" w:eastAsia="MS Mincho" w:hAnsi="AdiHaus" w:cs="Times New Roman"/>
                <w:sz w:val="24"/>
                <w:szCs w:val="24"/>
                <w:lang w:val="en-GB" w:eastAsia="ja-JP"/>
              </w:rPr>
            </w:pPr>
            <w:r>
              <w:rPr>
                <w:rFonts w:ascii="AdiHaus" w:eastAsia="MS Mincho" w:hAnsi="AdiHaus" w:cs="Times New Roman"/>
                <w:sz w:val="24"/>
                <w:szCs w:val="24"/>
                <w:lang w:val="en-GB" w:eastAsia="ja-JP"/>
              </w:rPr>
              <w:t>brett.anderson@adidas.com</w:t>
            </w:r>
          </w:p>
          <w:p w14:paraId="3722A569" w14:textId="77777777" w:rsidR="00513F98" w:rsidRDefault="00513F98">
            <w:pPr>
              <w:spacing w:after="0" w:line="240" w:lineRule="auto"/>
              <w:rPr>
                <w:rFonts w:ascii="AdiHaus" w:eastAsia="SimSun" w:hAnsi="AdiHaus" w:cs="Arial"/>
                <w:b/>
                <w:sz w:val="24"/>
                <w:szCs w:val="24"/>
                <w:lang w:val="en-GB"/>
              </w:rPr>
            </w:pPr>
          </w:p>
        </w:tc>
      </w:tr>
    </w:tbl>
    <w:p w14:paraId="28032DB2" w14:textId="77777777" w:rsidR="00780202" w:rsidRPr="009F508A" w:rsidRDefault="00780202" w:rsidP="003B35A9">
      <w:pPr>
        <w:autoSpaceDE w:val="0"/>
        <w:autoSpaceDN w:val="0"/>
        <w:adjustRightInd w:val="0"/>
        <w:spacing w:after="0" w:line="360" w:lineRule="auto"/>
        <w:jc w:val="both"/>
        <w:rPr>
          <w:rFonts w:ascii="AdiHaus Regular" w:eastAsia="Times New Roman" w:hAnsi="AdiHaus Regular" w:cs="AdihausDIN"/>
          <w:b/>
          <w:color w:val="FF0000"/>
          <w:lang w:val="en-GB" w:eastAsia="en-US"/>
        </w:rPr>
      </w:pPr>
    </w:p>
    <w:sectPr w:rsidR="00780202" w:rsidRPr="009F508A" w:rsidSect="00DA0102">
      <w:headerReference w:type="even" r:id="rId9"/>
      <w:headerReference w:type="default" r:id="rId10"/>
      <w:pgSz w:w="12240" w:h="15840"/>
      <w:pgMar w:top="1440" w:right="1440" w:bottom="90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7186" w14:textId="77777777" w:rsidR="00D6786B" w:rsidRDefault="00D6786B" w:rsidP="001D4096">
      <w:pPr>
        <w:spacing w:after="0" w:line="240" w:lineRule="auto"/>
      </w:pPr>
      <w:r>
        <w:separator/>
      </w:r>
    </w:p>
  </w:endnote>
  <w:endnote w:type="continuationSeparator" w:id="0">
    <w:p w14:paraId="394D08BE" w14:textId="77777777" w:rsidR="00D6786B" w:rsidRDefault="00D6786B"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diHaus">
    <w:altName w:val="Adi Haus"/>
    <w:panose1 w:val="02000503020000020004"/>
    <w:charset w:val="00"/>
    <w:family w:val="auto"/>
    <w:pitch w:val="variable"/>
    <w:sig w:usb0="800000AF" w:usb1="5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A12C" w14:textId="77777777" w:rsidR="00D6786B" w:rsidRDefault="00D6786B" w:rsidP="001D4096">
      <w:pPr>
        <w:spacing w:after="0" w:line="240" w:lineRule="auto"/>
      </w:pPr>
      <w:r>
        <w:separator/>
      </w:r>
    </w:p>
  </w:footnote>
  <w:footnote w:type="continuationSeparator" w:id="0">
    <w:p w14:paraId="16004285" w14:textId="77777777" w:rsidR="00D6786B" w:rsidRDefault="00D6786B" w:rsidP="001D40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E7C6" w14:textId="77777777" w:rsidR="00D6786B" w:rsidRDefault="00ED388B">
    <w:pPr>
      <w:pStyle w:val="Header"/>
    </w:pPr>
    <w:sdt>
      <w:sdtPr>
        <w:id w:val="171999623"/>
        <w:placeholder>
          <w:docPart w:val="1C8EE06B4CEC71429AD7C29647404A65"/>
        </w:placeholder>
        <w:temporary/>
        <w:showingPlcHdr/>
      </w:sdtPr>
      <w:sdtEndPr/>
      <w:sdtContent>
        <w:r w:rsidR="00D6786B">
          <w:t>[Type text]</w:t>
        </w:r>
      </w:sdtContent>
    </w:sdt>
    <w:r w:rsidR="00D6786B">
      <w:ptab w:relativeTo="margin" w:alignment="center" w:leader="none"/>
    </w:r>
    <w:sdt>
      <w:sdtPr>
        <w:id w:val="171999624"/>
        <w:placeholder>
          <w:docPart w:val="78145943747BD842A6C250489C1AC5CF"/>
        </w:placeholder>
        <w:temporary/>
        <w:showingPlcHdr/>
      </w:sdtPr>
      <w:sdtEndPr/>
      <w:sdtContent>
        <w:r w:rsidR="00D6786B">
          <w:t>[Type text]</w:t>
        </w:r>
      </w:sdtContent>
    </w:sdt>
    <w:r w:rsidR="00D6786B">
      <w:ptab w:relativeTo="margin" w:alignment="right" w:leader="none"/>
    </w:r>
    <w:sdt>
      <w:sdtPr>
        <w:id w:val="171999625"/>
        <w:placeholder>
          <w:docPart w:val="4FF545833D1C534BBBD63B8B1AB94DB5"/>
        </w:placeholder>
        <w:temporary/>
        <w:showingPlcHdr/>
      </w:sdtPr>
      <w:sdtEndPr/>
      <w:sdtContent>
        <w:r w:rsidR="00D6786B">
          <w:t>[Type text]</w:t>
        </w:r>
      </w:sdtContent>
    </w:sdt>
  </w:p>
  <w:p w14:paraId="24B8D1C8" w14:textId="77777777" w:rsidR="00D6786B" w:rsidRDefault="00D678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505A" w14:textId="4B8DD2DC" w:rsidR="00D6786B" w:rsidRDefault="00D6786B" w:rsidP="001D4096">
    <w:pPr>
      <w:pStyle w:val="Header"/>
      <w:tabs>
        <w:tab w:val="clear" w:pos="8640"/>
        <w:tab w:val="right" w:pos="9270"/>
      </w:tabs>
    </w:pPr>
    <w:r>
      <w:rPr>
        <w:noProof/>
        <w:lang w:eastAsia="en-US"/>
      </w:rPr>
      <w:drawing>
        <wp:anchor distT="152400" distB="152400" distL="152400" distR="152400" simplePos="0" relativeHeight="251659264" behindDoc="1" locked="0" layoutInCell="1" allowOverlap="1" wp14:anchorId="06826590" wp14:editId="537F091F">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p w14:paraId="0A3AC8B6" w14:textId="77777777" w:rsidR="00D6786B" w:rsidRDefault="00D678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5F0FFF"/>
    <w:multiLevelType w:val="hybridMultilevel"/>
    <w:tmpl w:val="865E6262"/>
    <w:lvl w:ilvl="0" w:tplc="2E6A10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7"/>
  </w:num>
  <w:num w:numId="5">
    <w:abstractNumId w:val="10"/>
  </w:num>
  <w:num w:numId="6">
    <w:abstractNumId w:val="4"/>
  </w:num>
  <w:num w:numId="7">
    <w:abstractNumId w:val="1"/>
  </w:num>
  <w:num w:numId="8">
    <w:abstractNumId w:val="2"/>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20FD9"/>
    <w:rsid w:val="00046541"/>
    <w:rsid w:val="0004748C"/>
    <w:rsid w:val="0006223F"/>
    <w:rsid w:val="000649AC"/>
    <w:rsid w:val="0009742C"/>
    <w:rsid w:val="000D7E64"/>
    <w:rsid w:val="000F461B"/>
    <w:rsid w:val="00111F69"/>
    <w:rsid w:val="001130A7"/>
    <w:rsid w:val="00117A45"/>
    <w:rsid w:val="00122712"/>
    <w:rsid w:val="0013234F"/>
    <w:rsid w:val="00141B5F"/>
    <w:rsid w:val="00142643"/>
    <w:rsid w:val="00146575"/>
    <w:rsid w:val="0015151B"/>
    <w:rsid w:val="00157C4F"/>
    <w:rsid w:val="00167112"/>
    <w:rsid w:val="001732CC"/>
    <w:rsid w:val="00187DB2"/>
    <w:rsid w:val="00190235"/>
    <w:rsid w:val="001A6C98"/>
    <w:rsid w:val="001B3BD1"/>
    <w:rsid w:val="001D4096"/>
    <w:rsid w:val="001E00A4"/>
    <w:rsid w:val="001F5755"/>
    <w:rsid w:val="001F5FE3"/>
    <w:rsid w:val="001F6E23"/>
    <w:rsid w:val="00257473"/>
    <w:rsid w:val="0026372B"/>
    <w:rsid w:val="002E132E"/>
    <w:rsid w:val="003116A4"/>
    <w:rsid w:val="00322E6F"/>
    <w:rsid w:val="00351E75"/>
    <w:rsid w:val="00357DEC"/>
    <w:rsid w:val="0036043E"/>
    <w:rsid w:val="00374DD5"/>
    <w:rsid w:val="003B35A9"/>
    <w:rsid w:val="00413991"/>
    <w:rsid w:val="00420556"/>
    <w:rsid w:val="00424A77"/>
    <w:rsid w:val="0049116E"/>
    <w:rsid w:val="00513F98"/>
    <w:rsid w:val="00562D81"/>
    <w:rsid w:val="00576AEB"/>
    <w:rsid w:val="005B0F75"/>
    <w:rsid w:val="005B792D"/>
    <w:rsid w:val="005F455E"/>
    <w:rsid w:val="0061343C"/>
    <w:rsid w:val="00651130"/>
    <w:rsid w:val="00663CD4"/>
    <w:rsid w:val="00667801"/>
    <w:rsid w:val="00681C5D"/>
    <w:rsid w:val="006A435F"/>
    <w:rsid w:val="007115ED"/>
    <w:rsid w:val="007527CA"/>
    <w:rsid w:val="007636A4"/>
    <w:rsid w:val="00780202"/>
    <w:rsid w:val="00786328"/>
    <w:rsid w:val="00791501"/>
    <w:rsid w:val="007A4F4A"/>
    <w:rsid w:val="007C292F"/>
    <w:rsid w:val="007C6BF1"/>
    <w:rsid w:val="007D17A7"/>
    <w:rsid w:val="007D38EF"/>
    <w:rsid w:val="008360A0"/>
    <w:rsid w:val="00847B00"/>
    <w:rsid w:val="008A4903"/>
    <w:rsid w:val="008D47C9"/>
    <w:rsid w:val="008D5456"/>
    <w:rsid w:val="009038BA"/>
    <w:rsid w:val="00942FB2"/>
    <w:rsid w:val="00966FD2"/>
    <w:rsid w:val="009A4FCD"/>
    <w:rsid w:val="009F508A"/>
    <w:rsid w:val="00A05F70"/>
    <w:rsid w:val="00A11232"/>
    <w:rsid w:val="00A222D3"/>
    <w:rsid w:val="00A442EE"/>
    <w:rsid w:val="00A7290F"/>
    <w:rsid w:val="00A7647C"/>
    <w:rsid w:val="00A87BB5"/>
    <w:rsid w:val="00AA01A6"/>
    <w:rsid w:val="00AE0B38"/>
    <w:rsid w:val="00AE719E"/>
    <w:rsid w:val="00AF57DD"/>
    <w:rsid w:val="00AF73D9"/>
    <w:rsid w:val="00B07080"/>
    <w:rsid w:val="00B51461"/>
    <w:rsid w:val="00B856DE"/>
    <w:rsid w:val="00BB420F"/>
    <w:rsid w:val="00C83336"/>
    <w:rsid w:val="00C8530B"/>
    <w:rsid w:val="00CC0DAA"/>
    <w:rsid w:val="00CE057F"/>
    <w:rsid w:val="00D0424D"/>
    <w:rsid w:val="00D07173"/>
    <w:rsid w:val="00D41FCD"/>
    <w:rsid w:val="00D52D42"/>
    <w:rsid w:val="00D65DFC"/>
    <w:rsid w:val="00D6786B"/>
    <w:rsid w:val="00DA0102"/>
    <w:rsid w:val="00DA1FE7"/>
    <w:rsid w:val="00DB5D6C"/>
    <w:rsid w:val="00DE34CF"/>
    <w:rsid w:val="00DE3AB6"/>
    <w:rsid w:val="00E03926"/>
    <w:rsid w:val="00E072D8"/>
    <w:rsid w:val="00E54235"/>
    <w:rsid w:val="00E81080"/>
    <w:rsid w:val="00E8389A"/>
    <w:rsid w:val="00ED388B"/>
    <w:rsid w:val="00ED4327"/>
    <w:rsid w:val="00EE0815"/>
    <w:rsid w:val="00EF1EB0"/>
    <w:rsid w:val="00F32469"/>
    <w:rsid w:val="00FA0F55"/>
    <w:rsid w:val="00FA56B5"/>
    <w:rsid w:val="00FD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C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57473"/>
    <w:rPr>
      <w:sz w:val="16"/>
      <w:szCs w:val="16"/>
    </w:rPr>
  </w:style>
  <w:style w:type="paragraph" w:styleId="CommentText">
    <w:name w:val="annotation text"/>
    <w:basedOn w:val="Normal"/>
    <w:link w:val="CommentTextChar"/>
    <w:uiPriority w:val="99"/>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Strong">
    <w:name w:val="Strong"/>
    <w:basedOn w:val="DefaultParagraphFont"/>
    <w:uiPriority w:val="22"/>
    <w:qFormat/>
    <w:rsid w:val="00780202"/>
    <w:rPr>
      <w:b/>
      <w:bCs/>
    </w:rPr>
  </w:style>
  <w:style w:type="character" w:customStyle="1" w:styleId="st1">
    <w:name w:val="st1"/>
    <w:basedOn w:val="DefaultParagraphFont"/>
    <w:rsid w:val="00780202"/>
  </w:style>
  <w:style w:type="paragraph" w:styleId="CommentSubject">
    <w:name w:val="annotation subject"/>
    <w:basedOn w:val="CommentText"/>
    <w:next w:val="CommentText"/>
    <w:link w:val="CommentSubjectChar"/>
    <w:uiPriority w:val="99"/>
    <w:semiHidden/>
    <w:unhideWhenUsed/>
    <w:rsid w:val="00780202"/>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780202"/>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FD5C7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57473"/>
    <w:rPr>
      <w:sz w:val="16"/>
      <w:szCs w:val="16"/>
    </w:rPr>
  </w:style>
  <w:style w:type="paragraph" w:styleId="CommentText">
    <w:name w:val="annotation text"/>
    <w:basedOn w:val="Normal"/>
    <w:link w:val="CommentTextChar"/>
    <w:uiPriority w:val="99"/>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Strong">
    <w:name w:val="Strong"/>
    <w:basedOn w:val="DefaultParagraphFont"/>
    <w:uiPriority w:val="22"/>
    <w:qFormat/>
    <w:rsid w:val="00780202"/>
    <w:rPr>
      <w:b/>
      <w:bCs/>
    </w:rPr>
  </w:style>
  <w:style w:type="character" w:customStyle="1" w:styleId="st1">
    <w:name w:val="st1"/>
    <w:basedOn w:val="DefaultParagraphFont"/>
    <w:rsid w:val="00780202"/>
  </w:style>
  <w:style w:type="paragraph" w:styleId="CommentSubject">
    <w:name w:val="annotation subject"/>
    <w:basedOn w:val="CommentText"/>
    <w:next w:val="CommentText"/>
    <w:link w:val="CommentSubjectChar"/>
    <w:uiPriority w:val="99"/>
    <w:semiHidden/>
    <w:unhideWhenUsed/>
    <w:rsid w:val="00780202"/>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780202"/>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FD5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8061">
      <w:bodyDiv w:val="1"/>
      <w:marLeft w:val="0"/>
      <w:marRight w:val="0"/>
      <w:marTop w:val="0"/>
      <w:marBottom w:val="0"/>
      <w:divBdr>
        <w:top w:val="none" w:sz="0" w:space="0" w:color="auto"/>
        <w:left w:val="none" w:sz="0" w:space="0" w:color="auto"/>
        <w:bottom w:val="none" w:sz="0" w:space="0" w:color="auto"/>
        <w:right w:val="none" w:sz="0" w:space="0" w:color="auto"/>
      </w:divBdr>
    </w:div>
    <w:div w:id="667170045">
      <w:bodyDiv w:val="1"/>
      <w:marLeft w:val="0"/>
      <w:marRight w:val="0"/>
      <w:marTop w:val="0"/>
      <w:marBottom w:val="0"/>
      <w:divBdr>
        <w:top w:val="none" w:sz="0" w:space="0" w:color="auto"/>
        <w:left w:val="none" w:sz="0" w:space="0" w:color="auto"/>
        <w:bottom w:val="none" w:sz="0" w:space="0" w:color="auto"/>
        <w:right w:val="none" w:sz="0" w:space="0" w:color="auto"/>
      </w:divBdr>
    </w:div>
    <w:div w:id="789591731">
      <w:bodyDiv w:val="1"/>
      <w:marLeft w:val="0"/>
      <w:marRight w:val="0"/>
      <w:marTop w:val="0"/>
      <w:marBottom w:val="0"/>
      <w:divBdr>
        <w:top w:val="none" w:sz="0" w:space="0" w:color="auto"/>
        <w:left w:val="none" w:sz="0" w:space="0" w:color="auto"/>
        <w:bottom w:val="none" w:sz="0" w:space="0" w:color="auto"/>
        <w:right w:val="none" w:sz="0" w:space="0" w:color="auto"/>
      </w:divBdr>
    </w:div>
    <w:div w:id="994264798">
      <w:bodyDiv w:val="1"/>
      <w:marLeft w:val="0"/>
      <w:marRight w:val="0"/>
      <w:marTop w:val="0"/>
      <w:marBottom w:val="0"/>
      <w:divBdr>
        <w:top w:val="none" w:sz="0" w:space="0" w:color="auto"/>
        <w:left w:val="none" w:sz="0" w:space="0" w:color="auto"/>
        <w:bottom w:val="none" w:sz="0" w:space="0" w:color="auto"/>
        <w:right w:val="none" w:sz="0" w:space="0" w:color="auto"/>
      </w:divBdr>
    </w:div>
    <w:div w:id="1760104009">
      <w:bodyDiv w:val="1"/>
      <w:marLeft w:val="0"/>
      <w:marRight w:val="0"/>
      <w:marTop w:val="0"/>
      <w:marBottom w:val="0"/>
      <w:divBdr>
        <w:top w:val="none" w:sz="0" w:space="0" w:color="auto"/>
        <w:left w:val="none" w:sz="0" w:space="0" w:color="auto"/>
        <w:bottom w:val="none" w:sz="0" w:space="0" w:color="auto"/>
        <w:right w:val="none" w:sz="0" w:space="0" w:color="auto"/>
      </w:divBdr>
    </w:div>
    <w:div w:id="19311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diHaus">
    <w:altName w:val="Adi Haus"/>
    <w:panose1 w:val="02000503020000020004"/>
    <w:charset w:val="00"/>
    <w:family w:val="auto"/>
    <w:pitch w:val="variable"/>
    <w:sig w:usb0="800000AF" w:usb1="5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465511"/>
    <w:rsid w:val="004900F7"/>
    <w:rsid w:val="004D3CE2"/>
    <w:rsid w:val="00546D18"/>
    <w:rsid w:val="008435B2"/>
    <w:rsid w:val="00A90392"/>
    <w:rsid w:val="00D63A05"/>
    <w:rsid w:val="00DF4890"/>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5574-D3DF-A945-A53C-53A7405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712</Words>
  <Characters>4060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
  <cp:revision>4</cp:revision>
  <cp:lastPrinted>2016-11-22T13:35:00Z</cp:lastPrinted>
  <dcterms:created xsi:type="dcterms:W3CDTF">2016-12-02T01:37:00Z</dcterms:created>
  <dcterms:modified xsi:type="dcterms:W3CDTF">2016-12-02T03:33:00Z</dcterms:modified>
</cp:coreProperties>
</file>