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1EB509" w14:textId="417B867E" w:rsidR="007360BA" w:rsidRPr="00A5394F" w:rsidRDefault="000F607B" w:rsidP="00D32376">
      <w:pPr>
        <w:spacing w:line="360" w:lineRule="auto"/>
        <w:jc w:val="center"/>
        <w:rPr>
          <w:rFonts w:ascii="AdiHaus" w:hAnsi="AdiHaus"/>
          <w:b/>
          <w:sz w:val="22"/>
          <w:szCs w:val="22"/>
        </w:rPr>
      </w:pPr>
      <w:r>
        <w:rPr>
          <w:rFonts w:ascii="AdiHaus" w:hAnsi="AdiHaus"/>
          <w:b/>
          <w:noProof/>
          <w:sz w:val="22"/>
          <w:szCs w:val="22"/>
          <w:lang w:val="en-US"/>
        </w:rPr>
        <w:drawing>
          <wp:inline distT="0" distB="0" distL="0" distR="0" wp14:anchorId="0102D439" wp14:editId="11DC0A15">
            <wp:extent cx="5948045" cy="3964940"/>
            <wp:effectExtent l="0" t="0" r="0" b="0"/>
            <wp:docPr id="2" name="Picture 2" descr="NLAMS1MN078:Users:volletom:Downloads:H20374_French_Open_SS16_SocialMedia_3to2:H20374_French_Open_SS16_SocialMedia_3to2_Ivanovic-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AMS1MN078:Users:volletom:Downloads:H20374_French_Open_SS16_SocialMedia_3to2:H20374_French_Open_SS16_SocialMedia_3to2_Ivanovic-K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045" cy="3964940"/>
                    </a:xfrm>
                    <a:prstGeom prst="rect">
                      <a:avLst/>
                    </a:prstGeom>
                    <a:noFill/>
                    <a:ln>
                      <a:noFill/>
                    </a:ln>
                  </pic:spPr>
                </pic:pic>
              </a:graphicData>
            </a:graphic>
          </wp:inline>
        </w:drawing>
      </w:r>
      <w:bookmarkStart w:id="0" w:name="_GoBack"/>
      <w:bookmarkEnd w:id="0"/>
    </w:p>
    <w:p w14:paraId="47C10248" w14:textId="6FEC1B66" w:rsidR="00183132" w:rsidRPr="00A5394F" w:rsidRDefault="00183132" w:rsidP="00F048AF">
      <w:pPr>
        <w:jc w:val="center"/>
        <w:rPr>
          <w:rFonts w:ascii="AdiHaus" w:hAnsi="AdiHaus"/>
        </w:rPr>
      </w:pPr>
      <w:proofErr w:type="gramStart"/>
      <w:r w:rsidRPr="00A5394F">
        <w:rPr>
          <w:rFonts w:ascii="AdiHaus" w:hAnsi="AdiHaus"/>
          <w:b/>
        </w:rPr>
        <w:t>adidas</w:t>
      </w:r>
      <w:proofErr w:type="gramEnd"/>
      <w:r w:rsidRPr="00A5394F">
        <w:rPr>
          <w:rFonts w:ascii="AdiHaus" w:hAnsi="AdiHaus"/>
          <w:b/>
        </w:rPr>
        <w:t xml:space="preserve"> Tennis </w:t>
      </w:r>
      <w:r w:rsidR="00A564CB">
        <w:rPr>
          <w:rFonts w:ascii="AdiHaus" w:hAnsi="AdiHaus"/>
          <w:b/>
        </w:rPr>
        <w:t>and</w:t>
      </w:r>
      <w:r w:rsidRPr="00A5394F">
        <w:rPr>
          <w:rFonts w:ascii="AdiHaus" w:hAnsi="AdiHaus"/>
          <w:b/>
        </w:rPr>
        <w:t xml:space="preserve"> Y-3 </w:t>
      </w:r>
      <w:r w:rsidR="00F048AF">
        <w:rPr>
          <w:rFonts w:ascii="AdiHaus" w:hAnsi="AdiHaus"/>
          <w:b/>
        </w:rPr>
        <w:t>Set to R</w:t>
      </w:r>
      <w:r w:rsidR="00A564CB">
        <w:rPr>
          <w:rFonts w:ascii="AdiHaus" w:hAnsi="AdiHaus"/>
          <w:b/>
        </w:rPr>
        <w:t xml:space="preserve">ock Roland Garros with </w:t>
      </w:r>
      <w:r w:rsidR="00F048AF">
        <w:rPr>
          <w:rFonts w:ascii="AdiHaus" w:hAnsi="AdiHaus"/>
          <w:b/>
        </w:rPr>
        <w:t>a Standout C</w:t>
      </w:r>
      <w:r w:rsidRPr="00A5394F">
        <w:rPr>
          <w:rFonts w:ascii="AdiHaus" w:hAnsi="AdiHaus"/>
          <w:b/>
        </w:rPr>
        <w:t>ollection</w:t>
      </w:r>
    </w:p>
    <w:p w14:paraId="5985B2D6" w14:textId="77777777" w:rsidR="000A6338" w:rsidRPr="00A5394F" w:rsidRDefault="000A6338" w:rsidP="00F048AF">
      <w:pPr>
        <w:spacing w:line="360" w:lineRule="auto"/>
        <w:jc w:val="center"/>
        <w:rPr>
          <w:rFonts w:ascii="AdiHaus" w:hAnsi="AdiHaus"/>
          <w:b/>
          <w:sz w:val="22"/>
          <w:szCs w:val="22"/>
        </w:rPr>
      </w:pPr>
    </w:p>
    <w:p w14:paraId="77DD6343" w14:textId="139738FC" w:rsidR="00F048AF" w:rsidRPr="00F048AF" w:rsidRDefault="00F048AF" w:rsidP="00F048AF">
      <w:pPr>
        <w:spacing w:line="360" w:lineRule="auto"/>
        <w:jc w:val="center"/>
        <w:rPr>
          <w:rFonts w:ascii="AdiHaus" w:hAnsi="AdiHaus" w:cs="Helvetica"/>
          <w:b/>
          <w:sz w:val="22"/>
          <w:szCs w:val="22"/>
        </w:rPr>
      </w:pPr>
      <w:r w:rsidRPr="00F048AF">
        <w:rPr>
          <w:rFonts w:ascii="AdiHaus" w:hAnsi="AdiHaus" w:cs="Helvetica"/>
          <w:b/>
          <w:sz w:val="22"/>
          <w:szCs w:val="22"/>
        </w:rPr>
        <w:t xml:space="preserve">- </w:t>
      </w:r>
      <w:r w:rsidR="00183132" w:rsidRPr="00F048AF">
        <w:rPr>
          <w:rFonts w:ascii="AdiHaus" w:hAnsi="AdiHaus" w:cs="Helvetica"/>
          <w:b/>
          <w:sz w:val="22"/>
          <w:szCs w:val="22"/>
        </w:rPr>
        <w:t>For the second year, adidas</w:t>
      </w:r>
      <w:r w:rsidR="0039667C" w:rsidRPr="00F048AF">
        <w:rPr>
          <w:rFonts w:ascii="AdiHaus" w:hAnsi="AdiHaus" w:cs="Helvetica"/>
          <w:b/>
          <w:sz w:val="22"/>
          <w:szCs w:val="22"/>
        </w:rPr>
        <w:t xml:space="preserve"> Tennis</w:t>
      </w:r>
      <w:r w:rsidR="00183132" w:rsidRPr="00F048AF">
        <w:rPr>
          <w:rFonts w:ascii="AdiHaus" w:hAnsi="AdiHaus" w:cs="Helvetica"/>
          <w:b/>
          <w:sz w:val="22"/>
          <w:szCs w:val="22"/>
        </w:rPr>
        <w:t xml:space="preserve"> teams up with Y-3 to launch a highly distinctive collection for Roland Garros</w:t>
      </w:r>
      <w:r w:rsidRPr="00F048AF">
        <w:rPr>
          <w:rFonts w:ascii="AdiHaus" w:hAnsi="AdiHaus" w:cs="Helvetica"/>
          <w:b/>
          <w:sz w:val="22"/>
          <w:szCs w:val="22"/>
        </w:rPr>
        <w:t xml:space="preserve"> -</w:t>
      </w:r>
    </w:p>
    <w:p w14:paraId="14EA1609" w14:textId="2B71CBE1" w:rsidR="006B43F7" w:rsidRPr="00F048AF" w:rsidRDefault="00F048AF" w:rsidP="00F048AF">
      <w:pPr>
        <w:spacing w:line="360" w:lineRule="auto"/>
        <w:jc w:val="center"/>
        <w:rPr>
          <w:rFonts w:ascii="AdiHaus" w:hAnsi="AdiHaus" w:cs="Tahoma"/>
          <w:b/>
          <w:sz w:val="22"/>
          <w:szCs w:val="22"/>
        </w:rPr>
      </w:pPr>
      <w:r w:rsidRPr="00F048AF">
        <w:rPr>
          <w:rFonts w:ascii="AdiHaus" w:hAnsi="AdiHaus" w:cs="Helvetica"/>
          <w:b/>
          <w:sz w:val="22"/>
          <w:szCs w:val="22"/>
        </w:rPr>
        <w:t xml:space="preserve">- </w:t>
      </w:r>
      <w:r w:rsidR="00C0166D" w:rsidRPr="00F048AF">
        <w:rPr>
          <w:rFonts w:ascii="AdiHaus" w:hAnsi="AdiHaus" w:cs="Helvetica"/>
          <w:b/>
          <w:sz w:val="22"/>
          <w:szCs w:val="22"/>
        </w:rPr>
        <w:t>Designed to create a mark, this year’s</w:t>
      </w:r>
      <w:r w:rsidR="00183132" w:rsidRPr="00F048AF">
        <w:rPr>
          <w:rFonts w:ascii="AdiHaus" w:hAnsi="AdiHaus" w:cs="Helvetica"/>
          <w:b/>
          <w:sz w:val="22"/>
          <w:szCs w:val="22"/>
        </w:rPr>
        <w:t xml:space="preserve"> </w:t>
      </w:r>
      <w:r w:rsidR="00F21A71" w:rsidRPr="00F048AF">
        <w:rPr>
          <w:rFonts w:ascii="AdiHaus" w:hAnsi="AdiHaus" w:cs="Helvetica"/>
          <w:b/>
          <w:sz w:val="22"/>
          <w:szCs w:val="22"/>
        </w:rPr>
        <w:t>look</w:t>
      </w:r>
      <w:r w:rsidR="00183132" w:rsidRPr="00F048AF">
        <w:rPr>
          <w:rFonts w:ascii="AdiHaus" w:hAnsi="AdiHaus" w:cs="Helvetica"/>
          <w:b/>
          <w:sz w:val="22"/>
          <w:szCs w:val="22"/>
        </w:rPr>
        <w:t xml:space="preserve"> is </w:t>
      </w:r>
      <w:r w:rsidR="00720DBF" w:rsidRPr="00F048AF">
        <w:rPr>
          <w:rFonts w:ascii="AdiHaus" w:hAnsi="AdiHaus" w:cs="Helvetica"/>
          <w:b/>
          <w:sz w:val="22"/>
          <w:szCs w:val="22"/>
        </w:rPr>
        <w:t xml:space="preserve">unquestionably </w:t>
      </w:r>
      <w:r w:rsidR="00183132" w:rsidRPr="00F048AF">
        <w:rPr>
          <w:rFonts w:ascii="AdiHaus" w:hAnsi="AdiHaus" w:cs="Helvetica"/>
          <w:b/>
          <w:sz w:val="22"/>
          <w:szCs w:val="22"/>
        </w:rPr>
        <w:t>one of te</w:t>
      </w:r>
      <w:r w:rsidRPr="00F048AF">
        <w:rPr>
          <w:rFonts w:ascii="AdiHaus" w:hAnsi="AdiHaus" w:cs="Helvetica"/>
          <w:b/>
          <w:sz w:val="22"/>
          <w:szCs w:val="22"/>
        </w:rPr>
        <w:t>nnis’ boldest to hit the court -</w:t>
      </w:r>
    </w:p>
    <w:p w14:paraId="735C1B00" w14:textId="77777777" w:rsidR="00260539" w:rsidRPr="00A5394F" w:rsidRDefault="00260539" w:rsidP="00B62EEC">
      <w:pPr>
        <w:spacing w:line="360" w:lineRule="auto"/>
        <w:rPr>
          <w:rFonts w:ascii="AdiHaus" w:hAnsi="AdiHaus"/>
          <w:b/>
          <w:sz w:val="22"/>
          <w:szCs w:val="22"/>
        </w:rPr>
      </w:pPr>
    </w:p>
    <w:p w14:paraId="2F84D6FF" w14:textId="07045DA7" w:rsidR="00260539" w:rsidRPr="00A5394F" w:rsidRDefault="0088507F" w:rsidP="00B62EEC">
      <w:pPr>
        <w:widowControl w:val="0"/>
        <w:autoSpaceDE w:val="0"/>
        <w:autoSpaceDN w:val="0"/>
        <w:adjustRightInd w:val="0"/>
        <w:spacing w:line="360" w:lineRule="auto"/>
        <w:rPr>
          <w:rFonts w:ascii="AdiHaus" w:hAnsi="AdiHaus"/>
          <w:b/>
          <w:sz w:val="22"/>
          <w:szCs w:val="22"/>
        </w:rPr>
      </w:pPr>
      <w:r>
        <w:rPr>
          <w:rFonts w:ascii="AdiHaus" w:hAnsi="AdiHaus"/>
          <w:b/>
          <w:sz w:val="22"/>
          <w:szCs w:val="22"/>
        </w:rPr>
        <w:t>13</w:t>
      </w:r>
      <w:r w:rsidR="002E2911" w:rsidRPr="00A5394F">
        <w:rPr>
          <w:rFonts w:ascii="AdiHaus" w:hAnsi="AdiHaus"/>
          <w:b/>
          <w:sz w:val="22"/>
          <w:szCs w:val="22"/>
        </w:rPr>
        <w:t>-</w:t>
      </w:r>
      <w:r w:rsidR="00B62EEC" w:rsidRPr="00A5394F">
        <w:rPr>
          <w:rFonts w:ascii="AdiHaus" w:hAnsi="AdiHaus"/>
          <w:b/>
          <w:sz w:val="22"/>
          <w:szCs w:val="22"/>
        </w:rPr>
        <w:t>0</w:t>
      </w:r>
      <w:r w:rsidR="00DB65C1">
        <w:rPr>
          <w:rFonts w:ascii="AdiHaus" w:hAnsi="AdiHaus"/>
          <w:b/>
          <w:sz w:val="22"/>
          <w:szCs w:val="22"/>
        </w:rPr>
        <w:t>3</w:t>
      </w:r>
      <w:r w:rsidR="002E2911" w:rsidRPr="00A5394F">
        <w:rPr>
          <w:rFonts w:ascii="AdiHaus" w:hAnsi="AdiHaus"/>
          <w:b/>
          <w:sz w:val="22"/>
          <w:szCs w:val="22"/>
        </w:rPr>
        <w:t>-2016</w:t>
      </w:r>
      <w:r w:rsidR="00260539" w:rsidRPr="00A5394F">
        <w:rPr>
          <w:rFonts w:ascii="AdiHaus" w:hAnsi="AdiHaus"/>
          <w:b/>
          <w:sz w:val="22"/>
          <w:szCs w:val="22"/>
        </w:rPr>
        <w:t xml:space="preserve"> – Herzogenaurach, Germany</w:t>
      </w:r>
    </w:p>
    <w:p w14:paraId="2E12F426" w14:textId="77777777" w:rsidR="00525365" w:rsidRPr="00A5394F" w:rsidRDefault="00525365" w:rsidP="00B62EEC">
      <w:pPr>
        <w:widowControl w:val="0"/>
        <w:autoSpaceDE w:val="0"/>
        <w:autoSpaceDN w:val="0"/>
        <w:adjustRightInd w:val="0"/>
        <w:spacing w:line="360" w:lineRule="auto"/>
        <w:jc w:val="both"/>
        <w:rPr>
          <w:rFonts w:ascii="AdiHaus" w:hAnsi="AdiHaus" w:cs="Helvetica"/>
          <w:sz w:val="22"/>
          <w:szCs w:val="22"/>
        </w:rPr>
      </w:pPr>
    </w:p>
    <w:p w14:paraId="155399AF" w14:textId="652C3908" w:rsidR="001B2538" w:rsidRPr="0010080B" w:rsidRDefault="001B2538" w:rsidP="00F048AF">
      <w:pPr>
        <w:widowControl w:val="0"/>
        <w:autoSpaceDE w:val="0"/>
        <w:autoSpaceDN w:val="0"/>
        <w:adjustRightInd w:val="0"/>
        <w:spacing w:line="360" w:lineRule="auto"/>
        <w:jc w:val="both"/>
        <w:rPr>
          <w:rFonts w:ascii="AdiHaus" w:hAnsi="AdiHaus" w:cs="Helvetica"/>
          <w:sz w:val="22"/>
          <w:szCs w:val="22"/>
        </w:rPr>
      </w:pPr>
      <w:r w:rsidRPr="00F048AF">
        <w:rPr>
          <w:rFonts w:ascii="AdiHaus" w:hAnsi="AdiHaus" w:cs="Helvetica"/>
          <w:sz w:val="22"/>
          <w:szCs w:val="22"/>
        </w:rPr>
        <w:t xml:space="preserve">Following last year’s </w:t>
      </w:r>
      <w:r w:rsidR="004757E4" w:rsidRPr="00F048AF">
        <w:rPr>
          <w:rFonts w:ascii="AdiHaus" w:hAnsi="AdiHaus" w:cs="Helvetica"/>
          <w:sz w:val="22"/>
          <w:szCs w:val="22"/>
        </w:rPr>
        <w:t xml:space="preserve">highly </w:t>
      </w:r>
      <w:r w:rsidR="00F048AF" w:rsidRPr="00F048AF">
        <w:rPr>
          <w:rFonts w:ascii="AdiHaus" w:hAnsi="AdiHaus" w:cs="Helvetica"/>
          <w:sz w:val="22"/>
          <w:szCs w:val="22"/>
        </w:rPr>
        <w:t>acclaimed</w:t>
      </w:r>
      <w:r w:rsidR="00352D44" w:rsidRPr="00F048AF">
        <w:rPr>
          <w:rFonts w:ascii="AdiHaus" w:hAnsi="AdiHaus" w:cs="Helvetica"/>
          <w:sz w:val="22"/>
          <w:szCs w:val="22"/>
        </w:rPr>
        <w:t xml:space="preserve"> </w:t>
      </w:r>
      <w:r w:rsidR="00F048AF">
        <w:rPr>
          <w:rFonts w:ascii="AdiHaus" w:hAnsi="AdiHaus" w:cs="Helvetica"/>
          <w:sz w:val="22"/>
          <w:szCs w:val="22"/>
        </w:rPr>
        <w:t>collection</w:t>
      </w:r>
      <w:r w:rsidRPr="00F048AF">
        <w:rPr>
          <w:rFonts w:ascii="AdiHaus" w:hAnsi="AdiHaus" w:cs="Helvetica"/>
          <w:sz w:val="22"/>
          <w:szCs w:val="22"/>
        </w:rPr>
        <w:t xml:space="preserve">, </w:t>
      </w:r>
      <w:r w:rsidR="00B62EEC" w:rsidRPr="00F048AF">
        <w:rPr>
          <w:rFonts w:ascii="AdiHaus" w:hAnsi="AdiHaus" w:cs="Helvetica"/>
          <w:sz w:val="22"/>
          <w:szCs w:val="22"/>
        </w:rPr>
        <w:t>adidas</w:t>
      </w:r>
      <w:r w:rsidRPr="00F048AF">
        <w:rPr>
          <w:rFonts w:ascii="AdiHaus" w:hAnsi="AdiHaus" w:cs="Helvetica"/>
          <w:sz w:val="22"/>
          <w:szCs w:val="22"/>
        </w:rPr>
        <w:t xml:space="preserve"> Tennis and</w:t>
      </w:r>
      <w:r w:rsidR="00B62EEC" w:rsidRPr="00F048AF">
        <w:rPr>
          <w:rFonts w:ascii="AdiHaus" w:hAnsi="AdiHaus" w:cs="Helvetica"/>
          <w:sz w:val="22"/>
          <w:szCs w:val="22"/>
        </w:rPr>
        <w:t xml:space="preserve"> </w:t>
      </w:r>
      <w:r w:rsidRPr="00F048AF">
        <w:rPr>
          <w:rFonts w:ascii="AdiHaus" w:hAnsi="AdiHaus" w:cs="Helvetica"/>
          <w:sz w:val="22"/>
          <w:szCs w:val="22"/>
        </w:rPr>
        <w:t>Y-</w:t>
      </w:r>
      <w:r w:rsidR="00352D44" w:rsidRPr="00F048AF">
        <w:rPr>
          <w:rFonts w:ascii="AdiHaus" w:hAnsi="AdiHaus" w:cs="Helvetica"/>
          <w:sz w:val="22"/>
          <w:szCs w:val="22"/>
        </w:rPr>
        <w:t xml:space="preserve">3 </w:t>
      </w:r>
      <w:r w:rsidR="00F048AF" w:rsidRPr="00F048AF">
        <w:rPr>
          <w:rFonts w:ascii="AdiHaus" w:hAnsi="AdiHaus" w:cs="Helvetica"/>
          <w:sz w:val="22"/>
          <w:szCs w:val="22"/>
        </w:rPr>
        <w:t xml:space="preserve">has once again joined forces to </w:t>
      </w:r>
      <w:r w:rsidR="00F048AF">
        <w:rPr>
          <w:rFonts w:ascii="AdiHaus" w:hAnsi="AdiHaus" w:cs="Helvetica"/>
          <w:sz w:val="22"/>
          <w:szCs w:val="22"/>
        </w:rPr>
        <w:t xml:space="preserve">create another standout collaboration ahead of Roland Garros 2016. The collection, which is performance-driven as well as visually striking, has been created from by a unique collaboration of </w:t>
      </w:r>
      <w:r w:rsidR="00DC4CCD" w:rsidRPr="0010080B">
        <w:rPr>
          <w:rFonts w:ascii="AdiHaus" w:hAnsi="AdiHaus" w:cs="Helvetica"/>
          <w:sz w:val="22"/>
          <w:szCs w:val="22"/>
        </w:rPr>
        <w:t>designers</w:t>
      </w:r>
      <w:r w:rsidR="00DC38C0" w:rsidRPr="0010080B">
        <w:rPr>
          <w:rFonts w:ascii="AdiHaus" w:hAnsi="AdiHaus" w:cs="Helvetica"/>
          <w:sz w:val="22"/>
          <w:szCs w:val="22"/>
        </w:rPr>
        <w:t>, product engineers</w:t>
      </w:r>
      <w:r w:rsidR="00DC4CCD" w:rsidRPr="0010080B">
        <w:rPr>
          <w:rFonts w:ascii="AdiHaus" w:hAnsi="AdiHaus" w:cs="Helvetica"/>
          <w:sz w:val="22"/>
          <w:szCs w:val="22"/>
        </w:rPr>
        <w:t xml:space="preserve"> and athletes. </w:t>
      </w:r>
      <w:r w:rsidR="001B4E52" w:rsidRPr="0010080B">
        <w:rPr>
          <w:rFonts w:ascii="AdiHaus" w:hAnsi="AdiHaus" w:cs="Helvetica"/>
          <w:sz w:val="22"/>
          <w:szCs w:val="22"/>
        </w:rPr>
        <w:t>The result is a</w:t>
      </w:r>
      <w:r w:rsidR="00933343" w:rsidRPr="0010080B">
        <w:rPr>
          <w:rFonts w:ascii="AdiHaus" w:hAnsi="AdiHaus" w:cs="Helvetica"/>
          <w:sz w:val="22"/>
          <w:szCs w:val="22"/>
        </w:rPr>
        <w:t>n audacious</w:t>
      </w:r>
      <w:r w:rsidR="00146433" w:rsidRPr="0010080B">
        <w:rPr>
          <w:rFonts w:ascii="AdiHaus" w:hAnsi="AdiHaus" w:cs="Helvetica"/>
          <w:sz w:val="22"/>
          <w:szCs w:val="22"/>
        </w:rPr>
        <w:t xml:space="preserve"> one-of-a-kind</w:t>
      </w:r>
      <w:r w:rsidR="001B4E52" w:rsidRPr="0010080B">
        <w:rPr>
          <w:rFonts w:ascii="AdiHaus" w:hAnsi="AdiHaus" w:cs="Helvetica"/>
          <w:sz w:val="22"/>
          <w:szCs w:val="22"/>
        </w:rPr>
        <w:t xml:space="preserve"> range </w:t>
      </w:r>
      <w:r w:rsidR="00895702">
        <w:rPr>
          <w:rFonts w:ascii="AdiHaus" w:hAnsi="AdiHaus" w:cs="Helvetica"/>
          <w:sz w:val="22"/>
          <w:szCs w:val="22"/>
        </w:rPr>
        <w:t>made to</w:t>
      </w:r>
      <w:r w:rsidR="001B4E52" w:rsidRPr="0010080B">
        <w:rPr>
          <w:rFonts w:ascii="AdiHaus" w:hAnsi="AdiHaus" w:cs="Helvetica"/>
          <w:sz w:val="22"/>
          <w:szCs w:val="22"/>
        </w:rPr>
        <w:t xml:space="preserve"> </w:t>
      </w:r>
      <w:r w:rsidR="002D203A" w:rsidRPr="0010080B">
        <w:rPr>
          <w:rFonts w:ascii="AdiHaus" w:hAnsi="AdiHaus" w:cs="Helvetica"/>
          <w:sz w:val="22"/>
          <w:szCs w:val="22"/>
        </w:rPr>
        <w:t xml:space="preserve">disrupt and </w:t>
      </w:r>
      <w:r w:rsidR="001B4E52" w:rsidRPr="0010080B">
        <w:rPr>
          <w:rFonts w:ascii="AdiHaus" w:hAnsi="AdiHaus" w:cs="Helvetica"/>
          <w:sz w:val="22"/>
          <w:szCs w:val="22"/>
        </w:rPr>
        <w:t>inspire</w:t>
      </w:r>
      <w:r w:rsidR="002D203A" w:rsidRPr="0010080B">
        <w:rPr>
          <w:rFonts w:ascii="AdiHaus" w:hAnsi="AdiHaus" w:cs="Helvetica"/>
          <w:sz w:val="22"/>
          <w:szCs w:val="22"/>
        </w:rPr>
        <w:t>.</w:t>
      </w:r>
      <w:r w:rsidR="001B4E52" w:rsidRPr="0010080B">
        <w:rPr>
          <w:rFonts w:ascii="AdiHaus" w:hAnsi="AdiHaus" w:cs="Helvetica"/>
          <w:sz w:val="22"/>
          <w:szCs w:val="22"/>
        </w:rPr>
        <w:t xml:space="preserve"> </w:t>
      </w:r>
    </w:p>
    <w:p w14:paraId="0FF372E6" w14:textId="77777777" w:rsidR="001B4E52" w:rsidRPr="0010080B" w:rsidRDefault="001B4E52" w:rsidP="00B62EEC">
      <w:pPr>
        <w:widowControl w:val="0"/>
        <w:autoSpaceDE w:val="0"/>
        <w:autoSpaceDN w:val="0"/>
        <w:adjustRightInd w:val="0"/>
        <w:spacing w:line="360" w:lineRule="auto"/>
        <w:rPr>
          <w:rFonts w:ascii="AdiHaus" w:hAnsi="AdiHaus" w:cs="Helvetica"/>
          <w:sz w:val="22"/>
          <w:szCs w:val="22"/>
        </w:rPr>
      </w:pPr>
    </w:p>
    <w:p w14:paraId="098B9C87" w14:textId="6C718BD2" w:rsidR="001B4E52" w:rsidRPr="0010080B" w:rsidRDefault="001212AA" w:rsidP="00D04E2B">
      <w:pPr>
        <w:widowControl w:val="0"/>
        <w:autoSpaceDE w:val="0"/>
        <w:autoSpaceDN w:val="0"/>
        <w:adjustRightInd w:val="0"/>
        <w:spacing w:line="360" w:lineRule="auto"/>
        <w:rPr>
          <w:rFonts w:ascii="AdiHaus" w:hAnsi="AdiHaus" w:cs="Helvetica"/>
          <w:sz w:val="22"/>
          <w:szCs w:val="22"/>
        </w:rPr>
      </w:pPr>
      <w:r w:rsidRPr="0010080B">
        <w:rPr>
          <w:rFonts w:ascii="AdiHaus" w:hAnsi="AdiHaus" w:cs="Helvetica"/>
          <w:sz w:val="22"/>
          <w:szCs w:val="22"/>
        </w:rPr>
        <w:t xml:space="preserve">The </w:t>
      </w:r>
      <w:r w:rsidR="005B665E" w:rsidRPr="0010080B">
        <w:rPr>
          <w:rFonts w:ascii="AdiHaus" w:hAnsi="AdiHaus" w:cs="Helvetica"/>
          <w:sz w:val="22"/>
          <w:szCs w:val="22"/>
        </w:rPr>
        <w:t xml:space="preserve">eye-catching </w:t>
      </w:r>
      <w:r w:rsidR="00F048AF">
        <w:rPr>
          <w:rFonts w:ascii="AdiHaus" w:hAnsi="AdiHaus" w:cs="Helvetica"/>
          <w:sz w:val="22"/>
          <w:szCs w:val="22"/>
        </w:rPr>
        <w:t>collection</w:t>
      </w:r>
      <w:r w:rsidRPr="0010080B">
        <w:rPr>
          <w:rFonts w:ascii="AdiHaus" w:hAnsi="AdiHaus" w:cs="Helvetica"/>
          <w:sz w:val="22"/>
          <w:szCs w:val="22"/>
        </w:rPr>
        <w:t xml:space="preserve"> is inspired by </w:t>
      </w:r>
      <w:r w:rsidR="0014347B" w:rsidRPr="0010080B">
        <w:rPr>
          <w:rFonts w:ascii="AdiHaus" w:hAnsi="AdiHaus" w:cs="Helvetica"/>
          <w:sz w:val="22"/>
          <w:szCs w:val="22"/>
        </w:rPr>
        <w:t>dazzle</w:t>
      </w:r>
      <w:r w:rsidRPr="0010080B">
        <w:rPr>
          <w:rFonts w:ascii="AdiHaus" w:hAnsi="AdiHaus" w:cs="Helvetica"/>
          <w:sz w:val="22"/>
          <w:szCs w:val="22"/>
        </w:rPr>
        <w:t xml:space="preserve"> camouflage from the 40s and 50s. </w:t>
      </w:r>
      <w:r w:rsidR="005B665E" w:rsidRPr="0010080B">
        <w:rPr>
          <w:rFonts w:ascii="AdiHaus" w:hAnsi="AdiHaus" w:cs="Helvetica"/>
          <w:sz w:val="22"/>
          <w:szCs w:val="22"/>
        </w:rPr>
        <w:t>Given a</w:t>
      </w:r>
      <w:r w:rsidRPr="0010080B">
        <w:rPr>
          <w:rFonts w:ascii="AdiHaus" w:hAnsi="AdiHaus" w:cs="Helvetica"/>
          <w:sz w:val="22"/>
          <w:szCs w:val="22"/>
        </w:rPr>
        <w:t xml:space="preserve"> more fluid and stripe-driven</w:t>
      </w:r>
      <w:r w:rsidR="005B665E" w:rsidRPr="0010080B">
        <w:rPr>
          <w:rFonts w:ascii="AdiHaus" w:hAnsi="AdiHaus" w:cs="Helvetica"/>
          <w:sz w:val="22"/>
          <w:szCs w:val="22"/>
        </w:rPr>
        <w:t xml:space="preserve"> twist</w:t>
      </w:r>
      <w:r w:rsidRPr="0010080B">
        <w:rPr>
          <w:rFonts w:ascii="AdiHaus" w:hAnsi="AdiHaus" w:cs="Helvetica"/>
          <w:sz w:val="22"/>
          <w:szCs w:val="22"/>
        </w:rPr>
        <w:t xml:space="preserve">, the </w:t>
      </w:r>
      <w:r w:rsidR="00895702">
        <w:rPr>
          <w:rFonts w:ascii="AdiHaus" w:hAnsi="AdiHaus" w:cs="Helvetica"/>
          <w:sz w:val="22"/>
          <w:szCs w:val="22"/>
        </w:rPr>
        <w:t xml:space="preserve">stripes in motion </w:t>
      </w:r>
      <w:r w:rsidRPr="0010080B">
        <w:rPr>
          <w:rFonts w:ascii="AdiHaus" w:hAnsi="AdiHaus" w:cs="Helvetica"/>
          <w:sz w:val="22"/>
          <w:szCs w:val="22"/>
        </w:rPr>
        <w:t>motif</w:t>
      </w:r>
      <w:r w:rsidR="002D203A" w:rsidRPr="0010080B">
        <w:rPr>
          <w:rFonts w:ascii="AdiHaus" w:hAnsi="AdiHaus" w:cs="Helvetica"/>
          <w:sz w:val="22"/>
          <w:szCs w:val="22"/>
        </w:rPr>
        <w:t xml:space="preserve"> was designed not to conceal, but </w:t>
      </w:r>
      <w:r w:rsidR="002D203A" w:rsidRPr="0010080B">
        <w:rPr>
          <w:rFonts w:ascii="AdiHaus" w:hAnsi="AdiHaus" w:cs="Helvetica"/>
          <w:sz w:val="22"/>
          <w:szCs w:val="22"/>
        </w:rPr>
        <w:lastRenderedPageBreak/>
        <w:t xml:space="preserve">to disrupt. </w:t>
      </w:r>
      <w:r w:rsidRPr="0010080B">
        <w:rPr>
          <w:rFonts w:ascii="AdiHaus" w:hAnsi="AdiHaus" w:cs="Helvetica"/>
          <w:sz w:val="22"/>
          <w:szCs w:val="22"/>
        </w:rPr>
        <w:t xml:space="preserve"> </w:t>
      </w:r>
      <w:r w:rsidR="002D203A" w:rsidRPr="0010080B">
        <w:rPr>
          <w:rFonts w:ascii="AdiHaus" w:hAnsi="AdiHaus" w:cs="Helvetica"/>
          <w:sz w:val="22"/>
          <w:szCs w:val="22"/>
        </w:rPr>
        <w:t>The</w:t>
      </w:r>
      <w:r w:rsidR="00FB6162" w:rsidRPr="0010080B">
        <w:rPr>
          <w:rFonts w:ascii="AdiHaus" w:hAnsi="AdiHaus" w:cs="Helvetica"/>
          <w:sz w:val="22"/>
          <w:szCs w:val="22"/>
        </w:rPr>
        <w:t xml:space="preserve"> </w:t>
      </w:r>
      <w:r w:rsidRPr="0010080B">
        <w:rPr>
          <w:rFonts w:ascii="AdiHaus" w:hAnsi="AdiHaus" w:cs="Helvetica"/>
          <w:sz w:val="22"/>
          <w:szCs w:val="22"/>
        </w:rPr>
        <w:t xml:space="preserve">2016 adidas Roland Garros collection by Y-3 </w:t>
      </w:r>
      <w:r w:rsidR="002D203A" w:rsidRPr="0010080B">
        <w:rPr>
          <w:rFonts w:ascii="AdiHaus" w:hAnsi="AdiHaus" w:cs="Helvetica"/>
          <w:sz w:val="22"/>
          <w:szCs w:val="22"/>
        </w:rPr>
        <w:t>evokes</w:t>
      </w:r>
      <w:r w:rsidR="00422B58" w:rsidRPr="0010080B">
        <w:rPr>
          <w:rFonts w:ascii="AdiHaus" w:hAnsi="AdiHaus" w:cs="Helvetica"/>
          <w:sz w:val="22"/>
          <w:szCs w:val="22"/>
        </w:rPr>
        <w:t xml:space="preserve"> a sense of</w:t>
      </w:r>
      <w:r w:rsidR="002D203A" w:rsidRPr="0010080B">
        <w:rPr>
          <w:rFonts w:ascii="AdiHaus" w:hAnsi="AdiHaus" w:cs="Helvetica"/>
          <w:sz w:val="22"/>
          <w:szCs w:val="22"/>
        </w:rPr>
        <w:t xml:space="preserve"> mo</w:t>
      </w:r>
      <w:r w:rsidR="00895702">
        <w:rPr>
          <w:rFonts w:ascii="AdiHaus" w:hAnsi="AdiHaus" w:cs="Helvetica"/>
          <w:sz w:val="22"/>
          <w:szCs w:val="22"/>
        </w:rPr>
        <w:t>vement</w:t>
      </w:r>
      <w:r w:rsidR="002D203A" w:rsidRPr="0010080B">
        <w:rPr>
          <w:rFonts w:ascii="AdiHaus" w:hAnsi="AdiHaus" w:cs="Helvetica"/>
          <w:sz w:val="22"/>
          <w:szCs w:val="22"/>
        </w:rPr>
        <w:t xml:space="preserve">, </w:t>
      </w:r>
      <w:r w:rsidR="000E3587" w:rsidRPr="0010080B">
        <w:rPr>
          <w:rFonts w:ascii="AdiHaus" w:hAnsi="AdiHaus" w:cs="Helvetica"/>
          <w:sz w:val="22"/>
          <w:szCs w:val="22"/>
        </w:rPr>
        <w:t>even when</w:t>
      </w:r>
      <w:r w:rsidRPr="0010080B">
        <w:rPr>
          <w:rFonts w:ascii="AdiHaus" w:hAnsi="AdiHaus" w:cs="Helvetica"/>
          <w:sz w:val="22"/>
          <w:szCs w:val="22"/>
        </w:rPr>
        <w:t xml:space="preserve"> standing still</w:t>
      </w:r>
      <w:r w:rsidR="00D9067F" w:rsidRPr="0010080B">
        <w:rPr>
          <w:rFonts w:ascii="AdiHaus" w:hAnsi="AdiHaus" w:cs="Helvetica"/>
          <w:sz w:val="22"/>
          <w:szCs w:val="22"/>
        </w:rPr>
        <w:t xml:space="preserve"> between points</w:t>
      </w:r>
      <w:r w:rsidRPr="0010080B">
        <w:rPr>
          <w:rFonts w:ascii="AdiHaus" w:hAnsi="AdiHaus" w:cs="Helvetica"/>
          <w:sz w:val="22"/>
          <w:szCs w:val="22"/>
        </w:rPr>
        <w:t xml:space="preserve">. </w:t>
      </w:r>
    </w:p>
    <w:p w14:paraId="6466B7AD" w14:textId="77777777" w:rsidR="00B62EEC" w:rsidRPr="0010080B" w:rsidRDefault="00B62EEC" w:rsidP="00D04E2B">
      <w:pPr>
        <w:widowControl w:val="0"/>
        <w:autoSpaceDE w:val="0"/>
        <w:autoSpaceDN w:val="0"/>
        <w:adjustRightInd w:val="0"/>
        <w:spacing w:line="360" w:lineRule="auto"/>
        <w:rPr>
          <w:rFonts w:ascii="AdiHaus" w:hAnsi="AdiHaus" w:cs="Helvetica"/>
          <w:sz w:val="22"/>
          <w:szCs w:val="22"/>
        </w:rPr>
      </w:pPr>
    </w:p>
    <w:p w14:paraId="1A80C0C0" w14:textId="11FD2BA8" w:rsidR="00047DA3" w:rsidRPr="0010080B" w:rsidRDefault="00136FB3" w:rsidP="00D04E2B">
      <w:pPr>
        <w:widowControl w:val="0"/>
        <w:autoSpaceDE w:val="0"/>
        <w:autoSpaceDN w:val="0"/>
        <w:adjustRightInd w:val="0"/>
        <w:spacing w:line="360" w:lineRule="auto"/>
        <w:rPr>
          <w:rFonts w:ascii="AdiHaus" w:hAnsi="AdiHaus" w:cs="Helvetica"/>
          <w:sz w:val="22"/>
          <w:szCs w:val="22"/>
        </w:rPr>
      </w:pPr>
      <w:r w:rsidRPr="0010080B">
        <w:rPr>
          <w:rFonts w:ascii="AdiHaus" w:hAnsi="AdiHaus" w:cs="Helvetica"/>
          <w:sz w:val="22"/>
          <w:szCs w:val="22"/>
        </w:rPr>
        <w:t>T</w:t>
      </w:r>
      <w:r w:rsidR="00D04E2B" w:rsidRPr="0010080B">
        <w:rPr>
          <w:rFonts w:ascii="AdiHaus" w:hAnsi="AdiHaus" w:cs="Helvetica"/>
          <w:sz w:val="22"/>
          <w:szCs w:val="22"/>
        </w:rPr>
        <w:t xml:space="preserve">he collection was designed </w:t>
      </w:r>
      <w:r w:rsidR="002D203A" w:rsidRPr="0010080B">
        <w:rPr>
          <w:rFonts w:ascii="AdiHaus" w:hAnsi="AdiHaus" w:cs="Helvetica"/>
          <w:sz w:val="22"/>
          <w:szCs w:val="22"/>
        </w:rPr>
        <w:t xml:space="preserve">to provide a uniquely sophisticated approach to tennis attire, while enhancing performance.  </w:t>
      </w:r>
      <w:r w:rsidR="009F5E1F" w:rsidRPr="0010080B">
        <w:rPr>
          <w:rFonts w:ascii="AdiHaus" w:hAnsi="AdiHaus" w:cs="Helvetica"/>
          <w:sz w:val="22"/>
          <w:szCs w:val="22"/>
        </w:rPr>
        <w:t>As such, t</w:t>
      </w:r>
      <w:r w:rsidR="00D04E2B" w:rsidRPr="0010080B">
        <w:rPr>
          <w:rFonts w:ascii="AdiHaus" w:hAnsi="AdiHaus" w:cs="Helvetica"/>
          <w:sz w:val="22"/>
          <w:szCs w:val="22"/>
        </w:rPr>
        <w:t>he 2016 adidas Roland Garros collection by Y-3 best suits</w:t>
      </w:r>
      <w:r w:rsidR="0052159A" w:rsidRPr="0010080B">
        <w:rPr>
          <w:rFonts w:ascii="AdiHaus" w:hAnsi="AdiHaus" w:cs="Helvetica"/>
          <w:sz w:val="22"/>
          <w:szCs w:val="22"/>
        </w:rPr>
        <w:t xml:space="preserve"> confident</w:t>
      </w:r>
      <w:r w:rsidR="00D04E2B" w:rsidRPr="0010080B">
        <w:rPr>
          <w:rFonts w:ascii="AdiHaus" w:hAnsi="AdiHaus" w:cs="Helvetica"/>
          <w:sz w:val="22"/>
          <w:szCs w:val="22"/>
        </w:rPr>
        <w:t xml:space="preserve"> players who </w:t>
      </w:r>
      <w:r w:rsidR="00470998" w:rsidRPr="0010080B">
        <w:rPr>
          <w:rFonts w:ascii="AdiHaus" w:hAnsi="AdiHaus" w:cs="Helvetica"/>
          <w:sz w:val="22"/>
          <w:szCs w:val="22"/>
        </w:rPr>
        <w:t>seek</w:t>
      </w:r>
      <w:r w:rsidR="00D04E2B" w:rsidRPr="0010080B">
        <w:rPr>
          <w:rFonts w:ascii="AdiHaus" w:hAnsi="AdiHaus" w:cs="Helvetica"/>
          <w:sz w:val="22"/>
          <w:szCs w:val="22"/>
        </w:rPr>
        <w:t xml:space="preserve"> </w:t>
      </w:r>
      <w:r w:rsidR="00404AD5" w:rsidRPr="0010080B">
        <w:rPr>
          <w:rFonts w:ascii="AdiHaus" w:hAnsi="AdiHaus" w:cs="Helvetica"/>
          <w:sz w:val="22"/>
          <w:szCs w:val="22"/>
        </w:rPr>
        <w:t xml:space="preserve">performance, </w:t>
      </w:r>
      <w:r w:rsidR="0052159A" w:rsidRPr="0010080B">
        <w:rPr>
          <w:rFonts w:ascii="AdiHaus" w:hAnsi="AdiHaus" w:cs="Helvetica"/>
          <w:sz w:val="22"/>
          <w:szCs w:val="22"/>
        </w:rPr>
        <w:t>boldness and aesthetics in one powerful mix</w:t>
      </w:r>
      <w:r w:rsidR="00D04E2B" w:rsidRPr="0010080B">
        <w:rPr>
          <w:rFonts w:ascii="AdiHaus" w:hAnsi="AdiHaus" w:cs="Helvetica"/>
          <w:sz w:val="22"/>
          <w:szCs w:val="22"/>
        </w:rPr>
        <w:t xml:space="preserve">. </w:t>
      </w:r>
    </w:p>
    <w:p w14:paraId="422087A2" w14:textId="77777777" w:rsidR="00047DA3" w:rsidRDefault="00047DA3" w:rsidP="00D04E2B">
      <w:pPr>
        <w:widowControl w:val="0"/>
        <w:autoSpaceDE w:val="0"/>
        <w:autoSpaceDN w:val="0"/>
        <w:adjustRightInd w:val="0"/>
        <w:spacing w:line="360" w:lineRule="auto"/>
        <w:rPr>
          <w:rFonts w:ascii="AdiHaus" w:hAnsi="AdiHaus" w:cs="Helvetica"/>
          <w:sz w:val="22"/>
          <w:szCs w:val="22"/>
        </w:rPr>
      </w:pPr>
    </w:p>
    <w:p w14:paraId="41441573" w14:textId="3B5B187D" w:rsidR="00F048AF" w:rsidRPr="00F048AF" w:rsidRDefault="00F048AF" w:rsidP="00D04E2B">
      <w:pPr>
        <w:widowControl w:val="0"/>
        <w:autoSpaceDE w:val="0"/>
        <w:autoSpaceDN w:val="0"/>
        <w:adjustRightInd w:val="0"/>
        <w:spacing w:line="360" w:lineRule="auto"/>
        <w:rPr>
          <w:rFonts w:ascii="AdiHaus" w:hAnsi="AdiHaus" w:cs="Helvetica"/>
          <w:b/>
          <w:sz w:val="22"/>
          <w:szCs w:val="22"/>
        </w:rPr>
      </w:pPr>
      <w:r w:rsidRPr="00F048AF">
        <w:rPr>
          <w:rFonts w:ascii="AdiHaus" w:hAnsi="AdiHaus" w:cs="Helvetica"/>
          <w:b/>
          <w:sz w:val="22"/>
          <w:szCs w:val="22"/>
        </w:rPr>
        <w:t>Graham Williamson, senior director tennis</w:t>
      </w:r>
      <w:r>
        <w:rPr>
          <w:rFonts w:ascii="AdiHaus" w:hAnsi="AdiHaus" w:cs="Helvetica"/>
          <w:b/>
          <w:sz w:val="22"/>
          <w:szCs w:val="22"/>
        </w:rPr>
        <w:t>,</w:t>
      </w:r>
      <w:r w:rsidRPr="00F048AF">
        <w:rPr>
          <w:rFonts w:ascii="AdiHaus" w:hAnsi="AdiHaus" w:cs="Helvetica"/>
          <w:b/>
          <w:sz w:val="22"/>
          <w:szCs w:val="22"/>
        </w:rPr>
        <w:t xml:space="preserve"> explains</w:t>
      </w:r>
      <w:r>
        <w:rPr>
          <w:rFonts w:ascii="AdiHaus" w:hAnsi="AdiHaus" w:cs="Helvetica"/>
          <w:b/>
          <w:sz w:val="22"/>
          <w:szCs w:val="22"/>
        </w:rPr>
        <w:t>:</w:t>
      </w:r>
    </w:p>
    <w:p w14:paraId="436BE791" w14:textId="77777777" w:rsidR="00F048AF" w:rsidRDefault="00047DA3" w:rsidP="00147E4F">
      <w:pPr>
        <w:widowControl w:val="0"/>
        <w:autoSpaceDE w:val="0"/>
        <w:autoSpaceDN w:val="0"/>
        <w:adjustRightInd w:val="0"/>
        <w:spacing w:line="360" w:lineRule="auto"/>
        <w:rPr>
          <w:rFonts w:ascii="AdiHaus" w:hAnsi="AdiHaus" w:cs="Helvetica"/>
          <w:sz w:val="22"/>
          <w:szCs w:val="22"/>
        </w:rPr>
      </w:pPr>
      <w:r w:rsidRPr="0010080B">
        <w:rPr>
          <w:rFonts w:ascii="AdiHaus" w:hAnsi="AdiHaus" w:cs="Helvetica"/>
          <w:sz w:val="22"/>
          <w:szCs w:val="22"/>
        </w:rPr>
        <w:t>“</w:t>
      </w:r>
      <w:r w:rsidR="007E11EF" w:rsidRPr="0010080B">
        <w:rPr>
          <w:rFonts w:ascii="AdiHaus" w:hAnsi="AdiHaus" w:cs="Helvetica"/>
          <w:sz w:val="22"/>
          <w:szCs w:val="22"/>
        </w:rPr>
        <w:t xml:space="preserve">We have developed </w:t>
      </w:r>
      <w:r w:rsidR="005B2729" w:rsidRPr="0010080B">
        <w:rPr>
          <w:rFonts w:ascii="AdiHaus" w:hAnsi="AdiHaus" w:cs="Helvetica"/>
          <w:sz w:val="22"/>
          <w:szCs w:val="22"/>
        </w:rPr>
        <w:t>the collection</w:t>
      </w:r>
      <w:r w:rsidR="00DF6ED1" w:rsidRPr="0010080B">
        <w:rPr>
          <w:rFonts w:ascii="AdiHaus" w:hAnsi="AdiHaus" w:cs="Helvetica"/>
          <w:sz w:val="22"/>
          <w:szCs w:val="22"/>
        </w:rPr>
        <w:t xml:space="preserve"> in close co</w:t>
      </w:r>
      <w:r w:rsidRPr="0010080B">
        <w:rPr>
          <w:rFonts w:ascii="AdiHaus" w:hAnsi="AdiHaus" w:cs="Helvetica"/>
          <w:sz w:val="22"/>
          <w:szCs w:val="22"/>
        </w:rPr>
        <w:t>operation with our</w:t>
      </w:r>
      <w:r w:rsidR="008611DC" w:rsidRPr="0010080B">
        <w:rPr>
          <w:rFonts w:ascii="AdiHaus" w:hAnsi="AdiHaus" w:cs="Helvetica"/>
          <w:sz w:val="22"/>
          <w:szCs w:val="22"/>
        </w:rPr>
        <w:t xml:space="preserve"> top athletes. </w:t>
      </w:r>
      <w:r w:rsidR="005B2729" w:rsidRPr="0010080B">
        <w:rPr>
          <w:rFonts w:ascii="AdiHaus" w:hAnsi="AdiHaus" w:cs="Helvetica"/>
          <w:sz w:val="22"/>
          <w:szCs w:val="22"/>
        </w:rPr>
        <w:t xml:space="preserve">From concept through </w:t>
      </w:r>
      <w:r w:rsidR="001B62DC" w:rsidRPr="0010080B">
        <w:rPr>
          <w:rFonts w:ascii="AdiHaus" w:hAnsi="AdiHaus" w:cs="Helvetica"/>
          <w:sz w:val="22"/>
          <w:szCs w:val="22"/>
        </w:rPr>
        <w:t>on-court testing</w:t>
      </w:r>
      <w:r w:rsidR="005B2729" w:rsidRPr="0010080B">
        <w:rPr>
          <w:rFonts w:ascii="AdiHaus" w:hAnsi="AdiHaus" w:cs="Helvetica"/>
          <w:sz w:val="22"/>
          <w:szCs w:val="22"/>
        </w:rPr>
        <w:t xml:space="preserve"> and </w:t>
      </w:r>
      <w:r w:rsidR="00DB65C1" w:rsidRPr="0010080B">
        <w:rPr>
          <w:rFonts w:ascii="AdiHaus" w:hAnsi="AdiHaus" w:cs="Helvetica"/>
          <w:sz w:val="22"/>
          <w:szCs w:val="22"/>
        </w:rPr>
        <w:t xml:space="preserve">ultimately wearing it in Paris, </w:t>
      </w:r>
      <w:r w:rsidR="008F3036" w:rsidRPr="0010080B">
        <w:rPr>
          <w:rFonts w:ascii="AdiHaus" w:hAnsi="AdiHaus"/>
          <w:sz w:val="22"/>
          <w:szCs w:val="22"/>
        </w:rPr>
        <w:t>Jo-</w:t>
      </w:r>
      <w:proofErr w:type="spellStart"/>
      <w:r w:rsidR="008F3036" w:rsidRPr="0010080B">
        <w:rPr>
          <w:rFonts w:ascii="AdiHaus" w:hAnsi="AdiHaus"/>
          <w:sz w:val="22"/>
          <w:szCs w:val="22"/>
        </w:rPr>
        <w:t>Wilfried</w:t>
      </w:r>
      <w:proofErr w:type="spellEnd"/>
      <w:r w:rsidR="008F3036" w:rsidRPr="0010080B">
        <w:rPr>
          <w:rFonts w:ascii="AdiHaus" w:hAnsi="AdiHaus"/>
          <w:sz w:val="22"/>
          <w:szCs w:val="22"/>
        </w:rPr>
        <w:t xml:space="preserve"> Tsonga, Ana </w:t>
      </w:r>
      <w:proofErr w:type="spellStart"/>
      <w:r w:rsidR="008F3036" w:rsidRPr="0010080B">
        <w:rPr>
          <w:rFonts w:ascii="AdiHaus" w:hAnsi="AdiHaus"/>
          <w:sz w:val="22"/>
          <w:szCs w:val="22"/>
        </w:rPr>
        <w:t>Ivanovic</w:t>
      </w:r>
      <w:proofErr w:type="spellEnd"/>
      <w:r w:rsidR="008F3036" w:rsidRPr="0010080B">
        <w:rPr>
          <w:rFonts w:ascii="AdiHaus" w:hAnsi="AdiHaus"/>
          <w:sz w:val="22"/>
          <w:szCs w:val="22"/>
        </w:rPr>
        <w:t>,</w:t>
      </w:r>
      <w:r w:rsidR="00422B58" w:rsidRPr="0010080B">
        <w:rPr>
          <w:rFonts w:ascii="AdiHaus" w:hAnsi="AdiHaus"/>
          <w:sz w:val="22"/>
          <w:szCs w:val="22"/>
        </w:rPr>
        <w:t xml:space="preserve"> </w:t>
      </w:r>
      <w:r w:rsidR="002D203A" w:rsidRPr="0010080B">
        <w:rPr>
          <w:rFonts w:ascii="AdiHaus" w:hAnsi="AdiHaus"/>
          <w:sz w:val="22"/>
          <w:szCs w:val="22"/>
        </w:rPr>
        <w:t xml:space="preserve">Tomas Berdych, Kristina </w:t>
      </w:r>
      <w:proofErr w:type="spellStart"/>
      <w:r w:rsidR="002D203A" w:rsidRPr="0010080B">
        <w:rPr>
          <w:rFonts w:ascii="AdiHaus" w:hAnsi="AdiHaus"/>
          <w:sz w:val="22"/>
          <w:szCs w:val="22"/>
        </w:rPr>
        <w:t>Mladenovic</w:t>
      </w:r>
      <w:proofErr w:type="spellEnd"/>
      <w:r w:rsidR="002D203A" w:rsidRPr="0010080B">
        <w:rPr>
          <w:rFonts w:ascii="AdiHaus" w:hAnsi="AdiHaus"/>
          <w:sz w:val="22"/>
          <w:szCs w:val="22"/>
        </w:rPr>
        <w:t xml:space="preserve">, Sasha </w:t>
      </w:r>
      <w:proofErr w:type="spellStart"/>
      <w:r w:rsidR="002D203A" w:rsidRPr="0010080B">
        <w:rPr>
          <w:rFonts w:ascii="AdiHaus" w:hAnsi="AdiHaus"/>
          <w:sz w:val="22"/>
          <w:szCs w:val="22"/>
        </w:rPr>
        <w:t>Zverev</w:t>
      </w:r>
      <w:proofErr w:type="spellEnd"/>
      <w:r w:rsidR="002D203A" w:rsidRPr="0010080B">
        <w:rPr>
          <w:rFonts w:ascii="AdiHaus" w:hAnsi="AdiHaus"/>
          <w:sz w:val="22"/>
          <w:szCs w:val="22"/>
        </w:rPr>
        <w:t xml:space="preserve">, </w:t>
      </w:r>
      <w:proofErr w:type="spellStart"/>
      <w:r w:rsidR="002D203A" w:rsidRPr="0010080B">
        <w:rPr>
          <w:rFonts w:ascii="AdiHaus" w:hAnsi="AdiHaus"/>
          <w:sz w:val="22"/>
          <w:szCs w:val="22"/>
        </w:rPr>
        <w:t>Dominik</w:t>
      </w:r>
      <w:proofErr w:type="spellEnd"/>
      <w:r w:rsidR="002D203A" w:rsidRPr="0010080B">
        <w:rPr>
          <w:rFonts w:ascii="AdiHaus" w:hAnsi="AdiHaus"/>
          <w:sz w:val="22"/>
          <w:szCs w:val="22"/>
        </w:rPr>
        <w:t xml:space="preserve"> </w:t>
      </w:r>
      <w:proofErr w:type="spellStart"/>
      <w:r w:rsidR="002D203A" w:rsidRPr="0010080B">
        <w:rPr>
          <w:rFonts w:ascii="AdiHaus" w:hAnsi="AdiHaus"/>
          <w:sz w:val="22"/>
          <w:szCs w:val="22"/>
        </w:rPr>
        <w:t>Thiem</w:t>
      </w:r>
      <w:proofErr w:type="spellEnd"/>
      <w:r w:rsidR="008F3036" w:rsidRPr="0010080B">
        <w:rPr>
          <w:rFonts w:ascii="AdiHaus" w:hAnsi="AdiHaus"/>
          <w:sz w:val="22"/>
          <w:szCs w:val="22"/>
        </w:rPr>
        <w:t xml:space="preserve"> and many other players </w:t>
      </w:r>
      <w:r w:rsidR="005B2729" w:rsidRPr="0010080B">
        <w:rPr>
          <w:rFonts w:ascii="AdiHaus" w:hAnsi="AdiHaus" w:cs="Helvetica"/>
          <w:sz w:val="22"/>
          <w:szCs w:val="22"/>
        </w:rPr>
        <w:t>have played a key role in perfecting both the clothing and footwear</w:t>
      </w:r>
      <w:r w:rsidR="00F048AF">
        <w:rPr>
          <w:rFonts w:ascii="AdiHaus" w:hAnsi="AdiHaus" w:cs="Helvetica"/>
          <w:sz w:val="22"/>
          <w:szCs w:val="22"/>
        </w:rPr>
        <w:t>.”</w:t>
      </w:r>
    </w:p>
    <w:p w14:paraId="0B0B5B35" w14:textId="77777777" w:rsidR="00F048AF" w:rsidRDefault="00F048AF" w:rsidP="00147E4F">
      <w:pPr>
        <w:widowControl w:val="0"/>
        <w:autoSpaceDE w:val="0"/>
        <w:autoSpaceDN w:val="0"/>
        <w:adjustRightInd w:val="0"/>
        <w:spacing w:line="360" w:lineRule="auto"/>
        <w:rPr>
          <w:rFonts w:ascii="AdiHaus" w:hAnsi="AdiHaus" w:cs="Helvetica"/>
          <w:sz w:val="22"/>
          <w:szCs w:val="22"/>
        </w:rPr>
      </w:pPr>
    </w:p>
    <w:p w14:paraId="327DAA8F" w14:textId="5B7D8C60" w:rsidR="00D04E2B" w:rsidRPr="0010080B" w:rsidRDefault="00F048AF" w:rsidP="00147E4F">
      <w:pPr>
        <w:widowControl w:val="0"/>
        <w:autoSpaceDE w:val="0"/>
        <w:autoSpaceDN w:val="0"/>
        <w:adjustRightInd w:val="0"/>
        <w:spacing w:line="360" w:lineRule="auto"/>
        <w:rPr>
          <w:rFonts w:ascii="AdiHaus" w:hAnsi="AdiHaus" w:cs="Helvetica"/>
          <w:sz w:val="22"/>
          <w:szCs w:val="22"/>
        </w:rPr>
      </w:pPr>
      <w:r>
        <w:rPr>
          <w:rFonts w:ascii="AdiHaus" w:hAnsi="AdiHaus" w:cs="Helvetica"/>
          <w:sz w:val="22"/>
          <w:szCs w:val="22"/>
        </w:rPr>
        <w:t>“</w:t>
      </w:r>
      <w:r w:rsidR="0081058E" w:rsidRPr="0010080B">
        <w:rPr>
          <w:rFonts w:ascii="AdiHaus" w:hAnsi="AdiHaus" w:cs="Helvetica"/>
          <w:sz w:val="22"/>
          <w:szCs w:val="22"/>
        </w:rPr>
        <w:t xml:space="preserve">We designed the apparel as to minimise distractions for the players. </w:t>
      </w:r>
      <w:r>
        <w:rPr>
          <w:rFonts w:ascii="AdiHaus" w:hAnsi="AdiHaus" w:cs="Helvetica"/>
          <w:sz w:val="22"/>
          <w:szCs w:val="22"/>
        </w:rPr>
        <w:t xml:space="preserve">The </w:t>
      </w:r>
      <w:r w:rsidR="0081058E" w:rsidRPr="0010080B">
        <w:rPr>
          <w:rFonts w:ascii="AdiHaus" w:hAnsi="AdiHaus" w:cs="Helvetica"/>
          <w:sz w:val="22"/>
          <w:szCs w:val="22"/>
        </w:rPr>
        <w:t xml:space="preserve">result is a very athlete-focused, functional approach to tennis attire. </w:t>
      </w:r>
      <w:r w:rsidR="00404AD5" w:rsidRPr="0010080B">
        <w:rPr>
          <w:rFonts w:ascii="AdiHaus" w:hAnsi="AdiHaus" w:cs="Helvetica"/>
          <w:sz w:val="22"/>
          <w:szCs w:val="22"/>
        </w:rPr>
        <w:t xml:space="preserve">The tops are cut </w:t>
      </w:r>
      <w:r w:rsidR="002C7091" w:rsidRPr="0010080B">
        <w:rPr>
          <w:rFonts w:ascii="AdiHaus" w:hAnsi="AdiHaus" w:cs="Helvetica"/>
          <w:sz w:val="22"/>
          <w:szCs w:val="22"/>
        </w:rPr>
        <w:t>to</w:t>
      </w:r>
      <w:r w:rsidR="00404AD5" w:rsidRPr="0010080B">
        <w:rPr>
          <w:rFonts w:ascii="AdiHaus" w:hAnsi="AdiHaus" w:cs="Helvetica"/>
          <w:sz w:val="22"/>
          <w:szCs w:val="22"/>
        </w:rPr>
        <w:t xml:space="preserve"> provide optimal freedom of movement when serving or smashing</w:t>
      </w:r>
      <w:r w:rsidR="0081058E" w:rsidRPr="0010080B">
        <w:rPr>
          <w:rFonts w:ascii="AdiHaus" w:hAnsi="AdiHaus" w:cs="Helvetica"/>
          <w:sz w:val="22"/>
          <w:szCs w:val="22"/>
        </w:rPr>
        <w:t>. T</w:t>
      </w:r>
      <w:r w:rsidR="00404AD5" w:rsidRPr="0010080B">
        <w:rPr>
          <w:rFonts w:ascii="AdiHaus" w:hAnsi="AdiHaus" w:cs="Helvetica"/>
          <w:sz w:val="22"/>
          <w:szCs w:val="22"/>
        </w:rPr>
        <w:t xml:space="preserve">he shoes deliver incredible resilience and energy return for those </w:t>
      </w:r>
      <w:r w:rsidR="007F6B53" w:rsidRPr="0010080B">
        <w:rPr>
          <w:rFonts w:ascii="AdiHaus" w:hAnsi="AdiHaus" w:cs="Helvetica"/>
          <w:sz w:val="22"/>
          <w:szCs w:val="22"/>
        </w:rPr>
        <w:t>hard-fought</w:t>
      </w:r>
      <w:r w:rsidR="00404AD5" w:rsidRPr="0010080B">
        <w:rPr>
          <w:rFonts w:ascii="AdiHaus" w:hAnsi="AdiHaus" w:cs="Helvetica"/>
          <w:sz w:val="22"/>
          <w:szCs w:val="22"/>
        </w:rPr>
        <w:t xml:space="preserve"> rallies.</w:t>
      </w:r>
      <w:r w:rsidR="009930D6" w:rsidRPr="0010080B">
        <w:rPr>
          <w:rFonts w:ascii="AdiHaus" w:hAnsi="AdiHaus" w:cs="Helvetica"/>
          <w:sz w:val="22"/>
          <w:szCs w:val="22"/>
        </w:rPr>
        <w:t xml:space="preserve"> </w:t>
      </w:r>
      <w:r w:rsidR="006A44A5" w:rsidRPr="0010080B">
        <w:rPr>
          <w:rFonts w:ascii="AdiHaus" w:hAnsi="AdiHaus" w:cs="Helvetica"/>
          <w:sz w:val="22"/>
          <w:szCs w:val="22"/>
        </w:rPr>
        <w:t>A</w:t>
      </w:r>
      <w:r w:rsidR="009930D6" w:rsidRPr="0010080B">
        <w:rPr>
          <w:rFonts w:ascii="AdiHaus" w:hAnsi="AdiHaus" w:cs="Helvetica"/>
          <w:sz w:val="22"/>
          <w:szCs w:val="22"/>
        </w:rPr>
        <w:t xml:space="preserve"> flowing midsole that incorporates adidas’ Bounce technology</w:t>
      </w:r>
      <w:r w:rsidR="006A44A5" w:rsidRPr="0010080B">
        <w:rPr>
          <w:rFonts w:ascii="AdiHaus" w:hAnsi="AdiHaus" w:cs="Helvetica"/>
          <w:sz w:val="22"/>
          <w:szCs w:val="22"/>
        </w:rPr>
        <w:t xml:space="preserve"> complements the new herringbone outsole profile for ultimate traction. The breathability of the upper mesh further adds to the feeling of comfort and the promise of performance.”</w:t>
      </w:r>
    </w:p>
    <w:p w14:paraId="10E15D33" w14:textId="77777777" w:rsidR="00980D4E" w:rsidRPr="0010080B" w:rsidRDefault="00980D4E" w:rsidP="00147E4F">
      <w:pPr>
        <w:widowControl w:val="0"/>
        <w:autoSpaceDE w:val="0"/>
        <w:autoSpaceDN w:val="0"/>
        <w:adjustRightInd w:val="0"/>
        <w:spacing w:line="360" w:lineRule="auto"/>
        <w:rPr>
          <w:rFonts w:ascii="AdiHaus" w:hAnsi="AdiHaus" w:cs="Helvetica"/>
          <w:sz w:val="22"/>
          <w:szCs w:val="22"/>
        </w:rPr>
      </w:pPr>
    </w:p>
    <w:p w14:paraId="066BD6A0" w14:textId="77777777" w:rsidR="00F048AF" w:rsidRDefault="00980D4E" w:rsidP="00147E4F">
      <w:pPr>
        <w:spacing w:line="360" w:lineRule="auto"/>
        <w:rPr>
          <w:rFonts w:ascii="AdiHaus" w:hAnsi="AdiHaus" w:cs="Helvetica"/>
          <w:sz w:val="22"/>
          <w:szCs w:val="22"/>
        </w:rPr>
      </w:pPr>
      <w:r w:rsidRPr="00F048AF">
        <w:rPr>
          <w:rFonts w:ascii="AdiHaus" w:hAnsi="AdiHaus" w:cs="Helvetica"/>
          <w:b/>
          <w:sz w:val="22"/>
          <w:szCs w:val="22"/>
        </w:rPr>
        <w:t xml:space="preserve">Lawrence </w:t>
      </w:r>
      <w:proofErr w:type="spellStart"/>
      <w:r w:rsidRPr="00F048AF">
        <w:rPr>
          <w:rFonts w:ascii="AdiHaus" w:hAnsi="AdiHaus" w:cs="Helvetica"/>
          <w:b/>
          <w:sz w:val="22"/>
          <w:szCs w:val="22"/>
        </w:rPr>
        <w:t>Midwood</w:t>
      </w:r>
      <w:proofErr w:type="spellEnd"/>
      <w:r w:rsidRPr="00F048AF">
        <w:rPr>
          <w:rFonts w:ascii="AdiHaus" w:hAnsi="AdiHaus" w:cs="Helvetica"/>
          <w:b/>
          <w:sz w:val="22"/>
          <w:szCs w:val="22"/>
        </w:rPr>
        <w:t>, Design Director Y-3</w:t>
      </w:r>
      <w:r w:rsidR="005617A7" w:rsidRPr="00F048AF">
        <w:rPr>
          <w:rFonts w:ascii="AdiHaus" w:hAnsi="AdiHaus" w:cs="Helvetica"/>
          <w:b/>
          <w:sz w:val="22"/>
          <w:szCs w:val="22"/>
        </w:rPr>
        <w:t xml:space="preserve"> elaborates</w:t>
      </w:r>
      <w:r w:rsidR="00A311D0" w:rsidRPr="00F048AF">
        <w:rPr>
          <w:rFonts w:ascii="AdiHaus" w:hAnsi="AdiHaus" w:cs="Helvetica"/>
          <w:b/>
          <w:sz w:val="22"/>
          <w:szCs w:val="22"/>
        </w:rPr>
        <w:t>:</w:t>
      </w:r>
      <w:r w:rsidR="00A311D0" w:rsidRPr="0010080B">
        <w:rPr>
          <w:rFonts w:ascii="AdiHaus" w:hAnsi="AdiHaus" w:cs="Helvetica"/>
          <w:sz w:val="22"/>
          <w:szCs w:val="22"/>
        </w:rPr>
        <w:t xml:space="preserve"> </w:t>
      </w:r>
    </w:p>
    <w:p w14:paraId="2577F7ED" w14:textId="72157018" w:rsidR="00A311D0" w:rsidRPr="0010080B" w:rsidRDefault="00A311D0" w:rsidP="00147E4F">
      <w:pPr>
        <w:spacing w:line="360" w:lineRule="auto"/>
        <w:rPr>
          <w:rFonts w:ascii="AdiHaus" w:hAnsi="AdiHaus" w:cs="Helvetica"/>
          <w:sz w:val="22"/>
          <w:szCs w:val="22"/>
        </w:rPr>
      </w:pPr>
      <w:r w:rsidRPr="0010080B">
        <w:rPr>
          <w:rFonts w:ascii="AdiHaus" w:hAnsi="AdiHaus" w:cs="Helvetica"/>
          <w:sz w:val="22"/>
          <w:szCs w:val="22"/>
        </w:rPr>
        <w:t>“We were honoured to be part of the Roland Garros collection again</w:t>
      </w:r>
      <w:r w:rsidR="0099481F" w:rsidRPr="0010080B">
        <w:rPr>
          <w:rFonts w:ascii="AdiHaus" w:hAnsi="AdiHaus" w:cs="Helvetica"/>
          <w:sz w:val="22"/>
          <w:szCs w:val="22"/>
        </w:rPr>
        <w:t xml:space="preserve"> this year, and to be given the opportunity to create something </w:t>
      </w:r>
      <w:r w:rsidR="005617A7" w:rsidRPr="0010080B">
        <w:rPr>
          <w:rFonts w:ascii="AdiHaus" w:hAnsi="AdiHaus" w:cs="Helvetica"/>
          <w:sz w:val="22"/>
          <w:szCs w:val="22"/>
        </w:rPr>
        <w:t xml:space="preserve">truly </w:t>
      </w:r>
      <w:r w:rsidR="0099481F" w:rsidRPr="0010080B">
        <w:rPr>
          <w:rFonts w:ascii="AdiHaus" w:hAnsi="AdiHaus" w:cs="Helvetica"/>
          <w:sz w:val="22"/>
          <w:szCs w:val="22"/>
        </w:rPr>
        <w:t>special for one of tennis’ biggest stages.</w:t>
      </w:r>
      <w:r w:rsidRPr="0010080B">
        <w:rPr>
          <w:rFonts w:ascii="AdiHaus" w:hAnsi="AdiHaus" w:cs="Helvetica"/>
          <w:sz w:val="22"/>
          <w:szCs w:val="22"/>
        </w:rPr>
        <w:t xml:space="preserve"> </w:t>
      </w:r>
      <w:r w:rsidR="00147E4F" w:rsidRPr="0010080B">
        <w:rPr>
          <w:rFonts w:ascii="AdiHaus" w:hAnsi="AdiHaus" w:cs="Helvetica"/>
          <w:sz w:val="22"/>
          <w:szCs w:val="22"/>
        </w:rPr>
        <w:t>T</w:t>
      </w:r>
      <w:r w:rsidR="00546265" w:rsidRPr="0010080B">
        <w:rPr>
          <w:rFonts w:ascii="AdiHaus" w:hAnsi="AdiHaus" w:cs="Helvetica"/>
          <w:sz w:val="22"/>
          <w:szCs w:val="22"/>
        </w:rPr>
        <w:t>ennis attire</w:t>
      </w:r>
      <w:r w:rsidR="00147E4F" w:rsidRPr="0010080B">
        <w:rPr>
          <w:rFonts w:ascii="AdiHaus" w:hAnsi="AdiHaus" w:cs="Helvetica"/>
          <w:sz w:val="22"/>
          <w:szCs w:val="22"/>
        </w:rPr>
        <w:t xml:space="preserve"> seems to be a predefined category</w:t>
      </w:r>
      <w:r w:rsidR="00546265" w:rsidRPr="0010080B">
        <w:rPr>
          <w:rFonts w:ascii="AdiHaus" w:hAnsi="AdiHaus" w:cs="Helvetica"/>
          <w:sz w:val="22"/>
          <w:szCs w:val="22"/>
        </w:rPr>
        <w:t>, which is so</w:t>
      </w:r>
      <w:r w:rsidR="00147E4F" w:rsidRPr="0010080B">
        <w:rPr>
          <w:rFonts w:ascii="AdiHaus" w:hAnsi="AdiHaus" w:cs="Helvetica"/>
          <w:sz w:val="22"/>
          <w:szCs w:val="22"/>
        </w:rPr>
        <w:t xml:space="preserve">mething we wanted to disrupt. </w:t>
      </w:r>
      <w:r w:rsidR="007147FD" w:rsidRPr="0010080B">
        <w:rPr>
          <w:rFonts w:ascii="AdiHaus" w:hAnsi="AdiHaus" w:cs="Helvetica"/>
          <w:sz w:val="22"/>
          <w:szCs w:val="22"/>
        </w:rPr>
        <w:t>And while c</w:t>
      </w:r>
      <w:r w:rsidRPr="0010080B">
        <w:rPr>
          <w:rFonts w:ascii="AdiHaus" w:hAnsi="AdiHaus" w:cs="Helvetica"/>
          <w:sz w:val="22"/>
          <w:szCs w:val="22"/>
        </w:rPr>
        <w:t>ollaborations</w:t>
      </w:r>
      <w:r w:rsidR="00147E4F" w:rsidRPr="0010080B">
        <w:rPr>
          <w:rFonts w:ascii="AdiHaus" w:hAnsi="AdiHaus" w:cs="Helvetica"/>
          <w:sz w:val="22"/>
          <w:szCs w:val="22"/>
        </w:rPr>
        <w:t xml:space="preserve"> like these</w:t>
      </w:r>
      <w:r w:rsidRPr="0010080B">
        <w:rPr>
          <w:rFonts w:ascii="AdiHaus" w:hAnsi="AdiHaus" w:cs="Helvetica"/>
          <w:sz w:val="22"/>
          <w:szCs w:val="22"/>
        </w:rPr>
        <w:t xml:space="preserve"> are only successful when there is a certain level of discomfort between </w:t>
      </w:r>
      <w:r w:rsidR="00147E4F" w:rsidRPr="0010080B">
        <w:rPr>
          <w:rFonts w:ascii="AdiHaus" w:hAnsi="AdiHaus" w:cs="Helvetica"/>
          <w:sz w:val="22"/>
          <w:szCs w:val="22"/>
        </w:rPr>
        <w:t xml:space="preserve">the </w:t>
      </w:r>
      <w:r w:rsidRPr="0010080B">
        <w:rPr>
          <w:rFonts w:ascii="AdiHaus" w:hAnsi="AdiHaus" w:cs="Helvetica"/>
          <w:sz w:val="22"/>
          <w:szCs w:val="22"/>
        </w:rPr>
        <w:t>parties</w:t>
      </w:r>
      <w:r w:rsidR="00147E4F" w:rsidRPr="0010080B">
        <w:rPr>
          <w:rFonts w:ascii="AdiHaus" w:hAnsi="AdiHaus" w:cs="Helvetica"/>
          <w:sz w:val="22"/>
          <w:szCs w:val="22"/>
        </w:rPr>
        <w:t xml:space="preserve"> involved</w:t>
      </w:r>
      <w:r w:rsidR="007147FD" w:rsidRPr="0010080B">
        <w:rPr>
          <w:rFonts w:ascii="AdiHaus" w:hAnsi="AdiHaus" w:cs="Helvetica"/>
          <w:sz w:val="22"/>
          <w:szCs w:val="22"/>
        </w:rPr>
        <w:t xml:space="preserve">, </w:t>
      </w:r>
      <w:r w:rsidR="00147E4F" w:rsidRPr="0010080B">
        <w:rPr>
          <w:rFonts w:ascii="AdiHaus" w:hAnsi="AdiHaus"/>
          <w:sz w:val="22"/>
          <w:szCs w:val="22"/>
        </w:rPr>
        <w:t>i</w:t>
      </w:r>
      <w:r w:rsidR="007147FD" w:rsidRPr="0010080B">
        <w:rPr>
          <w:rFonts w:ascii="AdiHaus" w:hAnsi="AdiHaus"/>
          <w:sz w:val="22"/>
          <w:szCs w:val="22"/>
        </w:rPr>
        <w:t xml:space="preserve">n the end </w:t>
      </w:r>
      <w:r w:rsidRPr="0010080B">
        <w:rPr>
          <w:rFonts w:ascii="AdiHaus" w:hAnsi="AdiHaus"/>
          <w:sz w:val="22"/>
          <w:szCs w:val="22"/>
        </w:rPr>
        <w:t xml:space="preserve">we </w:t>
      </w:r>
      <w:r w:rsidR="002E5B36" w:rsidRPr="0010080B">
        <w:rPr>
          <w:rFonts w:ascii="AdiHaus" w:hAnsi="AdiHaus"/>
          <w:sz w:val="22"/>
          <w:szCs w:val="22"/>
        </w:rPr>
        <w:t>managed to</w:t>
      </w:r>
      <w:r w:rsidRPr="0010080B">
        <w:rPr>
          <w:rFonts w:ascii="AdiHaus" w:hAnsi="AdiHaus"/>
          <w:sz w:val="22"/>
          <w:szCs w:val="22"/>
        </w:rPr>
        <w:t xml:space="preserve"> create</w:t>
      </w:r>
      <w:r w:rsidR="00B94C5A" w:rsidRPr="0010080B">
        <w:rPr>
          <w:rFonts w:ascii="AdiHaus" w:hAnsi="AdiHaus"/>
          <w:sz w:val="22"/>
          <w:szCs w:val="22"/>
        </w:rPr>
        <w:t xml:space="preserve"> </w:t>
      </w:r>
      <w:r w:rsidR="002E5B36" w:rsidRPr="0010080B">
        <w:rPr>
          <w:rFonts w:ascii="AdiHaus" w:hAnsi="AdiHaus"/>
          <w:sz w:val="22"/>
          <w:szCs w:val="22"/>
        </w:rPr>
        <w:t xml:space="preserve">a </w:t>
      </w:r>
      <w:r w:rsidR="002D203A" w:rsidRPr="0010080B">
        <w:rPr>
          <w:rFonts w:ascii="AdiHaus" w:hAnsi="AdiHaus"/>
          <w:sz w:val="22"/>
          <w:szCs w:val="22"/>
        </w:rPr>
        <w:t xml:space="preserve">collection </w:t>
      </w:r>
      <w:r w:rsidR="002E5B36" w:rsidRPr="0010080B">
        <w:rPr>
          <w:rFonts w:ascii="AdiHaus" w:hAnsi="AdiHaus"/>
          <w:sz w:val="22"/>
          <w:szCs w:val="22"/>
        </w:rPr>
        <w:t xml:space="preserve">that </w:t>
      </w:r>
      <w:r w:rsidR="004C2804" w:rsidRPr="0010080B">
        <w:rPr>
          <w:rFonts w:ascii="AdiHaus" w:hAnsi="AdiHaus"/>
          <w:sz w:val="22"/>
          <w:szCs w:val="22"/>
        </w:rPr>
        <w:t xml:space="preserve">truly </w:t>
      </w:r>
      <w:r w:rsidR="002E5B36" w:rsidRPr="0010080B">
        <w:rPr>
          <w:rFonts w:ascii="AdiHaus" w:hAnsi="AdiHaus"/>
          <w:sz w:val="22"/>
          <w:szCs w:val="22"/>
        </w:rPr>
        <w:t>excels functionally and visually.</w:t>
      </w:r>
      <w:r w:rsidR="00147E4F" w:rsidRPr="0010080B">
        <w:rPr>
          <w:rFonts w:ascii="AdiHaus" w:hAnsi="AdiHaus"/>
          <w:sz w:val="22"/>
          <w:szCs w:val="22"/>
        </w:rPr>
        <w:t>”</w:t>
      </w:r>
    </w:p>
    <w:p w14:paraId="30C12068" w14:textId="45BAAC7C" w:rsidR="00980D4E" w:rsidRPr="0010080B" w:rsidRDefault="00980D4E" w:rsidP="00D04E2B">
      <w:pPr>
        <w:widowControl w:val="0"/>
        <w:autoSpaceDE w:val="0"/>
        <w:autoSpaceDN w:val="0"/>
        <w:adjustRightInd w:val="0"/>
        <w:spacing w:line="360" w:lineRule="auto"/>
        <w:rPr>
          <w:rFonts w:ascii="AdiHaus" w:hAnsi="AdiHaus" w:cs="Helvetica"/>
          <w:sz w:val="22"/>
          <w:szCs w:val="22"/>
        </w:rPr>
      </w:pPr>
    </w:p>
    <w:p w14:paraId="5D0666C7" w14:textId="5E3802B4" w:rsidR="0099481F" w:rsidRPr="0010080B" w:rsidRDefault="00F82E2D" w:rsidP="00D04E2B">
      <w:pPr>
        <w:widowControl w:val="0"/>
        <w:autoSpaceDE w:val="0"/>
        <w:autoSpaceDN w:val="0"/>
        <w:adjustRightInd w:val="0"/>
        <w:spacing w:line="360" w:lineRule="auto"/>
        <w:rPr>
          <w:rFonts w:ascii="AdiHaus" w:hAnsi="AdiHaus" w:cs="Helvetica"/>
          <w:sz w:val="22"/>
          <w:szCs w:val="22"/>
        </w:rPr>
      </w:pPr>
      <w:r w:rsidRPr="0010080B">
        <w:rPr>
          <w:rFonts w:ascii="AdiHaus" w:hAnsi="AdiHaus" w:cs="Helvetica"/>
          <w:sz w:val="22"/>
          <w:szCs w:val="22"/>
        </w:rPr>
        <w:t xml:space="preserve">At Roland Garros, </w:t>
      </w:r>
      <w:r w:rsidR="00DB65C1" w:rsidRPr="0010080B">
        <w:rPr>
          <w:rFonts w:ascii="AdiHaus" w:hAnsi="AdiHaus" w:cs="Helvetica"/>
          <w:sz w:val="22"/>
          <w:szCs w:val="22"/>
        </w:rPr>
        <w:t xml:space="preserve">Ana </w:t>
      </w:r>
      <w:proofErr w:type="spellStart"/>
      <w:r w:rsidR="00DB65C1" w:rsidRPr="0010080B">
        <w:rPr>
          <w:rFonts w:ascii="AdiHaus" w:hAnsi="AdiHaus" w:cs="Helvetica"/>
          <w:sz w:val="22"/>
          <w:szCs w:val="22"/>
        </w:rPr>
        <w:t>Ivanovic</w:t>
      </w:r>
      <w:proofErr w:type="spellEnd"/>
      <w:r w:rsidR="00DB65C1" w:rsidRPr="0010080B">
        <w:rPr>
          <w:rFonts w:ascii="AdiHaus" w:hAnsi="AdiHaus" w:cs="Helvetica"/>
          <w:sz w:val="22"/>
          <w:szCs w:val="22"/>
        </w:rPr>
        <w:t>, Jo-</w:t>
      </w:r>
      <w:proofErr w:type="spellStart"/>
      <w:r w:rsidR="00DB65C1" w:rsidRPr="0010080B">
        <w:rPr>
          <w:rFonts w:ascii="AdiHaus" w:hAnsi="AdiHaus" w:cs="Helvetica"/>
          <w:sz w:val="22"/>
          <w:szCs w:val="22"/>
        </w:rPr>
        <w:t>Wilfried</w:t>
      </w:r>
      <w:proofErr w:type="spellEnd"/>
      <w:r w:rsidR="00DB65C1" w:rsidRPr="0010080B">
        <w:rPr>
          <w:rFonts w:ascii="AdiHaus" w:hAnsi="AdiHaus" w:cs="Helvetica"/>
          <w:sz w:val="22"/>
          <w:szCs w:val="22"/>
        </w:rPr>
        <w:t xml:space="preserve"> Tsonga, Angelique </w:t>
      </w:r>
      <w:proofErr w:type="spellStart"/>
      <w:r w:rsidR="00DB65C1" w:rsidRPr="0010080B">
        <w:rPr>
          <w:rFonts w:ascii="AdiHaus" w:hAnsi="AdiHaus" w:cs="Helvetica"/>
          <w:sz w:val="22"/>
          <w:szCs w:val="22"/>
        </w:rPr>
        <w:t>Kerber</w:t>
      </w:r>
      <w:proofErr w:type="spellEnd"/>
      <w:r w:rsidR="00DB65C1" w:rsidRPr="0010080B">
        <w:rPr>
          <w:rFonts w:ascii="AdiHaus" w:hAnsi="AdiHaus" w:cs="Helvetica"/>
          <w:sz w:val="22"/>
          <w:szCs w:val="22"/>
        </w:rPr>
        <w:t xml:space="preserve">, </w:t>
      </w:r>
      <w:proofErr w:type="spellStart"/>
      <w:r w:rsidR="00DB65C1" w:rsidRPr="0010080B">
        <w:rPr>
          <w:rFonts w:ascii="AdiHaus" w:hAnsi="AdiHaus" w:cs="Helvetica"/>
          <w:sz w:val="22"/>
          <w:szCs w:val="22"/>
        </w:rPr>
        <w:t>Simona</w:t>
      </w:r>
      <w:proofErr w:type="spellEnd"/>
      <w:r w:rsidR="00DB65C1" w:rsidRPr="0010080B">
        <w:rPr>
          <w:rFonts w:ascii="AdiHaus" w:hAnsi="AdiHaus" w:cs="Helvetica"/>
          <w:sz w:val="22"/>
          <w:szCs w:val="22"/>
        </w:rPr>
        <w:t xml:space="preserve"> </w:t>
      </w:r>
      <w:proofErr w:type="spellStart"/>
      <w:r w:rsidR="00DB65C1" w:rsidRPr="0010080B">
        <w:rPr>
          <w:rFonts w:ascii="AdiHaus" w:hAnsi="AdiHaus" w:cs="Helvetica"/>
          <w:sz w:val="22"/>
          <w:szCs w:val="22"/>
        </w:rPr>
        <w:t>Halep</w:t>
      </w:r>
      <w:proofErr w:type="spellEnd"/>
      <w:r w:rsidR="00DB65C1" w:rsidRPr="0010080B">
        <w:rPr>
          <w:rFonts w:ascii="AdiHaus" w:hAnsi="AdiHaus" w:cs="Helvetica"/>
          <w:sz w:val="22"/>
          <w:szCs w:val="22"/>
        </w:rPr>
        <w:t xml:space="preserve"> and </w:t>
      </w:r>
      <w:proofErr w:type="spellStart"/>
      <w:r w:rsidR="00DB65C1" w:rsidRPr="0010080B">
        <w:rPr>
          <w:rFonts w:ascii="AdiHaus" w:hAnsi="AdiHaus" w:cs="Helvetica"/>
          <w:sz w:val="22"/>
          <w:szCs w:val="22"/>
        </w:rPr>
        <w:t>Tomáš</w:t>
      </w:r>
      <w:proofErr w:type="spellEnd"/>
      <w:r w:rsidR="00DB65C1" w:rsidRPr="0010080B">
        <w:rPr>
          <w:rFonts w:ascii="AdiHaus" w:hAnsi="AdiHaus" w:cs="Helvetica"/>
          <w:sz w:val="22"/>
          <w:szCs w:val="22"/>
        </w:rPr>
        <w:t xml:space="preserve"> Berdych among others</w:t>
      </w:r>
      <w:r w:rsidRPr="0010080B">
        <w:rPr>
          <w:rFonts w:ascii="AdiHaus" w:hAnsi="AdiHaus" w:cs="Helvetica"/>
          <w:sz w:val="22"/>
          <w:szCs w:val="22"/>
        </w:rPr>
        <w:t xml:space="preserve"> will sport the 2016 adidas Roland Garros</w:t>
      </w:r>
      <w:r w:rsidR="00A9058E" w:rsidRPr="0010080B">
        <w:rPr>
          <w:rFonts w:ascii="AdiHaus" w:hAnsi="AdiHaus" w:cs="Helvetica"/>
          <w:sz w:val="22"/>
          <w:szCs w:val="22"/>
        </w:rPr>
        <w:t xml:space="preserve"> collection by Y-3, </w:t>
      </w:r>
      <w:r w:rsidRPr="0010080B">
        <w:rPr>
          <w:rFonts w:ascii="AdiHaus" w:hAnsi="AdiHaus" w:cs="Helvetica"/>
          <w:sz w:val="22"/>
          <w:szCs w:val="22"/>
        </w:rPr>
        <w:t xml:space="preserve">and so will the ball boys and girls. </w:t>
      </w:r>
      <w:r w:rsidR="0099481F" w:rsidRPr="0010080B">
        <w:rPr>
          <w:rFonts w:ascii="AdiHaus" w:hAnsi="AdiHaus" w:cs="Helvetica"/>
          <w:sz w:val="22"/>
          <w:szCs w:val="22"/>
        </w:rPr>
        <w:t>The</w:t>
      </w:r>
      <w:r w:rsidRPr="0010080B">
        <w:rPr>
          <w:rFonts w:ascii="AdiHaus" w:hAnsi="AdiHaus" w:cs="Helvetica"/>
          <w:sz w:val="22"/>
          <w:szCs w:val="22"/>
        </w:rPr>
        <w:t xml:space="preserve"> collection</w:t>
      </w:r>
      <w:r w:rsidR="0099481F" w:rsidRPr="0010080B">
        <w:rPr>
          <w:rFonts w:ascii="AdiHaus" w:hAnsi="AdiHaus" w:cs="Helvetica"/>
          <w:sz w:val="22"/>
          <w:szCs w:val="22"/>
        </w:rPr>
        <w:t xml:space="preserve"> launches on adidas.com, Y-3.com and in adidas stores </w:t>
      </w:r>
      <w:r w:rsidR="0099481F" w:rsidRPr="0010080B">
        <w:rPr>
          <w:rFonts w:ascii="AdiHaus" w:hAnsi="AdiHaus" w:cs="Helvetica"/>
          <w:sz w:val="22"/>
          <w:szCs w:val="22"/>
        </w:rPr>
        <w:lastRenderedPageBreak/>
        <w:t>globally on</w:t>
      </w:r>
      <w:r w:rsidR="00D45552" w:rsidRPr="0010080B">
        <w:rPr>
          <w:rFonts w:ascii="AdiHaus" w:hAnsi="AdiHaus" w:cs="Helvetica"/>
          <w:sz w:val="22"/>
          <w:szCs w:val="22"/>
        </w:rPr>
        <w:t xml:space="preserve"> the 2</w:t>
      </w:r>
      <w:r w:rsidR="00D45552" w:rsidRPr="0010080B">
        <w:rPr>
          <w:rFonts w:ascii="AdiHaus" w:hAnsi="AdiHaus" w:cs="Helvetica"/>
          <w:sz w:val="22"/>
          <w:szCs w:val="22"/>
          <w:vertAlign w:val="superscript"/>
        </w:rPr>
        <w:t>nd</w:t>
      </w:r>
      <w:r w:rsidR="00D45552" w:rsidRPr="0010080B">
        <w:rPr>
          <w:rFonts w:ascii="AdiHaus" w:hAnsi="AdiHaus" w:cs="Helvetica"/>
          <w:sz w:val="22"/>
          <w:szCs w:val="22"/>
        </w:rPr>
        <w:t xml:space="preserve"> of April.</w:t>
      </w:r>
      <w:r w:rsidR="00546265" w:rsidRPr="0010080B">
        <w:rPr>
          <w:rFonts w:ascii="AdiHaus" w:hAnsi="AdiHaus" w:cs="Helvetica"/>
          <w:sz w:val="22"/>
          <w:szCs w:val="22"/>
        </w:rPr>
        <w:t xml:space="preserve"> </w:t>
      </w:r>
    </w:p>
    <w:p w14:paraId="6A143938" w14:textId="77777777" w:rsidR="0099481F" w:rsidRPr="0010080B" w:rsidRDefault="0099481F" w:rsidP="00B62EEC">
      <w:pPr>
        <w:widowControl w:val="0"/>
        <w:autoSpaceDE w:val="0"/>
        <w:autoSpaceDN w:val="0"/>
        <w:adjustRightInd w:val="0"/>
        <w:spacing w:line="360" w:lineRule="auto"/>
        <w:rPr>
          <w:rFonts w:ascii="AdiHaus" w:hAnsi="AdiHaus" w:cs="Helvetica"/>
          <w:sz w:val="22"/>
          <w:szCs w:val="22"/>
        </w:rPr>
      </w:pPr>
    </w:p>
    <w:p w14:paraId="5A5F844D" w14:textId="0CD34845" w:rsidR="00260539" w:rsidRPr="0010080B" w:rsidRDefault="003176BE" w:rsidP="00D32376">
      <w:pPr>
        <w:widowControl w:val="0"/>
        <w:autoSpaceDE w:val="0"/>
        <w:autoSpaceDN w:val="0"/>
        <w:adjustRightInd w:val="0"/>
        <w:spacing w:line="360" w:lineRule="auto"/>
        <w:rPr>
          <w:rFonts w:ascii="AdiHaus" w:hAnsi="AdiHaus"/>
          <w:b/>
          <w:sz w:val="22"/>
          <w:szCs w:val="22"/>
        </w:rPr>
      </w:pPr>
      <w:r w:rsidRPr="0010080B">
        <w:rPr>
          <w:rFonts w:ascii="AdiHaus" w:hAnsi="AdiHaus"/>
          <w:b/>
          <w:sz w:val="22"/>
          <w:szCs w:val="22"/>
        </w:rPr>
        <w:t xml:space="preserve">– </w:t>
      </w:r>
      <w:r w:rsidR="00260539" w:rsidRPr="0010080B">
        <w:rPr>
          <w:rFonts w:ascii="AdiHaus" w:hAnsi="AdiHaus"/>
          <w:b/>
          <w:sz w:val="22"/>
          <w:szCs w:val="22"/>
        </w:rPr>
        <w:t xml:space="preserve">END </w:t>
      </w:r>
      <w:r w:rsidRPr="0010080B">
        <w:rPr>
          <w:rFonts w:ascii="AdiHaus" w:hAnsi="AdiHaus"/>
          <w:b/>
          <w:sz w:val="22"/>
          <w:szCs w:val="22"/>
        </w:rPr>
        <w:t>–</w:t>
      </w:r>
    </w:p>
    <w:p w14:paraId="60D65079" w14:textId="77777777" w:rsidR="003176BE" w:rsidRPr="0010080B" w:rsidRDefault="003176BE" w:rsidP="00D32376">
      <w:pPr>
        <w:widowControl w:val="0"/>
        <w:autoSpaceDE w:val="0"/>
        <w:autoSpaceDN w:val="0"/>
        <w:adjustRightInd w:val="0"/>
        <w:spacing w:line="360" w:lineRule="auto"/>
        <w:ind w:left="360"/>
        <w:rPr>
          <w:rFonts w:ascii="AdiHaus Regular" w:hAnsi="AdiHaus Regular" w:cs="AdiHaus Regular"/>
          <w:sz w:val="22"/>
          <w:szCs w:val="22"/>
        </w:rPr>
      </w:pPr>
    </w:p>
    <w:p w14:paraId="1D6353C5" w14:textId="77777777" w:rsidR="00260539" w:rsidRPr="0010080B" w:rsidRDefault="00260539" w:rsidP="00D32376">
      <w:pPr>
        <w:spacing w:line="360" w:lineRule="auto"/>
        <w:jc w:val="both"/>
        <w:outlineLvl w:val="0"/>
        <w:rPr>
          <w:rFonts w:ascii="AdiHaus" w:hAnsi="AdiHaus"/>
          <w:b/>
          <w:sz w:val="22"/>
          <w:szCs w:val="22"/>
        </w:rPr>
      </w:pPr>
      <w:r w:rsidRPr="0010080B">
        <w:rPr>
          <w:rFonts w:ascii="AdiHaus" w:hAnsi="AdiHaus"/>
          <w:b/>
          <w:sz w:val="22"/>
          <w:szCs w:val="22"/>
        </w:rPr>
        <w:t>For further information please contact:</w:t>
      </w:r>
    </w:p>
    <w:p w14:paraId="06915F39" w14:textId="77777777" w:rsidR="00260539" w:rsidRPr="0010080B" w:rsidRDefault="00260539" w:rsidP="00D32376">
      <w:pPr>
        <w:spacing w:line="360" w:lineRule="auto"/>
        <w:jc w:val="both"/>
        <w:outlineLvl w:val="0"/>
        <w:rPr>
          <w:rFonts w:ascii="AdiHaus" w:hAnsi="AdiHaus"/>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0539" w:rsidRPr="0010080B" w14:paraId="3BD60D70" w14:textId="77777777" w:rsidTr="00E4568A">
        <w:tc>
          <w:tcPr>
            <w:tcW w:w="4788" w:type="dxa"/>
          </w:tcPr>
          <w:p w14:paraId="4D1A12A3" w14:textId="150D1C63" w:rsidR="00BB2A2F" w:rsidRPr="0010080B" w:rsidRDefault="00BB2A2F" w:rsidP="00D32376">
            <w:pPr>
              <w:spacing w:line="360" w:lineRule="auto"/>
              <w:jc w:val="both"/>
              <w:rPr>
                <w:rFonts w:ascii="AdiHaus" w:hAnsi="AdiHaus"/>
                <w:sz w:val="22"/>
                <w:szCs w:val="22"/>
              </w:rPr>
            </w:pPr>
            <w:r w:rsidRPr="0010080B">
              <w:rPr>
                <w:rFonts w:ascii="AdiHaus" w:hAnsi="AdiHaus"/>
                <w:sz w:val="22"/>
                <w:szCs w:val="22"/>
              </w:rPr>
              <w:t>Matthias Fischer</w:t>
            </w:r>
          </w:p>
          <w:p w14:paraId="7C49C955" w14:textId="77777777" w:rsidR="00BB2A2F" w:rsidRPr="0010080B" w:rsidRDefault="00BB2A2F" w:rsidP="00D32376">
            <w:pPr>
              <w:spacing w:line="360" w:lineRule="auto"/>
              <w:jc w:val="both"/>
              <w:rPr>
                <w:rFonts w:ascii="AdiHaus" w:hAnsi="AdiHaus"/>
                <w:sz w:val="22"/>
                <w:szCs w:val="22"/>
              </w:rPr>
            </w:pPr>
            <w:r w:rsidRPr="0010080B">
              <w:rPr>
                <w:rFonts w:ascii="AdiHaus" w:hAnsi="AdiHaus"/>
                <w:sz w:val="22"/>
                <w:szCs w:val="22"/>
              </w:rPr>
              <w:t>Communication Manager Tennis</w:t>
            </w:r>
          </w:p>
          <w:p w14:paraId="35BDC514" w14:textId="77777777" w:rsidR="00BB2A2F" w:rsidRPr="0010080B" w:rsidRDefault="00BB2A2F" w:rsidP="00D32376">
            <w:pPr>
              <w:spacing w:line="360" w:lineRule="auto"/>
              <w:jc w:val="both"/>
              <w:rPr>
                <w:rFonts w:ascii="AdiHaus" w:hAnsi="AdiHaus"/>
                <w:sz w:val="22"/>
                <w:szCs w:val="22"/>
              </w:rPr>
            </w:pPr>
            <w:r w:rsidRPr="0010080B">
              <w:rPr>
                <w:rFonts w:ascii="AdiHaus" w:hAnsi="AdiHaus"/>
                <w:sz w:val="22"/>
                <w:szCs w:val="22"/>
              </w:rPr>
              <w:t>Germany</w:t>
            </w:r>
          </w:p>
          <w:p w14:paraId="4C3E6C34" w14:textId="4ED323B1" w:rsidR="00BB2A2F" w:rsidRPr="0010080B" w:rsidRDefault="00BB2A2F" w:rsidP="00D32376">
            <w:pPr>
              <w:spacing w:line="360" w:lineRule="auto"/>
              <w:jc w:val="both"/>
              <w:rPr>
                <w:rFonts w:ascii="AdiHaus" w:hAnsi="AdiHaus"/>
                <w:sz w:val="22"/>
                <w:szCs w:val="22"/>
              </w:rPr>
            </w:pPr>
            <w:r w:rsidRPr="0010080B">
              <w:rPr>
                <w:rFonts w:ascii="AdiHaus" w:hAnsi="AdiHaus"/>
                <w:sz w:val="22"/>
                <w:szCs w:val="22"/>
              </w:rPr>
              <w:t>Matthias.Fischer@adidas.com</w:t>
            </w:r>
          </w:p>
          <w:p w14:paraId="11C9DBDD" w14:textId="77777777" w:rsidR="00BB2A2F" w:rsidRPr="0010080B" w:rsidRDefault="00BB2A2F" w:rsidP="00D32376">
            <w:pPr>
              <w:spacing w:line="360" w:lineRule="auto"/>
              <w:jc w:val="both"/>
              <w:rPr>
                <w:rFonts w:ascii="AdiHaus" w:hAnsi="AdiHaus"/>
                <w:sz w:val="22"/>
                <w:szCs w:val="22"/>
              </w:rPr>
            </w:pPr>
            <w:r w:rsidRPr="0010080B">
              <w:rPr>
                <w:rFonts w:ascii="AdiHaus" w:hAnsi="AdiHaus"/>
                <w:sz w:val="22"/>
                <w:szCs w:val="22"/>
              </w:rPr>
              <w:t>+ 49 9132 84 6847</w:t>
            </w:r>
          </w:p>
          <w:p w14:paraId="2A91F317" w14:textId="77777777" w:rsidR="002E2911" w:rsidRPr="0010080B" w:rsidRDefault="002E2911" w:rsidP="00D32376">
            <w:pPr>
              <w:spacing w:line="360" w:lineRule="auto"/>
              <w:jc w:val="both"/>
              <w:outlineLvl w:val="0"/>
              <w:rPr>
                <w:rFonts w:ascii="AdiHaus" w:hAnsi="AdiHaus"/>
                <w:b/>
                <w:sz w:val="22"/>
                <w:szCs w:val="22"/>
              </w:rPr>
            </w:pPr>
          </w:p>
        </w:tc>
        <w:tc>
          <w:tcPr>
            <w:tcW w:w="4788" w:type="dxa"/>
          </w:tcPr>
          <w:p w14:paraId="0DCE3BBA" w14:textId="270BC055" w:rsidR="00260539" w:rsidRPr="0010080B" w:rsidRDefault="00260539" w:rsidP="00D32376">
            <w:pPr>
              <w:spacing w:line="360" w:lineRule="auto"/>
              <w:jc w:val="both"/>
              <w:rPr>
                <w:rFonts w:ascii="AdiHaus" w:hAnsi="AdiHaus"/>
                <w:sz w:val="22"/>
                <w:szCs w:val="22"/>
              </w:rPr>
            </w:pPr>
          </w:p>
        </w:tc>
      </w:tr>
    </w:tbl>
    <w:p w14:paraId="1DCE4460" w14:textId="77777777" w:rsidR="00260539" w:rsidRPr="0010080B" w:rsidRDefault="00260539" w:rsidP="00D32376">
      <w:pPr>
        <w:widowControl w:val="0"/>
        <w:autoSpaceDE w:val="0"/>
        <w:autoSpaceDN w:val="0"/>
        <w:adjustRightInd w:val="0"/>
        <w:spacing w:line="360" w:lineRule="auto"/>
        <w:jc w:val="both"/>
        <w:rPr>
          <w:rFonts w:ascii="AdiHaus" w:hAnsi="AdiHaus"/>
          <w:b/>
          <w:sz w:val="22"/>
          <w:szCs w:val="22"/>
        </w:rPr>
      </w:pPr>
      <w:r w:rsidRPr="0010080B">
        <w:rPr>
          <w:rFonts w:ascii="AdiHaus" w:hAnsi="AdiHaus"/>
          <w:b/>
          <w:sz w:val="22"/>
          <w:szCs w:val="22"/>
        </w:rPr>
        <w:t xml:space="preserve">Notes to editors: </w:t>
      </w:r>
    </w:p>
    <w:p w14:paraId="0D21E3AE" w14:textId="77777777" w:rsidR="00260539" w:rsidRPr="0010080B" w:rsidRDefault="00260539" w:rsidP="00D32376">
      <w:pPr>
        <w:widowControl w:val="0"/>
        <w:autoSpaceDE w:val="0"/>
        <w:autoSpaceDN w:val="0"/>
        <w:adjustRightInd w:val="0"/>
        <w:spacing w:line="360" w:lineRule="auto"/>
        <w:jc w:val="both"/>
        <w:rPr>
          <w:rFonts w:ascii="AdiHaus" w:hAnsi="AdiHaus"/>
          <w:sz w:val="22"/>
          <w:szCs w:val="22"/>
          <w:u w:val="single"/>
        </w:rPr>
      </w:pPr>
      <w:r w:rsidRPr="0010080B">
        <w:rPr>
          <w:rFonts w:ascii="AdiHaus" w:hAnsi="AdiHaus"/>
          <w:sz w:val="22"/>
          <w:szCs w:val="22"/>
          <w:u w:val="single"/>
        </w:rPr>
        <w:t>About adidas Tennis</w:t>
      </w:r>
    </w:p>
    <w:p w14:paraId="682844A7" w14:textId="6B308834" w:rsidR="00260539" w:rsidRPr="0010080B" w:rsidRDefault="00260539" w:rsidP="00D32376">
      <w:pPr>
        <w:widowControl w:val="0"/>
        <w:autoSpaceDE w:val="0"/>
        <w:autoSpaceDN w:val="0"/>
        <w:adjustRightInd w:val="0"/>
        <w:spacing w:line="360" w:lineRule="auto"/>
        <w:jc w:val="both"/>
        <w:rPr>
          <w:rFonts w:ascii="AdiHaus" w:hAnsi="AdiHaus"/>
          <w:b/>
          <w:sz w:val="22"/>
          <w:szCs w:val="22"/>
        </w:rPr>
      </w:pPr>
      <w:proofErr w:type="gramStart"/>
      <w:r w:rsidRPr="0010080B">
        <w:rPr>
          <w:rFonts w:ascii="AdiHaus" w:hAnsi="AdiHaus"/>
          <w:sz w:val="22"/>
          <w:szCs w:val="22"/>
        </w:rPr>
        <w:t>adidas</w:t>
      </w:r>
      <w:proofErr w:type="gramEnd"/>
      <w:r w:rsidRPr="0010080B">
        <w:rPr>
          <w:rFonts w:ascii="AdiHaus" w:hAnsi="AdiHaus"/>
          <w:sz w:val="22"/>
          <w:szCs w:val="22"/>
        </w:rPr>
        <w:t xml:space="preserve"> Tennis is represented by top players </w:t>
      </w:r>
      <w:r w:rsidR="007D69B4" w:rsidRPr="0010080B">
        <w:rPr>
          <w:rFonts w:ascii="AdiHaus" w:hAnsi="AdiHaus"/>
          <w:sz w:val="22"/>
          <w:szCs w:val="22"/>
        </w:rPr>
        <w:t xml:space="preserve">such as Tomas Berdych, </w:t>
      </w:r>
      <w:r w:rsidRPr="0010080B">
        <w:rPr>
          <w:rFonts w:ascii="AdiHaus" w:hAnsi="AdiHaus"/>
          <w:sz w:val="22"/>
          <w:szCs w:val="22"/>
        </w:rPr>
        <w:t xml:space="preserve">Ana </w:t>
      </w:r>
      <w:proofErr w:type="spellStart"/>
      <w:r w:rsidRPr="0010080B">
        <w:rPr>
          <w:rFonts w:ascii="AdiHaus" w:hAnsi="AdiHaus"/>
          <w:sz w:val="22"/>
          <w:szCs w:val="22"/>
        </w:rPr>
        <w:t>Ivanovic</w:t>
      </w:r>
      <w:proofErr w:type="spellEnd"/>
      <w:r w:rsidRPr="0010080B">
        <w:rPr>
          <w:rFonts w:ascii="AdiHaus" w:hAnsi="AdiHaus"/>
          <w:sz w:val="22"/>
          <w:szCs w:val="22"/>
        </w:rPr>
        <w:t xml:space="preserve">, </w:t>
      </w:r>
      <w:proofErr w:type="spellStart"/>
      <w:r w:rsidR="002E2911" w:rsidRPr="0010080B">
        <w:rPr>
          <w:rFonts w:ascii="AdiHaus" w:hAnsi="AdiHaus"/>
          <w:sz w:val="22"/>
          <w:szCs w:val="22"/>
        </w:rPr>
        <w:t>Ga</w:t>
      </w:r>
      <w:r w:rsidR="0060035F" w:rsidRPr="0010080B">
        <w:rPr>
          <w:rFonts w:ascii="AdiHaus" w:hAnsi="AdiHaus"/>
          <w:sz w:val="22"/>
          <w:szCs w:val="22"/>
        </w:rPr>
        <w:t>rb</w:t>
      </w:r>
      <w:r w:rsidR="002E2911" w:rsidRPr="0010080B">
        <w:rPr>
          <w:rFonts w:ascii="AdiHaus" w:hAnsi="AdiHaus"/>
          <w:sz w:val="22"/>
          <w:szCs w:val="22"/>
        </w:rPr>
        <w:t>i</w:t>
      </w:r>
      <w:r w:rsidR="0060035F" w:rsidRPr="0010080B">
        <w:rPr>
          <w:rFonts w:ascii="AdiHaus" w:hAnsi="AdiHaus"/>
          <w:sz w:val="22"/>
          <w:szCs w:val="22"/>
        </w:rPr>
        <w:t>ñ</w:t>
      </w:r>
      <w:r w:rsidR="002E2911" w:rsidRPr="0010080B">
        <w:rPr>
          <w:rFonts w:ascii="AdiHaus" w:hAnsi="AdiHaus"/>
          <w:sz w:val="22"/>
          <w:szCs w:val="22"/>
        </w:rPr>
        <w:t>e</w:t>
      </w:r>
      <w:proofErr w:type="spellEnd"/>
      <w:r w:rsidR="002E2911" w:rsidRPr="0010080B">
        <w:rPr>
          <w:rFonts w:ascii="AdiHaus" w:hAnsi="AdiHaus"/>
          <w:sz w:val="22"/>
          <w:szCs w:val="22"/>
        </w:rPr>
        <w:t xml:space="preserve"> </w:t>
      </w:r>
      <w:proofErr w:type="spellStart"/>
      <w:r w:rsidR="002E2911" w:rsidRPr="0010080B">
        <w:rPr>
          <w:rFonts w:ascii="AdiHaus" w:hAnsi="AdiHaus"/>
          <w:sz w:val="22"/>
          <w:szCs w:val="22"/>
        </w:rPr>
        <w:t>Muguruza</w:t>
      </w:r>
      <w:proofErr w:type="spellEnd"/>
      <w:r w:rsidRPr="0010080B">
        <w:rPr>
          <w:rFonts w:ascii="AdiHaus" w:hAnsi="AdiHaus"/>
          <w:sz w:val="22"/>
          <w:szCs w:val="22"/>
        </w:rPr>
        <w:t>, C</w:t>
      </w:r>
      <w:r w:rsidR="00881F98" w:rsidRPr="0010080B">
        <w:rPr>
          <w:rFonts w:ascii="AdiHaus" w:hAnsi="AdiHaus"/>
          <w:sz w:val="22"/>
          <w:szCs w:val="22"/>
        </w:rPr>
        <w:t xml:space="preserve">aroline </w:t>
      </w:r>
      <w:proofErr w:type="spellStart"/>
      <w:r w:rsidR="00881F98" w:rsidRPr="0010080B">
        <w:rPr>
          <w:rFonts w:ascii="AdiHaus" w:hAnsi="AdiHaus"/>
          <w:sz w:val="22"/>
          <w:szCs w:val="22"/>
        </w:rPr>
        <w:t>Wozniacki</w:t>
      </w:r>
      <w:proofErr w:type="spellEnd"/>
      <w:r w:rsidR="00881F98" w:rsidRPr="0010080B">
        <w:rPr>
          <w:rFonts w:ascii="AdiHaus" w:hAnsi="AdiHaus"/>
          <w:sz w:val="22"/>
          <w:szCs w:val="22"/>
        </w:rPr>
        <w:t xml:space="preserve">, </w:t>
      </w:r>
      <w:r w:rsidR="00FE7827" w:rsidRPr="0010080B">
        <w:rPr>
          <w:rFonts w:ascii="AdiHaus" w:hAnsi="AdiHaus"/>
          <w:sz w:val="22"/>
          <w:szCs w:val="22"/>
        </w:rPr>
        <w:t xml:space="preserve">Angelique </w:t>
      </w:r>
      <w:proofErr w:type="spellStart"/>
      <w:r w:rsidR="00FE7827" w:rsidRPr="0010080B">
        <w:rPr>
          <w:rFonts w:ascii="AdiHaus" w:hAnsi="AdiHaus"/>
          <w:sz w:val="22"/>
          <w:szCs w:val="22"/>
        </w:rPr>
        <w:t>Kerber</w:t>
      </w:r>
      <w:proofErr w:type="spellEnd"/>
      <w:r w:rsidR="00FE7827" w:rsidRPr="0010080B">
        <w:rPr>
          <w:rFonts w:ascii="AdiHaus" w:hAnsi="AdiHaus"/>
          <w:sz w:val="22"/>
          <w:szCs w:val="22"/>
        </w:rPr>
        <w:t xml:space="preserve">, </w:t>
      </w:r>
      <w:proofErr w:type="spellStart"/>
      <w:r w:rsidR="00881F98" w:rsidRPr="0010080B">
        <w:rPr>
          <w:rFonts w:ascii="AdiHaus" w:hAnsi="AdiHaus"/>
          <w:sz w:val="22"/>
          <w:szCs w:val="22"/>
        </w:rPr>
        <w:t>Simona</w:t>
      </w:r>
      <w:proofErr w:type="spellEnd"/>
      <w:r w:rsidR="00881F98" w:rsidRPr="0010080B">
        <w:rPr>
          <w:rFonts w:ascii="AdiHaus" w:hAnsi="AdiHaus"/>
          <w:sz w:val="22"/>
          <w:szCs w:val="22"/>
        </w:rPr>
        <w:t xml:space="preserve"> </w:t>
      </w:r>
      <w:proofErr w:type="spellStart"/>
      <w:r w:rsidR="00881F98" w:rsidRPr="0010080B">
        <w:rPr>
          <w:rFonts w:ascii="AdiHaus" w:hAnsi="AdiHaus"/>
          <w:sz w:val="22"/>
          <w:szCs w:val="22"/>
        </w:rPr>
        <w:t>Halep</w:t>
      </w:r>
      <w:proofErr w:type="spellEnd"/>
      <w:r w:rsidRPr="0010080B">
        <w:rPr>
          <w:rFonts w:ascii="AdiHaus" w:hAnsi="AdiHaus"/>
          <w:sz w:val="22"/>
          <w:szCs w:val="22"/>
        </w:rPr>
        <w:t>, Jo</w:t>
      </w:r>
      <w:r w:rsidR="005A53AE" w:rsidRPr="0010080B">
        <w:rPr>
          <w:rFonts w:ascii="AdiHaus" w:hAnsi="AdiHaus"/>
          <w:sz w:val="22"/>
          <w:szCs w:val="22"/>
        </w:rPr>
        <w:t>-</w:t>
      </w:r>
      <w:proofErr w:type="spellStart"/>
      <w:r w:rsidRPr="0010080B">
        <w:rPr>
          <w:rFonts w:ascii="AdiHaus" w:hAnsi="AdiHaus"/>
          <w:sz w:val="22"/>
          <w:szCs w:val="22"/>
        </w:rPr>
        <w:t>Wilfried</w:t>
      </w:r>
      <w:proofErr w:type="spellEnd"/>
      <w:r w:rsidRPr="0010080B">
        <w:rPr>
          <w:rFonts w:ascii="AdiHaus" w:hAnsi="AdiHaus"/>
          <w:sz w:val="22"/>
          <w:szCs w:val="22"/>
        </w:rPr>
        <w:t xml:space="preserve"> Tsonga and Novak </w:t>
      </w:r>
      <w:proofErr w:type="spellStart"/>
      <w:r w:rsidRPr="0010080B">
        <w:rPr>
          <w:rFonts w:ascii="AdiHaus" w:hAnsi="AdiHaus"/>
          <w:sz w:val="22"/>
          <w:szCs w:val="22"/>
        </w:rPr>
        <w:t>Djokovic</w:t>
      </w:r>
      <w:proofErr w:type="spellEnd"/>
      <w:r w:rsidR="00C07FF1" w:rsidRPr="0010080B">
        <w:rPr>
          <w:rFonts w:ascii="AdiHaus" w:hAnsi="AdiHaus"/>
          <w:sz w:val="22"/>
          <w:szCs w:val="22"/>
        </w:rPr>
        <w:t xml:space="preserve"> (Footwear Only). </w:t>
      </w:r>
      <w:r w:rsidRPr="0010080B">
        <w:rPr>
          <w:rFonts w:ascii="AdiHaus" w:hAnsi="AdiHaus"/>
          <w:sz w:val="22"/>
          <w:szCs w:val="22"/>
        </w:rPr>
        <w:t xml:space="preserve">For more information on adidas Tennis, please visit www.adidas.com/tennis. For additional images please visit our media </w:t>
      </w:r>
      <w:proofErr w:type="gramStart"/>
      <w:r w:rsidRPr="0010080B">
        <w:rPr>
          <w:rFonts w:ascii="AdiHaus" w:hAnsi="AdiHaus"/>
          <w:sz w:val="22"/>
          <w:szCs w:val="22"/>
        </w:rPr>
        <w:t>news room</w:t>
      </w:r>
      <w:proofErr w:type="gramEnd"/>
      <w:r w:rsidR="00A8272E" w:rsidRPr="0010080B">
        <w:rPr>
          <w:rFonts w:ascii="AdiHaus" w:hAnsi="AdiHaus"/>
          <w:sz w:val="22"/>
          <w:szCs w:val="22"/>
        </w:rPr>
        <w:t xml:space="preserve"> on</w:t>
      </w:r>
      <w:r w:rsidRPr="0010080B">
        <w:rPr>
          <w:rFonts w:ascii="AdiHaus" w:hAnsi="AdiHaus"/>
          <w:sz w:val="22"/>
          <w:szCs w:val="22"/>
        </w:rPr>
        <w:t xml:space="preserve"> news.adidas.com and follow us on Twitter or on Instagram under @</w:t>
      </w:r>
      <w:proofErr w:type="spellStart"/>
      <w:r w:rsidRPr="0010080B">
        <w:rPr>
          <w:rFonts w:ascii="AdiHaus" w:hAnsi="AdiHaus"/>
          <w:sz w:val="22"/>
          <w:szCs w:val="22"/>
        </w:rPr>
        <w:t>adidasTennis</w:t>
      </w:r>
      <w:proofErr w:type="spellEnd"/>
      <w:r w:rsidRPr="0010080B">
        <w:rPr>
          <w:rFonts w:ascii="AdiHaus" w:hAnsi="AdiHaus"/>
          <w:sz w:val="22"/>
          <w:szCs w:val="22"/>
        </w:rPr>
        <w:t>.</w:t>
      </w:r>
      <w:r w:rsidRPr="0010080B">
        <w:rPr>
          <w:rFonts w:ascii="AdiHaus" w:hAnsi="AdiHaus"/>
          <w:b/>
          <w:sz w:val="22"/>
          <w:szCs w:val="22"/>
        </w:rPr>
        <w:t xml:space="preserve"> </w:t>
      </w:r>
      <w:r w:rsidRPr="0010080B">
        <w:rPr>
          <w:rFonts w:ascii="AdiHaus" w:hAnsi="AdiHaus"/>
          <w:b/>
          <w:sz w:val="22"/>
          <w:szCs w:val="22"/>
        </w:rPr>
        <w:tab/>
      </w:r>
    </w:p>
    <w:p w14:paraId="6BDEAE94" w14:textId="77777777" w:rsidR="00260539" w:rsidRPr="0010080B" w:rsidRDefault="00260539" w:rsidP="00D32376">
      <w:pPr>
        <w:widowControl w:val="0"/>
        <w:autoSpaceDE w:val="0"/>
        <w:autoSpaceDN w:val="0"/>
        <w:adjustRightInd w:val="0"/>
        <w:spacing w:line="360" w:lineRule="auto"/>
        <w:jc w:val="both"/>
        <w:rPr>
          <w:rFonts w:ascii="AdiHaus" w:hAnsi="AdiHaus"/>
          <w:b/>
          <w:sz w:val="22"/>
          <w:szCs w:val="22"/>
        </w:rPr>
      </w:pPr>
      <w:r w:rsidRPr="0010080B">
        <w:rPr>
          <w:rFonts w:ascii="AdiHaus" w:hAnsi="AdiHaus"/>
          <w:b/>
          <w:sz w:val="22"/>
          <w:szCs w:val="22"/>
        </w:rPr>
        <w:t xml:space="preserve">  </w:t>
      </w:r>
    </w:p>
    <w:p w14:paraId="58DC63E4" w14:textId="77777777" w:rsidR="00260539" w:rsidRPr="0010080B" w:rsidRDefault="00260539" w:rsidP="00D32376">
      <w:pPr>
        <w:widowControl w:val="0"/>
        <w:autoSpaceDE w:val="0"/>
        <w:autoSpaceDN w:val="0"/>
        <w:adjustRightInd w:val="0"/>
        <w:spacing w:line="360" w:lineRule="auto"/>
        <w:jc w:val="both"/>
        <w:rPr>
          <w:rFonts w:ascii="AdiHaus" w:hAnsi="AdiHaus"/>
          <w:sz w:val="22"/>
          <w:szCs w:val="22"/>
          <w:u w:val="single"/>
        </w:rPr>
      </w:pPr>
      <w:r w:rsidRPr="0010080B">
        <w:rPr>
          <w:rFonts w:ascii="AdiHaus" w:hAnsi="AdiHaus"/>
          <w:sz w:val="22"/>
          <w:szCs w:val="22"/>
          <w:u w:val="single"/>
        </w:rPr>
        <w:t>About adidas</w:t>
      </w:r>
    </w:p>
    <w:p w14:paraId="50747871" w14:textId="53833261" w:rsidR="00FA6746" w:rsidRPr="0010080B" w:rsidRDefault="00260539" w:rsidP="00D32376">
      <w:pPr>
        <w:widowControl w:val="0"/>
        <w:autoSpaceDE w:val="0"/>
        <w:autoSpaceDN w:val="0"/>
        <w:adjustRightInd w:val="0"/>
        <w:spacing w:line="360" w:lineRule="auto"/>
        <w:jc w:val="both"/>
        <w:rPr>
          <w:rFonts w:ascii="AdiHaus" w:hAnsi="AdiHaus"/>
          <w:sz w:val="22"/>
          <w:szCs w:val="22"/>
        </w:rPr>
      </w:pPr>
      <w:proofErr w:type="gramStart"/>
      <w:r w:rsidRPr="0010080B">
        <w:rPr>
          <w:rFonts w:ascii="AdiHaus" w:hAnsi="AdiHaus"/>
          <w:sz w:val="22"/>
          <w:szCs w:val="22"/>
        </w:rPr>
        <w:t>adidas</w:t>
      </w:r>
      <w:proofErr w:type="gramEnd"/>
      <w:r w:rsidRPr="0010080B">
        <w:rPr>
          <w:rFonts w:ascii="AdiHaus" w:hAnsi="AdiHaus"/>
          <w:sz w:val="22"/>
          <w:szCs w:val="22"/>
        </w:rPr>
        <w:t xml:space="preserve"> is a global designer, developer and marketer of athletic footwear, apparel and accessories with the mission to be the leading sports brand in the world. Brand adidas is part of the adidas Group, a corporation that includes brands such as Reebok, </w:t>
      </w:r>
      <w:proofErr w:type="spellStart"/>
      <w:r w:rsidRPr="0010080B">
        <w:rPr>
          <w:rFonts w:ascii="AdiHaus" w:hAnsi="AdiHaus"/>
          <w:sz w:val="22"/>
          <w:szCs w:val="22"/>
        </w:rPr>
        <w:t>TaylorMade</w:t>
      </w:r>
      <w:proofErr w:type="spellEnd"/>
      <w:r w:rsidRPr="0010080B">
        <w:rPr>
          <w:rFonts w:ascii="AdiHaus" w:hAnsi="AdiHaus"/>
          <w:sz w:val="22"/>
          <w:szCs w:val="22"/>
        </w:rPr>
        <w:t xml:space="preserve"> and Rockport. </w:t>
      </w:r>
    </w:p>
    <w:sectPr w:rsidR="00FA6746" w:rsidRPr="0010080B" w:rsidSect="00276ACD">
      <w:headerReference w:type="default" r:id="rId10"/>
      <w:pgSz w:w="12240" w:h="15840"/>
      <w:pgMar w:top="1440" w:right="1080" w:bottom="1134"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28422" w14:textId="77777777" w:rsidR="0010080B" w:rsidRDefault="0010080B">
      <w:r>
        <w:separator/>
      </w:r>
    </w:p>
  </w:endnote>
  <w:endnote w:type="continuationSeparator" w:id="0">
    <w:p w14:paraId="31632973" w14:textId="77777777" w:rsidR="0010080B" w:rsidRDefault="00100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diHaus">
    <w:altName w:val="Corbel"/>
    <w:panose1 w:val="02000503020000020004"/>
    <w:charset w:val="00"/>
    <w:family w:val="auto"/>
    <w:pitch w:val="variable"/>
    <w:sig w:usb0="800000AF" w:usb1="5000004A" w:usb2="00000000" w:usb3="00000000" w:csb0="00000093"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diHaus Regular">
    <w:altName w:val="AdiHaus"/>
    <w:panose1 w:val="02000503020000020004"/>
    <w:charset w:val="00"/>
    <w:family w:val="auto"/>
    <w:pitch w:val="variable"/>
    <w:sig w:usb0="800000AF" w:usb1="5000004A" w:usb2="00000000" w:usb3="00000000" w:csb0="00000093"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4A58B" w14:textId="77777777" w:rsidR="0010080B" w:rsidRDefault="0010080B">
      <w:r>
        <w:separator/>
      </w:r>
    </w:p>
  </w:footnote>
  <w:footnote w:type="continuationSeparator" w:id="0">
    <w:p w14:paraId="4F978D95" w14:textId="77777777" w:rsidR="0010080B" w:rsidRDefault="001008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7B841" w14:textId="77777777" w:rsidR="0010080B" w:rsidRPr="00AB595F" w:rsidRDefault="0010080B"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5AB65AD1" wp14:editId="20C6F226">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14:paraId="736440EB" w14:textId="77777777" w:rsidR="0010080B" w:rsidRDefault="0010080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724396"/>
    <w:multiLevelType w:val="hybridMultilevel"/>
    <w:tmpl w:val="214CDCC4"/>
    <w:lvl w:ilvl="0" w:tplc="0CA6B966">
      <w:start w:val="1"/>
      <w:numFmt w:val="bullet"/>
      <w:lvlText w:val="-"/>
      <w:lvlJc w:val="left"/>
      <w:pPr>
        <w:ind w:left="720" w:hanging="360"/>
      </w:pPr>
      <w:rPr>
        <w:rFonts w:ascii="AdiHaus" w:eastAsia="Times New Roman" w:hAnsi="AdiHa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1DAF0448"/>
    <w:multiLevelType w:val="hybridMultilevel"/>
    <w:tmpl w:val="EF24DB44"/>
    <w:lvl w:ilvl="0" w:tplc="9A9A8980">
      <w:start w:val="1"/>
      <w:numFmt w:val="bullet"/>
      <w:lvlText w:val="-"/>
      <w:lvlJc w:val="left"/>
      <w:pPr>
        <w:ind w:left="360" w:hanging="360"/>
      </w:pPr>
      <w:rPr>
        <w:rFonts w:ascii="AdiHaus" w:hAnsi="AdiHau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8">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A83E71"/>
    <w:multiLevelType w:val="hybridMultilevel"/>
    <w:tmpl w:val="61F4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BE0573"/>
    <w:multiLevelType w:val="hybridMultilevel"/>
    <w:tmpl w:val="95B6E8C4"/>
    <w:lvl w:ilvl="0" w:tplc="CE7E360A">
      <w:numFmt w:val="bullet"/>
      <w:lvlText w:val="-"/>
      <w:lvlJc w:val="left"/>
      <w:pPr>
        <w:ind w:left="720" w:hanging="360"/>
      </w:pPr>
      <w:rPr>
        <w:rFonts w:ascii="AdiHaus" w:eastAsia="Times New Roman" w:hAnsi="AdiHau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093943"/>
    <w:multiLevelType w:val="hybridMultilevel"/>
    <w:tmpl w:val="F480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3">
    <w:nsid w:val="6FEE4F17"/>
    <w:multiLevelType w:val="hybridMultilevel"/>
    <w:tmpl w:val="B992AC5C"/>
    <w:lvl w:ilvl="0" w:tplc="CE4E46E2">
      <w:numFmt w:val="bullet"/>
      <w:lvlText w:val="-"/>
      <w:lvlJc w:val="left"/>
      <w:pPr>
        <w:ind w:left="720" w:hanging="360"/>
      </w:pPr>
      <w:rPr>
        <w:rFonts w:ascii="AdiHaus" w:eastAsia="Times New Roman" w:hAnsi="AdiHau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15">
    <w:nsid w:val="7D1D143B"/>
    <w:multiLevelType w:val="hybridMultilevel"/>
    <w:tmpl w:val="8FD44F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4"/>
  </w:num>
  <w:num w:numId="4">
    <w:abstractNumId w:val="12"/>
  </w:num>
  <w:num w:numId="5">
    <w:abstractNumId w:val="3"/>
  </w:num>
  <w:num w:numId="6">
    <w:abstractNumId w:val="2"/>
  </w:num>
  <w:num w:numId="7">
    <w:abstractNumId w:val="0"/>
  </w:num>
  <w:num w:numId="8">
    <w:abstractNumId w:val="8"/>
  </w:num>
  <w:num w:numId="9">
    <w:abstractNumId w:val="4"/>
  </w:num>
  <w:num w:numId="10">
    <w:abstractNumId w:val="9"/>
  </w:num>
  <w:num w:numId="11">
    <w:abstractNumId w:val="13"/>
  </w:num>
  <w:num w:numId="12">
    <w:abstractNumId w:val="11"/>
  </w:num>
  <w:num w:numId="13">
    <w:abstractNumId w:val="6"/>
  </w:num>
  <w:num w:numId="14">
    <w:abstractNumId w:val="15"/>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7DAF"/>
    <w:rsid w:val="00010782"/>
    <w:rsid w:val="0001348B"/>
    <w:rsid w:val="00020FE5"/>
    <w:rsid w:val="00021F18"/>
    <w:rsid w:val="000225F4"/>
    <w:rsid w:val="0002274F"/>
    <w:rsid w:val="000277E2"/>
    <w:rsid w:val="00033051"/>
    <w:rsid w:val="00043936"/>
    <w:rsid w:val="00047DA3"/>
    <w:rsid w:val="000509DF"/>
    <w:rsid w:val="000615D3"/>
    <w:rsid w:val="00064EF3"/>
    <w:rsid w:val="0007244C"/>
    <w:rsid w:val="00072717"/>
    <w:rsid w:val="000762FB"/>
    <w:rsid w:val="00076AB7"/>
    <w:rsid w:val="00092CCF"/>
    <w:rsid w:val="00095481"/>
    <w:rsid w:val="00095BEA"/>
    <w:rsid w:val="0009613D"/>
    <w:rsid w:val="00096C93"/>
    <w:rsid w:val="000A167C"/>
    <w:rsid w:val="000A192D"/>
    <w:rsid w:val="000A450A"/>
    <w:rsid w:val="000A6338"/>
    <w:rsid w:val="000B4964"/>
    <w:rsid w:val="000B7125"/>
    <w:rsid w:val="000C29BC"/>
    <w:rsid w:val="000C3FE8"/>
    <w:rsid w:val="000E06F6"/>
    <w:rsid w:val="000E0D0E"/>
    <w:rsid w:val="000E13FC"/>
    <w:rsid w:val="000E2914"/>
    <w:rsid w:val="000E2CD7"/>
    <w:rsid w:val="000E3587"/>
    <w:rsid w:val="000E5D1D"/>
    <w:rsid w:val="000E77A9"/>
    <w:rsid w:val="000F59A5"/>
    <w:rsid w:val="000F607B"/>
    <w:rsid w:val="0010080B"/>
    <w:rsid w:val="001065B3"/>
    <w:rsid w:val="00106936"/>
    <w:rsid w:val="00112F5C"/>
    <w:rsid w:val="0011325B"/>
    <w:rsid w:val="00113F35"/>
    <w:rsid w:val="001212AA"/>
    <w:rsid w:val="00121F31"/>
    <w:rsid w:val="0012249D"/>
    <w:rsid w:val="001224D1"/>
    <w:rsid w:val="00124DC4"/>
    <w:rsid w:val="00125E14"/>
    <w:rsid w:val="00126DD8"/>
    <w:rsid w:val="00130435"/>
    <w:rsid w:val="001318E1"/>
    <w:rsid w:val="001347F2"/>
    <w:rsid w:val="00136FB3"/>
    <w:rsid w:val="0014082F"/>
    <w:rsid w:val="001409E6"/>
    <w:rsid w:val="0014347B"/>
    <w:rsid w:val="00146433"/>
    <w:rsid w:val="00146AC3"/>
    <w:rsid w:val="00146ECA"/>
    <w:rsid w:val="00147400"/>
    <w:rsid w:val="00147E4F"/>
    <w:rsid w:val="0015224F"/>
    <w:rsid w:val="001531E7"/>
    <w:rsid w:val="00154C23"/>
    <w:rsid w:val="001562DF"/>
    <w:rsid w:val="001566D8"/>
    <w:rsid w:val="001571FA"/>
    <w:rsid w:val="00162391"/>
    <w:rsid w:val="00162659"/>
    <w:rsid w:val="001655FC"/>
    <w:rsid w:val="00167E90"/>
    <w:rsid w:val="00170039"/>
    <w:rsid w:val="001734AE"/>
    <w:rsid w:val="00174999"/>
    <w:rsid w:val="00175CCD"/>
    <w:rsid w:val="00180002"/>
    <w:rsid w:val="00183132"/>
    <w:rsid w:val="00186CC6"/>
    <w:rsid w:val="00191A82"/>
    <w:rsid w:val="001941D8"/>
    <w:rsid w:val="001B2538"/>
    <w:rsid w:val="001B4E52"/>
    <w:rsid w:val="001B5986"/>
    <w:rsid w:val="001B62DC"/>
    <w:rsid w:val="001C3148"/>
    <w:rsid w:val="001C43F7"/>
    <w:rsid w:val="001C50E5"/>
    <w:rsid w:val="001C5A5A"/>
    <w:rsid w:val="001C6F87"/>
    <w:rsid w:val="001D0AC0"/>
    <w:rsid w:val="001D0E3C"/>
    <w:rsid w:val="001D1270"/>
    <w:rsid w:val="001D720E"/>
    <w:rsid w:val="001D7D5D"/>
    <w:rsid w:val="001D7EA5"/>
    <w:rsid w:val="001E2BEF"/>
    <w:rsid w:val="001E2CCC"/>
    <w:rsid w:val="001E4001"/>
    <w:rsid w:val="001E78F5"/>
    <w:rsid w:val="001F1C69"/>
    <w:rsid w:val="001F2769"/>
    <w:rsid w:val="001F27FF"/>
    <w:rsid w:val="001F5374"/>
    <w:rsid w:val="00207853"/>
    <w:rsid w:val="002111E1"/>
    <w:rsid w:val="002117B9"/>
    <w:rsid w:val="00223087"/>
    <w:rsid w:val="002247C5"/>
    <w:rsid w:val="00224D87"/>
    <w:rsid w:val="00226FF3"/>
    <w:rsid w:val="00231681"/>
    <w:rsid w:val="00233979"/>
    <w:rsid w:val="0023732D"/>
    <w:rsid w:val="00237F70"/>
    <w:rsid w:val="0024066D"/>
    <w:rsid w:val="00245F06"/>
    <w:rsid w:val="002549E8"/>
    <w:rsid w:val="00260539"/>
    <w:rsid w:val="00261F97"/>
    <w:rsid w:val="002644DD"/>
    <w:rsid w:val="00266A76"/>
    <w:rsid w:val="002704D2"/>
    <w:rsid w:val="00272E96"/>
    <w:rsid w:val="00272FF6"/>
    <w:rsid w:val="0027335B"/>
    <w:rsid w:val="00276ACD"/>
    <w:rsid w:val="0028485C"/>
    <w:rsid w:val="00287DBC"/>
    <w:rsid w:val="002923C4"/>
    <w:rsid w:val="00296AE7"/>
    <w:rsid w:val="00297F30"/>
    <w:rsid w:val="002B355B"/>
    <w:rsid w:val="002B3FF7"/>
    <w:rsid w:val="002B62DD"/>
    <w:rsid w:val="002C4E34"/>
    <w:rsid w:val="002C7091"/>
    <w:rsid w:val="002D203A"/>
    <w:rsid w:val="002D2BE3"/>
    <w:rsid w:val="002D4E35"/>
    <w:rsid w:val="002E0749"/>
    <w:rsid w:val="002E2911"/>
    <w:rsid w:val="002E445F"/>
    <w:rsid w:val="002E5B36"/>
    <w:rsid w:val="002F17CD"/>
    <w:rsid w:val="002F1FB3"/>
    <w:rsid w:val="002F1FCD"/>
    <w:rsid w:val="002F6D47"/>
    <w:rsid w:val="002F6FEA"/>
    <w:rsid w:val="002F704F"/>
    <w:rsid w:val="0030205C"/>
    <w:rsid w:val="00303B6E"/>
    <w:rsid w:val="00306E4C"/>
    <w:rsid w:val="003102F0"/>
    <w:rsid w:val="003124E9"/>
    <w:rsid w:val="003151DC"/>
    <w:rsid w:val="00315303"/>
    <w:rsid w:val="0031755B"/>
    <w:rsid w:val="003176BE"/>
    <w:rsid w:val="00321FB1"/>
    <w:rsid w:val="0032454A"/>
    <w:rsid w:val="0032690E"/>
    <w:rsid w:val="00327F7E"/>
    <w:rsid w:val="00340375"/>
    <w:rsid w:val="00342514"/>
    <w:rsid w:val="00344A5C"/>
    <w:rsid w:val="00345B00"/>
    <w:rsid w:val="00346D68"/>
    <w:rsid w:val="003476BE"/>
    <w:rsid w:val="003509D4"/>
    <w:rsid w:val="0035294C"/>
    <w:rsid w:val="00352D44"/>
    <w:rsid w:val="00362A89"/>
    <w:rsid w:val="0036416B"/>
    <w:rsid w:val="00365DC6"/>
    <w:rsid w:val="003735B5"/>
    <w:rsid w:val="003803BE"/>
    <w:rsid w:val="003879E5"/>
    <w:rsid w:val="003906E5"/>
    <w:rsid w:val="00396364"/>
    <w:rsid w:val="0039667C"/>
    <w:rsid w:val="003A3937"/>
    <w:rsid w:val="003A3F9C"/>
    <w:rsid w:val="003A43CB"/>
    <w:rsid w:val="003B0AE1"/>
    <w:rsid w:val="003B2754"/>
    <w:rsid w:val="003B737C"/>
    <w:rsid w:val="003C0F69"/>
    <w:rsid w:val="003C112E"/>
    <w:rsid w:val="003C33FA"/>
    <w:rsid w:val="003C7665"/>
    <w:rsid w:val="003D020A"/>
    <w:rsid w:val="003D02A7"/>
    <w:rsid w:val="003D190C"/>
    <w:rsid w:val="003D731D"/>
    <w:rsid w:val="003D73F6"/>
    <w:rsid w:val="003D7EF0"/>
    <w:rsid w:val="003E0343"/>
    <w:rsid w:val="003E5368"/>
    <w:rsid w:val="003E7816"/>
    <w:rsid w:val="003E7BAB"/>
    <w:rsid w:val="003F054F"/>
    <w:rsid w:val="003F15E4"/>
    <w:rsid w:val="003F27A8"/>
    <w:rsid w:val="003F292F"/>
    <w:rsid w:val="003F3DCD"/>
    <w:rsid w:val="003F4750"/>
    <w:rsid w:val="003F4CC2"/>
    <w:rsid w:val="003F7D89"/>
    <w:rsid w:val="00404AD5"/>
    <w:rsid w:val="00410CFC"/>
    <w:rsid w:val="00412796"/>
    <w:rsid w:val="00415678"/>
    <w:rsid w:val="00417574"/>
    <w:rsid w:val="00420DE1"/>
    <w:rsid w:val="00421661"/>
    <w:rsid w:val="00422B58"/>
    <w:rsid w:val="00425476"/>
    <w:rsid w:val="00432C69"/>
    <w:rsid w:val="00432C97"/>
    <w:rsid w:val="00433031"/>
    <w:rsid w:val="00442E81"/>
    <w:rsid w:val="004473FF"/>
    <w:rsid w:val="00450EBE"/>
    <w:rsid w:val="00451D8B"/>
    <w:rsid w:val="004524B3"/>
    <w:rsid w:val="004565AE"/>
    <w:rsid w:val="00461EE7"/>
    <w:rsid w:val="00463CA4"/>
    <w:rsid w:val="00464C92"/>
    <w:rsid w:val="004664B0"/>
    <w:rsid w:val="00467B81"/>
    <w:rsid w:val="00470998"/>
    <w:rsid w:val="004757E4"/>
    <w:rsid w:val="004775BA"/>
    <w:rsid w:val="00481936"/>
    <w:rsid w:val="00481F1D"/>
    <w:rsid w:val="0048623D"/>
    <w:rsid w:val="00486A8B"/>
    <w:rsid w:val="00487C25"/>
    <w:rsid w:val="0049485D"/>
    <w:rsid w:val="004972F2"/>
    <w:rsid w:val="00497B3C"/>
    <w:rsid w:val="00497CF4"/>
    <w:rsid w:val="004B5E05"/>
    <w:rsid w:val="004B6056"/>
    <w:rsid w:val="004C1CB0"/>
    <w:rsid w:val="004C2804"/>
    <w:rsid w:val="004C5940"/>
    <w:rsid w:val="004C6A2F"/>
    <w:rsid w:val="004D0A05"/>
    <w:rsid w:val="004D2508"/>
    <w:rsid w:val="004D5D66"/>
    <w:rsid w:val="004E313B"/>
    <w:rsid w:val="004E35BC"/>
    <w:rsid w:val="004E3619"/>
    <w:rsid w:val="004E55F6"/>
    <w:rsid w:val="004F3AC4"/>
    <w:rsid w:val="004F5AD7"/>
    <w:rsid w:val="0050196F"/>
    <w:rsid w:val="00514694"/>
    <w:rsid w:val="005149A3"/>
    <w:rsid w:val="0052159A"/>
    <w:rsid w:val="00521FAE"/>
    <w:rsid w:val="00525365"/>
    <w:rsid w:val="00526620"/>
    <w:rsid w:val="005402C7"/>
    <w:rsid w:val="005413C2"/>
    <w:rsid w:val="00541923"/>
    <w:rsid w:val="005422EE"/>
    <w:rsid w:val="005445C7"/>
    <w:rsid w:val="00546265"/>
    <w:rsid w:val="00550C69"/>
    <w:rsid w:val="005537DD"/>
    <w:rsid w:val="00555AFF"/>
    <w:rsid w:val="00555E3D"/>
    <w:rsid w:val="00560CBB"/>
    <w:rsid w:val="005617A7"/>
    <w:rsid w:val="00562699"/>
    <w:rsid w:val="0057299F"/>
    <w:rsid w:val="00577952"/>
    <w:rsid w:val="00585C79"/>
    <w:rsid w:val="00586199"/>
    <w:rsid w:val="00592A56"/>
    <w:rsid w:val="005932B7"/>
    <w:rsid w:val="005A135D"/>
    <w:rsid w:val="005A14B4"/>
    <w:rsid w:val="005A19F9"/>
    <w:rsid w:val="005A53AE"/>
    <w:rsid w:val="005A5933"/>
    <w:rsid w:val="005A733E"/>
    <w:rsid w:val="005B2729"/>
    <w:rsid w:val="005B4631"/>
    <w:rsid w:val="005B502B"/>
    <w:rsid w:val="005B665E"/>
    <w:rsid w:val="005C52DD"/>
    <w:rsid w:val="005C58A9"/>
    <w:rsid w:val="005D7A63"/>
    <w:rsid w:val="005E24E7"/>
    <w:rsid w:val="005E744D"/>
    <w:rsid w:val="005F3B7C"/>
    <w:rsid w:val="005F45D0"/>
    <w:rsid w:val="005F4C3E"/>
    <w:rsid w:val="005F616D"/>
    <w:rsid w:val="005F67AC"/>
    <w:rsid w:val="0060035F"/>
    <w:rsid w:val="00603F63"/>
    <w:rsid w:val="00604EAB"/>
    <w:rsid w:val="00607375"/>
    <w:rsid w:val="00617B02"/>
    <w:rsid w:val="00622EE7"/>
    <w:rsid w:val="00630FDC"/>
    <w:rsid w:val="006320A8"/>
    <w:rsid w:val="00633381"/>
    <w:rsid w:val="00645593"/>
    <w:rsid w:val="00646C3D"/>
    <w:rsid w:val="00651215"/>
    <w:rsid w:val="00653817"/>
    <w:rsid w:val="00657C0E"/>
    <w:rsid w:val="0066054B"/>
    <w:rsid w:val="006636F9"/>
    <w:rsid w:val="00664FAE"/>
    <w:rsid w:val="0066580A"/>
    <w:rsid w:val="006812B4"/>
    <w:rsid w:val="00682448"/>
    <w:rsid w:val="00690F45"/>
    <w:rsid w:val="00692937"/>
    <w:rsid w:val="00693617"/>
    <w:rsid w:val="0069367D"/>
    <w:rsid w:val="00697D18"/>
    <w:rsid w:val="006A2314"/>
    <w:rsid w:val="006A374D"/>
    <w:rsid w:val="006A3941"/>
    <w:rsid w:val="006A39DF"/>
    <w:rsid w:val="006A44A5"/>
    <w:rsid w:val="006A61C0"/>
    <w:rsid w:val="006B43F7"/>
    <w:rsid w:val="006B5EF0"/>
    <w:rsid w:val="006C4093"/>
    <w:rsid w:val="006D053F"/>
    <w:rsid w:val="006D20CF"/>
    <w:rsid w:val="006D3167"/>
    <w:rsid w:val="006D3436"/>
    <w:rsid w:val="006D3FF0"/>
    <w:rsid w:val="006D604B"/>
    <w:rsid w:val="006D6573"/>
    <w:rsid w:val="006D667E"/>
    <w:rsid w:val="006E20AC"/>
    <w:rsid w:val="006E35DF"/>
    <w:rsid w:val="006E5170"/>
    <w:rsid w:val="006F54DB"/>
    <w:rsid w:val="006F568B"/>
    <w:rsid w:val="006F5916"/>
    <w:rsid w:val="006F5DF7"/>
    <w:rsid w:val="00701C1C"/>
    <w:rsid w:val="00702F2F"/>
    <w:rsid w:val="007071BD"/>
    <w:rsid w:val="007104E8"/>
    <w:rsid w:val="007147FD"/>
    <w:rsid w:val="00714FFF"/>
    <w:rsid w:val="00720462"/>
    <w:rsid w:val="00720889"/>
    <w:rsid w:val="00720DBF"/>
    <w:rsid w:val="00724B11"/>
    <w:rsid w:val="00731C85"/>
    <w:rsid w:val="00735237"/>
    <w:rsid w:val="007360BA"/>
    <w:rsid w:val="0073643A"/>
    <w:rsid w:val="0073678B"/>
    <w:rsid w:val="00741838"/>
    <w:rsid w:val="00745764"/>
    <w:rsid w:val="00752669"/>
    <w:rsid w:val="00757C87"/>
    <w:rsid w:val="007737FE"/>
    <w:rsid w:val="007766AC"/>
    <w:rsid w:val="00780E28"/>
    <w:rsid w:val="00783DF8"/>
    <w:rsid w:val="007977A4"/>
    <w:rsid w:val="007A0078"/>
    <w:rsid w:val="007A1098"/>
    <w:rsid w:val="007A3BCD"/>
    <w:rsid w:val="007A5755"/>
    <w:rsid w:val="007B1943"/>
    <w:rsid w:val="007B2A7D"/>
    <w:rsid w:val="007B3721"/>
    <w:rsid w:val="007B675F"/>
    <w:rsid w:val="007C33BA"/>
    <w:rsid w:val="007D02C9"/>
    <w:rsid w:val="007D1CE7"/>
    <w:rsid w:val="007D2120"/>
    <w:rsid w:val="007D60F0"/>
    <w:rsid w:val="007D69B4"/>
    <w:rsid w:val="007E0B47"/>
    <w:rsid w:val="007E11EF"/>
    <w:rsid w:val="007E20F6"/>
    <w:rsid w:val="007E29DF"/>
    <w:rsid w:val="007E62BB"/>
    <w:rsid w:val="007F0656"/>
    <w:rsid w:val="007F20F9"/>
    <w:rsid w:val="007F3781"/>
    <w:rsid w:val="007F399D"/>
    <w:rsid w:val="007F542B"/>
    <w:rsid w:val="007F6B53"/>
    <w:rsid w:val="008005D3"/>
    <w:rsid w:val="00800F13"/>
    <w:rsid w:val="00804E01"/>
    <w:rsid w:val="00807B90"/>
    <w:rsid w:val="0081058E"/>
    <w:rsid w:val="00812D42"/>
    <w:rsid w:val="00813261"/>
    <w:rsid w:val="008145E5"/>
    <w:rsid w:val="00815C18"/>
    <w:rsid w:val="0081679E"/>
    <w:rsid w:val="00820B30"/>
    <w:rsid w:val="00824019"/>
    <w:rsid w:val="00825784"/>
    <w:rsid w:val="00827876"/>
    <w:rsid w:val="008313B4"/>
    <w:rsid w:val="008314F4"/>
    <w:rsid w:val="00832C6E"/>
    <w:rsid w:val="00837471"/>
    <w:rsid w:val="0084438F"/>
    <w:rsid w:val="00845EE5"/>
    <w:rsid w:val="00850FA9"/>
    <w:rsid w:val="00850FB1"/>
    <w:rsid w:val="00855C16"/>
    <w:rsid w:val="0085777A"/>
    <w:rsid w:val="008611DC"/>
    <w:rsid w:val="0086123D"/>
    <w:rsid w:val="00863AD7"/>
    <w:rsid w:val="00864281"/>
    <w:rsid w:val="00873A8C"/>
    <w:rsid w:val="00874788"/>
    <w:rsid w:val="00880FF9"/>
    <w:rsid w:val="00881F98"/>
    <w:rsid w:val="00882745"/>
    <w:rsid w:val="0088383C"/>
    <w:rsid w:val="0088507F"/>
    <w:rsid w:val="00886578"/>
    <w:rsid w:val="00887EB9"/>
    <w:rsid w:val="00890C3A"/>
    <w:rsid w:val="00891D39"/>
    <w:rsid w:val="0089387B"/>
    <w:rsid w:val="00895702"/>
    <w:rsid w:val="008976B4"/>
    <w:rsid w:val="00897D23"/>
    <w:rsid w:val="008A196D"/>
    <w:rsid w:val="008A59FA"/>
    <w:rsid w:val="008B3E2F"/>
    <w:rsid w:val="008B418F"/>
    <w:rsid w:val="008C79ED"/>
    <w:rsid w:val="008D125C"/>
    <w:rsid w:val="008D1294"/>
    <w:rsid w:val="008D48A5"/>
    <w:rsid w:val="008F3036"/>
    <w:rsid w:val="00900685"/>
    <w:rsid w:val="009115A2"/>
    <w:rsid w:val="00912D69"/>
    <w:rsid w:val="0091398F"/>
    <w:rsid w:val="009148A1"/>
    <w:rsid w:val="00917452"/>
    <w:rsid w:val="009213FC"/>
    <w:rsid w:val="00921665"/>
    <w:rsid w:val="009216A6"/>
    <w:rsid w:val="00926FFD"/>
    <w:rsid w:val="00932266"/>
    <w:rsid w:val="00932B93"/>
    <w:rsid w:val="00933343"/>
    <w:rsid w:val="00937569"/>
    <w:rsid w:val="0094061D"/>
    <w:rsid w:val="009408A0"/>
    <w:rsid w:val="00940D15"/>
    <w:rsid w:val="0094423F"/>
    <w:rsid w:val="009458A0"/>
    <w:rsid w:val="00947ADE"/>
    <w:rsid w:val="0095564D"/>
    <w:rsid w:val="00960A48"/>
    <w:rsid w:val="00961B0D"/>
    <w:rsid w:val="009623F9"/>
    <w:rsid w:val="00966EDD"/>
    <w:rsid w:val="00967112"/>
    <w:rsid w:val="00971E6B"/>
    <w:rsid w:val="00974E80"/>
    <w:rsid w:val="00976154"/>
    <w:rsid w:val="00977716"/>
    <w:rsid w:val="00980D4E"/>
    <w:rsid w:val="00984F8C"/>
    <w:rsid w:val="009864FA"/>
    <w:rsid w:val="00986A0A"/>
    <w:rsid w:val="00987216"/>
    <w:rsid w:val="009909B0"/>
    <w:rsid w:val="00992020"/>
    <w:rsid w:val="00992401"/>
    <w:rsid w:val="009930D6"/>
    <w:rsid w:val="0099481F"/>
    <w:rsid w:val="009A0DDC"/>
    <w:rsid w:val="009A11E5"/>
    <w:rsid w:val="009A2A4F"/>
    <w:rsid w:val="009B302E"/>
    <w:rsid w:val="009B49FC"/>
    <w:rsid w:val="009C1004"/>
    <w:rsid w:val="009C2AA0"/>
    <w:rsid w:val="009C48E7"/>
    <w:rsid w:val="009C6683"/>
    <w:rsid w:val="009D007E"/>
    <w:rsid w:val="009D03B0"/>
    <w:rsid w:val="009D1443"/>
    <w:rsid w:val="009D7735"/>
    <w:rsid w:val="009E1039"/>
    <w:rsid w:val="009E62E0"/>
    <w:rsid w:val="009F44A1"/>
    <w:rsid w:val="009F5A85"/>
    <w:rsid w:val="009F5E1F"/>
    <w:rsid w:val="00A04CEE"/>
    <w:rsid w:val="00A153A9"/>
    <w:rsid w:val="00A15BFA"/>
    <w:rsid w:val="00A21B1A"/>
    <w:rsid w:val="00A239A1"/>
    <w:rsid w:val="00A24C23"/>
    <w:rsid w:val="00A26C23"/>
    <w:rsid w:val="00A311D0"/>
    <w:rsid w:val="00A33306"/>
    <w:rsid w:val="00A40E13"/>
    <w:rsid w:val="00A4264C"/>
    <w:rsid w:val="00A5127B"/>
    <w:rsid w:val="00A51BA0"/>
    <w:rsid w:val="00A529BF"/>
    <w:rsid w:val="00A52BC0"/>
    <w:rsid w:val="00A5394F"/>
    <w:rsid w:val="00A54729"/>
    <w:rsid w:val="00A5474F"/>
    <w:rsid w:val="00A56257"/>
    <w:rsid w:val="00A564CB"/>
    <w:rsid w:val="00A56803"/>
    <w:rsid w:val="00A57E23"/>
    <w:rsid w:val="00A64E43"/>
    <w:rsid w:val="00A6589C"/>
    <w:rsid w:val="00A672E9"/>
    <w:rsid w:val="00A73364"/>
    <w:rsid w:val="00A75AA5"/>
    <w:rsid w:val="00A81BCF"/>
    <w:rsid w:val="00A8272E"/>
    <w:rsid w:val="00A84DD1"/>
    <w:rsid w:val="00A9058E"/>
    <w:rsid w:val="00A90CEC"/>
    <w:rsid w:val="00A944EE"/>
    <w:rsid w:val="00AA00B1"/>
    <w:rsid w:val="00AA0266"/>
    <w:rsid w:val="00AA10E1"/>
    <w:rsid w:val="00AA2B9E"/>
    <w:rsid w:val="00AA2DF9"/>
    <w:rsid w:val="00AA4A9A"/>
    <w:rsid w:val="00AB40D0"/>
    <w:rsid w:val="00AB595F"/>
    <w:rsid w:val="00AB7238"/>
    <w:rsid w:val="00AC0FE1"/>
    <w:rsid w:val="00AC1E90"/>
    <w:rsid w:val="00AC761F"/>
    <w:rsid w:val="00AD442A"/>
    <w:rsid w:val="00AD56E4"/>
    <w:rsid w:val="00AE5167"/>
    <w:rsid w:val="00AE6C5A"/>
    <w:rsid w:val="00AE6CD8"/>
    <w:rsid w:val="00B00432"/>
    <w:rsid w:val="00B0333F"/>
    <w:rsid w:val="00B07F0A"/>
    <w:rsid w:val="00B10859"/>
    <w:rsid w:val="00B13469"/>
    <w:rsid w:val="00B1578B"/>
    <w:rsid w:val="00B24185"/>
    <w:rsid w:val="00B24C9D"/>
    <w:rsid w:val="00B27088"/>
    <w:rsid w:val="00B27A8B"/>
    <w:rsid w:val="00B30752"/>
    <w:rsid w:val="00B33569"/>
    <w:rsid w:val="00B34718"/>
    <w:rsid w:val="00B355E8"/>
    <w:rsid w:val="00B36AB7"/>
    <w:rsid w:val="00B36DAF"/>
    <w:rsid w:val="00B42428"/>
    <w:rsid w:val="00B44258"/>
    <w:rsid w:val="00B450B6"/>
    <w:rsid w:val="00B45F95"/>
    <w:rsid w:val="00B51352"/>
    <w:rsid w:val="00B56ACF"/>
    <w:rsid w:val="00B579EB"/>
    <w:rsid w:val="00B600F5"/>
    <w:rsid w:val="00B60E1C"/>
    <w:rsid w:val="00B62EEC"/>
    <w:rsid w:val="00B64FE7"/>
    <w:rsid w:val="00B7104A"/>
    <w:rsid w:val="00B73464"/>
    <w:rsid w:val="00B75E2A"/>
    <w:rsid w:val="00B76277"/>
    <w:rsid w:val="00B767B2"/>
    <w:rsid w:val="00B815D8"/>
    <w:rsid w:val="00B81DFF"/>
    <w:rsid w:val="00B8231B"/>
    <w:rsid w:val="00B9223C"/>
    <w:rsid w:val="00B94A75"/>
    <w:rsid w:val="00B94C5A"/>
    <w:rsid w:val="00BA116B"/>
    <w:rsid w:val="00BA3C0D"/>
    <w:rsid w:val="00BA5576"/>
    <w:rsid w:val="00BA6E40"/>
    <w:rsid w:val="00BB1AEA"/>
    <w:rsid w:val="00BB2A2F"/>
    <w:rsid w:val="00BB2DC6"/>
    <w:rsid w:val="00BB38D8"/>
    <w:rsid w:val="00BB3968"/>
    <w:rsid w:val="00BC029C"/>
    <w:rsid w:val="00BC412A"/>
    <w:rsid w:val="00BC6D12"/>
    <w:rsid w:val="00BD618D"/>
    <w:rsid w:val="00BD73E2"/>
    <w:rsid w:val="00BE3F64"/>
    <w:rsid w:val="00BF139F"/>
    <w:rsid w:val="00BF2E63"/>
    <w:rsid w:val="00C01592"/>
    <w:rsid w:val="00C0166D"/>
    <w:rsid w:val="00C02C84"/>
    <w:rsid w:val="00C03A1B"/>
    <w:rsid w:val="00C07FF1"/>
    <w:rsid w:val="00C106D9"/>
    <w:rsid w:val="00C13448"/>
    <w:rsid w:val="00C14762"/>
    <w:rsid w:val="00C151F4"/>
    <w:rsid w:val="00C162BC"/>
    <w:rsid w:val="00C17A36"/>
    <w:rsid w:val="00C21B85"/>
    <w:rsid w:val="00C26B40"/>
    <w:rsid w:val="00C30A12"/>
    <w:rsid w:val="00C31217"/>
    <w:rsid w:val="00C3166C"/>
    <w:rsid w:val="00C34B89"/>
    <w:rsid w:val="00C36556"/>
    <w:rsid w:val="00C40993"/>
    <w:rsid w:val="00C43AED"/>
    <w:rsid w:val="00C4519B"/>
    <w:rsid w:val="00C50A77"/>
    <w:rsid w:val="00C631E8"/>
    <w:rsid w:val="00C71B87"/>
    <w:rsid w:val="00C72400"/>
    <w:rsid w:val="00C741B2"/>
    <w:rsid w:val="00C766CB"/>
    <w:rsid w:val="00C8173C"/>
    <w:rsid w:val="00C85A90"/>
    <w:rsid w:val="00C95C44"/>
    <w:rsid w:val="00C969D4"/>
    <w:rsid w:val="00C97DB4"/>
    <w:rsid w:val="00CA25B0"/>
    <w:rsid w:val="00CA28DB"/>
    <w:rsid w:val="00CA2D82"/>
    <w:rsid w:val="00CA593D"/>
    <w:rsid w:val="00CA6A35"/>
    <w:rsid w:val="00CB6295"/>
    <w:rsid w:val="00CD104E"/>
    <w:rsid w:val="00CD159F"/>
    <w:rsid w:val="00CD3B75"/>
    <w:rsid w:val="00CD71F9"/>
    <w:rsid w:val="00CD7A0E"/>
    <w:rsid w:val="00CE3F5A"/>
    <w:rsid w:val="00CE74F1"/>
    <w:rsid w:val="00CE755D"/>
    <w:rsid w:val="00CF0E80"/>
    <w:rsid w:val="00CF23E5"/>
    <w:rsid w:val="00CF2EE1"/>
    <w:rsid w:val="00CF563F"/>
    <w:rsid w:val="00CF5746"/>
    <w:rsid w:val="00D01133"/>
    <w:rsid w:val="00D0304F"/>
    <w:rsid w:val="00D03086"/>
    <w:rsid w:val="00D04E2B"/>
    <w:rsid w:val="00D05658"/>
    <w:rsid w:val="00D1060C"/>
    <w:rsid w:val="00D11343"/>
    <w:rsid w:val="00D20D9D"/>
    <w:rsid w:val="00D239FC"/>
    <w:rsid w:val="00D23AD5"/>
    <w:rsid w:val="00D32376"/>
    <w:rsid w:val="00D3476D"/>
    <w:rsid w:val="00D3723D"/>
    <w:rsid w:val="00D43439"/>
    <w:rsid w:val="00D4528B"/>
    <w:rsid w:val="00D45552"/>
    <w:rsid w:val="00D46752"/>
    <w:rsid w:val="00D478E2"/>
    <w:rsid w:val="00D51AEA"/>
    <w:rsid w:val="00D51AFF"/>
    <w:rsid w:val="00D540CF"/>
    <w:rsid w:val="00D6051A"/>
    <w:rsid w:val="00D65065"/>
    <w:rsid w:val="00D71F9A"/>
    <w:rsid w:val="00D72229"/>
    <w:rsid w:val="00D727EE"/>
    <w:rsid w:val="00D86DF3"/>
    <w:rsid w:val="00D905FC"/>
    <w:rsid w:val="00D9067F"/>
    <w:rsid w:val="00D93183"/>
    <w:rsid w:val="00D958C4"/>
    <w:rsid w:val="00DA1D3F"/>
    <w:rsid w:val="00DA4BDA"/>
    <w:rsid w:val="00DA637B"/>
    <w:rsid w:val="00DA70AD"/>
    <w:rsid w:val="00DB65C1"/>
    <w:rsid w:val="00DC38C0"/>
    <w:rsid w:val="00DC4CCD"/>
    <w:rsid w:val="00DD2B00"/>
    <w:rsid w:val="00DE0285"/>
    <w:rsid w:val="00DE2C19"/>
    <w:rsid w:val="00DE7E25"/>
    <w:rsid w:val="00DF0F4F"/>
    <w:rsid w:val="00DF161E"/>
    <w:rsid w:val="00DF1C3D"/>
    <w:rsid w:val="00DF6050"/>
    <w:rsid w:val="00DF6ED1"/>
    <w:rsid w:val="00DF7ACB"/>
    <w:rsid w:val="00E12DC4"/>
    <w:rsid w:val="00E21ABB"/>
    <w:rsid w:val="00E21F15"/>
    <w:rsid w:val="00E30938"/>
    <w:rsid w:val="00E32F26"/>
    <w:rsid w:val="00E43134"/>
    <w:rsid w:val="00E4568A"/>
    <w:rsid w:val="00E51E23"/>
    <w:rsid w:val="00E6092D"/>
    <w:rsid w:val="00E61264"/>
    <w:rsid w:val="00E6284A"/>
    <w:rsid w:val="00E66501"/>
    <w:rsid w:val="00E72119"/>
    <w:rsid w:val="00E774EB"/>
    <w:rsid w:val="00E80B20"/>
    <w:rsid w:val="00E811CC"/>
    <w:rsid w:val="00E819FA"/>
    <w:rsid w:val="00E86953"/>
    <w:rsid w:val="00E917CC"/>
    <w:rsid w:val="00E92F75"/>
    <w:rsid w:val="00E9596B"/>
    <w:rsid w:val="00E97200"/>
    <w:rsid w:val="00EA1057"/>
    <w:rsid w:val="00EA7B61"/>
    <w:rsid w:val="00EB0317"/>
    <w:rsid w:val="00EB1904"/>
    <w:rsid w:val="00EB2945"/>
    <w:rsid w:val="00EB3EF0"/>
    <w:rsid w:val="00EC30DF"/>
    <w:rsid w:val="00EC72F1"/>
    <w:rsid w:val="00EC76AB"/>
    <w:rsid w:val="00ED08E2"/>
    <w:rsid w:val="00ED0C51"/>
    <w:rsid w:val="00ED2179"/>
    <w:rsid w:val="00ED3B2C"/>
    <w:rsid w:val="00EE16BA"/>
    <w:rsid w:val="00EE3651"/>
    <w:rsid w:val="00EE37E0"/>
    <w:rsid w:val="00EE4FC7"/>
    <w:rsid w:val="00EE52B7"/>
    <w:rsid w:val="00EE6AA1"/>
    <w:rsid w:val="00F01FB9"/>
    <w:rsid w:val="00F031CF"/>
    <w:rsid w:val="00F048AF"/>
    <w:rsid w:val="00F121AE"/>
    <w:rsid w:val="00F21A71"/>
    <w:rsid w:val="00F2429E"/>
    <w:rsid w:val="00F3009F"/>
    <w:rsid w:val="00F3361C"/>
    <w:rsid w:val="00F426D7"/>
    <w:rsid w:val="00F46B83"/>
    <w:rsid w:val="00F55F41"/>
    <w:rsid w:val="00F564C9"/>
    <w:rsid w:val="00F57F33"/>
    <w:rsid w:val="00F60279"/>
    <w:rsid w:val="00F60D7A"/>
    <w:rsid w:val="00F64B2B"/>
    <w:rsid w:val="00F64ED8"/>
    <w:rsid w:val="00F6690C"/>
    <w:rsid w:val="00F74463"/>
    <w:rsid w:val="00F74BF7"/>
    <w:rsid w:val="00F767F7"/>
    <w:rsid w:val="00F80AD2"/>
    <w:rsid w:val="00F82E2D"/>
    <w:rsid w:val="00F876BA"/>
    <w:rsid w:val="00F93108"/>
    <w:rsid w:val="00F95526"/>
    <w:rsid w:val="00F97165"/>
    <w:rsid w:val="00F974DF"/>
    <w:rsid w:val="00FA0B32"/>
    <w:rsid w:val="00FA3F2C"/>
    <w:rsid w:val="00FA6746"/>
    <w:rsid w:val="00FA72CF"/>
    <w:rsid w:val="00FB1908"/>
    <w:rsid w:val="00FB27E3"/>
    <w:rsid w:val="00FB28DE"/>
    <w:rsid w:val="00FB6162"/>
    <w:rsid w:val="00FC33F0"/>
    <w:rsid w:val="00FD4FB8"/>
    <w:rsid w:val="00FD6E23"/>
    <w:rsid w:val="00FD73AD"/>
    <w:rsid w:val="00FD76D5"/>
    <w:rsid w:val="00FE5446"/>
    <w:rsid w:val="00FE5959"/>
    <w:rsid w:val="00FE60F5"/>
    <w:rsid w:val="00FE7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253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 w:type="character" w:customStyle="1" w:styleId="apple-converted-space">
    <w:name w:val="apple-converted-space"/>
    <w:basedOn w:val="DefaultParagraphFont"/>
    <w:rsid w:val="0099481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uiPriority w:val="99"/>
    <w:semiHidden/>
    <w:rsid w:val="00B8231B"/>
    <w:rPr>
      <w:sz w:val="16"/>
      <w:szCs w:val="16"/>
    </w:rPr>
  </w:style>
  <w:style w:type="paragraph" w:styleId="CommentText">
    <w:name w:val="annotation text"/>
    <w:basedOn w:val="Normal"/>
    <w:link w:val="CommentTextChar"/>
    <w:uiPriority w:val="99"/>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character" w:customStyle="1" w:styleId="CommentTextChar">
    <w:name w:val="Comment Text Char"/>
    <w:basedOn w:val="DefaultParagraphFont"/>
    <w:link w:val="CommentText"/>
    <w:uiPriority w:val="99"/>
    <w:semiHidden/>
    <w:rsid w:val="009D1443"/>
    <w:rPr>
      <w:lang w:val="en-GB"/>
    </w:rPr>
  </w:style>
  <w:style w:type="paragraph" w:styleId="PlainText">
    <w:name w:val="Plain Text"/>
    <w:basedOn w:val="Normal"/>
    <w:link w:val="PlainTextChar"/>
    <w:uiPriority w:val="99"/>
    <w:semiHidden/>
    <w:unhideWhenUsed/>
    <w:rsid w:val="00260539"/>
    <w:rPr>
      <w:rFonts w:ascii="Century Gothic" w:eastAsiaTheme="minorHAnsi" w:hAnsi="Century Gothic" w:cstheme="minorBidi"/>
      <w:sz w:val="20"/>
      <w:szCs w:val="21"/>
      <w:lang w:eastAsia="en-GB"/>
    </w:rPr>
  </w:style>
  <w:style w:type="character" w:customStyle="1" w:styleId="PlainTextChar">
    <w:name w:val="Plain Text Char"/>
    <w:basedOn w:val="DefaultParagraphFont"/>
    <w:link w:val="PlainText"/>
    <w:uiPriority w:val="99"/>
    <w:semiHidden/>
    <w:rsid w:val="00260539"/>
    <w:rPr>
      <w:rFonts w:ascii="Century Gothic" w:eastAsiaTheme="minorHAnsi" w:hAnsi="Century Gothic" w:cstheme="minorBidi"/>
      <w:szCs w:val="21"/>
      <w:lang w:val="en-GB" w:eastAsia="en-GB"/>
    </w:rPr>
  </w:style>
  <w:style w:type="character" w:customStyle="1" w:styleId="apple-converted-space">
    <w:name w:val="apple-converted-space"/>
    <w:basedOn w:val="DefaultParagraphFont"/>
    <w:rsid w:val="00994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5821">
      <w:bodyDiv w:val="1"/>
      <w:marLeft w:val="0"/>
      <w:marRight w:val="0"/>
      <w:marTop w:val="0"/>
      <w:marBottom w:val="0"/>
      <w:divBdr>
        <w:top w:val="none" w:sz="0" w:space="0" w:color="auto"/>
        <w:left w:val="none" w:sz="0" w:space="0" w:color="auto"/>
        <w:bottom w:val="none" w:sz="0" w:space="0" w:color="auto"/>
        <w:right w:val="none" w:sz="0" w:space="0" w:color="auto"/>
      </w:divBdr>
    </w:div>
    <w:div w:id="413403000">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7603">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88972">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01158">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1141">
      <w:bodyDiv w:val="1"/>
      <w:marLeft w:val="0"/>
      <w:marRight w:val="0"/>
      <w:marTop w:val="0"/>
      <w:marBottom w:val="0"/>
      <w:divBdr>
        <w:top w:val="none" w:sz="0" w:space="0" w:color="auto"/>
        <w:left w:val="none" w:sz="0" w:space="0" w:color="auto"/>
        <w:bottom w:val="none" w:sz="0" w:space="0" w:color="auto"/>
        <w:right w:val="none" w:sz="0" w:space="0" w:color="auto"/>
      </w:divBdr>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8109606">
      <w:bodyDiv w:val="1"/>
      <w:marLeft w:val="0"/>
      <w:marRight w:val="0"/>
      <w:marTop w:val="0"/>
      <w:marBottom w:val="0"/>
      <w:divBdr>
        <w:top w:val="none" w:sz="0" w:space="0" w:color="auto"/>
        <w:left w:val="none" w:sz="0" w:space="0" w:color="auto"/>
        <w:bottom w:val="none" w:sz="0" w:space="0" w:color="auto"/>
        <w:right w:val="none" w:sz="0" w:space="0" w:color="auto"/>
      </w:divBdr>
    </w:div>
    <w:div w:id="1752190878">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D21C6-8F69-2E41-984A-422BFC7F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607</Words>
  <Characters>3462</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4061</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Ole Westerholt</dc:creator>
  <cp:lastModifiedBy>Tom Vollebregt</cp:lastModifiedBy>
  <cp:revision>3</cp:revision>
  <cp:lastPrinted>2016-01-11T12:03:00Z</cp:lastPrinted>
  <dcterms:created xsi:type="dcterms:W3CDTF">2016-03-14T16:24:00Z</dcterms:created>
  <dcterms:modified xsi:type="dcterms:W3CDTF">2016-03-17T10:37:00Z</dcterms:modified>
</cp:coreProperties>
</file>