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5927A" w14:textId="77777777" w:rsidR="002C04DC" w:rsidRPr="00792E76" w:rsidRDefault="00E17574" w:rsidP="00E87EF6">
      <w:pPr>
        <w:autoSpaceDE w:val="0"/>
        <w:autoSpaceDN w:val="0"/>
        <w:adjustRightInd w:val="0"/>
        <w:spacing w:line="360" w:lineRule="auto"/>
        <w:jc w:val="center"/>
        <w:rPr>
          <w:rFonts w:ascii="AdiHaus" w:hAnsi="AdiHaus" w:cs="AdihausDIN"/>
          <w:b/>
          <w:color w:val="FF0000"/>
          <w:sz w:val="22"/>
          <w:szCs w:val="22"/>
          <w:lang w:val="es-ES_tradnl"/>
        </w:rPr>
      </w:pPr>
      <w:r w:rsidRPr="00792E76">
        <w:rPr>
          <w:rFonts w:ascii="AdiHaus" w:hAnsi="AdiHaus" w:cs="AdihausDIN"/>
          <w:b/>
          <w:color w:val="FF0000"/>
          <w:sz w:val="22"/>
          <w:szCs w:val="22"/>
          <w:lang w:val="es-ES_tradnl"/>
        </w:rPr>
        <w:t xml:space="preserve">EMBARGADO HASTA LAS </w:t>
      </w:r>
      <w:r w:rsidR="002C04DC" w:rsidRPr="00792E76">
        <w:rPr>
          <w:rFonts w:ascii="AdiHaus" w:hAnsi="AdiHaus" w:cs="AdihausDIN"/>
          <w:b/>
          <w:color w:val="FF0000"/>
          <w:sz w:val="22"/>
          <w:szCs w:val="22"/>
          <w:lang w:val="es-ES_tradnl"/>
        </w:rPr>
        <w:t>10AM</w:t>
      </w:r>
      <w:r w:rsidR="00B506FF" w:rsidRPr="00792E76">
        <w:rPr>
          <w:rFonts w:ascii="AdiHaus" w:hAnsi="AdiHaus" w:cs="AdihausDIN"/>
          <w:b/>
          <w:color w:val="FF0000"/>
          <w:sz w:val="22"/>
          <w:szCs w:val="22"/>
          <w:lang w:val="es-ES_tradnl"/>
        </w:rPr>
        <w:t xml:space="preserve"> (CET)</w:t>
      </w:r>
      <w:r w:rsidR="002C04DC" w:rsidRPr="00792E76">
        <w:rPr>
          <w:rFonts w:ascii="AdiHaus" w:hAnsi="AdiHaus" w:cs="AdihausDIN"/>
          <w:b/>
          <w:color w:val="FF0000"/>
          <w:sz w:val="22"/>
          <w:szCs w:val="22"/>
          <w:lang w:val="es-ES_tradnl"/>
        </w:rPr>
        <w:t xml:space="preserve">, </w:t>
      </w:r>
      <w:r w:rsidRPr="00792E76">
        <w:rPr>
          <w:rFonts w:ascii="AdiHaus" w:hAnsi="AdiHaus" w:cs="AdihausDIN"/>
          <w:b/>
          <w:color w:val="FF0000"/>
          <w:sz w:val="22"/>
          <w:szCs w:val="22"/>
          <w:lang w:val="es-ES_tradnl"/>
        </w:rPr>
        <w:t>LUNES 18 DE ENERO</w:t>
      </w:r>
    </w:p>
    <w:p w14:paraId="6B210DA9" w14:textId="77777777" w:rsidR="002C04DC" w:rsidRPr="00792E76" w:rsidRDefault="002C04DC" w:rsidP="002C04DC">
      <w:pPr>
        <w:autoSpaceDE w:val="0"/>
        <w:autoSpaceDN w:val="0"/>
        <w:adjustRightInd w:val="0"/>
        <w:spacing w:line="360" w:lineRule="auto"/>
        <w:jc w:val="center"/>
        <w:rPr>
          <w:rFonts w:ascii="AdiHaus" w:hAnsi="AdiHaus" w:cs="AdihausDIN"/>
          <w:b/>
          <w:sz w:val="22"/>
          <w:szCs w:val="22"/>
          <w:lang w:val="es-ES_tradnl"/>
        </w:rPr>
      </w:pPr>
    </w:p>
    <w:p w14:paraId="6E160733" w14:textId="77777777" w:rsidR="00E17574" w:rsidRPr="00022AFA" w:rsidRDefault="00E17574" w:rsidP="002C04DC">
      <w:pPr>
        <w:autoSpaceDE w:val="0"/>
        <w:autoSpaceDN w:val="0"/>
        <w:adjustRightInd w:val="0"/>
        <w:spacing w:line="360" w:lineRule="auto"/>
        <w:jc w:val="center"/>
        <w:rPr>
          <w:rFonts w:ascii="AdiHaus" w:hAnsi="AdiHaus" w:cs="AdihausDIN"/>
          <w:b/>
          <w:i/>
          <w:color w:val="FF0000"/>
          <w:sz w:val="22"/>
          <w:szCs w:val="22"/>
          <w:lang w:val="es-ES_tradnl"/>
        </w:rPr>
      </w:pPr>
      <w:r w:rsidRPr="00022AFA">
        <w:rPr>
          <w:rFonts w:ascii="AdiHaus" w:hAnsi="AdiHaus" w:cs="AdihausDIN"/>
          <w:b/>
          <w:i/>
          <w:color w:val="FF0000"/>
          <w:sz w:val="22"/>
          <w:szCs w:val="22"/>
          <w:lang w:val="es-ES_tradnl"/>
        </w:rPr>
        <w:t>Sin cordones a la cancha / Las botas sin cordones llegan a la cancha</w:t>
      </w:r>
    </w:p>
    <w:p w14:paraId="5E1F24A4" w14:textId="77777777" w:rsidR="002C04DC" w:rsidRPr="00792E76" w:rsidRDefault="002C04DC" w:rsidP="002C04DC">
      <w:pPr>
        <w:autoSpaceDE w:val="0"/>
        <w:autoSpaceDN w:val="0"/>
        <w:adjustRightInd w:val="0"/>
        <w:spacing w:line="360" w:lineRule="auto"/>
        <w:rPr>
          <w:rFonts w:ascii="AdiHaus" w:hAnsi="AdiHaus" w:cs="AdihausDIN"/>
          <w:b/>
          <w:sz w:val="22"/>
          <w:szCs w:val="22"/>
          <w:lang w:val="es-ES_tradnl"/>
        </w:rPr>
      </w:pPr>
    </w:p>
    <w:p w14:paraId="6BCD7DD1" w14:textId="77777777" w:rsidR="002C04DC" w:rsidRPr="00792E76" w:rsidRDefault="002C04DC" w:rsidP="002C04DC">
      <w:pPr>
        <w:autoSpaceDE w:val="0"/>
        <w:autoSpaceDN w:val="0"/>
        <w:adjustRightInd w:val="0"/>
        <w:spacing w:line="360" w:lineRule="auto"/>
        <w:jc w:val="center"/>
        <w:rPr>
          <w:rFonts w:ascii="AdiHaus" w:hAnsi="AdiHaus" w:cs="AdihausDIN"/>
          <w:b/>
          <w:sz w:val="22"/>
          <w:szCs w:val="22"/>
          <w:lang w:val="es-ES_tradnl"/>
        </w:rPr>
      </w:pPr>
      <w:r w:rsidRPr="00792E76">
        <w:rPr>
          <w:rFonts w:ascii="AdiHaus" w:hAnsi="AdiHaus" w:cs="AdihausDIN"/>
          <w:b/>
          <w:sz w:val="22"/>
          <w:szCs w:val="22"/>
          <w:lang w:val="es-ES_tradnl"/>
        </w:rPr>
        <w:t>- adidas</w:t>
      </w:r>
      <w:r w:rsidR="00E17574" w:rsidRPr="00792E76">
        <w:rPr>
          <w:rFonts w:ascii="AdiHaus" w:hAnsi="AdiHaus" w:cs="AdihausDIN"/>
          <w:b/>
          <w:sz w:val="22"/>
          <w:szCs w:val="22"/>
          <w:lang w:val="es-ES_tradnl"/>
        </w:rPr>
        <w:t xml:space="preserve"> lanza las esperadas Ace16+ </w:t>
      </w:r>
      <w:proofErr w:type="spellStart"/>
      <w:r w:rsidR="00E17574" w:rsidRPr="00792E76">
        <w:rPr>
          <w:rFonts w:ascii="AdiHaus" w:hAnsi="AdiHaus" w:cs="AdihausDIN"/>
          <w:b/>
          <w:sz w:val="22"/>
          <w:szCs w:val="22"/>
          <w:lang w:val="es-ES_tradnl"/>
        </w:rPr>
        <w:t>Purecontrol</w:t>
      </w:r>
      <w:proofErr w:type="spellEnd"/>
      <w:r w:rsidR="00E17574" w:rsidRPr="00792E76">
        <w:rPr>
          <w:rFonts w:ascii="AdiHaus" w:hAnsi="AdiHaus" w:cs="AdihausDIN"/>
          <w:b/>
          <w:sz w:val="22"/>
          <w:szCs w:val="22"/>
          <w:lang w:val="es-ES_tradnl"/>
        </w:rPr>
        <w:t xml:space="preserve"> sin cordones -</w:t>
      </w:r>
    </w:p>
    <w:p w14:paraId="65C4F990" w14:textId="40771C6B" w:rsidR="00792E76" w:rsidRPr="00792E76" w:rsidRDefault="002C04DC" w:rsidP="00792E76">
      <w:pPr>
        <w:autoSpaceDE w:val="0"/>
        <w:autoSpaceDN w:val="0"/>
        <w:adjustRightInd w:val="0"/>
        <w:spacing w:line="360" w:lineRule="auto"/>
        <w:jc w:val="center"/>
        <w:rPr>
          <w:rFonts w:ascii="AdiHaus" w:hAnsi="AdiHaus" w:cs="AdihausDIN"/>
          <w:b/>
          <w:sz w:val="22"/>
          <w:szCs w:val="22"/>
          <w:lang w:val="es-ES_tradnl"/>
        </w:rPr>
      </w:pPr>
      <w:r w:rsidRPr="00792E76">
        <w:rPr>
          <w:rFonts w:ascii="AdiHaus" w:hAnsi="AdiHaus" w:cs="AdihausDIN"/>
          <w:b/>
          <w:sz w:val="22"/>
          <w:szCs w:val="22"/>
          <w:lang w:val="es-ES_tradnl"/>
        </w:rPr>
        <w:t xml:space="preserve">- </w:t>
      </w:r>
      <w:r w:rsidR="00792E76" w:rsidRPr="00792E76">
        <w:rPr>
          <w:rFonts w:ascii="AdiHaus" w:hAnsi="AdiHaus" w:cs="AdihausDIN"/>
          <w:b/>
          <w:sz w:val="22"/>
          <w:szCs w:val="22"/>
          <w:lang w:val="es-ES_tradnl"/>
        </w:rPr>
        <w:t>La primera bota sin cordones de alto desempeño en el mundo será usada en la cancha a partir del 23 de enero -</w:t>
      </w:r>
    </w:p>
    <w:p w14:paraId="395CBBA4" w14:textId="2560CDF4" w:rsidR="00792E76" w:rsidRPr="00792E76" w:rsidRDefault="002C04DC" w:rsidP="002C04DC">
      <w:pPr>
        <w:autoSpaceDE w:val="0"/>
        <w:autoSpaceDN w:val="0"/>
        <w:adjustRightInd w:val="0"/>
        <w:spacing w:line="360" w:lineRule="auto"/>
        <w:jc w:val="center"/>
        <w:rPr>
          <w:rFonts w:ascii="AdiHaus" w:hAnsi="AdiHaus" w:cs="AdihausDIN"/>
          <w:b/>
          <w:sz w:val="22"/>
          <w:szCs w:val="22"/>
          <w:lang w:val="es-ES_tradnl"/>
        </w:rPr>
      </w:pPr>
      <w:r w:rsidRPr="00792E76">
        <w:rPr>
          <w:rFonts w:ascii="AdiHaus" w:hAnsi="AdiHaus" w:cs="AdihausDIN"/>
          <w:b/>
          <w:sz w:val="22"/>
          <w:szCs w:val="22"/>
          <w:lang w:val="es-ES_tradnl"/>
        </w:rPr>
        <w:t xml:space="preserve">- </w:t>
      </w:r>
      <w:r w:rsidR="00792E76" w:rsidRPr="00792E76">
        <w:rPr>
          <w:rFonts w:ascii="AdiHaus" w:hAnsi="AdiHaus" w:cs="AdihausDIN"/>
          <w:b/>
          <w:sz w:val="22"/>
          <w:szCs w:val="22"/>
          <w:lang w:val="es-ES_tradnl"/>
        </w:rPr>
        <w:t xml:space="preserve">Cantidad limitada disponible a la venta en tiendas </w:t>
      </w:r>
      <w:r w:rsidR="007A3373">
        <w:rPr>
          <w:rFonts w:ascii="AdiHaus" w:hAnsi="AdiHaus" w:cs="AdihausDIN"/>
          <w:b/>
          <w:sz w:val="22"/>
          <w:szCs w:val="22"/>
          <w:lang w:val="es-ES_tradnl"/>
        </w:rPr>
        <w:t>insignia</w:t>
      </w:r>
      <w:r w:rsidR="00022AFA">
        <w:rPr>
          <w:rFonts w:ascii="AdiHaus" w:hAnsi="AdiHaus" w:cs="AdihausDIN"/>
          <w:b/>
          <w:sz w:val="22"/>
          <w:szCs w:val="22"/>
          <w:lang w:val="es-ES_tradnl"/>
        </w:rPr>
        <w:t xml:space="preserve"> y a través de</w:t>
      </w:r>
      <w:r w:rsidR="00792E76" w:rsidRPr="00792E76">
        <w:rPr>
          <w:rFonts w:ascii="AdiHaus" w:hAnsi="AdiHaus" w:cs="AdihausDIN"/>
          <w:b/>
          <w:sz w:val="22"/>
          <w:szCs w:val="22"/>
          <w:lang w:val="es-ES_tradnl"/>
        </w:rPr>
        <w:t xml:space="preserve"> socios minoristas seleccionados -</w:t>
      </w:r>
    </w:p>
    <w:p w14:paraId="0F3410B4" w14:textId="77777777" w:rsidR="006938B3" w:rsidRPr="00792E76" w:rsidRDefault="006938B3" w:rsidP="002C04DC">
      <w:pPr>
        <w:autoSpaceDE w:val="0"/>
        <w:autoSpaceDN w:val="0"/>
        <w:adjustRightInd w:val="0"/>
        <w:spacing w:line="276" w:lineRule="auto"/>
        <w:rPr>
          <w:rFonts w:ascii="AdiHaus" w:hAnsi="AdiHaus" w:cs="AdihausDIN"/>
          <w:b/>
          <w:i/>
          <w:sz w:val="32"/>
          <w:szCs w:val="32"/>
          <w:lang w:val="es-ES_tradnl"/>
        </w:rPr>
      </w:pPr>
    </w:p>
    <w:p w14:paraId="5B71761F" w14:textId="77777777" w:rsidR="00770F06" w:rsidRPr="00792E76" w:rsidRDefault="00770F06" w:rsidP="00B62560">
      <w:pPr>
        <w:pStyle w:val="PlainText"/>
        <w:spacing w:line="360" w:lineRule="auto"/>
        <w:jc w:val="both"/>
        <w:rPr>
          <w:rFonts w:ascii="AdiHaus" w:hAnsi="AdiHaus" w:cs="AdihausDIN"/>
          <w:b/>
          <w:szCs w:val="22"/>
          <w:lang w:val="es-ES_tradnl"/>
        </w:rPr>
      </w:pPr>
      <w:r w:rsidRPr="00792E76">
        <w:rPr>
          <w:rFonts w:ascii="AdiHaus" w:hAnsi="AdiHaus" w:cs="AdihausDIN"/>
          <w:b/>
          <w:noProof/>
          <w:szCs w:val="22"/>
          <w:lang w:val="es-ES_tradnl"/>
        </w:rPr>
        <w:drawing>
          <wp:inline distT="0" distB="0" distL="0" distR="0" wp14:anchorId="2E83E576" wp14:editId="1506A973">
            <wp:extent cx="5943600" cy="3714750"/>
            <wp:effectExtent l="0" t="0" r="0" b="0"/>
            <wp:docPr id="1" name="Picture 1" descr="C:\Users\LANFRJUL\Documents\adidas Global\FTW\SS16\FULL PR TOOLKIT SS16\ACE 16 PURECONTROL TOOKLKIT\Ozil_Laceless_PR KEY VIS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FRJUL\Documents\adidas Global\FTW\SS16\FULL PR TOOLKIT SS16\ACE 16 PURECONTROL TOOKLKIT\Ozil_Laceless_PR KEY VISUAL.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5943600" cy="3714750"/>
                    </a:xfrm>
                    <a:prstGeom prst="rect">
                      <a:avLst/>
                    </a:prstGeom>
                    <a:noFill/>
                    <a:ln>
                      <a:noFill/>
                    </a:ln>
                  </pic:spPr>
                </pic:pic>
              </a:graphicData>
            </a:graphic>
          </wp:inline>
        </w:drawing>
      </w:r>
    </w:p>
    <w:p w14:paraId="2ACD6DF6" w14:textId="77777777" w:rsidR="00770F06" w:rsidRPr="00792E76" w:rsidRDefault="00770F06" w:rsidP="00B62560">
      <w:pPr>
        <w:pStyle w:val="PlainText"/>
        <w:spacing w:line="360" w:lineRule="auto"/>
        <w:jc w:val="both"/>
        <w:rPr>
          <w:rFonts w:ascii="AdiHaus" w:hAnsi="AdiHaus" w:cs="AdihausDIN"/>
          <w:b/>
          <w:szCs w:val="22"/>
          <w:lang w:val="es-ES_tradnl"/>
        </w:rPr>
      </w:pPr>
    </w:p>
    <w:p w14:paraId="2D563295" w14:textId="37DC64E5" w:rsidR="007A3373" w:rsidRDefault="002E12D8" w:rsidP="00B62560">
      <w:pPr>
        <w:pStyle w:val="PlainText"/>
        <w:spacing w:line="360" w:lineRule="auto"/>
        <w:jc w:val="both"/>
        <w:rPr>
          <w:rFonts w:ascii="AdiHaus" w:hAnsi="AdiHaus" w:cs="AdihausDIN"/>
          <w:szCs w:val="22"/>
          <w:lang w:val="es-ES_tradnl"/>
        </w:rPr>
      </w:pPr>
      <w:r w:rsidRPr="00792E76">
        <w:rPr>
          <w:rFonts w:ascii="AdiHaus" w:hAnsi="AdiHaus" w:cs="AdihausDIN"/>
          <w:b/>
          <w:szCs w:val="22"/>
          <w:lang w:val="es-ES_tradnl"/>
        </w:rPr>
        <w:t>Herzogenaurach,</w:t>
      </w:r>
      <w:r w:rsidR="00AC3E8C" w:rsidRPr="00792E76">
        <w:rPr>
          <w:rFonts w:ascii="AdiHaus" w:hAnsi="AdiHaus" w:cs="AdihausDIN"/>
          <w:b/>
          <w:szCs w:val="22"/>
          <w:lang w:val="es-ES_tradnl"/>
        </w:rPr>
        <w:t xml:space="preserve"> 18</w:t>
      </w:r>
      <w:r w:rsidR="007A3373">
        <w:rPr>
          <w:rFonts w:ascii="AdiHaus" w:hAnsi="AdiHaus" w:cs="AdihausDIN"/>
          <w:b/>
          <w:szCs w:val="22"/>
          <w:lang w:val="es-ES_tradnl"/>
        </w:rPr>
        <w:t xml:space="preserve"> de enero de</w:t>
      </w:r>
      <w:r w:rsidR="004B23F5" w:rsidRPr="00792E76">
        <w:rPr>
          <w:rFonts w:ascii="AdiHaus" w:hAnsi="AdiHaus" w:cs="AdihausDIN"/>
          <w:b/>
          <w:szCs w:val="22"/>
          <w:lang w:val="es-ES_tradnl"/>
        </w:rPr>
        <w:t xml:space="preserve"> 2016 </w:t>
      </w:r>
      <w:r w:rsidRPr="00792E76">
        <w:rPr>
          <w:rFonts w:ascii="AdiHaus" w:hAnsi="AdiHaus" w:cs="AdihausDIN"/>
          <w:szCs w:val="22"/>
          <w:lang w:val="es-ES_tradnl"/>
        </w:rPr>
        <w:t>–</w:t>
      </w:r>
      <w:r w:rsidR="00763FB0" w:rsidRPr="00792E76">
        <w:rPr>
          <w:rFonts w:ascii="AdiHaus" w:hAnsi="AdiHaus" w:cs="AdihausDIN"/>
          <w:szCs w:val="22"/>
          <w:lang w:val="es-ES_tradnl"/>
        </w:rPr>
        <w:t xml:space="preserve"> </w:t>
      </w:r>
      <w:r w:rsidR="007A3373">
        <w:rPr>
          <w:rFonts w:ascii="AdiHaus" w:hAnsi="AdiHaus" w:cs="AdihausDIN"/>
          <w:szCs w:val="22"/>
          <w:lang w:val="es-ES_tradnl"/>
        </w:rPr>
        <w:t>E</w:t>
      </w:r>
      <w:r w:rsidR="004B23F5" w:rsidRPr="00792E76">
        <w:rPr>
          <w:rFonts w:ascii="AdiHaus" w:hAnsi="AdiHaus" w:cs="AdihausDIN"/>
          <w:szCs w:val="22"/>
          <w:lang w:val="es-ES_tradnl"/>
        </w:rPr>
        <w:t>n 2015</w:t>
      </w:r>
      <w:r w:rsidR="007A3373">
        <w:rPr>
          <w:rFonts w:ascii="AdiHaus" w:hAnsi="AdiHaus" w:cs="AdihausDIN"/>
          <w:szCs w:val="22"/>
          <w:lang w:val="es-ES_tradnl"/>
        </w:rPr>
        <w:t xml:space="preserve">, adidas </w:t>
      </w:r>
      <w:r w:rsidR="00E05A83">
        <w:rPr>
          <w:rFonts w:ascii="AdiHaus" w:hAnsi="AdiHaus" w:cs="AdihausDIN"/>
          <w:szCs w:val="22"/>
          <w:lang w:val="es-ES_tradnl"/>
        </w:rPr>
        <w:t xml:space="preserve">impactó el mundo del fútbol al revelar que las botas sin cordones llegarían a la cancha en 2016. Revelado por algunos de los mejores jugadores del mundo en </w:t>
      </w:r>
      <w:proofErr w:type="spellStart"/>
      <w:r w:rsidR="00E05A83">
        <w:rPr>
          <w:rFonts w:ascii="AdiHaus" w:hAnsi="AdiHaus" w:cs="AdihausDIN"/>
          <w:szCs w:val="22"/>
          <w:lang w:val="es-ES_tradnl"/>
        </w:rPr>
        <w:t>Instagram</w:t>
      </w:r>
      <w:proofErr w:type="spellEnd"/>
      <w:r w:rsidR="00E05A83">
        <w:rPr>
          <w:rFonts w:ascii="AdiHaus" w:hAnsi="AdiHaus" w:cs="AdihausDIN"/>
          <w:szCs w:val="22"/>
          <w:lang w:val="es-ES_tradnl"/>
        </w:rPr>
        <w:t>, un</w:t>
      </w:r>
      <w:r w:rsidR="00B5064C">
        <w:rPr>
          <w:rFonts w:ascii="AdiHaus" w:hAnsi="AdiHaus" w:cs="AdihausDIN"/>
          <w:szCs w:val="22"/>
          <w:lang w:val="es-ES_tradnl"/>
        </w:rPr>
        <w:t>a bota</w:t>
      </w:r>
      <w:r w:rsidR="00E05A83">
        <w:rPr>
          <w:rFonts w:ascii="AdiHaus" w:hAnsi="AdiHaus" w:cs="AdihausDIN"/>
          <w:szCs w:val="22"/>
          <w:lang w:val="es-ES_tradnl"/>
        </w:rPr>
        <w:t xml:space="preserve"> prototipo </w:t>
      </w:r>
      <w:r w:rsidR="00B5064C">
        <w:rPr>
          <w:rFonts w:ascii="AdiHaus" w:hAnsi="AdiHaus" w:cs="AdihausDIN"/>
          <w:szCs w:val="22"/>
          <w:lang w:val="es-ES_tradnl"/>
        </w:rPr>
        <w:t>censurada apareció en las canchas de entrenamiento alrededor del mundo.</w:t>
      </w:r>
    </w:p>
    <w:p w14:paraId="3561C341" w14:textId="77777777" w:rsidR="007A3373" w:rsidRDefault="007A3373" w:rsidP="00B62560">
      <w:pPr>
        <w:pStyle w:val="PlainText"/>
        <w:spacing w:line="360" w:lineRule="auto"/>
        <w:jc w:val="both"/>
        <w:rPr>
          <w:rFonts w:ascii="AdiHaus" w:hAnsi="AdiHaus" w:cs="AdihausDIN"/>
          <w:szCs w:val="22"/>
          <w:lang w:val="es-ES_tradnl"/>
        </w:rPr>
      </w:pPr>
    </w:p>
    <w:p w14:paraId="3FDB6FD4" w14:textId="1488DB55" w:rsidR="00B5064C" w:rsidRDefault="00B5064C"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Ahora, la bota que dominó los titulares está lista para dominar las canchas y dominar a todo el mundo.</w:t>
      </w:r>
    </w:p>
    <w:p w14:paraId="26101106" w14:textId="77777777" w:rsidR="004B23F5" w:rsidRDefault="004B23F5" w:rsidP="00B62560">
      <w:pPr>
        <w:pStyle w:val="PlainText"/>
        <w:spacing w:line="360" w:lineRule="auto"/>
        <w:jc w:val="both"/>
        <w:rPr>
          <w:rFonts w:ascii="AdiHaus" w:hAnsi="AdiHaus" w:cs="AdihausDIN"/>
          <w:szCs w:val="22"/>
          <w:lang w:val="es-ES_tradnl"/>
        </w:rPr>
      </w:pPr>
    </w:p>
    <w:p w14:paraId="43D2EB78" w14:textId="70FE8DB9" w:rsidR="00DD4D96" w:rsidRDefault="00DD4D96"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 xml:space="preserve">ACE 16+ PURECONTROL, la primera bota de fútbol sin cordones de alto desempeño en el mundo, será usada en la cancha por jugadores como </w:t>
      </w:r>
      <w:proofErr w:type="spellStart"/>
      <w:r>
        <w:rPr>
          <w:rFonts w:ascii="AdiHaus" w:hAnsi="AdiHaus" w:cs="AdihausDIN"/>
          <w:szCs w:val="22"/>
          <w:lang w:val="es-ES_tradnl"/>
        </w:rPr>
        <w:t>Mesut</w:t>
      </w:r>
      <w:proofErr w:type="spellEnd"/>
      <w:r>
        <w:rPr>
          <w:rFonts w:ascii="AdiHaus" w:hAnsi="AdiHaus" w:cs="AdihausDIN"/>
          <w:szCs w:val="22"/>
          <w:lang w:val="es-ES_tradnl"/>
        </w:rPr>
        <w:t xml:space="preserve"> </w:t>
      </w:r>
      <w:proofErr w:type="spellStart"/>
      <w:r>
        <w:rPr>
          <w:rFonts w:ascii="AdiHaus" w:hAnsi="AdiHaus" w:cs="AdihausDIN"/>
          <w:szCs w:val="22"/>
          <w:lang w:val="es-ES_tradnl"/>
        </w:rPr>
        <w:t>Ozil</w:t>
      </w:r>
      <w:proofErr w:type="spellEnd"/>
      <w:r>
        <w:rPr>
          <w:rFonts w:ascii="AdiHaus" w:hAnsi="AdiHaus" w:cs="AdihausDIN"/>
          <w:szCs w:val="22"/>
          <w:lang w:val="es-ES_tradnl"/>
        </w:rPr>
        <w:t xml:space="preserve"> e </w:t>
      </w:r>
      <w:proofErr w:type="spellStart"/>
      <w:r>
        <w:rPr>
          <w:rFonts w:ascii="AdiHaus" w:hAnsi="AdiHaus" w:cs="AdihausDIN"/>
          <w:szCs w:val="22"/>
          <w:lang w:val="es-ES_tradnl"/>
        </w:rPr>
        <w:t>Ivan</w:t>
      </w:r>
      <w:proofErr w:type="spellEnd"/>
      <w:r>
        <w:rPr>
          <w:rFonts w:ascii="AdiHaus" w:hAnsi="AdiHaus" w:cs="AdihausDIN"/>
          <w:szCs w:val="22"/>
          <w:lang w:val="es-ES_tradnl"/>
        </w:rPr>
        <w:t xml:space="preserve"> </w:t>
      </w:r>
      <w:proofErr w:type="spellStart"/>
      <w:r>
        <w:rPr>
          <w:rFonts w:ascii="AdiHaus" w:hAnsi="AdiHaus" w:cs="AdihausDIN"/>
          <w:szCs w:val="22"/>
          <w:lang w:val="es-ES_tradnl"/>
        </w:rPr>
        <w:t>Rakitic</w:t>
      </w:r>
      <w:proofErr w:type="spellEnd"/>
      <w:r>
        <w:rPr>
          <w:rFonts w:ascii="AdiHaus" w:hAnsi="AdiHaus" w:cs="AdihausDIN"/>
          <w:szCs w:val="22"/>
          <w:lang w:val="es-ES_tradnl"/>
        </w:rPr>
        <w:t xml:space="preserve"> a partir del 23 de enero. Una cantidad limitada de las innovadores botas estará disponible al público en tiendas insignia</w:t>
      </w:r>
      <w:r w:rsidR="00C400AF">
        <w:rPr>
          <w:rFonts w:ascii="AdiHaus" w:hAnsi="AdiHaus" w:cs="AdihausDIN"/>
          <w:szCs w:val="22"/>
          <w:lang w:val="es-ES_tradnl"/>
        </w:rPr>
        <w:t xml:space="preserve"> de adidas en París, Marsella, </w:t>
      </w:r>
      <w:r w:rsidR="004B73C8">
        <w:rPr>
          <w:rFonts w:ascii="AdiHaus" w:hAnsi="AdiHaus" w:cs="AdihausDIN"/>
          <w:szCs w:val="22"/>
          <w:lang w:val="es-ES_tradnl"/>
        </w:rPr>
        <w:t>Londres, Barcelona y Manchester, y a través de socios minoristas seleccionados.</w:t>
      </w:r>
    </w:p>
    <w:p w14:paraId="0DA02CDE" w14:textId="77777777" w:rsidR="00DD4D96" w:rsidRDefault="00DD4D96" w:rsidP="00B62560">
      <w:pPr>
        <w:pStyle w:val="PlainText"/>
        <w:spacing w:line="360" w:lineRule="auto"/>
        <w:jc w:val="both"/>
        <w:rPr>
          <w:rFonts w:ascii="AdiHaus" w:hAnsi="AdiHaus" w:cs="AdihausDIN"/>
          <w:szCs w:val="22"/>
          <w:lang w:val="es-ES_tradnl"/>
        </w:rPr>
      </w:pPr>
    </w:p>
    <w:p w14:paraId="708FDFAD" w14:textId="145F231A" w:rsidR="004B73C8" w:rsidRPr="00792E76" w:rsidRDefault="004B73C8"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 xml:space="preserve">La revelación de la bota prototipo mantuvo a los fanáticos del fútbol especulando sobre la tecnología detrás de la bota más </w:t>
      </w:r>
      <w:r w:rsidR="00022AFA">
        <w:rPr>
          <w:rFonts w:ascii="AdiHaus" w:hAnsi="AdiHaus" w:cs="AdihausDIN"/>
          <w:szCs w:val="22"/>
          <w:lang w:val="es-ES_tradnl"/>
        </w:rPr>
        <w:t>controversial</w:t>
      </w:r>
      <w:r>
        <w:rPr>
          <w:rFonts w:ascii="AdiHaus" w:hAnsi="AdiHaus" w:cs="AdihausDIN"/>
          <w:szCs w:val="22"/>
          <w:lang w:val="es-ES_tradnl"/>
        </w:rPr>
        <w:t xml:space="preserve"> en años. Ahora, los detalles completos de la bota detrás del </w:t>
      </w:r>
      <w:r w:rsidR="00022AFA">
        <w:rPr>
          <w:rFonts w:ascii="AdiHaus" w:hAnsi="AdiHaus" w:cs="AdihausDIN"/>
          <w:szCs w:val="22"/>
          <w:lang w:val="es-ES_tradnl"/>
        </w:rPr>
        <w:t>escándalo</w:t>
      </w:r>
      <w:r w:rsidR="008E19BD">
        <w:rPr>
          <w:rFonts w:ascii="AdiHaus" w:hAnsi="AdiHaus" w:cs="AdihausDIN"/>
          <w:szCs w:val="22"/>
          <w:lang w:val="es-ES_tradnl"/>
        </w:rPr>
        <w:t xml:space="preserve"> </w:t>
      </w:r>
      <w:r>
        <w:rPr>
          <w:rFonts w:ascii="AdiHaus" w:hAnsi="AdiHaus" w:cs="AdihausDIN"/>
          <w:szCs w:val="22"/>
          <w:lang w:val="es-ES_tradnl"/>
        </w:rPr>
        <w:t>podrán ser revelados.</w:t>
      </w:r>
    </w:p>
    <w:p w14:paraId="678E6C4C" w14:textId="77777777" w:rsidR="004B23F5" w:rsidRDefault="004B23F5" w:rsidP="00B62560">
      <w:pPr>
        <w:pStyle w:val="PlainText"/>
        <w:spacing w:line="360" w:lineRule="auto"/>
        <w:jc w:val="both"/>
        <w:rPr>
          <w:rFonts w:ascii="AdiHaus" w:hAnsi="AdiHaus" w:cs="AdihausDIN"/>
          <w:szCs w:val="22"/>
          <w:lang w:val="es-ES_tradnl"/>
        </w:rPr>
      </w:pPr>
    </w:p>
    <w:p w14:paraId="2D5B374A" w14:textId="385519CC" w:rsidR="008E19BD" w:rsidRPr="00792E76" w:rsidRDefault="008E19BD"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Los cordones han sido reemplazados por tres puntos clave de estabilidad para trancar el pie en la bota. Una caja TPU bloquea sobre las icónicas tres rayas para asegurar el pie medio, y está anclada por una parte superior tejida y un sistema</w:t>
      </w:r>
      <w:r w:rsidR="00D435CF">
        <w:rPr>
          <w:rFonts w:ascii="AdiHaus" w:hAnsi="AdiHaus" w:cs="AdihausDIN"/>
          <w:szCs w:val="22"/>
          <w:lang w:val="es-ES_tradnl"/>
        </w:rPr>
        <w:t xml:space="preserve"> tejido</w:t>
      </w:r>
      <w:r w:rsidR="00592FEF">
        <w:rPr>
          <w:rFonts w:ascii="AdiHaus" w:hAnsi="AdiHaus" w:cs="AdihausDIN"/>
          <w:szCs w:val="22"/>
          <w:lang w:val="es-ES_tradnl"/>
        </w:rPr>
        <w:t xml:space="preserve"> </w:t>
      </w:r>
      <w:r>
        <w:rPr>
          <w:rFonts w:ascii="AdiHaus" w:hAnsi="AdiHaus" w:cs="AdihausDIN"/>
          <w:szCs w:val="22"/>
          <w:lang w:val="es-ES_tradnl"/>
        </w:rPr>
        <w:t>de bloqueo</w:t>
      </w:r>
      <w:r w:rsidR="00592FEF">
        <w:rPr>
          <w:rFonts w:ascii="AdiHaus" w:hAnsi="AdiHaus" w:cs="AdihausDIN"/>
          <w:szCs w:val="22"/>
          <w:lang w:val="es-ES_tradnl"/>
        </w:rPr>
        <w:t xml:space="preserve"> interno</w:t>
      </w:r>
      <w:r w:rsidR="00022AFA">
        <w:rPr>
          <w:rFonts w:ascii="AdiHaus" w:hAnsi="AdiHaus" w:cs="AdihausDIN"/>
          <w:szCs w:val="22"/>
          <w:lang w:val="es-ES_tradnl"/>
        </w:rPr>
        <w:t xml:space="preserve"> </w:t>
      </w:r>
      <w:proofErr w:type="spellStart"/>
      <w:r w:rsidR="00D435CF" w:rsidRPr="00D435CF">
        <w:rPr>
          <w:rFonts w:ascii="AdiHaus" w:hAnsi="AdiHaus" w:cs="AdihausDIN"/>
          <w:i/>
          <w:szCs w:val="22"/>
          <w:lang w:val="es-ES_tradnl"/>
        </w:rPr>
        <w:t>techfit</w:t>
      </w:r>
      <w:proofErr w:type="spellEnd"/>
      <w:r w:rsidR="00592FEF">
        <w:rPr>
          <w:rFonts w:ascii="AdiHaus" w:hAnsi="AdiHaus" w:cs="AdihausDIN"/>
          <w:szCs w:val="22"/>
          <w:lang w:val="es-ES_tradnl"/>
        </w:rPr>
        <w:t xml:space="preserve">. La parte superior es una evolución de la tecnología adidas </w:t>
      </w:r>
      <w:proofErr w:type="spellStart"/>
      <w:r w:rsidR="00592FEF">
        <w:rPr>
          <w:rFonts w:ascii="AdiHaus" w:hAnsi="AdiHaus" w:cs="AdihausDIN"/>
          <w:szCs w:val="22"/>
          <w:lang w:val="es-ES_tradnl"/>
        </w:rPr>
        <w:t>Primeknit</w:t>
      </w:r>
      <w:proofErr w:type="spellEnd"/>
      <w:r w:rsidR="00592FEF">
        <w:rPr>
          <w:rFonts w:ascii="AdiHaus" w:hAnsi="AdiHaus" w:cs="AdihausDIN"/>
          <w:szCs w:val="22"/>
          <w:lang w:val="es-ES_tradnl"/>
        </w:rPr>
        <w:t xml:space="preserve">, combinando tejidos </w:t>
      </w:r>
      <w:proofErr w:type="spellStart"/>
      <w:r w:rsidR="00592FEF">
        <w:rPr>
          <w:rFonts w:ascii="AdiHaus" w:hAnsi="AdiHaus" w:cs="AdihausDIN"/>
          <w:szCs w:val="22"/>
          <w:lang w:val="es-ES_tradnl"/>
        </w:rPr>
        <w:t>premium</w:t>
      </w:r>
      <w:proofErr w:type="spellEnd"/>
      <w:r w:rsidR="00592FEF">
        <w:rPr>
          <w:rFonts w:ascii="AdiHaus" w:hAnsi="AdiHaus" w:cs="AdihausDIN"/>
          <w:szCs w:val="22"/>
          <w:lang w:val="es-ES_tradnl"/>
        </w:rPr>
        <w:t xml:space="preserve"> </w:t>
      </w:r>
      <w:r w:rsidR="00022AFA">
        <w:rPr>
          <w:rFonts w:ascii="AdiHaus" w:hAnsi="AdiHaus" w:cs="AdihausDIN"/>
          <w:szCs w:val="22"/>
          <w:lang w:val="es-ES_tradnl"/>
        </w:rPr>
        <w:t>apretados</w:t>
      </w:r>
      <w:r w:rsidR="00592FEF">
        <w:rPr>
          <w:rFonts w:ascii="AdiHaus" w:hAnsi="AdiHaus" w:cs="AdihausDIN"/>
          <w:szCs w:val="22"/>
          <w:lang w:val="es-ES_tradnl"/>
        </w:rPr>
        <w:t xml:space="preserve"> y sueltos a lo largo de la bota para un entalle óptimo.</w:t>
      </w:r>
    </w:p>
    <w:p w14:paraId="74800B9C" w14:textId="3ED55077" w:rsidR="00400C2D" w:rsidRDefault="00400C2D" w:rsidP="00B62560">
      <w:pPr>
        <w:pStyle w:val="PlainText"/>
        <w:spacing w:line="360" w:lineRule="auto"/>
        <w:jc w:val="both"/>
        <w:rPr>
          <w:rFonts w:ascii="AdiHaus" w:hAnsi="AdiHaus" w:cs="AdihausDIN"/>
          <w:szCs w:val="22"/>
          <w:lang w:val="es-ES_tradnl"/>
        </w:rPr>
      </w:pPr>
      <w:bookmarkStart w:id="0" w:name="_GoBack"/>
      <w:bookmarkEnd w:id="0"/>
    </w:p>
    <w:p w14:paraId="187CC84A" w14:textId="56EC4705" w:rsidR="00592FEF" w:rsidRPr="00792E76" w:rsidRDefault="00592FEF"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El resultado es un ajuste d</w:t>
      </w:r>
      <w:r w:rsidR="00022AFA">
        <w:rPr>
          <w:rFonts w:ascii="AdiHaus" w:hAnsi="AdiHaus" w:cs="AdihausDIN"/>
          <w:szCs w:val="22"/>
          <w:lang w:val="es-ES_tradnl"/>
        </w:rPr>
        <w:t>e guante</w:t>
      </w:r>
      <w:r>
        <w:rPr>
          <w:rFonts w:ascii="AdiHaus" w:hAnsi="AdiHaus" w:cs="AdihausDIN"/>
          <w:szCs w:val="22"/>
          <w:lang w:val="es-ES_tradnl"/>
        </w:rPr>
        <w:t xml:space="preserve"> y el tiro más limpio posible utilizando un área de superficie mayor para generar más poder y precisión.</w:t>
      </w:r>
    </w:p>
    <w:p w14:paraId="6C69B4F7" w14:textId="77777777" w:rsidR="00400C2D" w:rsidRPr="00792E76" w:rsidRDefault="00400C2D" w:rsidP="00B62560">
      <w:pPr>
        <w:pStyle w:val="PlainText"/>
        <w:spacing w:line="360" w:lineRule="auto"/>
        <w:jc w:val="both"/>
        <w:rPr>
          <w:rFonts w:ascii="AdiHaus" w:hAnsi="AdiHaus" w:cs="AdihausDIN"/>
          <w:szCs w:val="22"/>
          <w:lang w:val="es-ES_tradnl"/>
        </w:rPr>
      </w:pPr>
    </w:p>
    <w:p w14:paraId="3B4BCD6B" w14:textId="205EA8CE" w:rsidR="00592FEF" w:rsidRDefault="00E602F9" w:rsidP="00B62560">
      <w:pPr>
        <w:pStyle w:val="PlainText"/>
        <w:spacing w:line="360" w:lineRule="auto"/>
        <w:jc w:val="both"/>
        <w:rPr>
          <w:rFonts w:ascii="AdiHaus" w:hAnsi="AdiHaus" w:cs="AdihausDIN"/>
          <w:szCs w:val="22"/>
          <w:lang w:val="es-ES_tradnl"/>
        </w:rPr>
      </w:pPr>
      <w:proofErr w:type="spellStart"/>
      <w:r w:rsidRPr="00792E76">
        <w:rPr>
          <w:rFonts w:ascii="AdiHaus" w:hAnsi="AdiHaus" w:cs="AdihausDIN"/>
          <w:szCs w:val="22"/>
          <w:lang w:val="es-ES_tradnl"/>
        </w:rPr>
        <w:t>Mesut</w:t>
      </w:r>
      <w:proofErr w:type="spellEnd"/>
      <w:r w:rsidRPr="00792E76">
        <w:rPr>
          <w:rFonts w:ascii="AdiHaus" w:hAnsi="AdiHaus" w:cs="AdihausDIN"/>
          <w:szCs w:val="22"/>
          <w:lang w:val="es-ES_tradnl"/>
        </w:rPr>
        <w:t xml:space="preserve"> </w:t>
      </w:r>
      <w:proofErr w:type="spellStart"/>
      <w:r w:rsidRPr="00792E76">
        <w:rPr>
          <w:rFonts w:ascii="AdiHaus" w:hAnsi="AdiHaus" w:cs="AdihausDIN"/>
          <w:szCs w:val="22"/>
          <w:lang w:val="es-ES_tradnl"/>
        </w:rPr>
        <w:t>O</w:t>
      </w:r>
      <w:r w:rsidR="00400C2D" w:rsidRPr="00792E76">
        <w:rPr>
          <w:rFonts w:ascii="AdiHaus" w:hAnsi="AdiHaus" w:cs="AdihausDIN"/>
          <w:szCs w:val="22"/>
          <w:lang w:val="es-ES_tradnl"/>
        </w:rPr>
        <w:t>zil</w:t>
      </w:r>
      <w:proofErr w:type="spellEnd"/>
      <w:r w:rsidR="00400C2D" w:rsidRPr="00792E76">
        <w:rPr>
          <w:rFonts w:ascii="AdiHaus" w:hAnsi="AdiHaus" w:cs="AdihausDIN"/>
          <w:szCs w:val="22"/>
          <w:lang w:val="es-ES_tradnl"/>
        </w:rPr>
        <w:t xml:space="preserve"> </w:t>
      </w:r>
      <w:r w:rsidR="00592FEF">
        <w:rPr>
          <w:rFonts w:ascii="AdiHaus" w:hAnsi="AdiHaus" w:cs="AdihausDIN"/>
          <w:szCs w:val="22"/>
          <w:lang w:val="es-ES_tradnl"/>
        </w:rPr>
        <w:t>será uno de los jugadores seleccionados para utilizar las botas y fue crucial en el desarrollo del producto. El fa</w:t>
      </w:r>
      <w:r w:rsidR="00022AFA">
        <w:rPr>
          <w:rFonts w:ascii="AdiHaus" w:hAnsi="AdiHaus" w:cs="AdihausDIN"/>
          <w:szCs w:val="22"/>
          <w:lang w:val="es-ES_tradnl"/>
        </w:rPr>
        <w:t>bricador de jugadas alemán dijo</w:t>
      </w:r>
      <w:r w:rsidR="00592FEF">
        <w:rPr>
          <w:rFonts w:ascii="AdiHaus" w:hAnsi="AdiHaus" w:cs="AdihausDIN"/>
          <w:szCs w:val="22"/>
          <w:lang w:val="es-ES_tradnl"/>
        </w:rPr>
        <w:t>: “Toda mi carrera he intentado minimizar el impacto que tienen los cordones en mi tiro y control del balón. Le revelé a adidas en 2014 que, en el camerino, amarro los cordones una y otra vez y luego escondo las puntas, de esa forma, no interfieren con mi toque. Cuando llegaron a mí el año pasado con las botas sin cordones, fue como si hubiesen creado mi producto soñado. No puedo esperar a usarlas en la cancha”.</w:t>
      </w:r>
    </w:p>
    <w:p w14:paraId="34E1545F" w14:textId="77777777" w:rsidR="00592FEF" w:rsidRDefault="00592FEF" w:rsidP="00B62560">
      <w:pPr>
        <w:pStyle w:val="PlainText"/>
        <w:spacing w:line="360" w:lineRule="auto"/>
        <w:jc w:val="both"/>
        <w:rPr>
          <w:rFonts w:ascii="AdiHaus" w:hAnsi="AdiHaus" w:cs="AdihausDIN"/>
          <w:szCs w:val="22"/>
          <w:lang w:val="es-ES_tradnl"/>
        </w:rPr>
      </w:pPr>
    </w:p>
    <w:p w14:paraId="35F7A296" w14:textId="2D67887F" w:rsidR="008C7969" w:rsidRDefault="008C7969"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 xml:space="preserve">La </w:t>
      </w:r>
      <w:r w:rsidR="00344E39" w:rsidRPr="00792E76">
        <w:rPr>
          <w:rFonts w:ascii="AdiHaus" w:hAnsi="AdiHaus" w:cs="AdihausDIN"/>
          <w:szCs w:val="22"/>
          <w:lang w:val="es-ES_tradnl"/>
        </w:rPr>
        <w:t xml:space="preserve">ACE 16+ PURECONTROL </w:t>
      </w:r>
      <w:r>
        <w:rPr>
          <w:rFonts w:ascii="AdiHaus" w:hAnsi="AdiHaus" w:cs="AdihausDIN"/>
          <w:szCs w:val="22"/>
          <w:lang w:val="es-ES_tradnl"/>
        </w:rPr>
        <w:t>ha sido rigurosamente testeada en cada nivel, desde ligas comunitarias en Suecia hasta robots en el laboratorio de adidas.</w:t>
      </w:r>
    </w:p>
    <w:p w14:paraId="1C1ADCC9" w14:textId="77777777" w:rsidR="003A6043" w:rsidRPr="00792E76" w:rsidRDefault="003A6043" w:rsidP="00B62560">
      <w:pPr>
        <w:pStyle w:val="PlainText"/>
        <w:spacing w:line="360" w:lineRule="auto"/>
        <w:jc w:val="both"/>
        <w:rPr>
          <w:rFonts w:ascii="AdiHaus" w:hAnsi="AdiHaus" w:cs="AdihausDIN"/>
          <w:szCs w:val="22"/>
          <w:lang w:val="es-ES_tradnl"/>
        </w:rPr>
      </w:pPr>
    </w:p>
    <w:p w14:paraId="753EA340" w14:textId="1700F495" w:rsidR="008C7969" w:rsidRDefault="008C7969"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 xml:space="preserve">El Vicepresidente de diseño de </w:t>
      </w:r>
      <w:r w:rsidR="003A6043" w:rsidRPr="00792E76">
        <w:rPr>
          <w:rFonts w:ascii="AdiHaus" w:hAnsi="AdiHaus" w:cs="AdihausDIN"/>
          <w:szCs w:val="22"/>
          <w:lang w:val="es-ES_tradnl"/>
        </w:rPr>
        <w:t xml:space="preserve">adidas </w:t>
      </w:r>
      <w:proofErr w:type="spellStart"/>
      <w:r w:rsidR="003A6043" w:rsidRPr="00792E76">
        <w:rPr>
          <w:rFonts w:ascii="AdiHaus" w:hAnsi="AdiHaus" w:cs="AdihausDIN"/>
          <w:szCs w:val="22"/>
          <w:lang w:val="es-ES_tradnl"/>
        </w:rPr>
        <w:t>Football</w:t>
      </w:r>
      <w:proofErr w:type="spellEnd"/>
      <w:r>
        <w:rPr>
          <w:rFonts w:ascii="AdiHaus" w:hAnsi="AdiHaus" w:cs="AdihausDIN"/>
          <w:szCs w:val="22"/>
          <w:lang w:val="es-ES_tradnl"/>
        </w:rPr>
        <w:t>,</w:t>
      </w:r>
      <w:r w:rsidR="003A6043" w:rsidRPr="00792E76">
        <w:rPr>
          <w:rFonts w:ascii="AdiHaus" w:hAnsi="AdiHaus" w:cs="AdihausDIN"/>
          <w:szCs w:val="22"/>
          <w:lang w:val="es-ES_tradnl"/>
        </w:rPr>
        <w:t xml:space="preserve"> Sam Handy </w:t>
      </w:r>
      <w:r w:rsidR="00022AFA">
        <w:rPr>
          <w:rFonts w:ascii="AdiHaus" w:hAnsi="AdiHaus" w:cs="AdihausDIN"/>
          <w:szCs w:val="22"/>
          <w:lang w:val="es-ES_tradnl"/>
        </w:rPr>
        <w:t>dijo</w:t>
      </w:r>
      <w:r w:rsidR="003A6043" w:rsidRPr="00792E76">
        <w:rPr>
          <w:rFonts w:ascii="AdiHaus" w:hAnsi="AdiHaus" w:cs="AdihausDIN"/>
          <w:szCs w:val="22"/>
          <w:lang w:val="es-ES_tradnl"/>
        </w:rPr>
        <w:t>: “</w:t>
      </w:r>
      <w:r>
        <w:rPr>
          <w:rFonts w:ascii="AdiHaus" w:hAnsi="AdiHaus" w:cs="AdihausDIN"/>
          <w:szCs w:val="22"/>
          <w:lang w:val="es-ES_tradnl"/>
        </w:rPr>
        <w:t>La</w:t>
      </w:r>
      <w:r w:rsidR="003A6043" w:rsidRPr="00792E76">
        <w:rPr>
          <w:rFonts w:ascii="AdiHaus" w:hAnsi="AdiHaus" w:cs="AdihausDIN"/>
          <w:szCs w:val="22"/>
          <w:lang w:val="es-ES_tradnl"/>
        </w:rPr>
        <w:t xml:space="preserve"> ACE 16+ PURECONTROL</w:t>
      </w:r>
      <w:r>
        <w:rPr>
          <w:rFonts w:ascii="AdiHaus" w:hAnsi="AdiHaus" w:cs="AdihausDIN"/>
          <w:szCs w:val="22"/>
          <w:lang w:val="es-ES_tradnl"/>
        </w:rPr>
        <w:t xml:space="preserve"> ya está</w:t>
      </w:r>
      <w:r w:rsidR="00852B4E">
        <w:rPr>
          <w:rFonts w:ascii="AdiHaus" w:hAnsi="AdiHaus" w:cs="AdihausDIN"/>
          <w:szCs w:val="22"/>
          <w:lang w:val="es-ES_tradnl"/>
        </w:rPr>
        <w:t xml:space="preserve"> destinada a convertirse en uno de nuestros lanzamientos más icónicos de todos los tiempos. Hemos eliminado algo que ha estado presente en cada par de botas de fútbol que adidas ha lanzado – los cordones. El resultado es una silueta realmente pura y una forma hermosa. Esa forma no solo la hace visualmente impactante, sino más importante aún, le da a nuestros jugadores una superficie de tiro sin precedentes”.</w:t>
      </w:r>
    </w:p>
    <w:p w14:paraId="5F5414AF" w14:textId="77777777" w:rsidR="003A6043" w:rsidRPr="00792E76" w:rsidRDefault="003A6043" w:rsidP="00B62560">
      <w:pPr>
        <w:pStyle w:val="PlainText"/>
        <w:spacing w:line="360" w:lineRule="auto"/>
        <w:jc w:val="both"/>
        <w:rPr>
          <w:rFonts w:ascii="AdiHaus" w:hAnsi="AdiHaus" w:cs="AdihausDIN"/>
          <w:szCs w:val="22"/>
          <w:lang w:val="es-ES_tradnl"/>
        </w:rPr>
      </w:pPr>
    </w:p>
    <w:p w14:paraId="207BD8FA" w14:textId="7350F4FD" w:rsidR="00852B4E" w:rsidRDefault="00852B4E" w:rsidP="00B62560">
      <w:pPr>
        <w:pStyle w:val="PlainText"/>
        <w:spacing w:line="360" w:lineRule="auto"/>
        <w:jc w:val="both"/>
        <w:rPr>
          <w:rFonts w:ascii="AdiHaus" w:hAnsi="AdiHaus" w:cs="AdihausDIN"/>
          <w:szCs w:val="22"/>
          <w:lang w:val="es-ES_tradnl"/>
        </w:rPr>
      </w:pPr>
      <w:r>
        <w:rPr>
          <w:rFonts w:ascii="AdiHaus" w:hAnsi="AdiHaus" w:cs="AdihausDIN"/>
          <w:szCs w:val="22"/>
          <w:lang w:val="es-ES_tradnl"/>
        </w:rPr>
        <w:t>La bota también presenta un área de talón agrandada y una suela reinventada, diseñada para reducir el peso de la bota.</w:t>
      </w:r>
    </w:p>
    <w:p w14:paraId="06396FAC" w14:textId="77777777" w:rsidR="00852B4E" w:rsidRDefault="00852B4E" w:rsidP="00B62560">
      <w:pPr>
        <w:pStyle w:val="PlainText"/>
        <w:spacing w:line="360" w:lineRule="auto"/>
        <w:jc w:val="both"/>
        <w:rPr>
          <w:rFonts w:ascii="AdiHaus" w:hAnsi="AdiHaus" w:cs="AdihausDIN"/>
          <w:szCs w:val="22"/>
          <w:lang w:val="es-ES_tradnl"/>
        </w:rPr>
      </w:pPr>
    </w:p>
    <w:p w14:paraId="00D1471F" w14:textId="6531148E" w:rsidR="000571DD" w:rsidRPr="00792E76" w:rsidRDefault="00852B4E" w:rsidP="00852B4E">
      <w:pPr>
        <w:pStyle w:val="PlainText"/>
        <w:spacing w:line="360" w:lineRule="auto"/>
        <w:jc w:val="both"/>
        <w:rPr>
          <w:rFonts w:ascii="AdiHaus" w:hAnsi="AdiHaus" w:cs="AdihausDIN"/>
          <w:szCs w:val="22"/>
          <w:lang w:val="es-ES_tradnl"/>
        </w:rPr>
      </w:pPr>
      <w:r>
        <w:rPr>
          <w:rFonts w:ascii="AdiHaus" w:hAnsi="AdiHaus" w:cs="AdihausDIN"/>
          <w:szCs w:val="22"/>
          <w:lang w:val="es-ES_tradnl"/>
        </w:rPr>
        <w:t>Para más información, favor visita</w:t>
      </w:r>
      <w:r w:rsidR="000571DD" w:rsidRPr="00792E76">
        <w:rPr>
          <w:rFonts w:ascii="AdiHaus" w:hAnsi="AdiHaus" w:cs="AdihausDIN"/>
          <w:szCs w:val="22"/>
          <w:lang w:val="es-ES_tradnl"/>
        </w:rPr>
        <w:t xml:space="preserve"> </w:t>
      </w:r>
      <w:r w:rsidR="000571DD" w:rsidRPr="00792E76">
        <w:rPr>
          <w:rFonts w:ascii="AdiHaus" w:hAnsi="AdiHaus" w:cs="AdihausDIN"/>
          <w:b/>
          <w:szCs w:val="22"/>
          <w:lang w:val="es-ES_tradnl"/>
        </w:rPr>
        <w:t>adidas.com/</w:t>
      </w:r>
      <w:proofErr w:type="spellStart"/>
      <w:r w:rsidR="000571DD" w:rsidRPr="00792E76">
        <w:rPr>
          <w:rFonts w:ascii="AdiHaus" w:hAnsi="AdiHaus" w:cs="AdihausDIN"/>
          <w:b/>
          <w:szCs w:val="22"/>
          <w:lang w:val="es-ES_tradnl"/>
        </w:rPr>
        <w:t>football</w:t>
      </w:r>
      <w:proofErr w:type="spellEnd"/>
      <w:r w:rsidR="000571DD" w:rsidRPr="00792E76">
        <w:rPr>
          <w:rFonts w:ascii="AdiHaus" w:hAnsi="AdiHaus" w:cs="AdihausDIN"/>
          <w:szCs w:val="22"/>
          <w:lang w:val="es-ES_tradnl"/>
        </w:rPr>
        <w:t xml:space="preserve"> </w:t>
      </w:r>
      <w:r>
        <w:rPr>
          <w:rFonts w:ascii="AdiHaus" w:hAnsi="AdiHaus" w:cs="AdihausDIN"/>
          <w:szCs w:val="22"/>
          <w:lang w:val="es-ES_tradnl"/>
        </w:rPr>
        <w:t>o ve a</w:t>
      </w:r>
      <w:r w:rsidR="000571DD" w:rsidRPr="00792E76">
        <w:rPr>
          <w:rFonts w:ascii="AdiHaus" w:hAnsi="AdiHaus" w:cs="AdihausDIN"/>
          <w:szCs w:val="22"/>
          <w:lang w:val="es-ES_tradnl"/>
        </w:rPr>
        <w:t xml:space="preserve"> </w:t>
      </w:r>
      <w:r w:rsidR="000571DD" w:rsidRPr="00792E76">
        <w:rPr>
          <w:rFonts w:ascii="AdiHaus" w:hAnsi="AdiHaus" w:cs="AdihausDIN"/>
          <w:b/>
          <w:szCs w:val="22"/>
          <w:lang w:val="es-ES_tradnl"/>
        </w:rPr>
        <w:t>facebook.com/</w:t>
      </w:r>
      <w:proofErr w:type="spellStart"/>
      <w:r w:rsidR="000571DD" w:rsidRPr="00792E76">
        <w:rPr>
          <w:rFonts w:ascii="AdiHaus" w:hAnsi="AdiHaus" w:cs="AdihausDIN"/>
          <w:b/>
          <w:szCs w:val="22"/>
          <w:lang w:val="es-ES_tradnl"/>
        </w:rPr>
        <w:t>adidasfootball</w:t>
      </w:r>
      <w:proofErr w:type="spellEnd"/>
      <w:r w:rsidR="000571DD" w:rsidRPr="00792E76">
        <w:rPr>
          <w:rFonts w:ascii="AdiHaus" w:hAnsi="AdiHaus" w:cs="AdihausDIN"/>
          <w:b/>
          <w:szCs w:val="22"/>
          <w:lang w:val="es-ES_tradnl"/>
        </w:rPr>
        <w:t xml:space="preserve"> </w:t>
      </w:r>
      <w:r>
        <w:rPr>
          <w:rFonts w:ascii="AdiHaus" w:hAnsi="AdiHaus" w:cs="AdihausDIN"/>
          <w:szCs w:val="22"/>
          <w:lang w:val="es-ES_tradnl"/>
        </w:rPr>
        <w:t>o sigue</w:t>
      </w:r>
      <w:r w:rsidR="000571DD" w:rsidRPr="00792E76">
        <w:rPr>
          <w:rFonts w:ascii="AdiHaus" w:hAnsi="AdiHaus" w:cs="AdihausDIN"/>
          <w:szCs w:val="22"/>
          <w:lang w:val="es-ES_tradnl"/>
        </w:rPr>
        <w:t xml:space="preserve"> </w:t>
      </w:r>
      <w:r w:rsidR="000571DD" w:rsidRPr="00792E76">
        <w:rPr>
          <w:rFonts w:ascii="AdiHaus" w:hAnsi="AdiHaus" w:cs="AdihausDIN"/>
          <w:b/>
          <w:szCs w:val="22"/>
          <w:lang w:val="es-ES_tradnl"/>
        </w:rPr>
        <w:t>@</w:t>
      </w:r>
      <w:proofErr w:type="spellStart"/>
      <w:r w:rsidR="000571DD" w:rsidRPr="00792E76">
        <w:rPr>
          <w:rFonts w:ascii="AdiHaus" w:hAnsi="AdiHaus" w:cs="AdihausDIN"/>
          <w:b/>
          <w:szCs w:val="22"/>
          <w:lang w:val="es-ES_tradnl"/>
        </w:rPr>
        <w:t>adidasfootball</w:t>
      </w:r>
      <w:proofErr w:type="spellEnd"/>
      <w:r>
        <w:rPr>
          <w:rFonts w:ascii="AdiHaus" w:hAnsi="AdiHaus" w:cs="AdihausDIN"/>
          <w:szCs w:val="22"/>
          <w:lang w:val="es-ES_tradnl"/>
        </w:rPr>
        <w:t xml:space="preserve"> en </w:t>
      </w:r>
      <w:proofErr w:type="spellStart"/>
      <w:r>
        <w:rPr>
          <w:rFonts w:ascii="AdiHaus" w:hAnsi="AdiHaus" w:cs="AdihausDIN"/>
          <w:szCs w:val="22"/>
          <w:lang w:val="es-ES_tradnl"/>
        </w:rPr>
        <w:t>Twitter</w:t>
      </w:r>
      <w:proofErr w:type="spellEnd"/>
      <w:r>
        <w:rPr>
          <w:rFonts w:ascii="AdiHaus" w:hAnsi="AdiHaus" w:cs="AdihausDIN"/>
          <w:szCs w:val="22"/>
          <w:lang w:val="es-ES_tradnl"/>
        </w:rPr>
        <w:t xml:space="preserve"> para unirte a la conversación.</w:t>
      </w:r>
    </w:p>
    <w:p w14:paraId="77A20E88" w14:textId="77777777" w:rsidR="00680C67" w:rsidRPr="00792E76" w:rsidRDefault="00680C67" w:rsidP="00B62560">
      <w:pPr>
        <w:pStyle w:val="PlainText"/>
        <w:spacing w:line="360" w:lineRule="auto"/>
        <w:jc w:val="both"/>
        <w:rPr>
          <w:rFonts w:ascii="AdihausDIN" w:hAnsi="AdihausDIN" w:cs="AdihausDIN"/>
          <w:szCs w:val="22"/>
          <w:lang w:val="es-ES_tradnl"/>
        </w:rPr>
      </w:pPr>
    </w:p>
    <w:p w14:paraId="1F145FEF" w14:textId="22E3D634" w:rsidR="002C04DC" w:rsidRPr="00792E76" w:rsidRDefault="00852B4E" w:rsidP="002C04DC">
      <w:pPr>
        <w:spacing w:line="360" w:lineRule="auto"/>
        <w:jc w:val="center"/>
        <w:rPr>
          <w:rFonts w:ascii="AdiHaus" w:hAnsi="AdiHaus" w:cs="AdihausDIN"/>
          <w:b/>
          <w:sz w:val="22"/>
          <w:szCs w:val="22"/>
          <w:lang w:val="es-ES_tradnl"/>
        </w:rPr>
      </w:pPr>
      <w:r>
        <w:rPr>
          <w:rFonts w:ascii="AdiHaus" w:hAnsi="AdiHaus" w:cs="AdihausDIN"/>
          <w:b/>
          <w:sz w:val="22"/>
          <w:szCs w:val="22"/>
          <w:lang w:val="es-ES_tradnl"/>
        </w:rPr>
        <w:t>- FIN</w:t>
      </w:r>
      <w:r w:rsidR="002C04DC" w:rsidRPr="00792E76">
        <w:rPr>
          <w:rFonts w:ascii="AdiHaus" w:hAnsi="AdiHaus" w:cs="AdihausDIN"/>
          <w:b/>
          <w:sz w:val="22"/>
          <w:szCs w:val="22"/>
          <w:lang w:val="es-ES_tradnl"/>
        </w:rPr>
        <w:t xml:space="preserve"> -</w:t>
      </w:r>
    </w:p>
    <w:p w14:paraId="6BB121D2" w14:textId="77777777" w:rsidR="002C04DC" w:rsidRPr="00792E76" w:rsidRDefault="002C04DC" w:rsidP="002C04DC">
      <w:pPr>
        <w:spacing w:line="360" w:lineRule="auto"/>
        <w:rPr>
          <w:rFonts w:ascii="AdiHaus" w:hAnsi="AdiHaus" w:cs="AdihausDIN"/>
          <w:b/>
          <w:sz w:val="22"/>
          <w:szCs w:val="22"/>
          <w:lang w:val="es-ES_tradnl"/>
        </w:rPr>
      </w:pPr>
    </w:p>
    <w:p w14:paraId="056B78DE" w14:textId="0E56D418" w:rsidR="002C04DC" w:rsidRPr="00792E76" w:rsidRDefault="00852B4E" w:rsidP="002C04DC">
      <w:pPr>
        <w:spacing w:line="360" w:lineRule="auto"/>
        <w:rPr>
          <w:rFonts w:ascii="AdiHaus" w:hAnsi="AdiHaus" w:cs="AdihausDIN"/>
          <w:b/>
          <w:sz w:val="22"/>
          <w:szCs w:val="22"/>
          <w:lang w:val="es-ES_tradnl"/>
        </w:rPr>
      </w:pPr>
      <w:r>
        <w:rPr>
          <w:rFonts w:ascii="AdiHaus" w:hAnsi="AdiHaus" w:cs="AdihausDIN"/>
          <w:b/>
          <w:sz w:val="22"/>
          <w:szCs w:val="22"/>
          <w:lang w:val="es-ES_tradnl"/>
        </w:rPr>
        <w:t xml:space="preserve">Para más información de medios, favor visita </w:t>
      </w:r>
      <w:hyperlink r:id="rId10" w:history="1">
        <w:r w:rsidR="002C04DC" w:rsidRPr="00792E76">
          <w:rPr>
            <w:rStyle w:val="Hyperlink"/>
            <w:rFonts w:ascii="AdiHaus" w:hAnsi="AdiHaus" w:cs="AdihausDIN"/>
            <w:b/>
            <w:sz w:val="22"/>
            <w:szCs w:val="22"/>
            <w:lang w:val="es-ES_tradnl"/>
          </w:rPr>
          <w:t>http://news.adidas.com/GLOBAL/PERFORMANCE/FOOTBALL</w:t>
        </w:r>
      </w:hyperlink>
      <w:r w:rsidR="002C04DC" w:rsidRPr="00792E76">
        <w:rPr>
          <w:rFonts w:ascii="AdiHaus" w:hAnsi="AdiHaus" w:cs="AdihausDIN"/>
          <w:b/>
          <w:sz w:val="22"/>
          <w:szCs w:val="22"/>
          <w:lang w:val="es-ES_tradnl"/>
        </w:rPr>
        <w:t xml:space="preserve"> </w:t>
      </w:r>
      <w:r>
        <w:rPr>
          <w:rFonts w:ascii="AdiHaus" w:hAnsi="AdiHaus" w:cs="AdihausDIN"/>
          <w:b/>
          <w:sz w:val="22"/>
          <w:szCs w:val="22"/>
          <w:lang w:val="es-ES_tradnl"/>
        </w:rPr>
        <w:t>o contacta a:</w:t>
      </w:r>
    </w:p>
    <w:p w14:paraId="07088EA1" w14:textId="77777777" w:rsidR="002C04DC" w:rsidRPr="00792E76" w:rsidRDefault="002C04DC" w:rsidP="002C04DC">
      <w:pPr>
        <w:spacing w:line="360" w:lineRule="auto"/>
        <w:jc w:val="both"/>
        <w:outlineLvl w:val="0"/>
        <w:rPr>
          <w:rFonts w:ascii="AdiHaus" w:hAnsi="AdiHaus" w:cs="AdihausDIN"/>
          <w:b/>
          <w:sz w:val="22"/>
          <w:szCs w:val="22"/>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C04DC" w:rsidRPr="00792E76" w14:paraId="6AB8734C" w14:textId="77777777" w:rsidTr="00E05A83">
        <w:tc>
          <w:tcPr>
            <w:tcW w:w="4788" w:type="dxa"/>
          </w:tcPr>
          <w:p w14:paraId="6E546FE1"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Robert Hughes</w:t>
            </w:r>
          </w:p>
          <w:p w14:paraId="38551030" w14:textId="77777777" w:rsidR="002C04DC" w:rsidRPr="00792E76" w:rsidRDefault="002C04DC" w:rsidP="00E05A83">
            <w:pPr>
              <w:spacing w:line="360" w:lineRule="auto"/>
              <w:jc w:val="both"/>
              <w:rPr>
                <w:rFonts w:ascii="AdiHaus" w:hAnsi="AdiHaus" w:cs="AdihausDIN"/>
                <w:sz w:val="22"/>
                <w:szCs w:val="22"/>
                <w:lang w:val="es-ES_tradnl"/>
              </w:rPr>
            </w:pPr>
            <w:proofErr w:type="spellStart"/>
            <w:r w:rsidRPr="00792E76">
              <w:rPr>
                <w:rFonts w:ascii="AdiHaus" w:hAnsi="AdiHaus" w:cs="AdihausDIN"/>
                <w:sz w:val="22"/>
                <w:szCs w:val="22"/>
                <w:lang w:val="es-ES_tradnl"/>
              </w:rPr>
              <w:t>Managing</w:t>
            </w:r>
            <w:proofErr w:type="spellEnd"/>
            <w:r w:rsidRPr="00792E76">
              <w:rPr>
                <w:rFonts w:ascii="AdiHaus" w:hAnsi="AdiHaus" w:cs="AdihausDIN"/>
                <w:sz w:val="22"/>
                <w:szCs w:val="22"/>
                <w:lang w:val="es-ES_tradnl"/>
              </w:rPr>
              <w:t xml:space="preserve"> Editor – </w:t>
            </w:r>
            <w:proofErr w:type="spellStart"/>
            <w:r w:rsidRPr="00792E76">
              <w:rPr>
                <w:rFonts w:ascii="AdiHaus" w:hAnsi="AdiHaus" w:cs="AdihausDIN"/>
                <w:sz w:val="22"/>
                <w:szCs w:val="22"/>
                <w:lang w:val="es-ES_tradnl"/>
              </w:rPr>
              <w:t>Herzo</w:t>
            </w:r>
            <w:proofErr w:type="spellEnd"/>
            <w:r w:rsidRPr="00792E76">
              <w:rPr>
                <w:rFonts w:ascii="AdiHaus" w:hAnsi="AdiHaus" w:cs="AdihausDIN"/>
                <w:sz w:val="22"/>
                <w:szCs w:val="22"/>
                <w:lang w:val="es-ES_tradnl"/>
              </w:rPr>
              <w:t xml:space="preserve"> </w:t>
            </w:r>
            <w:proofErr w:type="spellStart"/>
            <w:r w:rsidRPr="00792E76">
              <w:rPr>
                <w:rFonts w:ascii="AdiHaus" w:hAnsi="AdiHaus" w:cs="AdihausDIN"/>
                <w:sz w:val="22"/>
                <w:szCs w:val="22"/>
                <w:lang w:val="es-ES_tradnl"/>
              </w:rPr>
              <w:t>Newsroom</w:t>
            </w:r>
            <w:proofErr w:type="spellEnd"/>
          </w:p>
          <w:p w14:paraId="325AC83F"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 xml:space="preserve">Email: </w:t>
            </w:r>
            <w:hyperlink r:id="rId11" w:history="1">
              <w:r w:rsidRPr="00792E76">
                <w:rPr>
                  <w:rStyle w:val="Hyperlink"/>
                  <w:rFonts w:ascii="AdiHaus" w:hAnsi="AdiHaus" w:cs="AdihausDIN"/>
                  <w:sz w:val="22"/>
                  <w:szCs w:val="22"/>
                  <w:lang w:val="es-ES_tradnl"/>
                </w:rPr>
                <w:t>robert.hughes@adidas.com</w:t>
              </w:r>
            </w:hyperlink>
            <w:r w:rsidRPr="00792E76">
              <w:rPr>
                <w:rFonts w:ascii="AdiHaus" w:hAnsi="AdiHaus" w:cs="AdihausDIN"/>
                <w:sz w:val="22"/>
                <w:szCs w:val="22"/>
                <w:lang w:val="es-ES_tradnl"/>
              </w:rPr>
              <w:t xml:space="preserve"> </w:t>
            </w:r>
          </w:p>
          <w:p w14:paraId="5FC0E550" w14:textId="77777777" w:rsidR="002C04DC" w:rsidRPr="00792E76" w:rsidRDefault="002C04DC" w:rsidP="00E05A83">
            <w:pPr>
              <w:spacing w:line="360" w:lineRule="auto"/>
              <w:jc w:val="both"/>
              <w:rPr>
                <w:rFonts w:ascii="AdiHaus" w:eastAsia="PMingLiU" w:hAnsi="AdiHaus" w:cs="AdihausDIN"/>
                <w:sz w:val="22"/>
                <w:szCs w:val="22"/>
                <w:lang w:val="es-ES_tradnl"/>
              </w:rPr>
            </w:pPr>
            <w:r w:rsidRPr="00792E76">
              <w:rPr>
                <w:rFonts w:ascii="AdiHaus" w:hAnsi="AdiHaus" w:cs="AdihausDIN"/>
                <w:sz w:val="22"/>
                <w:szCs w:val="22"/>
                <w:lang w:val="es-ES_tradnl"/>
              </w:rPr>
              <w:t xml:space="preserve">Tel: +49/9132/84-6856 </w:t>
            </w:r>
          </w:p>
          <w:p w14:paraId="062A1265" w14:textId="77777777" w:rsidR="002C04DC" w:rsidRPr="00792E76" w:rsidRDefault="002C04DC" w:rsidP="00E05A83">
            <w:pPr>
              <w:spacing w:line="360" w:lineRule="auto"/>
              <w:jc w:val="both"/>
              <w:outlineLvl w:val="0"/>
              <w:rPr>
                <w:rFonts w:ascii="AdiHaus" w:hAnsi="AdiHaus" w:cs="AdihausDIN"/>
                <w:b/>
                <w:sz w:val="22"/>
                <w:szCs w:val="22"/>
                <w:lang w:val="es-ES_tradnl"/>
              </w:rPr>
            </w:pPr>
          </w:p>
        </w:tc>
        <w:tc>
          <w:tcPr>
            <w:tcW w:w="4788" w:type="dxa"/>
          </w:tcPr>
          <w:p w14:paraId="1710687D"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 xml:space="preserve">Alan </w:t>
            </w:r>
            <w:proofErr w:type="spellStart"/>
            <w:r w:rsidRPr="00792E76">
              <w:rPr>
                <w:rFonts w:ascii="AdiHaus" w:hAnsi="AdiHaus" w:cs="AdihausDIN"/>
                <w:sz w:val="22"/>
                <w:szCs w:val="22"/>
                <w:lang w:val="es-ES_tradnl"/>
              </w:rPr>
              <w:t>McGarrie</w:t>
            </w:r>
            <w:proofErr w:type="spellEnd"/>
          </w:p>
          <w:p w14:paraId="6B8534EF"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 xml:space="preserve">adidas </w:t>
            </w:r>
            <w:proofErr w:type="spellStart"/>
            <w:r w:rsidRPr="00792E76">
              <w:rPr>
                <w:rFonts w:ascii="AdiHaus" w:hAnsi="AdiHaus" w:cs="AdihausDIN"/>
                <w:sz w:val="22"/>
                <w:szCs w:val="22"/>
                <w:lang w:val="es-ES_tradnl"/>
              </w:rPr>
              <w:t>Senior</w:t>
            </w:r>
            <w:proofErr w:type="spellEnd"/>
            <w:r w:rsidRPr="00792E76">
              <w:rPr>
                <w:rFonts w:ascii="AdiHaus" w:hAnsi="AdiHaus" w:cs="AdihausDIN"/>
                <w:sz w:val="22"/>
                <w:szCs w:val="22"/>
                <w:lang w:val="es-ES_tradnl"/>
              </w:rPr>
              <w:t xml:space="preserve"> Global </w:t>
            </w:r>
            <w:proofErr w:type="spellStart"/>
            <w:r w:rsidRPr="00792E76">
              <w:rPr>
                <w:rFonts w:ascii="AdiHaus" w:hAnsi="AdiHaus" w:cs="AdihausDIN"/>
                <w:sz w:val="22"/>
                <w:szCs w:val="22"/>
                <w:lang w:val="es-ES_tradnl"/>
              </w:rPr>
              <w:t>Football</w:t>
            </w:r>
            <w:proofErr w:type="spellEnd"/>
            <w:r w:rsidRPr="00792E76">
              <w:rPr>
                <w:rFonts w:ascii="AdiHaus" w:hAnsi="AdiHaus" w:cs="AdihausDIN"/>
                <w:sz w:val="22"/>
                <w:szCs w:val="22"/>
                <w:lang w:val="es-ES_tradnl"/>
              </w:rPr>
              <w:t xml:space="preserve"> PR Manager</w:t>
            </w:r>
          </w:p>
          <w:p w14:paraId="704CB77F"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 xml:space="preserve">Email: </w:t>
            </w:r>
            <w:hyperlink r:id="rId12" w:history="1">
              <w:r w:rsidRPr="00792E76">
                <w:rPr>
                  <w:rStyle w:val="Hyperlink"/>
                  <w:rFonts w:ascii="AdiHaus" w:hAnsi="AdiHaus" w:cs="AdihausDIN"/>
                  <w:sz w:val="22"/>
                  <w:szCs w:val="22"/>
                  <w:lang w:val="es-ES_tradnl"/>
                </w:rPr>
                <w:t>alan.mcgarrie@adidas.com</w:t>
              </w:r>
            </w:hyperlink>
            <w:r w:rsidRPr="00792E76">
              <w:rPr>
                <w:rFonts w:ascii="AdiHaus" w:hAnsi="AdiHaus" w:cs="AdihausDIN"/>
                <w:sz w:val="22"/>
                <w:szCs w:val="22"/>
                <w:lang w:val="es-ES_tradnl"/>
              </w:rPr>
              <w:t xml:space="preserve">  </w:t>
            </w:r>
          </w:p>
          <w:p w14:paraId="4A287AF2" w14:textId="77777777" w:rsidR="002C04DC" w:rsidRPr="00792E76" w:rsidRDefault="002C04DC" w:rsidP="00E05A83">
            <w:pPr>
              <w:spacing w:line="360" w:lineRule="auto"/>
              <w:jc w:val="both"/>
              <w:rPr>
                <w:rFonts w:ascii="AdiHaus" w:hAnsi="AdiHaus" w:cs="AdihausDIN"/>
                <w:sz w:val="22"/>
                <w:szCs w:val="22"/>
                <w:lang w:val="es-ES_tradnl"/>
              </w:rPr>
            </w:pPr>
            <w:r w:rsidRPr="00792E76">
              <w:rPr>
                <w:rFonts w:ascii="AdiHaus" w:hAnsi="AdiHaus" w:cs="AdihausDIN"/>
                <w:sz w:val="22"/>
                <w:szCs w:val="22"/>
                <w:lang w:val="es-ES_tradnl"/>
              </w:rPr>
              <w:t xml:space="preserve">Tel: +49/9132/84-4686 </w:t>
            </w:r>
          </w:p>
          <w:p w14:paraId="0E0180D7" w14:textId="77777777" w:rsidR="002C04DC" w:rsidRPr="00792E76" w:rsidRDefault="002C04DC" w:rsidP="00E05A83">
            <w:pPr>
              <w:spacing w:line="360" w:lineRule="auto"/>
              <w:jc w:val="both"/>
              <w:outlineLvl w:val="0"/>
              <w:rPr>
                <w:rFonts w:ascii="AdiHaus" w:hAnsi="AdiHaus" w:cs="AdihausDIN"/>
                <w:b/>
                <w:sz w:val="22"/>
                <w:szCs w:val="22"/>
                <w:lang w:val="es-ES_tradnl"/>
              </w:rPr>
            </w:pPr>
          </w:p>
        </w:tc>
      </w:tr>
    </w:tbl>
    <w:p w14:paraId="412C177B" w14:textId="77777777" w:rsidR="002C04DC" w:rsidRPr="00792E76" w:rsidRDefault="002C04DC" w:rsidP="002C04DC">
      <w:pPr>
        <w:widowControl w:val="0"/>
        <w:autoSpaceDE w:val="0"/>
        <w:autoSpaceDN w:val="0"/>
        <w:adjustRightInd w:val="0"/>
        <w:spacing w:line="360" w:lineRule="auto"/>
        <w:jc w:val="both"/>
        <w:rPr>
          <w:rFonts w:ascii="AdiHaus" w:hAnsi="AdiHaus" w:cs="AdihausDIN"/>
          <w:b/>
          <w:sz w:val="22"/>
          <w:szCs w:val="22"/>
          <w:lang w:val="es-ES_tradnl"/>
        </w:rPr>
      </w:pPr>
    </w:p>
    <w:p w14:paraId="538DA099" w14:textId="62351423" w:rsidR="002C04DC" w:rsidRPr="00792E76" w:rsidRDefault="00852B4E" w:rsidP="002C04DC">
      <w:pPr>
        <w:widowControl w:val="0"/>
        <w:autoSpaceDE w:val="0"/>
        <w:autoSpaceDN w:val="0"/>
        <w:adjustRightInd w:val="0"/>
        <w:spacing w:line="360" w:lineRule="auto"/>
        <w:jc w:val="both"/>
        <w:rPr>
          <w:rFonts w:ascii="AdiHaus" w:hAnsi="AdiHaus" w:cs="AdihausDIN"/>
          <w:b/>
          <w:sz w:val="22"/>
          <w:szCs w:val="22"/>
          <w:lang w:val="es-ES_tradnl"/>
        </w:rPr>
      </w:pPr>
      <w:r>
        <w:rPr>
          <w:rFonts w:ascii="AdiHaus" w:hAnsi="AdiHaus" w:cs="AdihausDIN"/>
          <w:b/>
          <w:sz w:val="22"/>
          <w:szCs w:val="22"/>
          <w:lang w:val="es-ES_tradnl"/>
        </w:rPr>
        <w:t>Notas a los editores:</w:t>
      </w:r>
    </w:p>
    <w:p w14:paraId="7B570264" w14:textId="5C9DACBE" w:rsidR="002C04DC" w:rsidRPr="00792E76" w:rsidRDefault="00852B4E" w:rsidP="002C04DC">
      <w:pPr>
        <w:spacing w:line="360" w:lineRule="auto"/>
        <w:rPr>
          <w:rFonts w:ascii="AdiHaus" w:hAnsi="AdiHaus" w:cs="AdihausDIN"/>
          <w:sz w:val="22"/>
          <w:szCs w:val="22"/>
          <w:lang w:val="es-ES_tradnl"/>
        </w:rPr>
      </w:pPr>
      <w:r>
        <w:rPr>
          <w:rFonts w:ascii="AdiHaus" w:hAnsi="AdiHaus" w:cs="AdihausDIN"/>
          <w:b/>
          <w:bCs/>
          <w:sz w:val="22"/>
          <w:szCs w:val="22"/>
          <w:lang w:val="es-ES_tradnl"/>
        </w:rPr>
        <w:t>Sobre</w:t>
      </w:r>
      <w:r w:rsidR="002C04DC" w:rsidRPr="00792E76">
        <w:rPr>
          <w:rFonts w:ascii="AdiHaus" w:hAnsi="AdiHaus" w:cs="AdihausDIN"/>
          <w:b/>
          <w:bCs/>
          <w:sz w:val="22"/>
          <w:szCs w:val="22"/>
          <w:lang w:val="es-ES_tradnl"/>
        </w:rPr>
        <w:t xml:space="preserve"> adidas </w:t>
      </w:r>
      <w:proofErr w:type="spellStart"/>
      <w:r w:rsidR="002C04DC" w:rsidRPr="00792E76">
        <w:rPr>
          <w:rFonts w:ascii="AdiHaus" w:hAnsi="AdiHaus" w:cs="AdihausDIN"/>
          <w:b/>
          <w:bCs/>
          <w:sz w:val="22"/>
          <w:szCs w:val="22"/>
          <w:lang w:val="es-ES_tradnl"/>
        </w:rPr>
        <w:t>Football</w:t>
      </w:r>
      <w:proofErr w:type="spellEnd"/>
    </w:p>
    <w:p w14:paraId="5403BD59" w14:textId="48BE851B" w:rsidR="006224E6" w:rsidRPr="00D57E52" w:rsidRDefault="00D57E52" w:rsidP="00D57E52">
      <w:pPr>
        <w:spacing w:line="360" w:lineRule="auto"/>
        <w:jc w:val="both"/>
        <w:rPr>
          <w:rFonts w:ascii="AdiHaus" w:hAnsi="AdiHaus" w:cs="AdihausDIN"/>
          <w:sz w:val="22"/>
          <w:szCs w:val="22"/>
          <w:lang w:val="es-ES_tradnl"/>
        </w:rPr>
      </w:pPr>
      <w:proofErr w:type="gramStart"/>
      <w:r w:rsidRPr="00D57E52">
        <w:rPr>
          <w:rFonts w:ascii="AdiHaus" w:hAnsi="AdiHaus" w:cs="Helvetica"/>
          <w:color w:val="262626"/>
          <w:sz w:val="22"/>
          <w:szCs w:val="22"/>
          <w:lang w:val="en-US"/>
        </w:rPr>
        <w:t>adidas</w:t>
      </w:r>
      <w:proofErr w:type="gram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es</w:t>
      </w:r>
      <w:proofErr w:type="spellEnd"/>
      <w:r w:rsidRPr="00D57E52">
        <w:rPr>
          <w:rFonts w:ascii="AdiHaus" w:hAnsi="AdiHaus" w:cs="Helvetica"/>
          <w:color w:val="262626"/>
          <w:sz w:val="22"/>
          <w:szCs w:val="22"/>
          <w:lang w:val="en-US"/>
        </w:rPr>
        <w:t xml:space="preserve"> el </w:t>
      </w:r>
      <w:proofErr w:type="spellStart"/>
      <w:r w:rsidRPr="00D57E52">
        <w:rPr>
          <w:rFonts w:ascii="AdiHaus" w:hAnsi="AdiHaus" w:cs="Helvetica"/>
          <w:color w:val="262626"/>
          <w:sz w:val="22"/>
          <w:szCs w:val="22"/>
          <w:lang w:val="en-US"/>
        </w:rPr>
        <w:t>líder</w:t>
      </w:r>
      <w:proofErr w:type="spellEnd"/>
      <w:r w:rsidRPr="00D57E52">
        <w:rPr>
          <w:rFonts w:ascii="AdiHaus" w:hAnsi="AdiHaus" w:cs="Helvetica"/>
          <w:color w:val="262626"/>
          <w:sz w:val="22"/>
          <w:szCs w:val="22"/>
          <w:lang w:val="en-US"/>
        </w:rPr>
        <w:t xml:space="preserve"> global en </w:t>
      </w:r>
      <w:proofErr w:type="spellStart"/>
      <w:r w:rsidRPr="00D57E52">
        <w:rPr>
          <w:rFonts w:ascii="AdiHaus" w:hAnsi="AdiHaus" w:cs="Helvetica"/>
          <w:color w:val="262626"/>
          <w:sz w:val="22"/>
          <w:szCs w:val="22"/>
          <w:lang w:val="en-US"/>
        </w:rPr>
        <w:t>futbol</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Es</w:t>
      </w:r>
      <w:proofErr w:type="spellEnd"/>
      <w:r w:rsidRPr="00D57E52">
        <w:rPr>
          <w:rFonts w:ascii="AdiHaus" w:hAnsi="AdiHaus" w:cs="Helvetica"/>
          <w:color w:val="262626"/>
          <w:sz w:val="22"/>
          <w:szCs w:val="22"/>
          <w:lang w:val="en-US"/>
        </w:rPr>
        <w:t xml:space="preserve"> el principal </w:t>
      </w:r>
      <w:proofErr w:type="spellStart"/>
      <w:r w:rsidRPr="00D57E52">
        <w:rPr>
          <w:rFonts w:ascii="AdiHaus" w:hAnsi="AdiHaus" w:cs="Helvetica"/>
          <w:color w:val="262626"/>
          <w:sz w:val="22"/>
          <w:szCs w:val="22"/>
          <w:lang w:val="en-US"/>
        </w:rPr>
        <w:t>auspiciador</w:t>
      </w:r>
      <w:proofErr w:type="spellEnd"/>
      <w:r w:rsidRPr="00D57E52">
        <w:rPr>
          <w:rFonts w:ascii="AdiHaus" w:hAnsi="AdiHaus" w:cs="Helvetica"/>
          <w:color w:val="262626"/>
          <w:sz w:val="22"/>
          <w:szCs w:val="22"/>
          <w:lang w:val="en-US"/>
        </w:rPr>
        <w:t xml:space="preserve"> de los </w:t>
      </w:r>
      <w:proofErr w:type="spellStart"/>
      <w:r w:rsidRPr="00D57E52">
        <w:rPr>
          <w:rFonts w:ascii="AdiHaus" w:hAnsi="AdiHaus" w:cs="Helvetica"/>
          <w:color w:val="262626"/>
          <w:sz w:val="22"/>
          <w:szCs w:val="22"/>
          <w:lang w:val="en-US"/>
        </w:rPr>
        <w:t>torneos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más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importantes</w:t>
      </w:r>
      <w:proofErr w:type="spellEnd"/>
      <w:r w:rsidRPr="00D57E52">
        <w:rPr>
          <w:rFonts w:ascii="AdiHaus" w:hAnsi="AdiHaus" w:cs="Helvetica"/>
          <w:color w:val="262626"/>
          <w:sz w:val="22"/>
          <w:szCs w:val="22"/>
          <w:lang w:val="en-US"/>
        </w:rPr>
        <w:t xml:space="preserve"> de </w:t>
      </w:r>
      <w:proofErr w:type="spellStart"/>
      <w:r w:rsidRPr="00D57E52">
        <w:rPr>
          <w:rFonts w:ascii="AdiHaus" w:hAnsi="AdiHaus" w:cs="Helvetica"/>
          <w:color w:val="262626"/>
          <w:sz w:val="22"/>
          <w:szCs w:val="22"/>
          <w:lang w:val="en-US"/>
        </w:rPr>
        <w:t>fútbol</w:t>
      </w:r>
      <w:proofErr w:type="spellEnd"/>
      <w:r w:rsidRPr="00D57E52">
        <w:rPr>
          <w:rFonts w:ascii="AdiHaus" w:hAnsi="AdiHaus" w:cs="Helvetica"/>
          <w:color w:val="262626"/>
          <w:sz w:val="22"/>
          <w:szCs w:val="22"/>
          <w:lang w:val="en-US"/>
        </w:rPr>
        <w:t xml:space="preserve"> en el </w:t>
      </w:r>
      <w:proofErr w:type="spellStart"/>
      <w:r w:rsidRPr="00D57E52">
        <w:rPr>
          <w:rFonts w:ascii="AdiHaus" w:hAnsi="AdiHaus" w:cs="Helvetica"/>
          <w:color w:val="262626"/>
          <w:sz w:val="22"/>
          <w:szCs w:val="22"/>
          <w:lang w:val="en-US"/>
        </w:rPr>
        <w:t>mundo</w:t>
      </w:r>
      <w:proofErr w:type="spellEnd"/>
      <w:r w:rsidRPr="00D57E52">
        <w:rPr>
          <w:rFonts w:ascii="AdiHaus" w:hAnsi="AdiHaus" w:cs="Helvetica"/>
          <w:color w:val="262626"/>
          <w:sz w:val="22"/>
          <w:szCs w:val="22"/>
          <w:lang w:val="en-US"/>
        </w:rPr>
        <w:t xml:space="preserve"> tales </w:t>
      </w:r>
      <w:proofErr w:type="spellStart"/>
      <w:r w:rsidRPr="00D57E52">
        <w:rPr>
          <w:rFonts w:ascii="AdiHaus" w:hAnsi="AdiHaus" w:cs="Helvetica"/>
          <w:color w:val="262626"/>
          <w:sz w:val="22"/>
          <w:szCs w:val="22"/>
          <w:lang w:val="en-US"/>
        </w:rPr>
        <w:t>como</w:t>
      </w:r>
      <w:proofErr w:type="spellEnd"/>
      <w:r w:rsidRPr="00D57E52">
        <w:rPr>
          <w:rFonts w:ascii="AdiHaus" w:hAnsi="AdiHaus" w:cs="Helvetica"/>
          <w:color w:val="262626"/>
          <w:sz w:val="22"/>
          <w:szCs w:val="22"/>
          <w:lang w:val="en-US"/>
        </w:rPr>
        <w:t xml:space="preserve"> la Copa Mundial de la FIFA</w:t>
      </w:r>
      <w:r w:rsidRPr="00D57E52">
        <w:rPr>
          <w:rFonts w:ascii="AdiHaus" w:hAnsi="AdiHaus" w:cs="Helvetica"/>
          <w:sz w:val="22"/>
          <w:szCs w:val="22"/>
          <w:lang w:val="en-US"/>
        </w:rPr>
        <w:t>™</w:t>
      </w:r>
      <w:r w:rsidRPr="00D57E52">
        <w:rPr>
          <w:rFonts w:ascii="AdiHaus" w:hAnsi="AdiHaus" w:cs="Helvetica"/>
          <w:color w:val="262626"/>
          <w:sz w:val="22"/>
          <w:szCs w:val="22"/>
          <w:lang w:val="en-US"/>
        </w:rPr>
        <w:t xml:space="preserve">, la Copa de </w:t>
      </w:r>
      <w:proofErr w:type="spellStart"/>
      <w:r w:rsidRPr="00D57E52">
        <w:rPr>
          <w:rFonts w:ascii="AdiHaus" w:hAnsi="AdiHaus" w:cs="Helvetica"/>
          <w:color w:val="262626"/>
          <w:sz w:val="22"/>
          <w:szCs w:val="22"/>
          <w:lang w:val="en-US"/>
        </w:rPr>
        <w:t>Confederaciones</w:t>
      </w:r>
      <w:proofErr w:type="spellEnd"/>
      <w:r w:rsidRPr="00D57E52">
        <w:rPr>
          <w:rFonts w:ascii="AdiHaus" w:hAnsi="AdiHaus" w:cs="Helvetica"/>
          <w:color w:val="262626"/>
          <w:sz w:val="22"/>
          <w:szCs w:val="22"/>
          <w:lang w:val="en-US"/>
        </w:rPr>
        <w:t xml:space="preserve"> FIFA, la UEFA Champions League, la UEFA Europa League y la UEFA European Championships. </w:t>
      </w:r>
      <w:proofErr w:type="gramStart"/>
      <w:r w:rsidRPr="00D57E52">
        <w:rPr>
          <w:rFonts w:ascii="AdiHaus" w:hAnsi="AdiHaus" w:cs="Helvetica"/>
          <w:color w:val="262626"/>
          <w:sz w:val="22"/>
          <w:szCs w:val="22"/>
          <w:lang w:val="en-US"/>
        </w:rPr>
        <w:t>adidas</w:t>
      </w:r>
      <w:proofErr w:type="gramEnd"/>
      <w:r w:rsidRPr="00D57E52">
        <w:rPr>
          <w:rFonts w:ascii="AdiHaus" w:hAnsi="AdiHaus" w:cs="Helvetica"/>
          <w:color w:val="262626"/>
          <w:sz w:val="22"/>
          <w:szCs w:val="22"/>
          <w:lang w:val="en-US"/>
        </w:rPr>
        <w:t xml:space="preserve">, a </w:t>
      </w:r>
      <w:proofErr w:type="spellStart"/>
      <w:r w:rsidRPr="00D57E52">
        <w:rPr>
          <w:rFonts w:ascii="AdiHaus" w:hAnsi="AdiHaus" w:cs="Helvetica"/>
          <w:color w:val="262626"/>
          <w:sz w:val="22"/>
          <w:szCs w:val="22"/>
          <w:lang w:val="en-US"/>
        </w:rPr>
        <w:t>su</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vez</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patrocina</w:t>
      </w:r>
      <w:proofErr w:type="spellEnd"/>
      <w:r w:rsidRPr="00D57E52">
        <w:rPr>
          <w:rFonts w:ascii="AdiHaus" w:hAnsi="AdiHaus" w:cs="Helvetica"/>
          <w:color w:val="262626"/>
          <w:sz w:val="22"/>
          <w:szCs w:val="22"/>
          <w:lang w:val="en-US"/>
        </w:rPr>
        <w:t xml:space="preserve"> a </w:t>
      </w:r>
      <w:proofErr w:type="spellStart"/>
      <w:r w:rsidRPr="00D57E52">
        <w:rPr>
          <w:rFonts w:ascii="AdiHaus" w:hAnsi="AdiHaus" w:cs="Helvetica"/>
          <w:color w:val="262626"/>
          <w:sz w:val="22"/>
          <w:szCs w:val="22"/>
          <w:lang w:val="en-US"/>
        </w:rPr>
        <w:t>algunos</w:t>
      </w:r>
      <w:proofErr w:type="spellEnd"/>
      <w:r w:rsidRPr="00D57E52">
        <w:rPr>
          <w:rFonts w:ascii="AdiHaus" w:hAnsi="AdiHaus" w:cs="Helvetica"/>
          <w:color w:val="262626"/>
          <w:sz w:val="22"/>
          <w:szCs w:val="22"/>
          <w:lang w:val="en-US"/>
        </w:rPr>
        <w:t xml:space="preserve"> de los </w:t>
      </w:r>
      <w:proofErr w:type="spellStart"/>
      <w:r w:rsidRPr="00D57E52">
        <w:rPr>
          <w:rFonts w:ascii="AdiHaus" w:hAnsi="AdiHaus" w:cs="Helvetica"/>
          <w:color w:val="262626"/>
          <w:sz w:val="22"/>
          <w:szCs w:val="22"/>
          <w:lang w:val="en-US"/>
        </w:rPr>
        <w:t>clubes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más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reconocidos</w:t>
      </w:r>
      <w:proofErr w:type="spellEnd"/>
      <w:r w:rsidRPr="00D57E52">
        <w:rPr>
          <w:rFonts w:ascii="AdiHaus" w:hAnsi="AdiHaus" w:cs="Helvetica"/>
          <w:color w:val="262626"/>
          <w:sz w:val="22"/>
          <w:szCs w:val="22"/>
          <w:lang w:val="en-US"/>
        </w:rPr>
        <w:t xml:space="preserve"> del </w:t>
      </w:r>
      <w:proofErr w:type="spellStart"/>
      <w:r w:rsidRPr="00D57E52">
        <w:rPr>
          <w:rFonts w:ascii="AdiHaus" w:hAnsi="AdiHaus" w:cs="Helvetica"/>
          <w:color w:val="262626"/>
          <w:sz w:val="22"/>
          <w:szCs w:val="22"/>
          <w:lang w:val="en-US"/>
        </w:rPr>
        <w:t>mundo</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incluyendo</w:t>
      </w:r>
      <w:proofErr w:type="spellEnd"/>
      <w:r w:rsidRPr="00D57E52">
        <w:rPr>
          <w:rFonts w:ascii="AdiHaus" w:hAnsi="AdiHaus" w:cs="Helvetica"/>
          <w:color w:val="262626"/>
          <w:sz w:val="22"/>
          <w:szCs w:val="22"/>
          <w:lang w:val="en-US"/>
        </w:rPr>
        <w:t xml:space="preserve"> al Manchester United, Real </w:t>
      </w:r>
      <w:r w:rsidRPr="00D57E52">
        <w:rPr>
          <w:rFonts w:ascii="AdiHaus" w:hAnsi="AdiHaus" w:cs="Helvetica"/>
          <w:color w:val="262626"/>
          <w:sz w:val="22"/>
          <w:szCs w:val="22"/>
          <w:lang w:val="en-US"/>
        </w:rPr>
        <w:lastRenderedPageBreak/>
        <w:t xml:space="preserve">Madrid, FC Bayern </w:t>
      </w:r>
      <w:proofErr w:type="spellStart"/>
      <w:r w:rsidRPr="00D57E52">
        <w:rPr>
          <w:rFonts w:ascii="AdiHaus" w:hAnsi="AdiHaus" w:cs="Helvetica"/>
          <w:color w:val="262626"/>
          <w:sz w:val="22"/>
          <w:szCs w:val="22"/>
          <w:lang w:val="en-US"/>
        </w:rPr>
        <w:t>Múnich</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Juventus</w:t>
      </w:r>
      <w:proofErr w:type="spellEnd"/>
      <w:r w:rsidRPr="00D57E52">
        <w:rPr>
          <w:rFonts w:ascii="AdiHaus" w:hAnsi="AdiHaus" w:cs="Helvetica"/>
          <w:color w:val="262626"/>
          <w:sz w:val="22"/>
          <w:szCs w:val="22"/>
          <w:lang w:val="en-US"/>
        </w:rPr>
        <w:t xml:space="preserve">, Chelsea y AC Milan. </w:t>
      </w:r>
      <w:proofErr w:type="spellStart"/>
      <w:r w:rsidRPr="00D57E52">
        <w:rPr>
          <w:rFonts w:ascii="AdiHaus" w:hAnsi="AdiHaus" w:cs="Helvetica"/>
          <w:color w:val="262626"/>
          <w:sz w:val="22"/>
          <w:szCs w:val="22"/>
          <w:lang w:val="en-US"/>
        </w:rPr>
        <w:t>Algunos</w:t>
      </w:r>
      <w:proofErr w:type="spellEnd"/>
      <w:r w:rsidRPr="00D57E52">
        <w:rPr>
          <w:rFonts w:ascii="AdiHaus" w:hAnsi="AdiHaus" w:cs="Helvetica"/>
          <w:color w:val="262626"/>
          <w:sz w:val="22"/>
          <w:szCs w:val="22"/>
          <w:lang w:val="en-US"/>
        </w:rPr>
        <w:t xml:space="preserve"> de los </w:t>
      </w:r>
      <w:proofErr w:type="spellStart"/>
      <w:r w:rsidRPr="00D57E52">
        <w:rPr>
          <w:rFonts w:ascii="AdiHaus" w:hAnsi="AdiHaus" w:cs="Helvetica"/>
          <w:color w:val="262626"/>
          <w:sz w:val="22"/>
          <w:szCs w:val="22"/>
          <w:lang w:val="en-US"/>
        </w:rPr>
        <w:t>mejores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jugadores</w:t>
      </w:r>
      <w:proofErr w:type="spellEnd"/>
      <w:r w:rsidRPr="00D57E52">
        <w:rPr>
          <w:rFonts w:ascii="AdiHaus" w:hAnsi="AdiHaus" w:cs="Helvetica"/>
          <w:color w:val="262626"/>
          <w:sz w:val="22"/>
          <w:szCs w:val="22"/>
          <w:lang w:val="en-US"/>
        </w:rPr>
        <w:t xml:space="preserve"> del </w:t>
      </w:r>
      <w:proofErr w:type="spellStart"/>
      <w:r w:rsidRPr="00D57E52">
        <w:rPr>
          <w:rFonts w:ascii="AdiHaus" w:hAnsi="AdiHaus" w:cs="Helvetica"/>
          <w:color w:val="262626"/>
          <w:sz w:val="22"/>
          <w:szCs w:val="22"/>
          <w:lang w:val="en-US"/>
        </w:rPr>
        <w:t>mundo</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también</w:t>
      </w:r>
      <w:proofErr w:type="spellEnd"/>
      <w:r w:rsidRPr="00D57E52">
        <w:rPr>
          <w:rFonts w:ascii="AdiHaus" w:hAnsi="AdiHaus" w:cs="Helvetica"/>
          <w:color w:val="262626"/>
          <w:sz w:val="22"/>
          <w:szCs w:val="22"/>
          <w:lang w:val="en-US"/>
        </w:rPr>
        <w:t xml:space="preserve"> en </w:t>
      </w:r>
      <w:proofErr w:type="spellStart"/>
      <w:r w:rsidRPr="00D57E52">
        <w:rPr>
          <w:rFonts w:ascii="AdiHaus" w:hAnsi="AdiHaus" w:cs="Helvetica"/>
          <w:color w:val="262626"/>
          <w:sz w:val="22"/>
          <w:szCs w:val="22"/>
          <w:lang w:val="en-US"/>
        </w:rPr>
        <w:t>las</w:t>
      </w:r>
      <w:proofErr w:type="spellEnd"/>
      <w:r w:rsidRPr="00D57E52">
        <w:rPr>
          <w:rFonts w:ascii="AdiHaus" w:hAnsi="AdiHaus" w:cs="Helvetica"/>
          <w:color w:val="262626"/>
          <w:sz w:val="22"/>
          <w:szCs w:val="22"/>
          <w:lang w:val="en-US"/>
        </w:rPr>
        <w:t xml:space="preserve"> </w:t>
      </w:r>
      <w:proofErr w:type="spellStart"/>
      <w:r w:rsidRPr="00D57E52">
        <w:rPr>
          <w:rFonts w:ascii="AdiHaus" w:hAnsi="AdiHaus" w:cs="Helvetica"/>
          <w:color w:val="262626"/>
          <w:sz w:val="22"/>
          <w:szCs w:val="22"/>
          <w:lang w:val="en-US"/>
        </w:rPr>
        <w:t>listas</w:t>
      </w:r>
      <w:proofErr w:type="spellEnd"/>
      <w:r w:rsidRPr="00D57E52">
        <w:rPr>
          <w:rFonts w:ascii="AdiHaus" w:hAnsi="AdiHaus" w:cs="Helvetica"/>
          <w:color w:val="262626"/>
          <w:sz w:val="22"/>
          <w:szCs w:val="22"/>
          <w:lang w:val="en-US"/>
        </w:rPr>
        <w:t xml:space="preserve"> de adidas son Leo Messi, Gareth Bale,</w:t>
      </w:r>
      <w:r w:rsidRPr="00D57E52">
        <w:rPr>
          <w:rFonts w:ascii="AdiHaus" w:hAnsi="AdiHaus" w:cs="Helvetica"/>
          <w:sz w:val="22"/>
          <w:szCs w:val="22"/>
          <w:lang w:val="en-US"/>
        </w:rPr>
        <w:t xml:space="preserve"> Thomas Müller, Luis </w:t>
      </w:r>
      <w:proofErr w:type="spellStart"/>
      <w:r w:rsidRPr="00D57E52">
        <w:rPr>
          <w:rFonts w:ascii="AdiHaus" w:hAnsi="AdiHaus" w:cs="Helvetica"/>
          <w:sz w:val="22"/>
          <w:szCs w:val="22"/>
          <w:lang w:val="en-US"/>
        </w:rPr>
        <w:t>Suárez</w:t>
      </w:r>
      <w:proofErr w:type="spellEnd"/>
      <w:r w:rsidRPr="00D57E52">
        <w:rPr>
          <w:rFonts w:ascii="AdiHaus" w:hAnsi="AdiHaus" w:cs="Helvetica"/>
          <w:sz w:val="22"/>
          <w:szCs w:val="22"/>
          <w:lang w:val="en-US"/>
        </w:rPr>
        <w:t xml:space="preserve">, James Rodríguez, Diego Costa y </w:t>
      </w:r>
      <w:proofErr w:type="spellStart"/>
      <w:r w:rsidRPr="00D57E52">
        <w:rPr>
          <w:rFonts w:ascii="AdiHaus" w:hAnsi="AdiHaus" w:cs="Helvetica"/>
          <w:sz w:val="22"/>
          <w:szCs w:val="22"/>
          <w:lang w:val="en-US"/>
        </w:rPr>
        <w:t>Mesut</w:t>
      </w:r>
      <w:proofErr w:type="spellEnd"/>
      <w:r w:rsidRPr="00D57E52">
        <w:rPr>
          <w:rFonts w:ascii="AdiHaus" w:hAnsi="AdiHaus" w:cs="Helvetica"/>
          <w:sz w:val="22"/>
          <w:szCs w:val="22"/>
          <w:lang w:val="en-US"/>
        </w:rPr>
        <w:t xml:space="preserve"> </w:t>
      </w:r>
      <w:proofErr w:type="spellStart"/>
      <w:r w:rsidRPr="00D57E52">
        <w:rPr>
          <w:rFonts w:ascii="AdiHaus" w:hAnsi="AdiHaus" w:cs="Helvetica"/>
          <w:sz w:val="22"/>
          <w:szCs w:val="22"/>
          <w:lang w:val="en-US"/>
        </w:rPr>
        <w:t>Özil</w:t>
      </w:r>
      <w:proofErr w:type="spellEnd"/>
      <w:r w:rsidRPr="00D57E52">
        <w:rPr>
          <w:rFonts w:ascii="AdiHaus" w:hAnsi="AdiHaus" w:cs="Helvetica"/>
          <w:sz w:val="22"/>
          <w:szCs w:val="22"/>
          <w:lang w:val="en-US"/>
        </w:rPr>
        <w:t>.</w:t>
      </w:r>
    </w:p>
    <w:sectPr w:rsidR="006224E6" w:rsidRPr="00D57E52" w:rsidSect="00863AD7">
      <w:headerReference w:type="default" r:id="rId13"/>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0F6BF" w14:textId="77777777" w:rsidR="00DD4D96" w:rsidRDefault="00DD4D96">
      <w:r>
        <w:separator/>
      </w:r>
    </w:p>
  </w:endnote>
  <w:endnote w:type="continuationSeparator" w:id="0">
    <w:p w14:paraId="614F0024" w14:textId="77777777" w:rsidR="00DD4D96" w:rsidRDefault="00DD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diHaus">
    <w:altName w:val="Corbel"/>
    <w:charset w:val="00"/>
    <w:family w:val="auto"/>
    <w:pitch w:val="variable"/>
    <w:sig w:usb0="8000002F" w:usb1="10000048" w:usb2="00000000" w:usb3="00000000" w:csb0="00000093"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dihausDIN">
    <w:altName w:val="Franklin Gothic Book Italic"/>
    <w:charset w:val="00"/>
    <w:family w:val="swiss"/>
    <w:pitch w:val="variable"/>
    <w:sig w:usb0="A00002BF" w:usb1="4000207B" w:usb2="00000008" w:usb3="00000000" w:csb0="0000009F" w:csb1="00000000"/>
  </w:font>
  <w:font w:name="PMingLiU">
    <w:altName w:val="新細明體"/>
    <w:panose1 w:val="00000000000000000000"/>
    <w:charset w:val="88"/>
    <w:family w:val="auto"/>
    <w:notTrueType/>
    <w:pitch w:val="variable"/>
    <w:sig w:usb0="00000001" w:usb1="08080000" w:usb2="00000010" w:usb3="00000000" w:csb0="00100000" w:csb1="00000000"/>
  </w:font>
  <w:font w:name="Helvetica">
    <w:panose1 w:val="000000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F627D" w14:textId="77777777" w:rsidR="00DD4D96" w:rsidRDefault="00DD4D96">
      <w:r>
        <w:separator/>
      </w:r>
    </w:p>
  </w:footnote>
  <w:footnote w:type="continuationSeparator" w:id="0">
    <w:p w14:paraId="40E34823" w14:textId="77777777" w:rsidR="00DD4D96" w:rsidRDefault="00DD4D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77542" w14:textId="77777777" w:rsidR="00DD4D96" w:rsidRDefault="00DD4D96" w:rsidP="00E87EF6">
    <w:pPr>
      <w:tabs>
        <w:tab w:val="center" w:pos="4320"/>
        <w:tab w:val="right" w:pos="8640"/>
      </w:tabs>
      <w:rPr>
        <w:rFonts w:ascii="AdiHaus" w:eastAsia="SimSun" w:hAnsi="AdiHaus"/>
        <w:b/>
        <w:bCs/>
        <w:sz w:val="40"/>
        <w:szCs w:val="40"/>
        <w:lang w:val="de-DE"/>
      </w:rPr>
    </w:pPr>
    <w:r>
      <w:rPr>
        <w:rFonts w:ascii="AdiHaus" w:hAnsi="AdiHaus"/>
        <w:b/>
        <w:noProof/>
        <w:lang w:val="en-US"/>
      </w:rPr>
      <w:drawing>
        <wp:inline distT="0" distB="0" distL="0" distR="0" wp14:anchorId="5C11C513" wp14:editId="30C24671">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Pr>
        <w:rFonts w:ascii="AdiHaus" w:hAnsi="AdiHaus"/>
        <w:b/>
        <w:noProof/>
        <w:lang w:val="de-DE"/>
      </w:rPr>
      <w:t xml:space="preserve">                                            </w:t>
    </w:r>
    <w:r>
      <w:rPr>
        <w:rFonts w:ascii="AdiHaus" w:hAnsi="AdiHaus"/>
        <w:b/>
        <w:noProof/>
        <w:lang w:val="de-DE"/>
      </w:rPr>
      <w:tab/>
      <w:t xml:space="preserve">        </w:t>
    </w:r>
    <w:r>
      <w:rPr>
        <w:rFonts w:ascii="AdiHaus" w:hAnsi="AdiHaus"/>
        <w:b/>
        <w:noProof/>
        <w:lang w:val="de-DE"/>
      </w:rPr>
      <w:tab/>
      <w:t xml:space="preserve"> </w:t>
    </w:r>
    <w:proofErr w:type="spellStart"/>
    <w:r>
      <w:rPr>
        <w:rFonts w:ascii="AdiHaus" w:eastAsia="SimSun" w:hAnsi="AdiHaus"/>
        <w:b/>
        <w:bCs/>
        <w:sz w:val="40"/>
        <w:szCs w:val="40"/>
        <w:lang w:val="de-DE"/>
      </w:rPr>
      <w:t>Información</w:t>
    </w:r>
    <w:proofErr w:type="spellEnd"/>
  </w:p>
  <w:p w14:paraId="476A5F1C" w14:textId="77777777" w:rsidR="00DD4D96" w:rsidRPr="00E87EF6" w:rsidRDefault="00DD4D96" w:rsidP="00E87EF6">
    <w:pPr>
      <w:pStyle w:val="Header"/>
      <w:rPr>
        <w:rFonts w:eastAsia="SimSu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7">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0">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5"/>
  </w:num>
  <w:num w:numId="2">
    <w:abstractNumId w:val="6"/>
  </w:num>
  <w:num w:numId="3">
    <w:abstractNumId w:val="11"/>
  </w:num>
  <w:num w:numId="4">
    <w:abstractNumId w:val="9"/>
  </w:num>
  <w:num w:numId="5">
    <w:abstractNumId w:val="3"/>
  </w:num>
  <w:num w:numId="6">
    <w:abstractNumId w:val="2"/>
  </w:num>
  <w:num w:numId="7">
    <w:abstractNumId w:val="0"/>
  </w:num>
  <w:num w:numId="8">
    <w:abstractNumId w:val="7"/>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04353"/>
    <w:rsid w:val="0001103D"/>
    <w:rsid w:val="000165B1"/>
    <w:rsid w:val="00022AFA"/>
    <w:rsid w:val="00025664"/>
    <w:rsid w:val="0003080E"/>
    <w:rsid w:val="00033051"/>
    <w:rsid w:val="0003527F"/>
    <w:rsid w:val="0004624D"/>
    <w:rsid w:val="00046401"/>
    <w:rsid w:val="00050953"/>
    <w:rsid w:val="000509DF"/>
    <w:rsid w:val="00050E56"/>
    <w:rsid w:val="00051842"/>
    <w:rsid w:val="00051F58"/>
    <w:rsid w:val="000525F2"/>
    <w:rsid w:val="000537E4"/>
    <w:rsid w:val="00056AD6"/>
    <w:rsid w:val="000571DD"/>
    <w:rsid w:val="000606CE"/>
    <w:rsid w:val="000615D3"/>
    <w:rsid w:val="00066CAF"/>
    <w:rsid w:val="000713A8"/>
    <w:rsid w:val="00072355"/>
    <w:rsid w:val="000723F6"/>
    <w:rsid w:val="000762FB"/>
    <w:rsid w:val="00095BEA"/>
    <w:rsid w:val="000A167C"/>
    <w:rsid w:val="000A450A"/>
    <w:rsid w:val="000A6FE8"/>
    <w:rsid w:val="000B3B89"/>
    <w:rsid w:val="000B574C"/>
    <w:rsid w:val="000B7108"/>
    <w:rsid w:val="000C06E4"/>
    <w:rsid w:val="000C29BC"/>
    <w:rsid w:val="000C5A89"/>
    <w:rsid w:val="000C5B45"/>
    <w:rsid w:val="000C746A"/>
    <w:rsid w:val="000E5D1D"/>
    <w:rsid w:val="000E65C2"/>
    <w:rsid w:val="000E77A9"/>
    <w:rsid w:val="001000BD"/>
    <w:rsid w:val="001065B3"/>
    <w:rsid w:val="00106936"/>
    <w:rsid w:val="00107F0D"/>
    <w:rsid w:val="001106D3"/>
    <w:rsid w:val="00112F5C"/>
    <w:rsid w:val="0011325B"/>
    <w:rsid w:val="00115780"/>
    <w:rsid w:val="001172D8"/>
    <w:rsid w:val="001224D1"/>
    <w:rsid w:val="0012410C"/>
    <w:rsid w:val="00124DC4"/>
    <w:rsid w:val="00126DD8"/>
    <w:rsid w:val="00130F37"/>
    <w:rsid w:val="001318E1"/>
    <w:rsid w:val="00132407"/>
    <w:rsid w:val="001337B5"/>
    <w:rsid w:val="00137587"/>
    <w:rsid w:val="0014082F"/>
    <w:rsid w:val="001409E6"/>
    <w:rsid w:val="00143DFD"/>
    <w:rsid w:val="00146AC3"/>
    <w:rsid w:val="0015224F"/>
    <w:rsid w:val="00152E12"/>
    <w:rsid w:val="00154C23"/>
    <w:rsid w:val="0015510E"/>
    <w:rsid w:val="001562DF"/>
    <w:rsid w:val="001566D8"/>
    <w:rsid w:val="00161E98"/>
    <w:rsid w:val="00162659"/>
    <w:rsid w:val="00164939"/>
    <w:rsid w:val="00165385"/>
    <w:rsid w:val="001655FC"/>
    <w:rsid w:val="001734AE"/>
    <w:rsid w:val="00173A12"/>
    <w:rsid w:val="00174999"/>
    <w:rsid w:val="00175CCD"/>
    <w:rsid w:val="00180002"/>
    <w:rsid w:val="001A230A"/>
    <w:rsid w:val="001A4378"/>
    <w:rsid w:val="001B3BA7"/>
    <w:rsid w:val="001B41DB"/>
    <w:rsid w:val="001B5986"/>
    <w:rsid w:val="001B7CED"/>
    <w:rsid w:val="001C3148"/>
    <w:rsid w:val="001C50E5"/>
    <w:rsid w:val="001C5A5A"/>
    <w:rsid w:val="001C6F87"/>
    <w:rsid w:val="001C7B16"/>
    <w:rsid w:val="001D0E3C"/>
    <w:rsid w:val="001D77CF"/>
    <w:rsid w:val="001D7D5D"/>
    <w:rsid w:val="001D7EA5"/>
    <w:rsid w:val="001E2CCC"/>
    <w:rsid w:val="001E49F4"/>
    <w:rsid w:val="001E55CF"/>
    <w:rsid w:val="001F1C69"/>
    <w:rsid w:val="001F4BC5"/>
    <w:rsid w:val="001F655C"/>
    <w:rsid w:val="0020085A"/>
    <w:rsid w:val="002016EE"/>
    <w:rsid w:val="00202BCE"/>
    <w:rsid w:val="00204DEE"/>
    <w:rsid w:val="00207853"/>
    <w:rsid w:val="002111E1"/>
    <w:rsid w:val="002127CD"/>
    <w:rsid w:val="00224B7D"/>
    <w:rsid w:val="00224F02"/>
    <w:rsid w:val="0022510F"/>
    <w:rsid w:val="00232857"/>
    <w:rsid w:val="00233979"/>
    <w:rsid w:val="00234C47"/>
    <w:rsid w:val="0023550A"/>
    <w:rsid w:val="0023732D"/>
    <w:rsid w:val="00237F25"/>
    <w:rsid w:val="00237F99"/>
    <w:rsid w:val="002401A5"/>
    <w:rsid w:val="0025427E"/>
    <w:rsid w:val="002549E8"/>
    <w:rsid w:val="00261CF0"/>
    <w:rsid w:val="002648C3"/>
    <w:rsid w:val="00270FC5"/>
    <w:rsid w:val="0027100C"/>
    <w:rsid w:val="0027688A"/>
    <w:rsid w:val="002802EC"/>
    <w:rsid w:val="00281098"/>
    <w:rsid w:val="00281C10"/>
    <w:rsid w:val="00283635"/>
    <w:rsid w:val="00287AFE"/>
    <w:rsid w:val="00287DBC"/>
    <w:rsid w:val="002923C4"/>
    <w:rsid w:val="00293E0F"/>
    <w:rsid w:val="00297DAC"/>
    <w:rsid w:val="002A2815"/>
    <w:rsid w:val="002A5AC1"/>
    <w:rsid w:val="002B56FA"/>
    <w:rsid w:val="002B5AA7"/>
    <w:rsid w:val="002B62DD"/>
    <w:rsid w:val="002B69DD"/>
    <w:rsid w:val="002B6E86"/>
    <w:rsid w:val="002C017C"/>
    <w:rsid w:val="002C04DC"/>
    <w:rsid w:val="002C0C0B"/>
    <w:rsid w:val="002C1BCA"/>
    <w:rsid w:val="002C2932"/>
    <w:rsid w:val="002D047D"/>
    <w:rsid w:val="002D2A42"/>
    <w:rsid w:val="002D7A9A"/>
    <w:rsid w:val="002E0749"/>
    <w:rsid w:val="002E12D8"/>
    <w:rsid w:val="002E18ED"/>
    <w:rsid w:val="002E445F"/>
    <w:rsid w:val="002E4548"/>
    <w:rsid w:val="002E4C24"/>
    <w:rsid w:val="002F11E5"/>
    <w:rsid w:val="002F17CD"/>
    <w:rsid w:val="002F1BC3"/>
    <w:rsid w:val="002F1FB3"/>
    <w:rsid w:val="002F1FCD"/>
    <w:rsid w:val="002F5F43"/>
    <w:rsid w:val="002F6D47"/>
    <w:rsid w:val="002F704F"/>
    <w:rsid w:val="003045F8"/>
    <w:rsid w:val="00311B22"/>
    <w:rsid w:val="00313B12"/>
    <w:rsid w:val="00315303"/>
    <w:rsid w:val="0031755B"/>
    <w:rsid w:val="00321501"/>
    <w:rsid w:val="00323B7F"/>
    <w:rsid w:val="0032454A"/>
    <w:rsid w:val="003253A7"/>
    <w:rsid w:val="003258EF"/>
    <w:rsid w:val="0032690E"/>
    <w:rsid w:val="00334459"/>
    <w:rsid w:val="00342514"/>
    <w:rsid w:val="00344A5C"/>
    <w:rsid w:val="00344E39"/>
    <w:rsid w:val="00346155"/>
    <w:rsid w:val="003476BE"/>
    <w:rsid w:val="003501B2"/>
    <w:rsid w:val="00350733"/>
    <w:rsid w:val="003509D4"/>
    <w:rsid w:val="003512F8"/>
    <w:rsid w:val="003566F2"/>
    <w:rsid w:val="003607F1"/>
    <w:rsid w:val="00361CD1"/>
    <w:rsid w:val="00362FAE"/>
    <w:rsid w:val="0036416B"/>
    <w:rsid w:val="00365DC6"/>
    <w:rsid w:val="00365F86"/>
    <w:rsid w:val="003661AB"/>
    <w:rsid w:val="00367FB4"/>
    <w:rsid w:val="003735B5"/>
    <w:rsid w:val="003740A9"/>
    <w:rsid w:val="0037596A"/>
    <w:rsid w:val="00382B10"/>
    <w:rsid w:val="00382B49"/>
    <w:rsid w:val="003905E0"/>
    <w:rsid w:val="00391429"/>
    <w:rsid w:val="00392D89"/>
    <w:rsid w:val="00395BCE"/>
    <w:rsid w:val="00396364"/>
    <w:rsid w:val="003A002E"/>
    <w:rsid w:val="003A381F"/>
    <w:rsid w:val="003A54EB"/>
    <w:rsid w:val="003A6043"/>
    <w:rsid w:val="003B1EF0"/>
    <w:rsid w:val="003B2754"/>
    <w:rsid w:val="003B4062"/>
    <w:rsid w:val="003B737C"/>
    <w:rsid w:val="003B7A6D"/>
    <w:rsid w:val="003C33FA"/>
    <w:rsid w:val="003C3961"/>
    <w:rsid w:val="003C43B9"/>
    <w:rsid w:val="003C4422"/>
    <w:rsid w:val="003D020A"/>
    <w:rsid w:val="003D190C"/>
    <w:rsid w:val="003D73F6"/>
    <w:rsid w:val="003E10A4"/>
    <w:rsid w:val="003E4E9C"/>
    <w:rsid w:val="003E5368"/>
    <w:rsid w:val="003F07E3"/>
    <w:rsid w:val="003F15E4"/>
    <w:rsid w:val="003F27A8"/>
    <w:rsid w:val="003F292F"/>
    <w:rsid w:val="003F4750"/>
    <w:rsid w:val="003F4CC2"/>
    <w:rsid w:val="00400C2D"/>
    <w:rsid w:val="004018AE"/>
    <w:rsid w:val="00401B54"/>
    <w:rsid w:val="004026D6"/>
    <w:rsid w:val="00410CFC"/>
    <w:rsid w:val="00412224"/>
    <w:rsid w:val="00412796"/>
    <w:rsid w:val="00415678"/>
    <w:rsid w:val="004179D6"/>
    <w:rsid w:val="00420DE1"/>
    <w:rsid w:val="00423407"/>
    <w:rsid w:val="00426EF3"/>
    <w:rsid w:val="00432C69"/>
    <w:rsid w:val="00432C97"/>
    <w:rsid w:val="00433031"/>
    <w:rsid w:val="00440C34"/>
    <w:rsid w:val="00442E81"/>
    <w:rsid w:val="004442A0"/>
    <w:rsid w:val="004473FF"/>
    <w:rsid w:val="00450EBE"/>
    <w:rsid w:val="00451D8B"/>
    <w:rsid w:val="004524B3"/>
    <w:rsid w:val="004565AE"/>
    <w:rsid w:val="0045717D"/>
    <w:rsid w:val="0046697E"/>
    <w:rsid w:val="00475C2B"/>
    <w:rsid w:val="004775BA"/>
    <w:rsid w:val="00481936"/>
    <w:rsid w:val="00487BF1"/>
    <w:rsid w:val="00490A9E"/>
    <w:rsid w:val="00492E0B"/>
    <w:rsid w:val="004946D6"/>
    <w:rsid w:val="0049485D"/>
    <w:rsid w:val="004964A0"/>
    <w:rsid w:val="004972F2"/>
    <w:rsid w:val="004A1DD0"/>
    <w:rsid w:val="004A3AD7"/>
    <w:rsid w:val="004A4FF6"/>
    <w:rsid w:val="004A6E3D"/>
    <w:rsid w:val="004A6F17"/>
    <w:rsid w:val="004B23F5"/>
    <w:rsid w:val="004B6056"/>
    <w:rsid w:val="004B73C8"/>
    <w:rsid w:val="004C0BE1"/>
    <w:rsid w:val="004C1638"/>
    <w:rsid w:val="004C1CB0"/>
    <w:rsid w:val="004C4E01"/>
    <w:rsid w:val="004C4F15"/>
    <w:rsid w:val="004C6A2F"/>
    <w:rsid w:val="004D0A05"/>
    <w:rsid w:val="004D2508"/>
    <w:rsid w:val="004D28F6"/>
    <w:rsid w:val="004D5D66"/>
    <w:rsid w:val="004D64CA"/>
    <w:rsid w:val="004E052A"/>
    <w:rsid w:val="004E5A48"/>
    <w:rsid w:val="004F0571"/>
    <w:rsid w:val="004F0F58"/>
    <w:rsid w:val="004F3AC4"/>
    <w:rsid w:val="004F3D24"/>
    <w:rsid w:val="004F5AD7"/>
    <w:rsid w:val="004F639E"/>
    <w:rsid w:val="004F688A"/>
    <w:rsid w:val="00502B30"/>
    <w:rsid w:val="00505E20"/>
    <w:rsid w:val="00507D4B"/>
    <w:rsid w:val="00507F20"/>
    <w:rsid w:val="00514694"/>
    <w:rsid w:val="00514CDF"/>
    <w:rsid w:val="00523BEF"/>
    <w:rsid w:val="00531CF8"/>
    <w:rsid w:val="00535DD5"/>
    <w:rsid w:val="00536135"/>
    <w:rsid w:val="005402C7"/>
    <w:rsid w:val="005413C2"/>
    <w:rsid w:val="005422EE"/>
    <w:rsid w:val="005445C7"/>
    <w:rsid w:val="00545FC3"/>
    <w:rsid w:val="00547815"/>
    <w:rsid w:val="00550ECB"/>
    <w:rsid w:val="00565FD7"/>
    <w:rsid w:val="005663D2"/>
    <w:rsid w:val="00567B35"/>
    <w:rsid w:val="00576064"/>
    <w:rsid w:val="00576166"/>
    <w:rsid w:val="00576760"/>
    <w:rsid w:val="00577952"/>
    <w:rsid w:val="005812B7"/>
    <w:rsid w:val="005813BB"/>
    <w:rsid w:val="00581D3E"/>
    <w:rsid w:val="00585C79"/>
    <w:rsid w:val="00590140"/>
    <w:rsid w:val="00592A56"/>
    <w:rsid w:val="00592FEF"/>
    <w:rsid w:val="005A14B4"/>
    <w:rsid w:val="005A19F9"/>
    <w:rsid w:val="005A5933"/>
    <w:rsid w:val="005A5F3D"/>
    <w:rsid w:val="005A6351"/>
    <w:rsid w:val="005A733E"/>
    <w:rsid w:val="005B21E1"/>
    <w:rsid w:val="005B285E"/>
    <w:rsid w:val="005B3E3C"/>
    <w:rsid w:val="005B502B"/>
    <w:rsid w:val="005B5A79"/>
    <w:rsid w:val="005C164A"/>
    <w:rsid w:val="005C32B2"/>
    <w:rsid w:val="005C52DD"/>
    <w:rsid w:val="005D332F"/>
    <w:rsid w:val="005D33A5"/>
    <w:rsid w:val="005D4C50"/>
    <w:rsid w:val="005D4FE4"/>
    <w:rsid w:val="005E1D1E"/>
    <w:rsid w:val="005E24E7"/>
    <w:rsid w:val="005F4C3E"/>
    <w:rsid w:val="005F5519"/>
    <w:rsid w:val="005F67AC"/>
    <w:rsid w:val="0060096E"/>
    <w:rsid w:val="00603F63"/>
    <w:rsid w:val="00604D07"/>
    <w:rsid w:val="0060761E"/>
    <w:rsid w:val="0060773A"/>
    <w:rsid w:val="0061117D"/>
    <w:rsid w:val="00614CCC"/>
    <w:rsid w:val="006159B8"/>
    <w:rsid w:val="006224E6"/>
    <w:rsid w:val="006246ED"/>
    <w:rsid w:val="00630FDC"/>
    <w:rsid w:val="00631098"/>
    <w:rsid w:val="006320A8"/>
    <w:rsid w:val="006347AB"/>
    <w:rsid w:val="00637406"/>
    <w:rsid w:val="00637FC7"/>
    <w:rsid w:val="00645A0D"/>
    <w:rsid w:val="00645CE0"/>
    <w:rsid w:val="0064624B"/>
    <w:rsid w:val="00646C3D"/>
    <w:rsid w:val="00651215"/>
    <w:rsid w:val="00653817"/>
    <w:rsid w:val="006543EF"/>
    <w:rsid w:val="006636F9"/>
    <w:rsid w:val="00664FAE"/>
    <w:rsid w:val="00680C67"/>
    <w:rsid w:val="00680FEA"/>
    <w:rsid w:val="00685F03"/>
    <w:rsid w:val="00691BA3"/>
    <w:rsid w:val="006938B3"/>
    <w:rsid w:val="006A3941"/>
    <w:rsid w:val="006A39DF"/>
    <w:rsid w:val="006B5EF0"/>
    <w:rsid w:val="006B67A4"/>
    <w:rsid w:val="006C4A21"/>
    <w:rsid w:val="006D053F"/>
    <w:rsid w:val="006D3436"/>
    <w:rsid w:val="006D6573"/>
    <w:rsid w:val="006D667E"/>
    <w:rsid w:val="006E2672"/>
    <w:rsid w:val="006E35DF"/>
    <w:rsid w:val="006E49FA"/>
    <w:rsid w:val="006E5457"/>
    <w:rsid w:val="006E6B98"/>
    <w:rsid w:val="006E7B94"/>
    <w:rsid w:val="006F09DC"/>
    <w:rsid w:val="006F1669"/>
    <w:rsid w:val="006F1D11"/>
    <w:rsid w:val="006F5DF7"/>
    <w:rsid w:val="0070454D"/>
    <w:rsid w:val="00706E49"/>
    <w:rsid w:val="007071BD"/>
    <w:rsid w:val="0070753C"/>
    <w:rsid w:val="007076F5"/>
    <w:rsid w:val="00720462"/>
    <w:rsid w:val="007235E4"/>
    <w:rsid w:val="00724B11"/>
    <w:rsid w:val="007315B2"/>
    <w:rsid w:val="00731C85"/>
    <w:rsid w:val="0073678B"/>
    <w:rsid w:val="00741838"/>
    <w:rsid w:val="007418EF"/>
    <w:rsid w:val="00741996"/>
    <w:rsid w:val="00745764"/>
    <w:rsid w:val="00751E1A"/>
    <w:rsid w:val="00753C59"/>
    <w:rsid w:val="00754888"/>
    <w:rsid w:val="007567F1"/>
    <w:rsid w:val="00756B60"/>
    <w:rsid w:val="00756C5B"/>
    <w:rsid w:val="0076358A"/>
    <w:rsid w:val="00763FB0"/>
    <w:rsid w:val="00770F06"/>
    <w:rsid w:val="007737FE"/>
    <w:rsid w:val="007766AC"/>
    <w:rsid w:val="00783DF8"/>
    <w:rsid w:val="00786937"/>
    <w:rsid w:val="00787F7C"/>
    <w:rsid w:val="00790BCD"/>
    <w:rsid w:val="0079121D"/>
    <w:rsid w:val="00792E76"/>
    <w:rsid w:val="0079761F"/>
    <w:rsid w:val="007977A4"/>
    <w:rsid w:val="007A1098"/>
    <w:rsid w:val="007A22B3"/>
    <w:rsid w:val="007A2C26"/>
    <w:rsid w:val="007A3373"/>
    <w:rsid w:val="007A4408"/>
    <w:rsid w:val="007A5755"/>
    <w:rsid w:val="007B1943"/>
    <w:rsid w:val="007B3721"/>
    <w:rsid w:val="007D02C9"/>
    <w:rsid w:val="007D1CE7"/>
    <w:rsid w:val="007D2120"/>
    <w:rsid w:val="007D3B59"/>
    <w:rsid w:val="007D60F0"/>
    <w:rsid w:val="007E3278"/>
    <w:rsid w:val="007E3CCD"/>
    <w:rsid w:val="007E4B34"/>
    <w:rsid w:val="007E62BB"/>
    <w:rsid w:val="007F0656"/>
    <w:rsid w:val="007F20F9"/>
    <w:rsid w:val="007F3600"/>
    <w:rsid w:val="007F3781"/>
    <w:rsid w:val="007F389B"/>
    <w:rsid w:val="007F399D"/>
    <w:rsid w:val="007F66A5"/>
    <w:rsid w:val="00804E01"/>
    <w:rsid w:val="00805E95"/>
    <w:rsid w:val="00807B90"/>
    <w:rsid w:val="00813261"/>
    <w:rsid w:val="008142EF"/>
    <w:rsid w:val="008145E5"/>
    <w:rsid w:val="00815972"/>
    <w:rsid w:val="0081679E"/>
    <w:rsid w:val="00820B30"/>
    <w:rsid w:val="008222ED"/>
    <w:rsid w:val="0082301A"/>
    <w:rsid w:val="00827876"/>
    <w:rsid w:val="008278B7"/>
    <w:rsid w:val="00830C26"/>
    <w:rsid w:val="00830C80"/>
    <w:rsid w:val="008313B4"/>
    <w:rsid w:val="008314F4"/>
    <w:rsid w:val="00832C6E"/>
    <w:rsid w:val="00832D4C"/>
    <w:rsid w:val="008345D4"/>
    <w:rsid w:val="0083528D"/>
    <w:rsid w:val="00837471"/>
    <w:rsid w:val="0084438F"/>
    <w:rsid w:val="00850FA9"/>
    <w:rsid w:val="00852B4E"/>
    <w:rsid w:val="0085777A"/>
    <w:rsid w:val="0086123D"/>
    <w:rsid w:val="00863AD7"/>
    <w:rsid w:val="00864281"/>
    <w:rsid w:val="0087193F"/>
    <w:rsid w:val="00872E0A"/>
    <w:rsid w:val="00874788"/>
    <w:rsid w:val="0087549E"/>
    <w:rsid w:val="00876077"/>
    <w:rsid w:val="0087661B"/>
    <w:rsid w:val="00877DD1"/>
    <w:rsid w:val="00885B21"/>
    <w:rsid w:val="00887A4A"/>
    <w:rsid w:val="00890B07"/>
    <w:rsid w:val="00890C3A"/>
    <w:rsid w:val="0089387B"/>
    <w:rsid w:val="008976B4"/>
    <w:rsid w:val="00897D23"/>
    <w:rsid w:val="008A0C62"/>
    <w:rsid w:val="008A196D"/>
    <w:rsid w:val="008A393D"/>
    <w:rsid w:val="008A5416"/>
    <w:rsid w:val="008B2416"/>
    <w:rsid w:val="008B418F"/>
    <w:rsid w:val="008B4526"/>
    <w:rsid w:val="008B4E51"/>
    <w:rsid w:val="008B704F"/>
    <w:rsid w:val="008B7700"/>
    <w:rsid w:val="008C7969"/>
    <w:rsid w:val="008D232B"/>
    <w:rsid w:val="008D48A5"/>
    <w:rsid w:val="008E19BD"/>
    <w:rsid w:val="008E298A"/>
    <w:rsid w:val="008E7739"/>
    <w:rsid w:val="008F0B35"/>
    <w:rsid w:val="008F5A83"/>
    <w:rsid w:val="008F5B39"/>
    <w:rsid w:val="008F60D5"/>
    <w:rsid w:val="00907791"/>
    <w:rsid w:val="00907C93"/>
    <w:rsid w:val="009115A2"/>
    <w:rsid w:val="0091187E"/>
    <w:rsid w:val="0091398F"/>
    <w:rsid w:val="00915D37"/>
    <w:rsid w:val="00917452"/>
    <w:rsid w:val="009208CF"/>
    <w:rsid w:val="009216A6"/>
    <w:rsid w:val="009228D8"/>
    <w:rsid w:val="009239A0"/>
    <w:rsid w:val="00926FFD"/>
    <w:rsid w:val="009317B7"/>
    <w:rsid w:val="00931DE4"/>
    <w:rsid w:val="00937569"/>
    <w:rsid w:val="0094061D"/>
    <w:rsid w:val="009420E8"/>
    <w:rsid w:val="009458A0"/>
    <w:rsid w:val="00947ADE"/>
    <w:rsid w:val="009540AB"/>
    <w:rsid w:val="0095564D"/>
    <w:rsid w:val="0095754C"/>
    <w:rsid w:val="00960845"/>
    <w:rsid w:val="00960A48"/>
    <w:rsid w:val="00961B0D"/>
    <w:rsid w:val="009623F9"/>
    <w:rsid w:val="009659FA"/>
    <w:rsid w:val="00966B18"/>
    <w:rsid w:val="00970923"/>
    <w:rsid w:val="00971E6B"/>
    <w:rsid w:val="00976154"/>
    <w:rsid w:val="00977716"/>
    <w:rsid w:val="009807ED"/>
    <w:rsid w:val="00984995"/>
    <w:rsid w:val="00986A0A"/>
    <w:rsid w:val="009A0B25"/>
    <w:rsid w:val="009A23CE"/>
    <w:rsid w:val="009A2940"/>
    <w:rsid w:val="009A526E"/>
    <w:rsid w:val="009B5BF3"/>
    <w:rsid w:val="009B7F46"/>
    <w:rsid w:val="009C014A"/>
    <w:rsid w:val="009C1004"/>
    <w:rsid w:val="009C2AA0"/>
    <w:rsid w:val="009C48FA"/>
    <w:rsid w:val="009C56B9"/>
    <w:rsid w:val="009C77DA"/>
    <w:rsid w:val="009C79B5"/>
    <w:rsid w:val="009D2EED"/>
    <w:rsid w:val="009D46E1"/>
    <w:rsid w:val="009D74CF"/>
    <w:rsid w:val="009E2610"/>
    <w:rsid w:val="009E5864"/>
    <w:rsid w:val="009E62E0"/>
    <w:rsid w:val="009E702D"/>
    <w:rsid w:val="009F4483"/>
    <w:rsid w:val="009F4D83"/>
    <w:rsid w:val="009F7A5F"/>
    <w:rsid w:val="00A00C07"/>
    <w:rsid w:val="00A041BC"/>
    <w:rsid w:val="00A151A0"/>
    <w:rsid w:val="00A153A9"/>
    <w:rsid w:val="00A2020A"/>
    <w:rsid w:val="00A20F5A"/>
    <w:rsid w:val="00A26C23"/>
    <w:rsid w:val="00A30309"/>
    <w:rsid w:val="00A34245"/>
    <w:rsid w:val="00A35FF8"/>
    <w:rsid w:val="00A45486"/>
    <w:rsid w:val="00A45A92"/>
    <w:rsid w:val="00A507E5"/>
    <w:rsid w:val="00A51BA0"/>
    <w:rsid w:val="00A529BF"/>
    <w:rsid w:val="00A52FC6"/>
    <w:rsid w:val="00A5474F"/>
    <w:rsid w:val="00A56257"/>
    <w:rsid w:val="00A56578"/>
    <w:rsid w:val="00A56803"/>
    <w:rsid w:val="00A62E3A"/>
    <w:rsid w:val="00A728B2"/>
    <w:rsid w:val="00A73364"/>
    <w:rsid w:val="00A77973"/>
    <w:rsid w:val="00A81BCF"/>
    <w:rsid w:val="00A83721"/>
    <w:rsid w:val="00A918D0"/>
    <w:rsid w:val="00AA0021"/>
    <w:rsid w:val="00AA0266"/>
    <w:rsid w:val="00AA29A4"/>
    <w:rsid w:val="00AA2B9E"/>
    <w:rsid w:val="00AA2DF9"/>
    <w:rsid w:val="00AB137E"/>
    <w:rsid w:val="00AB595F"/>
    <w:rsid w:val="00AB6862"/>
    <w:rsid w:val="00AC0FE1"/>
    <w:rsid w:val="00AC1E90"/>
    <w:rsid w:val="00AC3E8C"/>
    <w:rsid w:val="00AC761F"/>
    <w:rsid w:val="00AD496C"/>
    <w:rsid w:val="00AD66B4"/>
    <w:rsid w:val="00AE0EBE"/>
    <w:rsid w:val="00AE6C5A"/>
    <w:rsid w:val="00AF1C60"/>
    <w:rsid w:val="00AF29DD"/>
    <w:rsid w:val="00AF5D3F"/>
    <w:rsid w:val="00B00432"/>
    <w:rsid w:val="00B0128F"/>
    <w:rsid w:val="00B0333F"/>
    <w:rsid w:val="00B03EB3"/>
    <w:rsid w:val="00B05454"/>
    <w:rsid w:val="00B07F0A"/>
    <w:rsid w:val="00B10859"/>
    <w:rsid w:val="00B10F87"/>
    <w:rsid w:val="00B11567"/>
    <w:rsid w:val="00B26474"/>
    <w:rsid w:val="00B27A8B"/>
    <w:rsid w:val="00B30408"/>
    <w:rsid w:val="00B30752"/>
    <w:rsid w:val="00B33569"/>
    <w:rsid w:val="00B35473"/>
    <w:rsid w:val="00B355E8"/>
    <w:rsid w:val="00B36AB7"/>
    <w:rsid w:val="00B36DAF"/>
    <w:rsid w:val="00B450B6"/>
    <w:rsid w:val="00B45F95"/>
    <w:rsid w:val="00B4709F"/>
    <w:rsid w:val="00B5064C"/>
    <w:rsid w:val="00B506FF"/>
    <w:rsid w:val="00B51207"/>
    <w:rsid w:val="00B51352"/>
    <w:rsid w:val="00B565F5"/>
    <w:rsid w:val="00B56ACF"/>
    <w:rsid w:val="00B600F5"/>
    <w:rsid w:val="00B62560"/>
    <w:rsid w:val="00B63060"/>
    <w:rsid w:val="00B66466"/>
    <w:rsid w:val="00B72F0C"/>
    <w:rsid w:val="00B73464"/>
    <w:rsid w:val="00B74464"/>
    <w:rsid w:val="00B75E2A"/>
    <w:rsid w:val="00B767B2"/>
    <w:rsid w:val="00B8043F"/>
    <w:rsid w:val="00B8231B"/>
    <w:rsid w:val="00B8250B"/>
    <w:rsid w:val="00B94A75"/>
    <w:rsid w:val="00B97C24"/>
    <w:rsid w:val="00BA15AA"/>
    <w:rsid w:val="00BB1AEA"/>
    <w:rsid w:val="00BB2DC6"/>
    <w:rsid w:val="00BB38D8"/>
    <w:rsid w:val="00BB5F67"/>
    <w:rsid w:val="00BB66E6"/>
    <w:rsid w:val="00BB7208"/>
    <w:rsid w:val="00BB79F9"/>
    <w:rsid w:val="00BC0147"/>
    <w:rsid w:val="00BC412A"/>
    <w:rsid w:val="00BC6D12"/>
    <w:rsid w:val="00BD73E2"/>
    <w:rsid w:val="00BE1FA8"/>
    <w:rsid w:val="00BF139F"/>
    <w:rsid w:val="00BF2939"/>
    <w:rsid w:val="00BF2E63"/>
    <w:rsid w:val="00BF2FE8"/>
    <w:rsid w:val="00BF5433"/>
    <w:rsid w:val="00C01BEF"/>
    <w:rsid w:val="00C03BDC"/>
    <w:rsid w:val="00C0561B"/>
    <w:rsid w:val="00C06506"/>
    <w:rsid w:val="00C110E1"/>
    <w:rsid w:val="00C13448"/>
    <w:rsid w:val="00C13585"/>
    <w:rsid w:val="00C14762"/>
    <w:rsid w:val="00C161CB"/>
    <w:rsid w:val="00C162BC"/>
    <w:rsid w:val="00C21266"/>
    <w:rsid w:val="00C21B85"/>
    <w:rsid w:val="00C23596"/>
    <w:rsid w:val="00C2393B"/>
    <w:rsid w:val="00C274D2"/>
    <w:rsid w:val="00C2770B"/>
    <w:rsid w:val="00C31217"/>
    <w:rsid w:val="00C31EE2"/>
    <w:rsid w:val="00C31F2C"/>
    <w:rsid w:val="00C326C7"/>
    <w:rsid w:val="00C340B2"/>
    <w:rsid w:val="00C34E89"/>
    <w:rsid w:val="00C36556"/>
    <w:rsid w:val="00C400AF"/>
    <w:rsid w:val="00C40370"/>
    <w:rsid w:val="00C42BE8"/>
    <w:rsid w:val="00C45015"/>
    <w:rsid w:val="00C45256"/>
    <w:rsid w:val="00C45978"/>
    <w:rsid w:val="00C50A77"/>
    <w:rsid w:val="00C62A4E"/>
    <w:rsid w:val="00C631E8"/>
    <w:rsid w:val="00C64983"/>
    <w:rsid w:val="00C663BF"/>
    <w:rsid w:val="00C70164"/>
    <w:rsid w:val="00C7080A"/>
    <w:rsid w:val="00C71B87"/>
    <w:rsid w:val="00C74A6E"/>
    <w:rsid w:val="00C7618A"/>
    <w:rsid w:val="00C76EEB"/>
    <w:rsid w:val="00C813C9"/>
    <w:rsid w:val="00C8405C"/>
    <w:rsid w:val="00C85A90"/>
    <w:rsid w:val="00C86C0D"/>
    <w:rsid w:val="00C93716"/>
    <w:rsid w:val="00CA28DB"/>
    <w:rsid w:val="00CA420E"/>
    <w:rsid w:val="00CA593D"/>
    <w:rsid w:val="00CB0DA5"/>
    <w:rsid w:val="00CB2130"/>
    <w:rsid w:val="00CB3AEB"/>
    <w:rsid w:val="00CB6295"/>
    <w:rsid w:val="00CD104E"/>
    <w:rsid w:val="00CD13FA"/>
    <w:rsid w:val="00CD159F"/>
    <w:rsid w:val="00CD3B75"/>
    <w:rsid w:val="00CD71F9"/>
    <w:rsid w:val="00CD7A0E"/>
    <w:rsid w:val="00CE395A"/>
    <w:rsid w:val="00CE755D"/>
    <w:rsid w:val="00CF23E5"/>
    <w:rsid w:val="00CF2C83"/>
    <w:rsid w:val="00CF72D1"/>
    <w:rsid w:val="00CF7D08"/>
    <w:rsid w:val="00D01133"/>
    <w:rsid w:val="00D028C0"/>
    <w:rsid w:val="00D05658"/>
    <w:rsid w:val="00D10018"/>
    <w:rsid w:val="00D1060C"/>
    <w:rsid w:val="00D239FC"/>
    <w:rsid w:val="00D23AD5"/>
    <w:rsid w:val="00D246A2"/>
    <w:rsid w:val="00D3476D"/>
    <w:rsid w:val="00D41C98"/>
    <w:rsid w:val="00D435CF"/>
    <w:rsid w:val="00D4528B"/>
    <w:rsid w:val="00D51AEA"/>
    <w:rsid w:val="00D540CF"/>
    <w:rsid w:val="00D57E52"/>
    <w:rsid w:val="00D6051A"/>
    <w:rsid w:val="00D618C0"/>
    <w:rsid w:val="00D65065"/>
    <w:rsid w:val="00D66EF2"/>
    <w:rsid w:val="00D67A29"/>
    <w:rsid w:val="00D71192"/>
    <w:rsid w:val="00D71F9A"/>
    <w:rsid w:val="00D76773"/>
    <w:rsid w:val="00D767BF"/>
    <w:rsid w:val="00D86B4C"/>
    <w:rsid w:val="00D905FC"/>
    <w:rsid w:val="00D93183"/>
    <w:rsid w:val="00D93758"/>
    <w:rsid w:val="00D951D8"/>
    <w:rsid w:val="00D971F2"/>
    <w:rsid w:val="00DA1DB3"/>
    <w:rsid w:val="00DA637B"/>
    <w:rsid w:val="00DA652B"/>
    <w:rsid w:val="00DA70AD"/>
    <w:rsid w:val="00DD1776"/>
    <w:rsid w:val="00DD17F9"/>
    <w:rsid w:val="00DD2549"/>
    <w:rsid w:val="00DD2B00"/>
    <w:rsid w:val="00DD46C6"/>
    <w:rsid w:val="00DD4D96"/>
    <w:rsid w:val="00DD58E8"/>
    <w:rsid w:val="00DD6E32"/>
    <w:rsid w:val="00DE0285"/>
    <w:rsid w:val="00DE27EC"/>
    <w:rsid w:val="00DE2C19"/>
    <w:rsid w:val="00DE7E25"/>
    <w:rsid w:val="00DF6050"/>
    <w:rsid w:val="00DF747D"/>
    <w:rsid w:val="00E006C2"/>
    <w:rsid w:val="00E05A83"/>
    <w:rsid w:val="00E0776C"/>
    <w:rsid w:val="00E12DC4"/>
    <w:rsid w:val="00E17574"/>
    <w:rsid w:val="00E270EB"/>
    <w:rsid w:val="00E30938"/>
    <w:rsid w:val="00E42534"/>
    <w:rsid w:val="00E4685F"/>
    <w:rsid w:val="00E5393B"/>
    <w:rsid w:val="00E56059"/>
    <w:rsid w:val="00E602F9"/>
    <w:rsid w:val="00E6092D"/>
    <w:rsid w:val="00E621B2"/>
    <w:rsid w:val="00E65C39"/>
    <w:rsid w:val="00E67083"/>
    <w:rsid w:val="00E720D9"/>
    <w:rsid w:val="00E72119"/>
    <w:rsid w:val="00E745DE"/>
    <w:rsid w:val="00E747E5"/>
    <w:rsid w:val="00E774EB"/>
    <w:rsid w:val="00E81397"/>
    <w:rsid w:val="00E83F1B"/>
    <w:rsid w:val="00E847AD"/>
    <w:rsid w:val="00E87EF6"/>
    <w:rsid w:val="00E94460"/>
    <w:rsid w:val="00E9596B"/>
    <w:rsid w:val="00E97438"/>
    <w:rsid w:val="00E9761D"/>
    <w:rsid w:val="00EA1057"/>
    <w:rsid w:val="00EA1268"/>
    <w:rsid w:val="00EA4281"/>
    <w:rsid w:val="00EA5605"/>
    <w:rsid w:val="00EA7B61"/>
    <w:rsid w:val="00EB1516"/>
    <w:rsid w:val="00EB3083"/>
    <w:rsid w:val="00EC401E"/>
    <w:rsid w:val="00EC488E"/>
    <w:rsid w:val="00EC72F1"/>
    <w:rsid w:val="00EC76AB"/>
    <w:rsid w:val="00ED0C51"/>
    <w:rsid w:val="00ED2179"/>
    <w:rsid w:val="00ED4D24"/>
    <w:rsid w:val="00ED5E30"/>
    <w:rsid w:val="00EE37E0"/>
    <w:rsid w:val="00EE52B7"/>
    <w:rsid w:val="00EE6AA1"/>
    <w:rsid w:val="00EF5956"/>
    <w:rsid w:val="00EF5DDE"/>
    <w:rsid w:val="00F00BB8"/>
    <w:rsid w:val="00F0173B"/>
    <w:rsid w:val="00F0316E"/>
    <w:rsid w:val="00F121AE"/>
    <w:rsid w:val="00F15B29"/>
    <w:rsid w:val="00F16BBD"/>
    <w:rsid w:val="00F219A6"/>
    <w:rsid w:val="00F2429E"/>
    <w:rsid w:val="00F26CFB"/>
    <w:rsid w:val="00F27B6E"/>
    <w:rsid w:val="00F3009F"/>
    <w:rsid w:val="00F3361C"/>
    <w:rsid w:val="00F46B83"/>
    <w:rsid w:val="00F47875"/>
    <w:rsid w:val="00F543F1"/>
    <w:rsid w:val="00F56466"/>
    <w:rsid w:val="00F564C9"/>
    <w:rsid w:val="00F57ACC"/>
    <w:rsid w:val="00F60279"/>
    <w:rsid w:val="00F60D7A"/>
    <w:rsid w:val="00F622A8"/>
    <w:rsid w:val="00F63C04"/>
    <w:rsid w:val="00F64B2B"/>
    <w:rsid w:val="00F6690C"/>
    <w:rsid w:val="00F70DE9"/>
    <w:rsid w:val="00F719EB"/>
    <w:rsid w:val="00F72900"/>
    <w:rsid w:val="00F7299C"/>
    <w:rsid w:val="00F7368C"/>
    <w:rsid w:val="00F74BF7"/>
    <w:rsid w:val="00F77663"/>
    <w:rsid w:val="00F85183"/>
    <w:rsid w:val="00F876BA"/>
    <w:rsid w:val="00F93108"/>
    <w:rsid w:val="00F95526"/>
    <w:rsid w:val="00F97086"/>
    <w:rsid w:val="00F97E7E"/>
    <w:rsid w:val="00FA0B32"/>
    <w:rsid w:val="00FA1054"/>
    <w:rsid w:val="00FA28F7"/>
    <w:rsid w:val="00FA72CF"/>
    <w:rsid w:val="00FB1908"/>
    <w:rsid w:val="00FB28DE"/>
    <w:rsid w:val="00FB4E37"/>
    <w:rsid w:val="00FB617E"/>
    <w:rsid w:val="00FB6C23"/>
    <w:rsid w:val="00FC3CD1"/>
    <w:rsid w:val="00FC5C68"/>
    <w:rsid w:val="00FD08EB"/>
    <w:rsid w:val="00FD271D"/>
    <w:rsid w:val="00FD54EE"/>
    <w:rsid w:val="00FD6E23"/>
    <w:rsid w:val="00FD706E"/>
    <w:rsid w:val="00FD73AD"/>
    <w:rsid w:val="00FD76D5"/>
    <w:rsid w:val="00FE05B4"/>
    <w:rsid w:val="00FE1698"/>
    <w:rsid w:val="00FE253E"/>
    <w:rsid w:val="00FE5446"/>
    <w:rsid w:val="00FE5959"/>
    <w:rsid w:val="00FF168E"/>
    <w:rsid w:val="00FF398E"/>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07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660">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bert.hughes@adidas.com" TargetMode="External"/><Relationship Id="rId12" Type="http://schemas.openxmlformats.org/officeDocument/2006/relationships/hyperlink" Target="mailto:alan.mcgarrie@adidas.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news.adidas.com/GLOBAL/PERFORMANCE/FOOTB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FCF9-90D1-854F-85F3-5499706D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702</Words>
  <Characters>4002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4695</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Dominic Rios</cp:lastModifiedBy>
  <cp:revision>18</cp:revision>
  <cp:lastPrinted>2013-10-25T14:02:00Z</cp:lastPrinted>
  <dcterms:created xsi:type="dcterms:W3CDTF">2016-01-17T21:33:00Z</dcterms:created>
  <dcterms:modified xsi:type="dcterms:W3CDTF">2016-01-17T22:20:00Z</dcterms:modified>
</cp:coreProperties>
</file>