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7155" w14:textId="77777777" w:rsidR="00E165C3" w:rsidRPr="00FD36E3" w:rsidRDefault="00E165C3" w:rsidP="00980AE4">
      <w:pPr>
        <w:jc w:val="center"/>
        <w:rPr>
          <w:rFonts w:ascii="AdiHaus" w:eastAsia="SimSun" w:hAnsi="AdiHaus" w:cs="Times New Roman"/>
          <w:b/>
          <w:bCs/>
          <w:sz w:val="32"/>
          <w:szCs w:val="32"/>
          <w:lang w:val="es-ES_tradnl" w:eastAsia="zh-CN"/>
        </w:rPr>
      </w:pPr>
      <w:bookmarkStart w:id="0" w:name="_GoBack"/>
    </w:p>
    <w:p w14:paraId="0AB5B601" w14:textId="77777777" w:rsidR="00E165C3" w:rsidRPr="00AF60BA" w:rsidRDefault="00E165C3" w:rsidP="00980AE4">
      <w:pPr>
        <w:jc w:val="center"/>
        <w:rPr>
          <w:rFonts w:ascii="AdiHaus" w:eastAsia="SimSun" w:hAnsi="AdiHaus" w:cs="AdiHaus"/>
          <w:b/>
          <w:bCs/>
          <w:sz w:val="40"/>
          <w:szCs w:val="40"/>
          <w:lang w:val="es-ES_tradnl" w:eastAsia="zh-CN"/>
        </w:rPr>
      </w:pPr>
      <w:proofErr w:type="spellStart"/>
      <w:r w:rsidRPr="00AF60BA">
        <w:rPr>
          <w:rFonts w:ascii="AdiHaus" w:eastAsia="SimSun" w:hAnsi="AdiHaus" w:cs="AdiHaus"/>
          <w:b/>
          <w:bCs/>
          <w:sz w:val="40"/>
          <w:szCs w:val="40"/>
          <w:lang w:val="es-ES_tradnl" w:eastAsia="zh-CN"/>
        </w:rPr>
        <w:t>adidas</w:t>
      </w:r>
      <w:proofErr w:type="spellEnd"/>
      <w:r w:rsidRPr="00AF60BA">
        <w:rPr>
          <w:rFonts w:ascii="AdiHaus" w:eastAsia="SimSun" w:hAnsi="AdiHaus" w:cs="AdiHaus"/>
          <w:b/>
          <w:bCs/>
          <w:sz w:val="40"/>
          <w:szCs w:val="40"/>
          <w:lang w:val="es-ES_tradnl" w:eastAsia="zh-CN"/>
        </w:rPr>
        <w:t xml:space="preserve"> presentó Ultra BOOST:</w:t>
      </w:r>
    </w:p>
    <w:p w14:paraId="7813FC08" w14:textId="77777777" w:rsidR="00E165C3" w:rsidRPr="00AF60BA" w:rsidRDefault="00E165C3" w:rsidP="00AF60BA">
      <w:pPr>
        <w:jc w:val="center"/>
        <w:rPr>
          <w:rFonts w:ascii="AdiHaus" w:eastAsia="SimSun" w:hAnsi="AdiHaus" w:cs="Times New Roman"/>
          <w:b/>
          <w:bCs/>
          <w:sz w:val="40"/>
          <w:szCs w:val="40"/>
          <w:lang w:val="es-ES_tradnl" w:eastAsia="zh-CN"/>
        </w:rPr>
      </w:pPr>
      <w:r>
        <w:rPr>
          <w:rFonts w:ascii="AdiHaus" w:eastAsia="SimSun" w:hAnsi="AdiHaus" w:cs="AdiHaus"/>
          <w:b/>
          <w:bCs/>
          <w:sz w:val="40"/>
          <w:szCs w:val="40"/>
          <w:lang w:val="es-ES_tradnl" w:eastAsia="zh-CN"/>
        </w:rPr>
        <w:t>el calzado que lleva mas allá el concepto de energía</w:t>
      </w:r>
    </w:p>
    <w:p w14:paraId="31B8BD89" w14:textId="77777777" w:rsidR="00E165C3" w:rsidRDefault="00E165C3" w:rsidP="00980AE4">
      <w:pPr>
        <w:jc w:val="center"/>
        <w:rPr>
          <w:rFonts w:ascii="AdiHaus" w:eastAsia="SimSun" w:hAnsi="AdiHaus" w:cs="Times New Roman"/>
          <w:b/>
          <w:bCs/>
          <w:lang w:val="es-ES_tradnl" w:eastAsia="zh-CN"/>
        </w:rPr>
      </w:pPr>
    </w:p>
    <w:p w14:paraId="174C09B6" w14:textId="77777777" w:rsidR="00E165C3" w:rsidRPr="00FA331C" w:rsidRDefault="00E165C3" w:rsidP="00980AE4">
      <w:pPr>
        <w:jc w:val="center"/>
        <w:rPr>
          <w:rFonts w:ascii="AdiHaus" w:eastAsia="SimSun" w:hAnsi="AdiHaus" w:cs="Times New Roman"/>
          <w:i/>
          <w:iCs/>
          <w:lang w:val="es-ES_tradnl" w:eastAsia="zh-CN"/>
        </w:rPr>
      </w:pPr>
    </w:p>
    <w:p w14:paraId="5B1D55E5" w14:textId="77777777" w:rsidR="00E165C3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>Buenos Aires, 28</w:t>
      </w:r>
      <w:r w:rsidRPr="00C7132F"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 xml:space="preserve"> de agosto de 2015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. –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adidas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Argentina presentó el calzado más revolucionario a nivel tecnología, diseño e innovación de la industria del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running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: Ultra BOOST.</w:t>
      </w:r>
    </w:p>
    <w:p w14:paraId="0F7516AC" w14:textId="77777777" w:rsidR="00E165C3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</w:p>
    <w:p w14:paraId="19F38E37" w14:textId="77777777" w:rsidR="00E165C3" w:rsidRDefault="00E165C3" w:rsidP="002831C6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La bienvenida estuvo a cargo de los conductores Leandro “Chino”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Leunis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e Ivana Nadal, que dieron paso a Nicolás Ferra</w:t>
      </w:r>
      <w:r w:rsidR="00AA7989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ra, Brand Marketing Manager de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adidas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, quién remarcó </w:t>
      </w:r>
      <w:r w:rsidRPr="002831C6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la constante búsqueda de la innovación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que tiene la marca para profesionalizar y perfeccionar la calidad de los productos que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adidas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ofrece a los corredores. Luego, en una </w:t>
      </w:r>
      <w:r w:rsidRPr="001E3380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proyección audiovisual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impactante</w:t>
      </w:r>
      <w:r w:rsidRPr="001E3380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, se 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develó</w:t>
      </w:r>
      <w:r w:rsidRPr="001E3380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la nueva </w:t>
      </w:r>
      <w:r w:rsidRPr="001E3380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Ultra BOOST 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, el calzado que mayor retorno de energía proporciona en todo el mercado. </w:t>
      </w:r>
    </w:p>
    <w:p w14:paraId="2FA3A3A1" w14:textId="77777777" w:rsidR="00E165C3" w:rsidRDefault="00E165C3" w:rsidP="002831C6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</w:p>
    <w:p w14:paraId="33C9348D" w14:textId="77777777" w:rsidR="00E165C3" w:rsidRDefault="00E165C3" w:rsidP="002831C6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Tras la proyección, </w:t>
      </w:r>
      <w:r w:rsidR="00912AB9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l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a revelación estuvo a cargo de:</w:t>
      </w:r>
      <w:r w:rsidRPr="007F36A9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la Leona Noel Barrionuevo, los tenistas Paula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Ormaechea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y Pico Mónaco, la actual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boost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girl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de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adidas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Cony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Roncati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y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Delfi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Chaves, quienes exhibieron y dieron a conocer a las revolucionarias Ultra BOOST. </w:t>
      </w:r>
    </w:p>
    <w:p w14:paraId="48F1CFA0" w14:textId="77777777" w:rsidR="00E165C3" w:rsidRDefault="00E165C3" w:rsidP="002831C6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</w:t>
      </w:r>
    </w:p>
    <w:p w14:paraId="7FB7151F" w14:textId="77777777" w:rsidR="00E165C3" w:rsidRPr="00FD36E3" w:rsidRDefault="00AA7989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Luego de </w:t>
      </w:r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la presentación, cada invitado pudo vivenciar las propiedades y atributos que hacen de </w:t>
      </w:r>
      <w:proofErr w:type="spellStart"/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Ultra</w:t>
      </w:r>
      <w:r w:rsidR="008C11F4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BOOST</w:t>
      </w:r>
      <w:proofErr w:type="spellEnd"/>
      <w:r w:rsidR="008C11F4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, </w:t>
      </w:r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un calzado </w:t>
      </w:r>
      <w:r w:rsidR="008C11F4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inigualable</w:t>
      </w:r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participando en diferentes pruebas y experiencias en vivo como: </w:t>
      </w:r>
      <w:r w:rsidR="00E165C3" w:rsidRPr="00FA331C"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>generar su propia energía</w:t>
      </w:r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por medio de una plataforma, </w:t>
      </w:r>
      <w:r w:rsidR="00E165C3"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>R</w:t>
      </w:r>
      <w:r w:rsidR="00E165C3" w:rsidRPr="00FA331C"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>ealizar el testeo de producto</w:t>
      </w:r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con asesoramiento profesional,  análisis de marcha y pisada en tiempo real y en </w:t>
      </w:r>
      <w:proofErr w:type="spellStart"/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slow</w:t>
      </w:r>
      <w:proofErr w:type="spellEnd"/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</w:t>
      </w:r>
      <w:proofErr w:type="spellStart"/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motion</w:t>
      </w:r>
      <w:proofErr w:type="spellEnd"/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comparando la pisada de una zapatilla</w:t>
      </w:r>
      <w:r w:rsidRPr="00AA7989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Ultra BOOST </w:t>
      </w:r>
      <w:r w:rsidR="00E165C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con las diferentes tecnologías del mercado, etc. </w:t>
      </w:r>
    </w:p>
    <w:p w14:paraId="2DB24AF6" w14:textId="77777777" w:rsidR="00E165C3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</w:p>
    <w:p w14:paraId="2BF28D38" w14:textId="77777777" w:rsidR="00E165C3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Acompañando a la marca en un nuevo lanzamiento estuvieron presentes: el conductor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Ronnie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Arias, los actores Esteban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Lamothe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junto a su mujer Julieta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Zylberberg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, Mariano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Martinez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, Manu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Viale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y la modelo Jimena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Buttilengo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.</w:t>
      </w:r>
    </w:p>
    <w:p w14:paraId="13206C9F" w14:textId="77777777" w:rsidR="00E165C3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</w:p>
    <w:p w14:paraId="5DF3C9FB" w14:textId="77777777" w:rsidR="00E165C3" w:rsidRPr="00CE3776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b/>
          <w:bCs/>
          <w:snapToGrid w:val="0"/>
          <w:sz w:val="22"/>
          <w:szCs w:val="22"/>
          <w:lang w:val="es-ES_tradnl" w:eastAsia="zh-CN"/>
        </w:rPr>
      </w:pPr>
      <w:r w:rsidRPr="00CE3776"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 xml:space="preserve">INFORMACION TÉCNICA –ULTRA </w:t>
      </w:r>
      <w:r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 xml:space="preserve">BOOST </w:t>
      </w:r>
    </w:p>
    <w:p w14:paraId="6C988131" w14:textId="77777777" w:rsidR="00E165C3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</w:pPr>
      <w:r w:rsidRPr="00FD36E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Ultra BOOST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presenta 20 por ciento más* material de amortiguación BOOST, la amortiguación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Energy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Return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más alta en la industria del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running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, ha eliminado la tradicional suela EVA para tener un contacto más directo con el fin de brindar la máxima expresión de BOOST. Hecha de miles de 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lastRenderedPageBreak/>
        <w:t>cápsulas únicas de energía, BOOST permite un desempeño consistente a lo largo de cientos de kilómetros, en virtualmente cualquier condición.</w:t>
      </w:r>
    </w:p>
    <w:p w14:paraId="31A11AEE" w14:textId="77777777" w:rsidR="00E165C3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</w:pPr>
    </w:p>
    <w:p w14:paraId="0C92E61E" w14:textId="77777777" w:rsidR="00E165C3" w:rsidRPr="00FD36E3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b/>
          <w:bCs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>CONFORT ADAPTABLE</w:t>
      </w:r>
    </w:p>
    <w:p w14:paraId="7A92D593" w14:textId="77777777" w:rsidR="00E165C3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</w:pPr>
      <w:r w:rsidRPr="00FD36E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Ultra BOOST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presenta una actualización innovadora a la tecnología PRIMEKNIT de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adidas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, creada para alcanzar nuevas alturas de confort, soporte y estilo. A diferencia de otras tecnologías líderes en tejidos, el innovador patrón PRIMEKNIT de Ultra BOOST brinda un soporte cómodo en áreas menos propensas a expandirse del pie y un estiramiento adaptable donde se necesite para entregar el máximo confort.</w:t>
      </w:r>
    </w:p>
    <w:p w14:paraId="6E186FF2" w14:textId="77777777" w:rsidR="00E165C3" w:rsidRPr="00FD36E3" w:rsidRDefault="00E165C3" w:rsidP="00B63EFE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</w:p>
    <w:p w14:paraId="3A8B8762" w14:textId="77777777" w:rsidR="00E165C3" w:rsidRPr="00FD36E3" w:rsidRDefault="00E165C3" w:rsidP="007A09D8">
      <w:pPr>
        <w:tabs>
          <w:tab w:val="left" w:pos="4824"/>
        </w:tabs>
        <w:spacing w:line="360" w:lineRule="auto"/>
        <w:rPr>
          <w:rFonts w:ascii="AdiHaus" w:eastAsia="SimSun" w:hAnsi="AdiHaus" w:cs="Times New Roman"/>
          <w:b/>
          <w:bCs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>ENERGÍA ENGANCHADA</w:t>
      </w:r>
    </w:p>
    <w:p w14:paraId="15D586CE" w14:textId="77777777" w:rsidR="00E165C3" w:rsidRDefault="00E165C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Una de las características más avanzadas de Ultra BOOST es la suela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Stretch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Web que se adapta y se estira de acuerdo al impacto y movimiento de tu pie. El diseño de elástico perforado engancha y maximiza la Energía de BOOST sin restringir ninguna de sus cualidades. </w:t>
      </w:r>
    </w:p>
    <w:p w14:paraId="3BA15C43" w14:textId="77777777" w:rsidR="00E165C3" w:rsidRPr="00FD36E3" w:rsidRDefault="00E165C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</w:p>
    <w:p w14:paraId="385D3E7F" w14:textId="77777777" w:rsidR="00E165C3" w:rsidRPr="00FD36E3" w:rsidRDefault="00E165C3" w:rsidP="007A09D8">
      <w:pPr>
        <w:tabs>
          <w:tab w:val="left" w:pos="4824"/>
        </w:tabs>
        <w:spacing w:line="360" w:lineRule="auto"/>
        <w:rPr>
          <w:rFonts w:ascii="AdiHaus" w:eastAsia="SimSun" w:hAnsi="AdiHaus" w:cs="Times New Roman"/>
          <w:b/>
          <w:bCs/>
          <w:snapToGrid w:val="0"/>
          <w:sz w:val="22"/>
          <w:szCs w:val="22"/>
          <w:lang w:val="es-ES_tradnl" w:eastAsia="zh-CN"/>
        </w:rPr>
      </w:pPr>
      <w:r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>SOPORTE SUPERIOR</w:t>
      </w:r>
    </w:p>
    <w:p w14:paraId="6C3364E7" w14:textId="77777777" w:rsidR="00E165C3" w:rsidRDefault="00E165C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  <w:r w:rsidRPr="00FD36E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Ultra BOOST 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también presenta una </w:t>
      </w:r>
      <w:r w:rsidRPr="00ED374F">
        <w:rPr>
          <w:rFonts w:ascii="AdiHaus" w:eastAsia="SimSun" w:hAnsi="AdiHaus" w:cs="AdiHaus"/>
          <w:b/>
          <w:bCs/>
          <w:snapToGrid w:val="0"/>
          <w:sz w:val="22"/>
          <w:szCs w:val="22"/>
          <w:lang w:val="es-ES_tradnl" w:eastAsia="zh-CN"/>
        </w:rPr>
        <w:t>construcción de talón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totalmente nueva que libera el movimiento natural del tendón de Aquiles. Un contrafuerte precisamente afinado amarra el pie de forma cómoda y se adapta a la alta extensión del Aquiles. </w:t>
      </w:r>
    </w:p>
    <w:p w14:paraId="0AB2D8CC" w14:textId="77777777" w:rsidR="00E165C3" w:rsidRDefault="00E165C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Times New Roman"/>
          <w:snapToGrid w:val="0"/>
          <w:sz w:val="22"/>
          <w:szCs w:val="22"/>
          <w:lang w:val="es-ES_tradnl" w:eastAsia="zh-CN"/>
        </w:rPr>
      </w:pPr>
    </w:p>
    <w:p w14:paraId="0A33CCB9" w14:textId="77777777" w:rsidR="00E165C3" w:rsidRDefault="00E165C3" w:rsidP="00AF0CD3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</w:pPr>
      <w:r w:rsidRPr="00FD36E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Ultra BOOST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también se jacta de un nuevo </w:t>
      </w:r>
      <w:r w:rsidRPr="00FD36E3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TORSION® SYSTEM</w:t>
      </w:r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de densidad-dual, integrado a la base de la zapatilla. Esto permite más movimiento independiente entre el talón y el </w:t>
      </w:r>
      <w:proofErr w:type="spellStart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antepié</w:t>
      </w:r>
      <w:proofErr w:type="spellEnd"/>
      <w:r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para una estabilidad superior y una corrida suave y más controlada.</w:t>
      </w:r>
    </w:p>
    <w:p w14:paraId="00419B0B" w14:textId="77777777" w:rsidR="00E165C3" w:rsidRPr="00FA331C" w:rsidRDefault="00E165C3" w:rsidP="00AF0CD3">
      <w:pPr>
        <w:spacing w:line="360" w:lineRule="auto"/>
        <w:jc w:val="both"/>
        <w:rPr>
          <w:rFonts w:ascii="AdiHaus" w:eastAsia="SimSun" w:hAnsi="AdiHaus" w:cs="Times New Roman"/>
          <w:snapToGrid w:val="0"/>
          <w:color w:val="3366FF"/>
          <w:sz w:val="22"/>
          <w:szCs w:val="22"/>
          <w:lang w:val="es-ES_tradnl" w:eastAsia="zh-CN"/>
        </w:rPr>
      </w:pPr>
    </w:p>
    <w:p w14:paraId="6FE5B38F" w14:textId="77777777" w:rsidR="00E165C3" w:rsidRPr="00FA331C" w:rsidRDefault="00E165C3" w:rsidP="00AF0CD3">
      <w:pPr>
        <w:spacing w:line="360" w:lineRule="auto"/>
        <w:jc w:val="both"/>
        <w:outlineLvl w:val="0"/>
        <w:rPr>
          <w:rFonts w:ascii="AdiHaus" w:eastAsia="SimSun" w:hAnsi="AdiHaus" w:cs="AdiHaus"/>
          <w:b/>
          <w:bCs/>
          <w:snapToGrid w:val="0"/>
          <w:sz w:val="22"/>
          <w:szCs w:val="22"/>
          <w:u w:val="single"/>
          <w:lang w:val="es-ES_tradnl" w:eastAsia="zh-CN"/>
        </w:rPr>
      </w:pPr>
      <w:r w:rsidRPr="00FA331C">
        <w:rPr>
          <w:rFonts w:ascii="AdiHaus" w:eastAsia="SimSun" w:hAnsi="AdiHaus" w:cs="AdiHaus"/>
          <w:b/>
          <w:bCs/>
          <w:snapToGrid w:val="0"/>
          <w:sz w:val="22"/>
          <w:szCs w:val="22"/>
          <w:u w:val="single"/>
          <w:lang w:val="es-ES_tradnl" w:eastAsia="zh-CN"/>
        </w:rPr>
        <w:t xml:space="preserve">Acerca de </w:t>
      </w:r>
      <w:proofErr w:type="spellStart"/>
      <w:r w:rsidRPr="00FA331C">
        <w:rPr>
          <w:rFonts w:ascii="AdiHaus" w:eastAsia="SimSun" w:hAnsi="AdiHaus" w:cs="AdiHaus"/>
          <w:b/>
          <w:bCs/>
          <w:snapToGrid w:val="0"/>
          <w:sz w:val="22"/>
          <w:szCs w:val="22"/>
          <w:u w:val="single"/>
          <w:lang w:val="es-ES_tradnl" w:eastAsia="zh-CN"/>
        </w:rPr>
        <w:t>adidas</w:t>
      </w:r>
      <w:proofErr w:type="spellEnd"/>
    </w:p>
    <w:p w14:paraId="5A26687D" w14:textId="77777777" w:rsidR="00E165C3" w:rsidRPr="00FA331C" w:rsidRDefault="00E165C3" w:rsidP="00AF0CD3">
      <w:pPr>
        <w:spacing w:line="360" w:lineRule="auto"/>
        <w:jc w:val="both"/>
        <w:rPr>
          <w:rFonts w:ascii="AdiHaus" w:hAnsi="AdiHaus" w:cs="AdiHaus"/>
          <w:snapToGrid w:val="0"/>
          <w:sz w:val="22"/>
          <w:szCs w:val="22"/>
          <w:lang w:val="es-ES_tradnl"/>
        </w:rPr>
      </w:pPr>
      <w:proofErr w:type="spellStart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>adidas</w:t>
      </w:r>
      <w:proofErr w:type="spellEnd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 xml:space="preserve"> es diseñador, desarrollador y mercader global de calzados, ropa y accesorios atléticos con la misión de ser la marca deportiva líder en el mundo. La marca </w:t>
      </w:r>
      <w:proofErr w:type="spellStart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>adidas</w:t>
      </w:r>
      <w:proofErr w:type="spellEnd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 xml:space="preserve"> es parte de </w:t>
      </w:r>
      <w:proofErr w:type="spellStart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>adidas</w:t>
      </w:r>
      <w:proofErr w:type="spellEnd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 xml:space="preserve"> </w:t>
      </w:r>
      <w:proofErr w:type="spellStart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>Group</w:t>
      </w:r>
      <w:proofErr w:type="spellEnd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 xml:space="preserve">, una corporación que incluye marcas tales como </w:t>
      </w:r>
      <w:proofErr w:type="spellStart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>Reebok</w:t>
      </w:r>
      <w:proofErr w:type="spellEnd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 xml:space="preserve">, </w:t>
      </w:r>
      <w:proofErr w:type="spellStart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>TaylorMade</w:t>
      </w:r>
      <w:proofErr w:type="spellEnd"/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 xml:space="preserve"> y Rockport.</w:t>
      </w:r>
    </w:p>
    <w:p w14:paraId="0E836F16" w14:textId="77777777" w:rsidR="00E165C3" w:rsidRPr="00FA331C" w:rsidRDefault="00E165C3" w:rsidP="00AF0CD3">
      <w:pPr>
        <w:spacing w:line="360" w:lineRule="auto"/>
        <w:jc w:val="both"/>
        <w:rPr>
          <w:rFonts w:ascii="AdiHaus" w:hAnsi="AdiHaus" w:cs="AdiHaus"/>
          <w:snapToGrid w:val="0"/>
          <w:sz w:val="22"/>
          <w:szCs w:val="22"/>
          <w:lang w:val="es-ES_tradnl"/>
        </w:rPr>
      </w:pPr>
      <w:r w:rsidRPr="00FA331C">
        <w:rPr>
          <w:rFonts w:ascii="AdiHaus" w:hAnsi="AdiHaus" w:cs="AdiHaus"/>
          <w:snapToGrid w:val="0"/>
          <w:sz w:val="22"/>
          <w:szCs w:val="22"/>
          <w:lang w:val="es-ES_tradnl"/>
        </w:rPr>
        <w:t xml:space="preserve"> </w:t>
      </w:r>
    </w:p>
    <w:p w14:paraId="63495324" w14:textId="77777777" w:rsidR="00E165C3" w:rsidRPr="00FA331C" w:rsidRDefault="00E165C3" w:rsidP="00AF0CD3">
      <w:pPr>
        <w:spacing w:line="360" w:lineRule="auto"/>
        <w:jc w:val="both"/>
        <w:rPr>
          <w:rFonts w:ascii="AdiHaus" w:eastAsia="SimSun" w:hAnsi="AdiHaus" w:cs="AdiHaus"/>
          <w:b/>
          <w:bCs/>
          <w:snapToGrid w:val="0"/>
          <w:sz w:val="22"/>
          <w:szCs w:val="22"/>
          <w:u w:val="single"/>
          <w:lang w:val="es-ES_tradnl" w:eastAsia="zh-CN"/>
        </w:rPr>
      </w:pPr>
      <w:r w:rsidRPr="00FA331C">
        <w:rPr>
          <w:rFonts w:ascii="AdiHaus" w:eastAsia="SimSun" w:hAnsi="AdiHaus" w:cs="AdiHaus"/>
          <w:b/>
          <w:bCs/>
          <w:snapToGrid w:val="0"/>
          <w:sz w:val="22"/>
          <w:szCs w:val="22"/>
          <w:u w:val="single"/>
          <w:lang w:val="es-ES_tradnl" w:eastAsia="zh-CN"/>
        </w:rPr>
        <w:t xml:space="preserve">Acerca de </w:t>
      </w:r>
      <w:proofErr w:type="spellStart"/>
      <w:r w:rsidRPr="00FA331C">
        <w:rPr>
          <w:rFonts w:ascii="AdiHaus" w:eastAsia="SimSun" w:hAnsi="AdiHaus" w:cs="AdiHaus"/>
          <w:b/>
          <w:bCs/>
          <w:snapToGrid w:val="0"/>
          <w:sz w:val="22"/>
          <w:szCs w:val="22"/>
          <w:u w:val="single"/>
          <w:lang w:val="es-ES_tradnl" w:eastAsia="zh-CN"/>
        </w:rPr>
        <w:t>adidas</w:t>
      </w:r>
      <w:proofErr w:type="spellEnd"/>
      <w:r w:rsidRPr="00FA331C">
        <w:rPr>
          <w:rFonts w:ascii="AdiHaus" w:eastAsia="SimSun" w:hAnsi="AdiHaus" w:cs="AdiHaus"/>
          <w:b/>
          <w:bCs/>
          <w:snapToGrid w:val="0"/>
          <w:sz w:val="22"/>
          <w:szCs w:val="22"/>
          <w:u w:val="single"/>
          <w:lang w:val="es-ES_tradnl" w:eastAsia="zh-CN"/>
        </w:rPr>
        <w:t xml:space="preserve"> </w:t>
      </w:r>
      <w:proofErr w:type="spellStart"/>
      <w:r w:rsidRPr="00FA331C">
        <w:rPr>
          <w:rFonts w:ascii="AdiHaus" w:eastAsia="SimSun" w:hAnsi="AdiHaus" w:cs="AdiHaus"/>
          <w:b/>
          <w:bCs/>
          <w:snapToGrid w:val="0"/>
          <w:sz w:val="22"/>
          <w:szCs w:val="22"/>
          <w:u w:val="single"/>
          <w:lang w:val="es-ES_tradnl" w:eastAsia="zh-CN"/>
        </w:rPr>
        <w:t>Group</w:t>
      </w:r>
      <w:proofErr w:type="spellEnd"/>
    </w:p>
    <w:p w14:paraId="0F07761B" w14:textId="77777777" w:rsidR="00E165C3" w:rsidRPr="00FA331C" w:rsidRDefault="00E165C3" w:rsidP="00AF0CD3">
      <w:pPr>
        <w:spacing w:line="360" w:lineRule="auto"/>
        <w:jc w:val="both"/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</w:pPr>
      <w:proofErr w:type="spellStart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adidas</w:t>
      </w:r>
      <w:proofErr w:type="spellEnd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</w:t>
      </w:r>
      <w:proofErr w:type="spellStart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Group</w:t>
      </w:r>
      <w:proofErr w:type="spellEnd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 es un líder global en la industria de bienes deportivos, ofreciendo un amplio portafolio de calzados, ropa y equipo para deportes y estilo de vida en torno a las marcas </w:t>
      </w:r>
      <w:proofErr w:type="spellStart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adidas</w:t>
      </w:r>
      <w:proofErr w:type="spellEnd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, </w:t>
      </w:r>
      <w:proofErr w:type="spellStart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Reebok</w:t>
      </w:r>
      <w:proofErr w:type="spellEnd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, </w:t>
      </w:r>
      <w:proofErr w:type="spellStart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TaylorMade</w:t>
      </w:r>
      <w:proofErr w:type="spellEnd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, Rockport y </w:t>
      </w:r>
      <w:proofErr w:type="spellStart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Reebok</w:t>
      </w:r>
      <w:proofErr w:type="spellEnd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 xml:space="preserve">-CCM Hockey. Con sede en </w:t>
      </w:r>
      <w:proofErr w:type="spellStart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Herzogenaurach</w:t>
      </w:r>
      <w:proofErr w:type="spellEnd"/>
      <w:r w:rsidRPr="00FA331C">
        <w:rPr>
          <w:rFonts w:ascii="AdiHaus" w:eastAsia="SimSun" w:hAnsi="AdiHaus" w:cs="AdiHaus"/>
          <w:snapToGrid w:val="0"/>
          <w:sz w:val="22"/>
          <w:szCs w:val="22"/>
          <w:lang w:val="es-ES_tradnl" w:eastAsia="zh-CN"/>
        </w:rPr>
        <w:t>/Alemania, el Grupo emplea a más de 50,000 personas alrededor del mundo y generó ventas de € 14.5 billones en 2013.</w:t>
      </w:r>
    </w:p>
    <w:p w14:paraId="2C4A9E1C" w14:textId="77777777" w:rsidR="00E165C3" w:rsidRPr="00FA331C" w:rsidRDefault="00E165C3" w:rsidP="00AF0CD3">
      <w:pPr>
        <w:spacing w:line="360" w:lineRule="auto"/>
        <w:jc w:val="both"/>
        <w:rPr>
          <w:rFonts w:ascii="AdiHaus" w:eastAsia="SimSun" w:hAnsi="AdiHaus" w:cs="Times New Roman"/>
          <w:b/>
          <w:bCs/>
          <w:snapToGrid w:val="0"/>
          <w:color w:val="3366FF"/>
          <w:sz w:val="22"/>
          <w:szCs w:val="22"/>
          <w:lang w:val="es-ES_tradnl" w:eastAsia="zh-CN"/>
        </w:rPr>
      </w:pPr>
    </w:p>
    <w:p w14:paraId="45A069C5" w14:textId="56614998" w:rsidR="00E165C3" w:rsidRPr="00FA331C" w:rsidRDefault="00E165C3" w:rsidP="00FA331C">
      <w:pPr>
        <w:spacing w:line="360" w:lineRule="auto"/>
        <w:jc w:val="both"/>
        <w:rPr>
          <w:rFonts w:ascii="AdiHaus" w:hAnsi="AdiHaus" w:cs="AdiHaus"/>
          <w:lang w:val="es-AR"/>
        </w:rPr>
      </w:pPr>
      <w:r w:rsidRPr="00D8017C">
        <w:rPr>
          <w:rFonts w:ascii="AdiHaus" w:hAnsi="AdiHaus" w:cs="AdiHaus"/>
          <w:lang w:val="es-AR"/>
        </w:rPr>
        <w:t xml:space="preserve">Para más detalles, por favor acceder a </w:t>
      </w:r>
      <w:hyperlink r:id="rId7" w:history="1">
        <w:r w:rsidRPr="00D8017C">
          <w:rPr>
            <w:rStyle w:val="Hipervnculo"/>
            <w:rFonts w:ascii="AdiHaus" w:hAnsi="AdiHaus" w:cs="AdiHaus"/>
            <w:lang w:val="es-AR"/>
          </w:rPr>
          <w:t>www.adidas.com.ar</w:t>
        </w:r>
      </w:hyperlink>
      <w:r w:rsidRPr="00D8017C">
        <w:rPr>
          <w:rFonts w:ascii="AdiHaus" w:hAnsi="AdiHaus" w:cs="AdiHaus"/>
          <w:lang w:val="es-AR"/>
        </w:rPr>
        <w:t xml:space="preserve"> conversación en Twitter, desde el usuario @adidasAR #</w:t>
      </w:r>
      <w:r w:rsidR="002E217F">
        <w:rPr>
          <w:rFonts w:ascii="AdiHaus" w:hAnsi="AdiHaus" w:cs="AdiHaus"/>
          <w:lang w:val="es-AR"/>
        </w:rPr>
        <w:t>ultraboost</w:t>
      </w:r>
    </w:p>
    <w:bookmarkEnd w:id="0"/>
    <w:p w14:paraId="36067CFD" w14:textId="77777777" w:rsidR="00E165C3" w:rsidRPr="00591A36" w:rsidRDefault="00E165C3" w:rsidP="00FA331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lang w:val="es-AR" w:eastAsia="es-AR"/>
        </w:rPr>
      </w:pPr>
      <w:r w:rsidRPr="00032AED">
        <w:rPr>
          <w:rFonts w:ascii="Verdana" w:hAnsi="Verdana" w:cs="Verdana"/>
          <w:color w:val="141414"/>
          <w:lang w:val="es-AR" w:eastAsia="es-AR"/>
        </w:rPr>
        <w:t> </w:t>
      </w:r>
    </w:p>
    <w:p w14:paraId="31F5C842" w14:textId="77777777" w:rsidR="00E165C3" w:rsidRPr="003C1E7E" w:rsidRDefault="00E165C3" w:rsidP="00FA331C">
      <w:pPr>
        <w:rPr>
          <w:rFonts w:ascii="AdiHaus" w:hAnsi="AdiHaus" w:cs="AdiHaus"/>
          <w:b/>
          <w:bCs/>
          <w:sz w:val="20"/>
          <w:szCs w:val="20"/>
          <w:lang w:val="es-ES" w:eastAsia="es-ES"/>
        </w:rPr>
      </w:pPr>
      <w:r w:rsidRPr="003C1E7E">
        <w:rPr>
          <w:rFonts w:ascii="AdiHaus" w:hAnsi="AdiHaus" w:cs="AdiHaus"/>
          <w:b/>
          <w:bCs/>
          <w:sz w:val="20"/>
          <w:szCs w:val="20"/>
          <w:lang w:val="es-ES" w:eastAsia="es-ES"/>
        </w:rPr>
        <w:t>Para mayor información favor de contactar a:</w:t>
      </w:r>
    </w:p>
    <w:p w14:paraId="3D10575B" w14:textId="77777777" w:rsidR="00E165C3" w:rsidRPr="003C1E7E" w:rsidRDefault="00E165C3" w:rsidP="00FA331C">
      <w:pPr>
        <w:rPr>
          <w:rFonts w:ascii="AdiHaus" w:hAnsi="AdiHaus" w:cs="AdiHaus"/>
          <w:sz w:val="20"/>
          <w:szCs w:val="20"/>
          <w:lang w:val="es-ES" w:eastAsia="es-ES"/>
        </w:rPr>
      </w:pPr>
    </w:p>
    <w:p w14:paraId="36F40D8F" w14:textId="77777777" w:rsidR="00E165C3" w:rsidRPr="005F3F78" w:rsidRDefault="00E165C3" w:rsidP="00FA331C">
      <w:pPr>
        <w:rPr>
          <w:rFonts w:ascii="AdiHaus" w:hAnsi="AdiHaus" w:cs="AdiHaus"/>
          <w:b/>
          <w:bCs/>
          <w:sz w:val="20"/>
          <w:szCs w:val="20"/>
          <w:lang w:val="es-ES" w:eastAsia="es-ES"/>
        </w:rPr>
      </w:pPr>
      <w:proofErr w:type="spellStart"/>
      <w:r w:rsidRPr="005F3F78">
        <w:rPr>
          <w:rFonts w:ascii="AdiHaus" w:hAnsi="AdiHaus" w:cs="AdiHaus"/>
          <w:b/>
          <w:bCs/>
          <w:sz w:val="20"/>
          <w:szCs w:val="20"/>
          <w:lang w:val="es-ES" w:eastAsia="es-ES"/>
        </w:rPr>
        <w:t>adidas</w:t>
      </w:r>
      <w:proofErr w:type="spellEnd"/>
      <w:r w:rsidRPr="005F3F78">
        <w:rPr>
          <w:rFonts w:ascii="AdiHaus" w:hAnsi="AdiHaus" w:cs="AdiHaus"/>
          <w:b/>
          <w:bCs/>
          <w:sz w:val="20"/>
          <w:szCs w:val="20"/>
          <w:lang w:val="es-ES" w:eastAsia="es-ES"/>
        </w:rPr>
        <w:t xml:space="preserve">  Argentina</w:t>
      </w:r>
    </w:p>
    <w:p w14:paraId="4BB8F613" w14:textId="77777777" w:rsidR="00E165C3" w:rsidRDefault="00E165C3" w:rsidP="00FA331C">
      <w:pPr>
        <w:rPr>
          <w:rFonts w:ascii="AdiHaus" w:hAnsi="AdiHaus" w:cs="AdiHaus"/>
          <w:sz w:val="20"/>
          <w:szCs w:val="20"/>
          <w:lang w:val="es-ES" w:eastAsia="es-ES"/>
        </w:rPr>
      </w:pPr>
      <w:r w:rsidRPr="003C1E7E">
        <w:rPr>
          <w:rFonts w:ascii="AdiHaus" w:hAnsi="AdiHaus" w:cs="AdiHaus"/>
          <w:sz w:val="20"/>
          <w:szCs w:val="20"/>
          <w:lang w:val="es-ES" w:eastAsia="es-ES"/>
        </w:rPr>
        <w:t xml:space="preserve">María José </w:t>
      </w:r>
      <w:proofErr w:type="spellStart"/>
      <w:r w:rsidRPr="003C1E7E">
        <w:rPr>
          <w:rFonts w:ascii="AdiHaus" w:hAnsi="AdiHaus" w:cs="AdiHaus"/>
          <w:sz w:val="20"/>
          <w:szCs w:val="20"/>
          <w:lang w:val="es-ES" w:eastAsia="es-ES"/>
        </w:rPr>
        <w:t>Pandullo</w:t>
      </w:r>
      <w:proofErr w:type="spellEnd"/>
      <w:r w:rsidRPr="003C1E7E">
        <w:rPr>
          <w:rFonts w:ascii="AdiHaus" w:hAnsi="AdiHaus" w:cs="AdiHaus"/>
          <w:sz w:val="20"/>
          <w:szCs w:val="20"/>
          <w:lang w:val="es-ES" w:eastAsia="es-ES"/>
        </w:rPr>
        <w:t xml:space="preserve"> - </w:t>
      </w:r>
      <w:hyperlink r:id="rId8" w:history="1">
        <w:r w:rsidRPr="002C5357">
          <w:rPr>
            <w:rStyle w:val="Hipervnculo"/>
            <w:rFonts w:ascii="AdiHaus" w:hAnsi="AdiHaus" w:cs="AdiHaus"/>
            <w:sz w:val="20"/>
            <w:szCs w:val="20"/>
            <w:lang w:val="es-ES" w:eastAsia="es-ES"/>
          </w:rPr>
          <w:t>MariaJose.Pandullo@adidas.com</w:t>
        </w:r>
      </w:hyperlink>
    </w:p>
    <w:p w14:paraId="11C5098D" w14:textId="77777777" w:rsidR="00E165C3" w:rsidRDefault="00E165C3" w:rsidP="00FA331C">
      <w:pPr>
        <w:rPr>
          <w:rFonts w:ascii="AdiHaus" w:hAnsi="AdiHaus" w:cs="AdiHaus"/>
          <w:sz w:val="20"/>
          <w:szCs w:val="20"/>
          <w:lang w:val="es-ES" w:eastAsia="es-ES"/>
        </w:rPr>
      </w:pPr>
    </w:p>
    <w:p w14:paraId="4F0C271C" w14:textId="77777777" w:rsidR="00E165C3" w:rsidRPr="007A65F0" w:rsidRDefault="00E165C3" w:rsidP="00FA331C">
      <w:pPr>
        <w:rPr>
          <w:rFonts w:ascii="AdiHaus" w:hAnsi="AdiHaus" w:cs="AdiHaus"/>
          <w:b/>
          <w:bCs/>
          <w:sz w:val="20"/>
          <w:szCs w:val="20"/>
          <w:lang w:val="es-ES" w:eastAsia="es-ES"/>
        </w:rPr>
      </w:pPr>
      <w:r w:rsidRPr="00CD7B7A">
        <w:rPr>
          <w:rFonts w:ascii="AdiHaus" w:hAnsi="AdiHaus" w:cs="AdiHaus"/>
          <w:b/>
          <w:bCs/>
          <w:sz w:val="20"/>
          <w:szCs w:val="20"/>
          <w:lang w:val="es-ES" w:eastAsia="es-ES"/>
        </w:rPr>
        <w:t>Doña BA</w:t>
      </w:r>
    </w:p>
    <w:p w14:paraId="2045428D" w14:textId="77777777" w:rsidR="00E165C3" w:rsidRPr="0004113E" w:rsidRDefault="00E165C3" w:rsidP="00FA331C">
      <w:pPr>
        <w:rPr>
          <w:rFonts w:ascii="AdiHaus" w:hAnsi="AdiHaus" w:cs="AdiHaus"/>
          <w:sz w:val="20"/>
          <w:szCs w:val="20"/>
          <w:lang w:val="pt-BR" w:eastAsia="es-ES"/>
        </w:rPr>
      </w:pPr>
      <w:r w:rsidRPr="0004113E">
        <w:rPr>
          <w:rFonts w:ascii="AdiHaus" w:hAnsi="AdiHaus" w:cs="AdiHaus"/>
          <w:sz w:val="20"/>
          <w:szCs w:val="20"/>
          <w:lang w:val="pt-BR" w:eastAsia="es-ES"/>
        </w:rPr>
        <w:t>Ana Morteo</w:t>
      </w:r>
    </w:p>
    <w:p w14:paraId="1C16EBD9" w14:textId="77777777" w:rsidR="00E165C3" w:rsidRPr="0004113E" w:rsidRDefault="002E217F" w:rsidP="00FA331C">
      <w:pPr>
        <w:rPr>
          <w:rFonts w:ascii="AdiHaus" w:hAnsi="AdiHaus" w:cs="AdiHaus"/>
          <w:sz w:val="20"/>
          <w:szCs w:val="20"/>
          <w:lang w:val="pt-BR" w:eastAsia="es-ES"/>
        </w:rPr>
      </w:pPr>
      <w:hyperlink r:id="rId9" w:history="1">
        <w:r w:rsidR="00E165C3" w:rsidRPr="0004113E">
          <w:rPr>
            <w:rFonts w:ascii="AdiHaus" w:hAnsi="AdiHaus" w:cs="AdiHaus"/>
            <w:sz w:val="20"/>
            <w:szCs w:val="20"/>
            <w:lang w:val="pt-BR" w:eastAsia="es-ES"/>
          </w:rPr>
          <w:t>anita@doniba.com</w:t>
        </w:r>
      </w:hyperlink>
    </w:p>
    <w:p w14:paraId="3662A864" w14:textId="77777777" w:rsidR="00E165C3" w:rsidRDefault="00E165C3" w:rsidP="00FA331C">
      <w:pPr>
        <w:rPr>
          <w:rFonts w:ascii="AdiHaus" w:hAnsi="AdiHaus" w:cs="AdiHaus"/>
          <w:sz w:val="20"/>
          <w:szCs w:val="20"/>
          <w:lang w:val="es-ES" w:eastAsia="es-ES"/>
        </w:rPr>
      </w:pPr>
    </w:p>
    <w:p w14:paraId="01E2E5E4" w14:textId="77777777" w:rsidR="00E165C3" w:rsidRPr="00CD7B7A" w:rsidRDefault="00E165C3" w:rsidP="00FA331C">
      <w:pPr>
        <w:rPr>
          <w:rFonts w:ascii="AdiHaus" w:hAnsi="AdiHaus" w:cs="AdiHaus"/>
          <w:sz w:val="20"/>
          <w:szCs w:val="20"/>
          <w:lang w:val="es-ES" w:eastAsia="es-ES"/>
        </w:rPr>
      </w:pPr>
      <w:r w:rsidRPr="00CD7B7A">
        <w:rPr>
          <w:rFonts w:ascii="AdiHaus" w:hAnsi="AdiHaus" w:cs="AdiHaus"/>
          <w:sz w:val="20"/>
          <w:szCs w:val="20"/>
          <w:lang w:val="es-ES" w:eastAsia="es-ES"/>
        </w:rPr>
        <w:t xml:space="preserve">Josefina </w:t>
      </w:r>
      <w:proofErr w:type="spellStart"/>
      <w:r w:rsidRPr="00CD7B7A">
        <w:rPr>
          <w:rFonts w:ascii="AdiHaus" w:hAnsi="AdiHaus" w:cs="AdiHaus"/>
          <w:sz w:val="20"/>
          <w:szCs w:val="20"/>
          <w:lang w:val="es-ES" w:eastAsia="es-ES"/>
        </w:rPr>
        <w:t>Basaldua</w:t>
      </w:r>
      <w:proofErr w:type="spellEnd"/>
    </w:p>
    <w:p w14:paraId="7899FBF8" w14:textId="77777777" w:rsidR="00E165C3" w:rsidRPr="00CD7B7A" w:rsidRDefault="002E217F" w:rsidP="00FA331C">
      <w:pPr>
        <w:rPr>
          <w:rFonts w:ascii="AdiHaus" w:hAnsi="AdiHaus" w:cs="AdiHaus"/>
          <w:sz w:val="20"/>
          <w:szCs w:val="20"/>
          <w:lang w:val="es-ES" w:eastAsia="es-ES"/>
        </w:rPr>
      </w:pPr>
      <w:hyperlink r:id="rId10" w:history="1">
        <w:r w:rsidR="00E165C3" w:rsidRPr="00CD7B7A">
          <w:rPr>
            <w:rFonts w:ascii="AdiHaus" w:hAnsi="AdiHaus" w:cs="AdiHaus"/>
            <w:sz w:val="20"/>
            <w:szCs w:val="20"/>
            <w:lang w:val="es-ES" w:eastAsia="es-ES"/>
          </w:rPr>
          <w:t>josebasaldua@donia.com</w:t>
        </w:r>
      </w:hyperlink>
    </w:p>
    <w:p w14:paraId="46645660" w14:textId="77777777" w:rsidR="00E165C3" w:rsidRDefault="00E165C3" w:rsidP="00FA331C">
      <w:pPr>
        <w:rPr>
          <w:rFonts w:ascii="AdiHaus" w:hAnsi="AdiHaus" w:cs="AdiHaus"/>
          <w:sz w:val="20"/>
          <w:szCs w:val="20"/>
          <w:lang w:val="es-ES" w:eastAsia="es-ES"/>
        </w:rPr>
      </w:pPr>
    </w:p>
    <w:p w14:paraId="12528668" w14:textId="77777777" w:rsidR="00E165C3" w:rsidRPr="003269EE" w:rsidRDefault="00E165C3" w:rsidP="00FA331C">
      <w:pPr>
        <w:rPr>
          <w:rFonts w:ascii="AdiHaus" w:hAnsi="AdiHaus" w:cs="AdiHaus"/>
          <w:b/>
          <w:bCs/>
          <w:sz w:val="20"/>
          <w:szCs w:val="20"/>
          <w:lang w:val="es-ES" w:eastAsia="es-ES"/>
        </w:rPr>
      </w:pPr>
    </w:p>
    <w:p w14:paraId="02FAFBFB" w14:textId="77777777" w:rsidR="00E165C3" w:rsidRPr="0060162A" w:rsidRDefault="00E165C3" w:rsidP="00FA331C">
      <w:pPr>
        <w:rPr>
          <w:rFonts w:ascii="AdiHaus" w:hAnsi="AdiHaus" w:cs="AdiHaus"/>
          <w:sz w:val="20"/>
          <w:szCs w:val="20"/>
          <w:lang w:val="pt-BR" w:eastAsia="es-ES"/>
        </w:rPr>
      </w:pPr>
      <w:proofErr w:type="spellStart"/>
      <w:r w:rsidRPr="0060162A">
        <w:rPr>
          <w:rFonts w:ascii="AdiHaus" w:hAnsi="AdiHaus" w:cs="AdiHaus"/>
          <w:sz w:val="20"/>
          <w:szCs w:val="20"/>
          <w:lang w:val="pt-BR" w:eastAsia="es-ES"/>
        </w:rPr>
        <w:t>Nicaragua</w:t>
      </w:r>
      <w:proofErr w:type="spellEnd"/>
      <w:r w:rsidRPr="0060162A">
        <w:rPr>
          <w:rFonts w:ascii="AdiHaus" w:hAnsi="AdiHaus" w:cs="AdiHaus"/>
          <w:sz w:val="20"/>
          <w:szCs w:val="20"/>
          <w:lang w:val="pt-BR" w:eastAsia="es-ES"/>
        </w:rPr>
        <w:t xml:space="preserve"> 5614, Oficina 2 CP 1414</w:t>
      </w:r>
    </w:p>
    <w:p w14:paraId="71A18880" w14:textId="77777777" w:rsidR="00E165C3" w:rsidRPr="0060162A" w:rsidRDefault="00E165C3" w:rsidP="00FA331C">
      <w:pPr>
        <w:rPr>
          <w:rFonts w:ascii="AdiHaus" w:hAnsi="AdiHaus" w:cs="AdiHaus"/>
          <w:sz w:val="20"/>
          <w:szCs w:val="20"/>
          <w:lang w:val="pt-BR" w:eastAsia="es-ES"/>
        </w:rPr>
      </w:pPr>
      <w:r w:rsidRPr="0060162A">
        <w:rPr>
          <w:rFonts w:ascii="AdiHaus" w:hAnsi="AdiHaus" w:cs="AdiHaus"/>
          <w:sz w:val="20"/>
          <w:szCs w:val="20"/>
          <w:lang w:val="pt-BR" w:eastAsia="es-ES"/>
        </w:rPr>
        <w:t>4773 – 5216</w:t>
      </w:r>
    </w:p>
    <w:p w14:paraId="5CFE78CF" w14:textId="77777777" w:rsidR="00E165C3" w:rsidRPr="0060162A" w:rsidRDefault="002E217F" w:rsidP="00FA331C">
      <w:pPr>
        <w:rPr>
          <w:rFonts w:ascii="AdiHaus" w:hAnsi="AdiHaus" w:cs="AdiHaus"/>
          <w:color w:val="0000FF"/>
          <w:sz w:val="20"/>
          <w:szCs w:val="20"/>
          <w:u w:val="single"/>
          <w:lang w:val="pt-BR" w:eastAsia="es-ES"/>
        </w:rPr>
      </w:pPr>
      <w:hyperlink r:id="rId11" w:history="1">
        <w:r w:rsidR="00E165C3" w:rsidRPr="0060162A">
          <w:rPr>
            <w:rFonts w:ascii="AdiHaus" w:hAnsi="AdiHaus" w:cs="AdiHaus"/>
            <w:color w:val="0000FF"/>
            <w:sz w:val="20"/>
            <w:szCs w:val="20"/>
            <w:u w:val="single"/>
            <w:lang w:val="pt-BR" w:eastAsia="es-ES"/>
          </w:rPr>
          <w:t>info@doniaba.com</w:t>
        </w:r>
      </w:hyperlink>
    </w:p>
    <w:p w14:paraId="296D73BE" w14:textId="77777777" w:rsidR="00E165C3" w:rsidRPr="0060162A" w:rsidRDefault="00E165C3" w:rsidP="00FA331C">
      <w:pPr>
        <w:rPr>
          <w:rFonts w:ascii="AdiHaus" w:hAnsi="AdiHaus" w:cs="AdiHaus"/>
          <w:sz w:val="20"/>
          <w:szCs w:val="20"/>
          <w:lang w:val="pt-BR" w:eastAsia="es-ES"/>
        </w:rPr>
      </w:pPr>
    </w:p>
    <w:p w14:paraId="66FE11FE" w14:textId="77777777" w:rsidR="00E165C3" w:rsidRPr="00FA331C" w:rsidRDefault="00E165C3" w:rsidP="00FA331C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</w:pPr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Únete al movimiento de </w:t>
      </w:r>
      <w:proofErr w:type="spellStart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>adidas</w:t>
      </w:r>
      <w:proofErr w:type="spellEnd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 </w:t>
      </w:r>
      <w:proofErr w:type="spellStart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>Energy</w:t>
      </w:r>
      <w:proofErr w:type="spellEnd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 </w:t>
      </w:r>
      <w:proofErr w:type="spellStart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>running</w:t>
      </w:r>
      <w:proofErr w:type="spellEnd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 siguiendo @</w:t>
      </w:r>
      <w:proofErr w:type="spellStart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>adidasrunning</w:t>
      </w:r>
      <w:proofErr w:type="spellEnd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 en </w:t>
      </w:r>
      <w:hyperlink r:id="rId12" w:history="1">
        <w:proofErr w:type="spellStart"/>
        <w:r w:rsidRPr="00FA331C">
          <w:rPr>
            <w:rStyle w:val="Hipervnculo"/>
            <w:rFonts w:ascii="AdiHaus" w:eastAsia="SimSun" w:hAnsi="AdiHaus" w:cs="AdiHaus"/>
            <w:snapToGrid w:val="0"/>
            <w:color w:val="3366FF"/>
            <w:sz w:val="22"/>
            <w:szCs w:val="22"/>
            <w:lang w:val="es-ES_tradnl" w:eastAsia="zh-CN"/>
          </w:rPr>
          <w:t>Twitter</w:t>
        </w:r>
        <w:proofErr w:type="spellEnd"/>
      </w:hyperlink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 o </w:t>
      </w:r>
      <w:hyperlink r:id="rId13" w:history="1">
        <w:proofErr w:type="spellStart"/>
        <w:r w:rsidRPr="00FA331C">
          <w:rPr>
            <w:rStyle w:val="Hipervnculo"/>
            <w:rFonts w:ascii="AdiHaus" w:eastAsia="SimSun" w:hAnsi="AdiHaus" w:cs="AdiHaus"/>
            <w:snapToGrid w:val="0"/>
            <w:color w:val="3366FF"/>
            <w:sz w:val="22"/>
            <w:szCs w:val="22"/>
            <w:lang w:val="es-ES_tradnl" w:eastAsia="zh-CN"/>
          </w:rPr>
          <w:t>Instagram</w:t>
        </w:r>
        <w:proofErr w:type="spellEnd"/>
      </w:hyperlink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>.</w:t>
      </w:r>
    </w:p>
    <w:p w14:paraId="3C053289" w14:textId="77777777" w:rsidR="00E165C3" w:rsidRPr="00FA331C" w:rsidRDefault="00E165C3" w:rsidP="00FA331C">
      <w:pPr>
        <w:spacing w:line="360" w:lineRule="auto"/>
        <w:jc w:val="center"/>
        <w:rPr>
          <w:rFonts w:ascii="AdiHaus" w:eastAsia="SimSun" w:hAnsi="AdiHaus" w:cs="AdiHaus"/>
          <w:b/>
          <w:bCs/>
          <w:color w:val="3366FF"/>
          <w:sz w:val="22"/>
          <w:szCs w:val="22"/>
          <w:lang w:val="es-ES_tradnl" w:eastAsia="zh-CN"/>
        </w:rPr>
      </w:pPr>
      <w:r w:rsidRPr="00FA331C">
        <w:rPr>
          <w:rFonts w:ascii="AdiHaus" w:eastAsia="SimSun" w:hAnsi="AdiHaus" w:cs="AdiHaus"/>
          <w:b/>
          <w:bCs/>
          <w:color w:val="3366FF"/>
          <w:sz w:val="22"/>
          <w:szCs w:val="22"/>
          <w:lang w:val="es-ES_tradnl" w:eastAsia="zh-CN"/>
        </w:rPr>
        <w:t>***</w:t>
      </w:r>
    </w:p>
    <w:p w14:paraId="2E7095E0" w14:textId="77777777" w:rsidR="00E165C3" w:rsidRPr="00FA331C" w:rsidRDefault="00E165C3" w:rsidP="00FA331C">
      <w:pPr>
        <w:rPr>
          <w:rFonts w:ascii="AdiHaus" w:eastAsia="SimSun" w:hAnsi="AdiHaus" w:cs="Times New Roman"/>
          <w:b/>
          <w:bCs/>
          <w:snapToGrid w:val="0"/>
          <w:color w:val="3366FF"/>
          <w:sz w:val="22"/>
          <w:szCs w:val="22"/>
          <w:u w:val="single"/>
          <w:lang w:val="es-ES_tradnl" w:eastAsia="zh-CN"/>
        </w:rPr>
      </w:pPr>
      <w:r w:rsidRPr="00FA331C">
        <w:rPr>
          <w:rFonts w:ascii="AdiHaus" w:eastAsia="SimSun" w:hAnsi="AdiHaus" w:cs="AdiHaus"/>
          <w:b/>
          <w:bCs/>
          <w:snapToGrid w:val="0"/>
          <w:color w:val="3366FF"/>
          <w:sz w:val="22"/>
          <w:szCs w:val="22"/>
          <w:u w:val="single"/>
          <w:lang w:val="es-ES_tradnl" w:eastAsia="zh-CN"/>
        </w:rPr>
        <w:t xml:space="preserve">Sobre </w:t>
      </w:r>
      <w:proofErr w:type="spellStart"/>
      <w:r w:rsidRPr="00FA331C">
        <w:rPr>
          <w:rFonts w:ascii="AdiHaus" w:eastAsia="SimSun" w:hAnsi="AdiHaus" w:cs="AdiHaus"/>
          <w:b/>
          <w:bCs/>
          <w:snapToGrid w:val="0"/>
          <w:color w:val="3366FF"/>
          <w:sz w:val="22"/>
          <w:szCs w:val="22"/>
          <w:u w:val="single"/>
          <w:lang w:val="es-ES_tradnl" w:eastAsia="zh-CN"/>
        </w:rPr>
        <w:t>adidas</w:t>
      </w:r>
      <w:proofErr w:type="spellEnd"/>
      <w:r w:rsidRPr="00FA331C">
        <w:rPr>
          <w:rFonts w:ascii="AdiHaus" w:eastAsia="SimSun" w:hAnsi="AdiHaus" w:cs="AdiHaus"/>
          <w:b/>
          <w:bCs/>
          <w:snapToGrid w:val="0"/>
          <w:color w:val="3366FF"/>
          <w:sz w:val="22"/>
          <w:szCs w:val="22"/>
          <w:u w:val="single"/>
          <w:lang w:val="es-ES_tradnl" w:eastAsia="zh-CN"/>
        </w:rPr>
        <w:t xml:space="preserve"> </w:t>
      </w:r>
      <w:proofErr w:type="spellStart"/>
      <w:r w:rsidRPr="00FA331C">
        <w:rPr>
          <w:rFonts w:ascii="AdiHaus" w:eastAsia="SimSun" w:hAnsi="AdiHaus" w:cs="AdiHaus"/>
          <w:b/>
          <w:bCs/>
          <w:snapToGrid w:val="0"/>
          <w:color w:val="3366FF"/>
          <w:sz w:val="22"/>
          <w:szCs w:val="22"/>
          <w:u w:val="single"/>
          <w:lang w:val="es-ES_tradnl" w:eastAsia="zh-CN"/>
        </w:rPr>
        <w:t>Running</w:t>
      </w:r>
      <w:proofErr w:type="spellEnd"/>
      <w:r>
        <w:rPr>
          <w:rFonts w:ascii="AdiHaus" w:eastAsia="SimSun" w:hAnsi="AdiHaus" w:cs="AdiHaus"/>
          <w:b/>
          <w:bCs/>
          <w:snapToGrid w:val="0"/>
          <w:color w:val="3366FF"/>
          <w:sz w:val="22"/>
          <w:szCs w:val="22"/>
          <w:u w:val="single"/>
          <w:lang w:val="es-ES_tradnl" w:eastAsia="zh-CN"/>
        </w:rPr>
        <w:t xml:space="preserve"> </w:t>
      </w:r>
      <w:r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>ESTO ESTABA EN LA GACETILLA DE REGION, LO QUIEREN DEJAR?</w:t>
      </w:r>
    </w:p>
    <w:p w14:paraId="30327FA1" w14:textId="77777777" w:rsidR="00E165C3" w:rsidRPr="00FA331C" w:rsidRDefault="00E165C3" w:rsidP="00FA331C">
      <w:pPr>
        <w:spacing w:line="360" w:lineRule="auto"/>
        <w:jc w:val="both"/>
        <w:rPr>
          <w:rFonts w:ascii="AdiHaus" w:eastAsia="SimSun" w:hAnsi="AdiHaus" w:cs="Times New Roman"/>
          <w:b/>
          <w:bCs/>
          <w:snapToGrid w:val="0"/>
          <w:color w:val="3366FF"/>
          <w:sz w:val="22"/>
          <w:szCs w:val="22"/>
          <w:u w:val="single"/>
          <w:lang w:val="es-ES_tradnl" w:eastAsia="zh-CN"/>
        </w:rPr>
      </w:pPr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Para más información sobre </w:t>
      </w:r>
      <w:proofErr w:type="spellStart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>adidas</w:t>
      </w:r>
      <w:proofErr w:type="spellEnd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 </w:t>
      </w:r>
      <w:proofErr w:type="spellStart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>Running</w:t>
      </w:r>
      <w:proofErr w:type="spellEnd"/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, favor visitar </w:t>
      </w:r>
      <w:hyperlink r:id="rId14" w:history="1">
        <w:r w:rsidRPr="00FA331C">
          <w:rPr>
            <w:rFonts w:ascii="AdiHaus" w:eastAsia="SimSun" w:hAnsi="AdiHaus" w:cs="AdiHaus"/>
            <w:snapToGrid w:val="0"/>
            <w:color w:val="3366FF"/>
            <w:sz w:val="22"/>
            <w:szCs w:val="22"/>
            <w:u w:val="single"/>
            <w:lang w:val="es-ES_tradnl" w:eastAsia="zh-CN"/>
          </w:rPr>
          <w:t>www.adidas.com/running</w:t>
        </w:r>
      </w:hyperlink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. Para imágenes adicionales, favor visitar nuestro sitio de noticias </w:t>
      </w:r>
      <w:hyperlink r:id="rId15" w:history="1">
        <w:r w:rsidRPr="00FA331C">
          <w:rPr>
            <w:rFonts w:ascii="AdiHaus" w:eastAsia="SimSun" w:hAnsi="AdiHaus" w:cs="AdiHaus"/>
            <w:snapToGrid w:val="0"/>
            <w:color w:val="3366FF"/>
            <w:sz w:val="22"/>
            <w:szCs w:val="22"/>
            <w:u w:val="single"/>
            <w:lang w:val="es-ES_tradnl" w:eastAsia="zh-CN"/>
          </w:rPr>
          <w:t>news.adidas.com</w:t>
        </w:r>
      </w:hyperlink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 y síguenos en </w:t>
      </w:r>
      <w:hyperlink r:id="rId16" w:history="1">
        <w:r w:rsidRPr="00FA331C">
          <w:rPr>
            <w:rFonts w:ascii="AdiHaus" w:eastAsia="SimSun" w:hAnsi="AdiHaus" w:cs="AdiHaus"/>
            <w:snapToGrid w:val="0"/>
            <w:color w:val="3366FF"/>
            <w:sz w:val="22"/>
            <w:szCs w:val="22"/>
            <w:u w:val="single"/>
            <w:lang w:val="es-ES_tradnl" w:eastAsia="zh-CN"/>
          </w:rPr>
          <w:t>www.facebook.com/adidasrunning</w:t>
        </w:r>
      </w:hyperlink>
      <w:r w:rsidRPr="00FA331C"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>.</w:t>
      </w:r>
      <w:r>
        <w:rPr>
          <w:rFonts w:ascii="AdiHaus" w:eastAsia="SimSun" w:hAnsi="AdiHaus" w:cs="AdiHaus"/>
          <w:snapToGrid w:val="0"/>
          <w:color w:val="3366FF"/>
          <w:sz w:val="22"/>
          <w:szCs w:val="22"/>
          <w:lang w:val="es-ES_tradnl" w:eastAsia="zh-CN"/>
        </w:rPr>
        <w:t xml:space="preserve"> </w:t>
      </w:r>
    </w:p>
    <w:p w14:paraId="1C570162" w14:textId="77777777" w:rsidR="00E165C3" w:rsidRPr="00FA331C" w:rsidRDefault="00E165C3" w:rsidP="0080105D">
      <w:pPr>
        <w:autoSpaceDE w:val="0"/>
        <w:autoSpaceDN w:val="0"/>
        <w:rPr>
          <w:rFonts w:ascii="AdiHaus" w:eastAsia="SimSun" w:hAnsi="AdiHaus" w:cs="Times New Roman"/>
          <w:snapToGrid w:val="0"/>
          <w:color w:val="3366FF"/>
          <w:sz w:val="22"/>
          <w:szCs w:val="22"/>
          <w:lang w:val="es-ES_tradnl" w:eastAsia="zh-CN"/>
        </w:rPr>
      </w:pPr>
    </w:p>
    <w:sectPr w:rsidR="00E165C3" w:rsidRPr="00FA331C" w:rsidSect="00F831FB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440" w:right="1460" w:bottom="1440" w:left="135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44FAB" w14:textId="77777777" w:rsidR="00AA7989" w:rsidRDefault="00AA7989" w:rsidP="006517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4B8CFA" w14:textId="77777777" w:rsidR="00AA7989" w:rsidRDefault="00AA7989" w:rsidP="006517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CDA5BD" w14:textId="77777777" w:rsidR="00AA7989" w:rsidRPr="006517D8" w:rsidRDefault="00AA7989" w:rsidP="006517D8">
    <w:pPr>
      <w:pStyle w:val="Piedepgina"/>
      <w:ind w:left="-1800" w:right="-1765"/>
      <w:rPr>
        <w:rFonts w:cs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80B77E" w14:textId="77777777" w:rsidR="00AA7989" w:rsidRPr="000B06BB" w:rsidRDefault="00AA7989">
    <w:pPr>
      <w:pStyle w:val="Piedepgina"/>
      <w:rPr>
        <w:i/>
        <w:iCs/>
        <w:sz w:val="22"/>
        <w:szCs w:val="22"/>
      </w:rPr>
    </w:pPr>
    <w:r w:rsidRPr="000B06BB">
      <w:rPr>
        <w:i/>
        <w:iCs/>
        <w:sz w:val="22"/>
        <w:szCs w:val="22"/>
      </w:rPr>
      <w:t>*</w:t>
    </w:r>
    <w:proofErr w:type="spellStart"/>
    <w:r w:rsidRPr="000B06BB">
      <w:rPr>
        <w:i/>
        <w:iCs/>
        <w:sz w:val="22"/>
        <w:szCs w:val="22"/>
      </w:rPr>
      <w:t>Com</w:t>
    </w:r>
    <w:r>
      <w:rPr>
        <w:i/>
        <w:iCs/>
        <w:sz w:val="22"/>
        <w:szCs w:val="22"/>
      </w:rPr>
      <w:t>parado</w:t>
    </w:r>
    <w:proofErr w:type="spellEnd"/>
    <w:r>
      <w:rPr>
        <w:i/>
        <w:iCs/>
        <w:sz w:val="22"/>
        <w:szCs w:val="22"/>
      </w:rPr>
      <w:t xml:space="preserve"> a</w:t>
    </w:r>
    <w:r w:rsidRPr="000B06BB">
      <w:rPr>
        <w:i/>
        <w:iCs/>
        <w:sz w:val="22"/>
        <w:szCs w:val="22"/>
      </w:rPr>
      <w:t xml:space="preserve"> </w:t>
    </w:r>
    <w:proofErr w:type="spellStart"/>
    <w:r w:rsidRPr="000B06BB">
      <w:rPr>
        <w:i/>
        <w:iCs/>
        <w:sz w:val="22"/>
        <w:szCs w:val="22"/>
      </w:rPr>
      <w:t>adidas</w:t>
    </w:r>
    <w:proofErr w:type="spellEnd"/>
    <w:r w:rsidRPr="000B06BB">
      <w:rPr>
        <w:i/>
        <w:iCs/>
        <w:sz w:val="22"/>
        <w:szCs w:val="22"/>
      </w:rPr>
      <w:t xml:space="preserve"> Energy BOOST. </w:t>
    </w:r>
  </w:p>
  <w:p w14:paraId="6B0C370F" w14:textId="77777777" w:rsidR="00AA7989" w:rsidRDefault="00AA7989">
    <w:pPr>
      <w:pStyle w:val="Piedep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CC16D" w14:textId="77777777" w:rsidR="00AA7989" w:rsidRDefault="00AA7989" w:rsidP="006517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D5929C" w14:textId="77777777" w:rsidR="00AA7989" w:rsidRDefault="00AA7989" w:rsidP="006517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6C995C" w14:textId="77777777" w:rsidR="00AA7989" w:rsidRDefault="002E217F">
    <w:pPr>
      <w:pStyle w:val="Encabezado"/>
      <w:rPr>
        <w:rFonts w:cs="Times New Roman"/>
      </w:rPr>
    </w:pPr>
    <w:r>
      <w:rPr>
        <w:noProof/>
      </w:rPr>
      <w:pict w14:anchorId="6B45D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20pt;height:355pt;z-index:-251658240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FD5127" w14:textId="77777777" w:rsidR="00AA7989" w:rsidRDefault="002E217F">
    <w:pPr>
      <w:pStyle w:val="Encabezado"/>
      <w:rPr>
        <w:rFonts w:cs="Times New Roman"/>
      </w:rPr>
    </w:pPr>
    <w:r>
      <w:rPr>
        <w:noProof/>
      </w:rPr>
      <w:pict w14:anchorId="712B1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20pt;height:355pt;z-index:-251659264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E45DA9" w14:textId="77777777" w:rsidR="00AA7989" w:rsidRDefault="00AA7989" w:rsidP="00753DD0">
    <w:pPr>
      <w:pStyle w:val="Encabezado"/>
      <w:tabs>
        <w:tab w:val="left" w:pos="776"/>
        <w:tab w:val="center" w:pos="4150"/>
      </w:tabs>
      <w:rPr>
        <w:rFonts w:ascii="AdiHaus" w:hAnsi="AdiHaus" w:cs="AdiHaus"/>
        <w:b/>
        <w:bCs/>
        <w:color w:val="FF0000"/>
        <w:sz w:val="32"/>
        <w:szCs w:val="32"/>
      </w:rPr>
    </w:pPr>
  </w:p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0"/>
    </w:tblGrid>
    <w:tr w:rsidR="00AA7989" w:rsidRPr="00975601" w14:paraId="490DB125" w14:textId="77777777">
      <w:tc>
        <w:tcPr>
          <w:tcW w:w="6083" w:type="dxa"/>
        </w:tcPr>
        <w:p w14:paraId="4CEA06A4" w14:textId="77777777" w:rsidR="00AA7989" w:rsidRPr="00975601" w:rsidRDefault="00912AB9" w:rsidP="00B972F1">
          <w:pPr>
            <w:pStyle w:val="Encabezado"/>
            <w:rPr>
              <w:rFonts w:cs="Times New Roman"/>
              <w:b/>
              <w:bCs/>
              <w:noProof/>
            </w:rPr>
          </w:pPr>
          <w:r>
            <w:rPr>
              <w:rFonts w:cs="Times New Roman"/>
              <w:b/>
              <w:bCs/>
              <w:noProof/>
              <w:lang w:val="es-ES" w:eastAsia="es-ES"/>
            </w:rPr>
            <w:drawing>
              <wp:inline distT="0" distB="0" distL="0" distR="0" wp14:anchorId="1DE161DE" wp14:editId="6A744E73">
                <wp:extent cx="236728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51C40A" w14:textId="77777777" w:rsidR="00AA7989" w:rsidRDefault="00AA7989" w:rsidP="00753DD0">
    <w:pPr>
      <w:pStyle w:val="Encabezado"/>
      <w:tabs>
        <w:tab w:val="left" w:pos="776"/>
        <w:tab w:val="center" w:pos="4150"/>
      </w:tabs>
      <w:rPr>
        <w:rFonts w:ascii="AdiHaus" w:hAnsi="AdiHaus" w:cs="AdiHaus"/>
        <w:b/>
        <w:bCs/>
        <w:color w:val="FF0000"/>
        <w:sz w:val="32"/>
        <w:szCs w:val="32"/>
      </w:rPr>
    </w:pPr>
    <w:r>
      <w:rPr>
        <w:rFonts w:ascii="AdiHaus" w:hAnsi="AdiHaus" w:cs="AdiHaus"/>
        <w:b/>
        <w:bCs/>
        <w:color w:val="FF0000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8"/>
    <w:rsid w:val="0000350C"/>
    <w:rsid w:val="000035F6"/>
    <w:rsid w:val="00011F8C"/>
    <w:rsid w:val="00024C3B"/>
    <w:rsid w:val="00032AED"/>
    <w:rsid w:val="0004113E"/>
    <w:rsid w:val="00046FD3"/>
    <w:rsid w:val="00050687"/>
    <w:rsid w:val="0006202E"/>
    <w:rsid w:val="00071749"/>
    <w:rsid w:val="000919BA"/>
    <w:rsid w:val="00092BC6"/>
    <w:rsid w:val="000B06BB"/>
    <w:rsid w:val="00100127"/>
    <w:rsid w:val="001067F0"/>
    <w:rsid w:val="00115D18"/>
    <w:rsid w:val="00137082"/>
    <w:rsid w:val="0016772A"/>
    <w:rsid w:val="001707DD"/>
    <w:rsid w:val="00186F47"/>
    <w:rsid w:val="0019632C"/>
    <w:rsid w:val="001C05DC"/>
    <w:rsid w:val="001C16E9"/>
    <w:rsid w:val="001C3297"/>
    <w:rsid w:val="001C4021"/>
    <w:rsid w:val="001D3011"/>
    <w:rsid w:val="001E170D"/>
    <w:rsid w:val="001E3380"/>
    <w:rsid w:val="00207D0B"/>
    <w:rsid w:val="0021659F"/>
    <w:rsid w:val="00226492"/>
    <w:rsid w:val="00244D40"/>
    <w:rsid w:val="002461F0"/>
    <w:rsid w:val="00246EFF"/>
    <w:rsid w:val="00281EF3"/>
    <w:rsid w:val="002831C6"/>
    <w:rsid w:val="00294EAD"/>
    <w:rsid w:val="002A0294"/>
    <w:rsid w:val="002A38CE"/>
    <w:rsid w:val="002C5357"/>
    <w:rsid w:val="002E217F"/>
    <w:rsid w:val="002E2882"/>
    <w:rsid w:val="002F5882"/>
    <w:rsid w:val="003269EE"/>
    <w:rsid w:val="00341DD4"/>
    <w:rsid w:val="0037366C"/>
    <w:rsid w:val="00376634"/>
    <w:rsid w:val="003A4D6E"/>
    <w:rsid w:val="003A625A"/>
    <w:rsid w:val="003C1E7E"/>
    <w:rsid w:val="003F0095"/>
    <w:rsid w:val="003F15A4"/>
    <w:rsid w:val="003F77BB"/>
    <w:rsid w:val="00410CAD"/>
    <w:rsid w:val="004203D6"/>
    <w:rsid w:val="004231D5"/>
    <w:rsid w:val="004275A4"/>
    <w:rsid w:val="00430370"/>
    <w:rsid w:val="0044320B"/>
    <w:rsid w:val="0046451F"/>
    <w:rsid w:val="0047757C"/>
    <w:rsid w:val="004C4115"/>
    <w:rsid w:val="004C4D50"/>
    <w:rsid w:val="004E54EE"/>
    <w:rsid w:val="00503EF5"/>
    <w:rsid w:val="005239FA"/>
    <w:rsid w:val="005447CB"/>
    <w:rsid w:val="0055005B"/>
    <w:rsid w:val="00570B42"/>
    <w:rsid w:val="00574E85"/>
    <w:rsid w:val="00584578"/>
    <w:rsid w:val="005845DE"/>
    <w:rsid w:val="00591A36"/>
    <w:rsid w:val="00592A38"/>
    <w:rsid w:val="005C3549"/>
    <w:rsid w:val="005F13C2"/>
    <w:rsid w:val="005F3F78"/>
    <w:rsid w:val="005F5B4E"/>
    <w:rsid w:val="005F7217"/>
    <w:rsid w:val="0060162A"/>
    <w:rsid w:val="0060271D"/>
    <w:rsid w:val="006105FE"/>
    <w:rsid w:val="006207AD"/>
    <w:rsid w:val="006517D8"/>
    <w:rsid w:val="00675CF0"/>
    <w:rsid w:val="006D2EEB"/>
    <w:rsid w:val="006E1D1D"/>
    <w:rsid w:val="006E5486"/>
    <w:rsid w:val="006F1AC3"/>
    <w:rsid w:val="00711650"/>
    <w:rsid w:val="00715CDE"/>
    <w:rsid w:val="007233B2"/>
    <w:rsid w:val="00753DD0"/>
    <w:rsid w:val="00760019"/>
    <w:rsid w:val="007677E7"/>
    <w:rsid w:val="0077280D"/>
    <w:rsid w:val="00781CD9"/>
    <w:rsid w:val="00785C37"/>
    <w:rsid w:val="007908A0"/>
    <w:rsid w:val="007A09D8"/>
    <w:rsid w:val="007A1903"/>
    <w:rsid w:val="007A4856"/>
    <w:rsid w:val="007A65F0"/>
    <w:rsid w:val="007C3AED"/>
    <w:rsid w:val="007F28D4"/>
    <w:rsid w:val="007F36A9"/>
    <w:rsid w:val="007F6212"/>
    <w:rsid w:val="0080105D"/>
    <w:rsid w:val="00866A3F"/>
    <w:rsid w:val="00882E24"/>
    <w:rsid w:val="008842B7"/>
    <w:rsid w:val="0089468C"/>
    <w:rsid w:val="008C11F4"/>
    <w:rsid w:val="008F3DA7"/>
    <w:rsid w:val="009045F0"/>
    <w:rsid w:val="00904EA3"/>
    <w:rsid w:val="00912AB9"/>
    <w:rsid w:val="00915B54"/>
    <w:rsid w:val="009403A7"/>
    <w:rsid w:val="00950330"/>
    <w:rsid w:val="00953430"/>
    <w:rsid w:val="0095503E"/>
    <w:rsid w:val="00975601"/>
    <w:rsid w:val="00975E36"/>
    <w:rsid w:val="00980AE4"/>
    <w:rsid w:val="00992839"/>
    <w:rsid w:val="009D791D"/>
    <w:rsid w:val="00A00B46"/>
    <w:rsid w:val="00A33FED"/>
    <w:rsid w:val="00A3565A"/>
    <w:rsid w:val="00A51BFB"/>
    <w:rsid w:val="00A6738B"/>
    <w:rsid w:val="00A95621"/>
    <w:rsid w:val="00AA464D"/>
    <w:rsid w:val="00AA7989"/>
    <w:rsid w:val="00AB73CE"/>
    <w:rsid w:val="00AB7495"/>
    <w:rsid w:val="00AE6DD9"/>
    <w:rsid w:val="00AF0CD3"/>
    <w:rsid w:val="00AF5D39"/>
    <w:rsid w:val="00AF600D"/>
    <w:rsid w:val="00AF60BA"/>
    <w:rsid w:val="00B01F4A"/>
    <w:rsid w:val="00B1585F"/>
    <w:rsid w:val="00B26682"/>
    <w:rsid w:val="00B41FA7"/>
    <w:rsid w:val="00B55C6D"/>
    <w:rsid w:val="00B61B49"/>
    <w:rsid w:val="00B63EFE"/>
    <w:rsid w:val="00B752EB"/>
    <w:rsid w:val="00B8758E"/>
    <w:rsid w:val="00B915B7"/>
    <w:rsid w:val="00B95E3E"/>
    <w:rsid w:val="00B972F1"/>
    <w:rsid w:val="00BC1ED0"/>
    <w:rsid w:val="00C008C4"/>
    <w:rsid w:val="00C23C6E"/>
    <w:rsid w:val="00C47A67"/>
    <w:rsid w:val="00C7132F"/>
    <w:rsid w:val="00CA2D5E"/>
    <w:rsid w:val="00CA3C19"/>
    <w:rsid w:val="00CA41CB"/>
    <w:rsid w:val="00CC23E6"/>
    <w:rsid w:val="00CD7B7A"/>
    <w:rsid w:val="00CE3776"/>
    <w:rsid w:val="00CF4B8D"/>
    <w:rsid w:val="00D0656B"/>
    <w:rsid w:val="00D424EC"/>
    <w:rsid w:val="00D47028"/>
    <w:rsid w:val="00D6348D"/>
    <w:rsid w:val="00D8017C"/>
    <w:rsid w:val="00D9735B"/>
    <w:rsid w:val="00DA6CBF"/>
    <w:rsid w:val="00DD2F09"/>
    <w:rsid w:val="00DE7E39"/>
    <w:rsid w:val="00E165C3"/>
    <w:rsid w:val="00E20544"/>
    <w:rsid w:val="00E23E63"/>
    <w:rsid w:val="00E30FFC"/>
    <w:rsid w:val="00E42DDD"/>
    <w:rsid w:val="00E436E6"/>
    <w:rsid w:val="00E46389"/>
    <w:rsid w:val="00E55EF3"/>
    <w:rsid w:val="00E64870"/>
    <w:rsid w:val="00E752C1"/>
    <w:rsid w:val="00E82CEB"/>
    <w:rsid w:val="00E97C47"/>
    <w:rsid w:val="00ED374F"/>
    <w:rsid w:val="00ED493E"/>
    <w:rsid w:val="00EF67EB"/>
    <w:rsid w:val="00F01914"/>
    <w:rsid w:val="00F0506C"/>
    <w:rsid w:val="00F2327C"/>
    <w:rsid w:val="00F256C7"/>
    <w:rsid w:val="00F32162"/>
    <w:rsid w:val="00F33126"/>
    <w:rsid w:val="00F4444E"/>
    <w:rsid w:val="00F52A7D"/>
    <w:rsid w:val="00F63BBE"/>
    <w:rsid w:val="00F8312B"/>
    <w:rsid w:val="00F831FB"/>
    <w:rsid w:val="00F92C0C"/>
    <w:rsid w:val="00F95206"/>
    <w:rsid w:val="00FA187E"/>
    <w:rsid w:val="00FA331C"/>
    <w:rsid w:val="00FB3EF2"/>
    <w:rsid w:val="00FB5DFE"/>
    <w:rsid w:val="00FD0550"/>
    <w:rsid w:val="00FD36E3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222B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EE"/>
    <w:rPr>
      <w:rFonts w:cs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517D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7D8"/>
  </w:style>
  <w:style w:type="paragraph" w:styleId="Piedepgina">
    <w:name w:val="footer"/>
    <w:basedOn w:val="Normal"/>
    <w:link w:val="PiedepginaCar"/>
    <w:uiPriority w:val="99"/>
    <w:rsid w:val="006517D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7D8"/>
  </w:style>
  <w:style w:type="paragraph" w:styleId="Textodeglobo">
    <w:name w:val="Balloon Text"/>
    <w:basedOn w:val="Normal"/>
    <w:link w:val="TextodegloboCar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5500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500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0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500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05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B73CE"/>
    <w:rPr>
      <w:rFonts w:cs="Cambria"/>
      <w:sz w:val="24"/>
      <w:szCs w:val="24"/>
    </w:rPr>
  </w:style>
  <w:style w:type="character" w:styleId="Hipervnculo">
    <w:name w:val="Hyperlink"/>
    <w:basedOn w:val="Fuentedeprrafopredeter"/>
    <w:uiPriority w:val="99"/>
    <w:rsid w:val="005F7217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6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EE"/>
    <w:rPr>
      <w:rFonts w:cs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517D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7D8"/>
  </w:style>
  <w:style w:type="paragraph" w:styleId="Piedepgina">
    <w:name w:val="footer"/>
    <w:basedOn w:val="Normal"/>
    <w:link w:val="PiedepginaCar"/>
    <w:uiPriority w:val="99"/>
    <w:rsid w:val="006517D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7D8"/>
  </w:style>
  <w:style w:type="paragraph" w:styleId="Textodeglobo">
    <w:name w:val="Balloon Text"/>
    <w:basedOn w:val="Normal"/>
    <w:link w:val="TextodegloboCar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5500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500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0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500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05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B73CE"/>
    <w:rPr>
      <w:rFonts w:cs="Cambria"/>
      <w:sz w:val="24"/>
      <w:szCs w:val="24"/>
    </w:rPr>
  </w:style>
  <w:style w:type="character" w:styleId="Hipervnculo">
    <w:name w:val="Hyperlink"/>
    <w:basedOn w:val="Fuentedeprrafopredeter"/>
    <w:uiPriority w:val="99"/>
    <w:rsid w:val="005F7217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6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nita@doniba.com" TargetMode="External"/><Relationship Id="rId20" Type="http://schemas.openxmlformats.org/officeDocument/2006/relationships/header" Target="header3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josebasaldua@donia.com" TargetMode="External"/><Relationship Id="rId11" Type="http://schemas.openxmlformats.org/officeDocument/2006/relationships/hyperlink" Target="mailto:info@doniaba.com" TargetMode="External"/><Relationship Id="rId12" Type="http://schemas.openxmlformats.org/officeDocument/2006/relationships/hyperlink" Target="http://www.twitter.com/adidasrunning" TargetMode="External"/><Relationship Id="rId13" Type="http://schemas.openxmlformats.org/officeDocument/2006/relationships/hyperlink" Target="http://instagram.com/adidasrunning" TargetMode="External"/><Relationship Id="rId14" Type="http://schemas.openxmlformats.org/officeDocument/2006/relationships/hyperlink" Target="http://www.adidas.com/running" TargetMode="External"/><Relationship Id="rId15" Type="http://schemas.openxmlformats.org/officeDocument/2006/relationships/hyperlink" Target="http://news.adidas.com/" TargetMode="External"/><Relationship Id="rId16" Type="http://schemas.openxmlformats.org/officeDocument/2006/relationships/hyperlink" Target="http://www.facebook.com/adidasrunning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didas.com.ar" TargetMode="External"/><Relationship Id="rId8" Type="http://schemas.openxmlformats.org/officeDocument/2006/relationships/hyperlink" Target="mailto:MariaJose.Pandullo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806</Words>
  <Characters>4508</Characters>
  <Application>Microsoft Macintosh Word</Application>
  <DocSecurity>0</DocSecurity>
  <Lines>68</Lines>
  <Paragraphs>21</Paragraphs>
  <ScaleCrop>false</ScaleCrop>
  <Company>Bisqit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presentó Ultra BOOST:</dc:title>
  <dc:subject/>
  <dc:creator>Daniel Holmes</dc:creator>
  <cp:keywords/>
  <dc:description/>
  <cp:lastModifiedBy>Ana Morteo</cp:lastModifiedBy>
  <cp:revision>4</cp:revision>
  <cp:lastPrinted>2014-12-10T12:00:00Z</cp:lastPrinted>
  <dcterms:created xsi:type="dcterms:W3CDTF">2015-08-28T16:26:00Z</dcterms:created>
  <dcterms:modified xsi:type="dcterms:W3CDTF">2015-08-28T16:55:00Z</dcterms:modified>
</cp:coreProperties>
</file>