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67BE2" w14:textId="77777777" w:rsidR="007A681F" w:rsidRPr="00713C9A" w:rsidRDefault="007A681F" w:rsidP="000F66C7">
      <w:pPr>
        <w:jc w:val="center"/>
        <w:rPr>
          <w:rFonts w:ascii="AdiHaus" w:hAnsi="AdiHaus" w:cs="Times New Roman"/>
          <w:b/>
          <w:sz w:val="36"/>
          <w:szCs w:val="36"/>
          <w:lang w:val="tr-TR"/>
        </w:rPr>
      </w:pPr>
    </w:p>
    <w:p w14:paraId="1D3B4CCC" w14:textId="77777777" w:rsidR="00713C9A" w:rsidRDefault="00030E5D" w:rsidP="00713C9A">
      <w:pPr>
        <w:jc w:val="center"/>
        <w:rPr>
          <w:rFonts w:ascii="AdiHaus" w:hAnsi="AdiHaus" w:cs="Times New Roman"/>
          <w:b/>
          <w:sz w:val="36"/>
          <w:szCs w:val="36"/>
          <w:lang w:val="tr-TR"/>
        </w:rPr>
      </w:pPr>
      <w:proofErr w:type="gramStart"/>
      <w:r w:rsidRPr="00713C9A">
        <w:rPr>
          <w:rFonts w:ascii="AdiHaus" w:hAnsi="AdiHaus" w:cs="Times New Roman"/>
          <w:b/>
          <w:sz w:val="36"/>
          <w:szCs w:val="36"/>
          <w:lang w:val="tr-TR"/>
        </w:rPr>
        <w:t>adidas</w:t>
      </w:r>
      <w:proofErr w:type="gramEnd"/>
      <w:r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 </w:t>
      </w:r>
      <w:r w:rsidR="00AB1F00"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Originals ile </w:t>
      </w:r>
      <w:proofErr w:type="spellStart"/>
      <w:r w:rsidR="00BB0EB8" w:rsidRPr="00713C9A">
        <w:rPr>
          <w:rFonts w:ascii="AdiHaus" w:hAnsi="AdiHaus" w:cs="Times New Roman"/>
          <w:b/>
          <w:sz w:val="36"/>
          <w:szCs w:val="36"/>
          <w:lang w:val="tr-TR"/>
        </w:rPr>
        <w:t>Stan</w:t>
      </w:r>
      <w:proofErr w:type="spellEnd"/>
      <w:r w:rsidR="00BB0EB8"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 Smith</w:t>
      </w:r>
      <w:r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 </w:t>
      </w:r>
      <w:r w:rsidR="001D1DCE"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 </w:t>
      </w:r>
    </w:p>
    <w:p w14:paraId="42FFC9BC" w14:textId="06FDEE07" w:rsidR="00BB0EB8" w:rsidRPr="00713C9A" w:rsidRDefault="00030E5D" w:rsidP="00713C9A">
      <w:pPr>
        <w:jc w:val="center"/>
        <w:rPr>
          <w:rFonts w:ascii="AdiHaus" w:hAnsi="AdiHaus" w:cs="Times New Roman"/>
          <w:b/>
          <w:sz w:val="36"/>
          <w:szCs w:val="36"/>
          <w:lang w:val="tr-TR"/>
        </w:rPr>
      </w:pPr>
      <w:bookmarkStart w:id="0" w:name="_GoBack"/>
      <w:bookmarkEnd w:id="0"/>
      <w:r w:rsidRPr="00713C9A">
        <w:rPr>
          <w:rFonts w:ascii="AdiHaus" w:hAnsi="AdiHaus" w:cs="Times New Roman"/>
          <w:b/>
          <w:sz w:val="36"/>
          <w:szCs w:val="36"/>
          <w:lang w:val="tr-TR"/>
        </w:rPr>
        <w:t xml:space="preserve">efsanesi </w:t>
      </w:r>
      <w:r w:rsidR="00E26A26" w:rsidRPr="00713C9A">
        <w:rPr>
          <w:rFonts w:ascii="AdiHaus" w:hAnsi="AdiHaus" w:cs="Times New Roman"/>
          <w:b/>
          <w:sz w:val="36"/>
          <w:szCs w:val="36"/>
          <w:lang w:val="tr-TR"/>
        </w:rPr>
        <w:t>devam ediyor</w:t>
      </w:r>
    </w:p>
    <w:p w14:paraId="44F30961" w14:textId="77777777" w:rsidR="00BB0EB8" w:rsidRPr="00713C9A" w:rsidRDefault="00BB0EB8" w:rsidP="00D33FE5">
      <w:pPr>
        <w:jc w:val="both"/>
        <w:rPr>
          <w:rFonts w:ascii="AdiHaus" w:hAnsi="AdiHaus" w:cs="Times New Roman"/>
          <w:lang w:val="tr-TR"/>
        </w:rPr>
      </w:pPr>
    </w:p>
    <w:p w14:paraId="55110815" w14:textId="5748D452" w:rsidR="00E26A26" w:rsidRPr="00713C9A" w:rsidRDefault="00E26A26" w:rsidP="00E26A26">
      <w:pPr>
        <w:jc w:val="center"/>
        <w:rPr>
          <w:rFonts w:ascii="AdiHaus" w:hAnsi="AdiHaus" w:cs="Times New Roman"/>
          <w:b/>
          <w:lang w:val="tr-TR"/>
        </w:rPr>
      </w:pPr>
      <w:r w:rsidRPr="00713C9A">
        <w:rPr>
          <w:rFonts w:ascii="AdiHaus" w:hAnsi="AdiHaus" w:cs="Times New Roman"/>
          <w:b/>
          <w:lang w:val="tr-TR"/>
        </w:rPr>
        <w:t xml:space="preserve">Tenis ayakkabısı olarak sunulduğu ilk günden bu yana adidas </w:t>
      </w:r>
      <w:proofErr w:type="spellStart"/>
      <w:r w:rsidRPr="00713C9A">
        <w:rPr>
          <w:rFonts w:ascii="AdiHaus" w:hAnsi="AdiHaus" w:cs="Times New Roman"/>
          <w:b/>
          <w:lang w:val="tr-TR"/>
        </w:rPr>
        <w:t>Stan</w:t>
      </w:r>
      <w:proofErr w:type="spellEnd"/>
      <w:r w:rsidRPr="00713C9A">
        <w:rPr>
          <w:rFonts w:ascii="AdiHaus" w:hAnsi="AdiHaus" w:cs="Times New Roman"/>
          <w:b/>
          <w:lang w:val="tr-TR"/>
        </w:rPr>
        <w:t xml:space="preserve"> Smith, kortlardan sokaklara çıkarak tüm zamanların en </w:t>
      </w:r>
      <w:proofErr w:type="spellStart"/>
      <w:r w:rsidRPr="00713C9A">
        <w:rPr>
          <w:rFonts w:ascii="AdiHaus" w:hAnsi="AdiHaus" w:cs="Times New Roman"/>
          <w:b/>
          <w:lang w:val="tr-TR"/>
        </w:rPr>
        <w:t>ikonik</w:t>
      </w:r>
      <w:proofErr w:type="spellEnd"/>
      <w:r w:rsidRPr="00713C9A">
        <w:rPr>
          <w:rFonts w:ascii="AdiHaus" w:hAnsi="AdiHaus" w:cs="Times New Roman"/>
          <w:b/>
          <w:lang w:val="tr-TR"/>
        </w:rPr>
        <w:t xml:space="preserve"> ayakkabı tasarımlarından biri haline geldi</w:t>
      </w:r>
    </w:p>
    <w:p w14:paraId="7F455851" w14:textId="77777777" w:rsidR="00796722" w:rsidRPr="00713C9A" w:rsidRDefault="00796722" w:rsidP="00E81B7B">
      <w:pPr>
        <w:jc w:val="both"/>
        <w:rPr>
          <w:rFonts w:ascii="AdiHaus" w:hAnsi="AdiHaus" w:cs="Arial"/>
          <w:lang w:val="tr-TR"/>
        </w:rPr>
      </w:pPr>
    </w:p>
    <w:p w14:paraId="530C8B2A" w14:textId="05649E64" w:rsidR="00147A9B" w:rsidRPr="00713C9A" w:rsidRDefault="009143F4" w:rsidP="00E81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diHaus" w:hAnsi="AdiHaus" w:cs="Calibri"/>
          <w:bCs/>
          <w:iCs/>
          <w:lang w:val="tr-TR" w:eastAsia="ja-JP"/>
        </w:rPr>
      </w:pPr>
      <w:r w:rsidRPr="00713C9A">
        <w:rPr>
          <w:rFonts w:ascii="AdiHaus" w:hAnsi="AdiHaus" w:cs="Calibri"/>
          <w:bCs/>
          <w:iCs/>
          <w:lang w:val="tr-TR" w:eastAsia="ja-JP"/>
        </w:rPr>
        <w:t>Efsane</w:t>
      </w:r>
      <w:r w:rsidR="007019C5" w:rsidRPr="00713C9A">
        <w:rPr>
          <w:rFonts w:ascii="AdiHaus" w:hAnsi="AdiHaus" w:cs="Calibri"/>
          <w:bCs/>
          <w:iCs/>
          <w:lang w:val="tr-TR" w:eastAsia="ja-JP"/>
        </w:rPr>
        <w:t xml:space="preserve"> tenisçi </w:t>
      </w:r>
      <w:proofErr w:type="spellStart"/>
      <w:r w:rsidR="00147A9B" w:rsidRPr="00713C9A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47A9B" w:rsidRPr="00713C9A">
        <w:rPr>
          <w:rFonts w:ascii="AdiHaus" w:hAnsi="AdiHaus" w:cs="Calibri"/>
          <w:bCs/>
          <w:iCs/>
          <w:lang w:val="tr-TR" w:eastAsia="ja-JP"/>
        </w:rPr>
        <w:t xml:space="preserve"> Smith, aralarında 1968 ABD Açık ve 1970 Avustralya Açık gibi büyük turnu</w:t>
      </w:r>
      <w:r w:rsidR="00E17B26" w:rsidRPr="00713C9A">
        <w:rPr>
          <w:rFonts w:ascii="AdiHaus" w:hAnsi="AdiHaus" w:cs="Calibri"/>
          <w:bCs/>
          <w:iCs/>
          <w:lang w:val="tr-TR" w:eastAsia="ja-JP"/>
        </w:rPr>
        <w:t xml:space="preserve">valarda şampiyon olduğunda </w:t>
      </w:r>
      <w:r w:rsidR="007019C5" w:rsidRPr="00713C9A">
        <w:rPr>
          <w:rFonts w:ascii="AdiHaus" w:hAnsi="AdiHaus" w:cs="Calibri"/>
          <w:bCs/>
          <w:iCs/>
          <w:lang w:val="tr-TR" w:eastAsia="ja-JP"/>
        </w:rPr>
        <w:t xml:space="preserve">adidas tenis ayakkabılarına adını verdi. </w:t>
      </w:r>
      <w:proofErr w:type="gramStart"/>
      <w:r w:rsidR="009753C3" w:rsidRPr="00713C9A">
        <w:rPr>
          <w:rFonts w:ascii="AdiHaus" w:hAnsi="AdiHaus" w:cs="Calibri"/>
          <w:bCs/>
          <w:iCs/>
          <w:lang w:val="tr-TR" w:eastAsia="ja-JP"/>
        </w:rPr>
        <w:t>adidas</w:t>
      </w:r>
      <w:proofErr w:type="gramEnd"/>
      <w:r w:rsidR="009753C3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9753C3" w:rsidRPr="00713C9A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9753C3" w:rsidRPr="00713C9A">
        <w:rPr>
          <w:rFonts w:ascii="AdiHaus" w:hAnsi="AdiHaus" w:cs="Calibri"/>
          <w:bCs/>
          <w:iCs/>
          <w:lang w:val="tr-TR" w:eastAsia="ja-JP"/>
        </w:rPr>
        <w:t xml:space="preserve"> Smith tenis ayakkabıları, </w:t>
      </w:r>
      <w:r w:rsidR="008C6854" w:rsidRPr="00713C9A">
        <w:rPr>
          <w:rFonts w:ascii="AdiHaus" w:hAnsi="AdiHaus" w:cs="Calibri"/>
          <w:bCs/>
          <w:iCs/>
          <w:lang w:val="tr-TR" w:eastAsia="ja-JP"/>
        </w:rPr>
        <w:t>s</w:t>
      </w:r>
      <w:r w:rsidR="00274378" w:rsidRPr="00713C9A">
        <w:rPr>
          <w:rFonts w:ascii="AdiHaus" w:hAnsi="AdiHaus" w:cs="Calibri"/>
          <w:bCs/>
          <w:iCs/>
          <w:lang w:val="tr-TR" w:eastAsia="ja-JP"/>
        </w:rPr>
        <w:t>adece bir tenis ayakkabısı olarak elde e</w:t>
      </w:r>
      <w:r w:rsidR="008C6854" w:rsidRPr="00713C9A">
        <w:rPr>
          <w:rFonts w:ascii="AdiHaus" w:hAnsi="AdiHaus" w:cs="Calibri"/>
          <w:bCs/>
          <w:iCs/>
          <w:lang w:val="tr-TR" w:eastAsia="ja-JP"/>
        </w:rPr>
        <w:t>ttiği başarının çok daha ötesinde</w:t>
      </w:r>
      <w:r w:rsidR="00274378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  <w:r w:rsidR="00E73B23" w:rsidRPr="00713C9A">
        <w:rPr>
          <w:rFonts w:ascii="AdiHaus" w:hAnsi="AdiHaus" w:cs="Calibri"/>
          <w:bCs/>
          <w:iCs/>
          <w:lang w:val="tr-TR" w:eastAsia="ja-JP"/>
        </w:rPr>
        <w:t>duru</w:t>
      </w:r>
      <w:r w:rsidR="00274378" w:rsidRPr="00713C9A">
        <w:rPr>
          <w:rFonts w:ascii="AdiHaus" w:hAnsi="AdiHaus" w:cs="Calibri"/>
          <w:bCs/>
          <w:iCs/>
          <w:lang w:val="tr-TR" w:eastAsia="ja-JP"/>
        </w:rPr>
        <w:t xml:space="preserve">, şık </w:t>
      </w:r>
      <w:r w:rsidR="00B86B1C" w:rsidRPr="00713C9A">
        <w:rPr>
          <w:rFonts w:ascii="AdiHaus" w:hAnsi="AdiHaus" w:cs="Calibri"/>
          <w:bCs/>
          <w:iCs/>
          <w:lang w:val="tr-TR" w:eastAsia="ja-JP"/>
        </w:rPr>
        <w:t>estetiği ile tasarımcılar, editörler ve koleksiyoncular</w:t>
      </w:r>
      <w:r w:rsidR="008C6854" w:rsidRPr="00713C9A">
        <w:rPr>
          <w:rFonts w:ascii="AdiHaus" w:hAnsi="AdiHaus" w:cs="Calibri"/>
          <w:bCs/>
          <w:iCs/>
          <w:lang w:val="tr-TR" w:eastAsia="ja-JP"/>
        </w:rPr>
        <w:t xml:space="preserve"> arasında bir stil ikonu haline geldi. A</w:t>
      </w:r>
      <w:r w:rsidR="00B86B1C" w:rsidRPr="00713C9A">
        <w:rPr>
          <w:rFonts w:ascii="AdiHaus" w:hAnsi="AdiHaus" w:cs="Calibri"/>
          <w:bCs/>
          <w:iCs/>
          <w:lang w:val="tr-TR" w:eastAsia="ja-JP"/>
        </w:rPr>
        <w:t xml:space="preserve">yakkabı </w:t>
      </w:r>
      <w:r w:rsidR="00FF2023" w:rsidRPr="00713C9A">
        <w:rPr>
          <w:rFonts w:ascii="AdiHaus" w:hAnsi="AdiHaus" w:cs="Calibri"/>
          <w:bCs/>
          <w:iCs/>
          <w:lang w:val="tr-TR" w:eastAsia="ja-JP"/>
        </w:rPr>
        <w:t xml:space="preserve">yeşil bilek şeritli tamamen beyaz klasik </w:t>
      </w:r>
      <w:r w:rsidR="00030E5D" w:rsidRPr="00713C9A">
        <w:rPr>
          <w:rFonts w:ascii="AdiHaus" w:hAnsi="AdiHaus" w:cs="Calibri"/>
          <w:bCs/>
          <w:iCs/>
          <w:lang w:val="tr-TR" w:eastAsia="ja-JP"/>
        </w:rPr>
        <w:t>tasarımına</w:t>
      </w:r>
      <w:r w:rsidR="008C6854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  <w:r w:rsidR="00FF2023" w:rsidRPr="00713C9A">
        <w:rPr>
          <w:rFonts w:ascii="AdiHaus" w:hAnsi="AdiHaus" w:cs="Calibri"/>
          <w:bCs/>
          <w:iCs/>
          <w:lang w:val="tr-TR" w:eastAsia="ja-JP"/>
        </w:rPr>
        <w:t xml:space="preserve">ek olarak </w:t>
      </w:r>
      <w:r w:rsidR="00B86B1C" w:rsidRPr="00713C9A">
        <w:rPr>
          <w:rFonts w:ascii="AdiHaus" w:hAnsi="AdiHaus" w:cs="Calibri"/>
          <w:bCs/>
          <w:iCs/>
          <w:lang w:val="tr-TR" w:eastAsia="ja-JP"/>
        </w:rPr>
        <w:t xml:space="preserve">yıllar içinde çeşitli renk ve kumaş </w:t>
      </w:r>
      <w:proofErr w:type="gramStart"/>
      <w:r w:rsidR="00030E5D" w:rsidRPr="00713C9A">
        <w:rPr>
          <w:rFonts w:ascii="AdiHaus" w:hAnsi="AdiHaus" w:cs="Calibri"/>
          <w:bCs/>
          <w:iCs/>
          <w:lang w:val="tr-TR" w:eastAsia="ja-JP"/>
        </w:rPr>
        <w:t>kombinasyonları</w:t>
      </w:r>
      <w:proofErr w:type="gramEnd"/>
      <w:r w:rsidR="00030E5D" w:rsidRPr="00713C9A">
        <w:rPr>
          <w:rFonts w:ascii="AdiHaus" w:hAnsi="AdiHaus" w:cs="Calibri"/>
          <w:bCs/>
          <w:iCs/>
          <w:lang w:val="tr-TR" w:eastAsia="ja-JP"/>
        </w:rPr>
        <w:t xml:space="preserve"> ile de adidas mağazalarında yer aldı.</w:t>
      </w:r>
      <w:r w:rsidR="00B86B1C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</w:p>
    <w:p w14:paraId="40022C80" w14:textId="77777777" w:rsidR="00C10BCC" w:rsidRPr="00713C9A" w:rsidRDefault="00C10BCC" w:rsidP="00E81B7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diHaus" w:hAnsi="AdiHaus" w:cs="Calibri"/>
          <w:bCs/>
          <w:iCs/>
          <w:lang w:val="tr-TR" w:eastAsia="ja-JP"/>
        </w:rPr>
      </w:pPr>
    </w:p>
    <w:p w14:paraId="71B65AAC" w14:textId="7F15A3CD" w:rsidR="00E26A26" w:rsidRPr="00713C9A" w:rsidRDefault="00E26A26" w:rsidP="00E26A26">
      <w:pPr>
        <w:jc w:val="both"/>
        <w:rPr>
          <w:rFonts w:ascii="AdiHaus" w:hAnsi="AdiHaus" w:cs="Calibri"/>
          <w:bCs/>
          <w:iCs/>
          <w:lang w:val="tr-TR" w:eastAsia="ja-JP"/>
        </w:rPr>
      </w:pPr>
      <w:proofErr w:type="gramStart"/>
      <w:r w:rsidRPr="00713C9A">
        <w:rPr>
          <w:rFonts w:ascii="AdiHaus" w:hAnsi="AdiHaus" w:cs="Calibri"/>
          <w:bCs/>
          <w:iCs/>
          <w:lang w:val="tr-TR" w:eastAsia="ja-JP"/>
        </w:rPr>
        <w:t>adidas</w:t>
      </w:r>
      <w:proofErr w:type="gramEnd"/>
      <w:r w:rsidRPr="00713C9A">
        <w:rPr>
          <w:rFonts w:ascii="AdiHaus" w:hAnsi="AdiHaus" w:cs="Calibri"/>
          <w:bCs/>
          <w:iCs/>
          <w:lang w:val="tr-TR" w:eastAsia="ja-JP"/>
        </w:rPr>
        <w:t xml:space="preserve"> Originals </w:t>
      </w:r>
      <w:proofErr w:type="spellStart"/>
      <w:r w:rsidRPr="00713C9A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Pr="00713C9A">
        <w:rPr>
          <w:rFonts w:ascii="AdiHaus" w:hAnsi="AdiHaus" w:cs="Calibri"/>
          <w:bCs/>
          <w:iCs/>
          <w:lang w:val="tr-TR" w:eastAsia="ja-JP"/>
        </w:rPr>
        <w:t xml:space="preserve"> Smith ayakkabılar, adidas Sonbahar/Kış 2015 sezonunda farklı desen ve topuk şerit renkleri ile adidas severlerin beğenisine sunuluyor. </w:t>
      </w:r>
      <w:r w:rsidR="00713C9A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1D1DCE" w:rsidRPr="00713C9A">
        <w:rPr>
          <w:rFonts w:ascii="AdiHaus" w:hAnsi="AdiHaus" w:cs="Calibri"/>
          <w:bCs/>
          <w:iCs/>
          <w:lang w:val="tr-TR" w:eastAsia="ja-JP"/>
        </w:rPr>
        <w:t>İkonik</w:t>
      </w:r>
      <w:proofErr w:type="spellEnd"/>
      <w:r w:rsidR="001D1DCE" w:rsidRPr="00713C9A">
        <w:rPr>
          <w:rFonts w:ascii="AdiHaus" w:hAnsi="AdiHaus" w:cs="Calibri"/>
          <w:bCs/>
          <w:iCs/>
          <w:lang w:val="tr-TR" w:eastAsia="ja-JP"/>
        </w:rPr>
        <w:t xml:space="preserve"> </w:t>
      </w:r>
      <w:proofErr w:type="spellStart"/>
      <w:r w:rsidR="001D1DCE" w:rsidRPr="00713C9A">
        <w:rPr>
          <w:rFonts w:ascii="AdiHaus" w:hAnsi="AdiHaus" w:cs="Calibri"/>
          <w:bCs/>
          <w:iCs/>
          <w:lang w:val="tr-TR" w:eastAsia="ja-JP"/>
        </w:rPr>
        <w:t>Stan</w:t>
      </w:r>
      <w:proofErr w:type="spellEnd"/>
      <w:r w:rsidR="001D1DCE" w:rsidRPr="00713C9A">
        <w:rPr>
          <w:rFonts w:ascii="AdiHaus" w:hAnsi="AdiHaus" w:cs="Calibri"/>
          <w:bCs/>
          <w:iCs/>
          <w:lang w:val="tr-TR" w:eastAsia="ja-JP"/>
        </w:rPr>
        <w:t xml:space="preserve"> Smith; Temmuz ayından itibaren sezon boyunca </w:t>
      </w:r>
      <w:r w:rsidRPr="00713C9A">
        <w:rPr>
          <w:rFonts w:ascii="AdiHaus" w:hAnsi="AdiHaus" w:cs="Calibri"/>
          <w:bCs/>
          <w:iCs/>
          <w:lang w:val="tr-TR" w:eastAsia="ja-JP"/>
        </w:rPr>
        <w:t xml:space="preserve">adidas mağazaları ve </w:t>
      </w:r>
      <w:hyperlink r:id="rId8" w:history="1">
        <w:r w:rsidRPr="00713C9A">
          <w:rPr>
            <w:rStyle w:val="Hyperlink"/>
            <w:rFonts w:ascii="AdiHaus" w:hAnsi="AdiHaus" w:cs="Calibri"/>
            <w:bCs/>
            <w:iCs/>
            <w:lang w:val="tr-TR" w:eastAsia="ja-JP"/>
          </w:rPr>
          <w:t>shop.adidas.com.t</w:t>
        </w:r>
        <w:r w:rsidRPr="00713C9A">
          <w:rPr>
            <w:rStyle w:val="Hyperlink"/>
            <w:rFonts w:ascii="AdiHaus" w:hAnsi="AdiHaus" w:cs="Calibri"/>
            <w:bCs/>
            <w:iCs/>
            <w:lang w:val="tr-TR" w:eastAsia="ja-JP"/>
          </w:rPr>
          <w:t>r</w:t>
        </w:r>
        <w:r w:rsidRPr="00713C9A">
          <w:rPr>
            <w:rStyle w:val="Hyperlink"/>
            <w:rFonts w:ascii="AdiHaus" w:hAnsi="AdiHaus" w:cs="Calibri"/>
            <w:bCs/>
            <w:iCs/>
            <w:lang w:val="tr-TR" w:eastAsia="ja-JP"/>
          </w:rPr>
          <w:t>/</w:t>
        </w:r>
        <w:proofErr w:type="spellStart"/>
        <w:r w:rsidRPr="00713C9A">
          <w:rPr>
            <w:rStyle w:val="Hyperlink"/>
            <w:rFonts w:ascii="AdiHaus" w:hAnsi="AdiHaus" w:cs="Calibri"/>
            <w:bCs/>
            <w:iCs/>
            <w:lang w:val="tr-TR" w:eastAsia="ja-JP"/>
          </w:rPr>
          <w:t>stan-smith</w:t>
        </w:r>
        <w:proofErr w:type="spellEnd"/>
      </w:hyperlink>
      <w:r w:rsidRPr="00713C9A">
        <w:rPr>
          <w:rFonts w:ascii="AdiHaus" w:hAnsi="AdiHaus" w:cs="Calibri"/>
          <w:bCs/>
          <w:iCs/>
          <w:lang w:val="tr-TR" w:eastAsia="ja-JP"/>
        </w:rPr>
        <w:t xml:space="preserve"> adresinde satışa sunuluyor.</w:t>
      </w:r>
    </w:p>
    <w:p w14:paraId="7BC17A08" w14:textId="77777777" w:rsidR="00E26A26" w:rsidRPr="00713C9A" w:rsidRDefault="00E26A26" w:rsidP="00E26A26">
      <w:pPr>
        <w:jc w:val="both"/>
        <w:rPr>
          <w:rFonts w:ascii="AdiHaus" w:hAnsi="AdiHaus" w:cs="Calibri"/>
          <w:bCs/>
          <w:iCs/>
          <w:u w:val="single"/>
          <w:lang w:val="tr-TR" w:eastAsia="ja-JP"/>
        </w:rPr>
      </w:pPr>
    </w:p>
    <w:p w14:paraId="4873875B" w14:textId="77777777" w:rsidR="00E26A26" w:rsidRPr="00713C9A" w:rsidRDefault="00E26A26" w:rsidP="00E26A26">
      <w:pPr>
        <w:spacing w:before="100" w:beforeAutospacing="1" w:after="100" w:afterAutospacing="1"/>
        <w:rPr>
          <w:rFonts w:ascii="AdiHaus" w:hAnsi="AdiHaus" w:cs="Calibri"/>
          <w:bCs/>
          <w:iCs/>
          <w:u w:val="single"/>
          <w:lang w:val="tr-TR" w:eastAsia="ja-JP"/>
        </w:rPr>
      </w:pPr>
      <w:r w:rsidRPr="00713C9A">
        <w:rPr>
          <w:rFonts w:ascii="AdiHaus" w:hAnsi="AdiHaus" w:cs="Calibri"/>
          <w:bCs/>
          <w:iCs/>
          <w:u w:val="single"/>
          <w:lang w:val="tr-TR" w:eastAsia="ja-JP"/>
        </w:rPr>
        <w:t>Daha fazla bilgi için:</w:t>
      </w:r>
    </w:p>
    <w:p w14:paraId="131C910B" w14:textId="77777777" w:rsidR="00E26A26" w:rsidRPr="00713C9A" w:rsidRDefault="00E26A26" w:rsidP="00E26A26">
      <w:pPr>
        <w:spacing w:before="100" w:beforeAutospacing="1" w:after="100" w:afterAutospacing="1"/>
        <w:rPr>
          <w:rFonts w:ascii="AdiHaus" w:eastAsia="Calibri" w:hAnsi="AdiHaus"/>
          <w:sz w:val="18"/>
          <w:szCs w:val="18"/>
        </w:rPr>
      </w:pPr>
      <w:proofErr w:type="spellStart"/>
      <w:r w:rsidRPr="00713C9A">
        <w:rPr>
          <w:rFonts w:ascii="AdiHaus" w:eastAsia="Calibri" w:hAnsi="AdiHaus"/>
          <w:sz w:val="22"/>
          <w:szCs w:val="22"/>
        </w:rPr>
        <w:t>Gülşah</w:t>
      </w:r>
      <w:proofErr w:type="spellEnd"/>
      <w:r w:rsidRPr="00713C9A">
        <w:rPr>
          <w:rFonts w:ascii="AdiHaus" w:eastAsia="Calibri" w:hAnsi="AdiHaus"/>
          <w:sz w:val="22"/>
          <w:szCs w:val="22"/>
        </w:rPr>
        <w:t xml:space="preserve"> </w:t>
      </w:r>
      <w:proofErr w:type="spellStart"/>
      <w:r w:rsidRPr="00713C9A">
        <w:rPr>
          <w:rFonts w:ascii="AdiHaus" w:eastAsia="Calibri" w:hAnsi="AdiHaus"/>
          <w:sz w:val="22"/>
          <w:szCs w:val="22"/>
        </w:rPr>
        <w:t>Günenç</w:t>
      </w:r>
      <w:proofErr w:type="spellEnd"/>
      <w:r w:rsidRPr="00713C9A">
        <w:rPr>
          <w:rFonts w:ascii="AdiHaus" w:eastAsia="Calibri" w:hAnsi="AdiHaus"/>
          <w:sz w:val="22"/>
          <w:szCs w:val="22"/>
        </w:rPr>
        <w:t xml:space="preserve"> </w:t>
      </w:r>
      <w:r w:rsidRPr="00713C9A">
        <w:rPr>
          <w:rFonts w:ascii="AdiHaus" w:eastAsia="Calibri" w:hAnsi="AdiHaus"/>
          <w:sz w:val="22"/>
          <w:szCs w:val="22"/>
        </w:rPr>
        <w:br/>
      </w:r>
      <w:proofErr w:type="spellStart"/>
      <w:r w:rsidRPr="00713C9A">
        <w:rPr>
          <w:rFonts w:ascii="AdiHaus" w:eastAsia="Calibri" w:hAnsi="AdiHaus"/>
          <w:sz w:val="22"/>
          <w:szCs w:val="22"/>
        </w:rPr>
        <w:t>Kıdemli</w:t>
      </w:r>
      <w:proofErr w:type="spellEnd"/>
      <w:r w:rsidRPr="00713C9A">
        <w:rPr>
          <w:rFonts w:ascii="AdiHaus" w:eastAsia="Calibri" w:hAnsi="AdiHaus"/>
          <w:sz w:val="22"/>
          <w:szCs w:val="22"/>
        </w:rPr>
        <w:t xml:space="preserve"> </w:t>
      </w:r>
      <w:proofErr w:type="spellStart"/>
      <w:r w:rsidRPr="00713C9A">
        <w:rPr>
          <w:rFonts w:ascii="AdiHaus" w:eastAsia="Calibri" w:hAnsi="AdiHaus"/>
          <w:sz w:val="22"/>
          <w:szCs w:val="22"/>
        </w:rPr>
        <w:t>İletişim</w:t>
      </w:r>
      <w:proofErr w:type="spellEnd"/>
      <w:r w:rsidRPr="00713C9A">
        <w:rPr>
          <w:rFonts w:ascii="AdiHaus" w:eastAsia="Calibri" w:hAnsi="AdiHaus"/>
          <w:sz w:val="22"/>
          <w:szCs w:val="22"/>
        </w:rPr>
        <w:t xml:space="preserve"> </w:t>
      </w:r>
      <w:proofErr w:type="spellStart"/>
      <w:r w:rsidRPr="00713C9A">
        <w:rPr>
          <w:rFonts w:ascii="AdiHaus" w:eastAsia="Calibri" w:hAnsi="AdiHaus"/>
          <w:sz w:val="22"/>
          <w:szCs w:val="22"/>
        </w:rPr>
        <w:t>Uzmanı</w:t>
      </w:r>
      <w:proofErr w:type="spellEnd"/>
      <w:r w:rsidRPr="00713C9A">
        <w:rPr>
          <w:rFonts w:ascii="AdiHaus" w:eastAsia="Calibri" w:hAnsi="AdiHaus"/>
          <w:sz w:val="22"/>
          <w:szCs w:val="22"/>
        </w:rPr>
        <w:br/>
      </w:r>
      <w:hyperlink r:id="rId9" w:history="1">
        <w:r w:rsidRPr="00713C9A">
          <w:rPr>
            <w:rFonts w:ascii="AdiHaus" w:eastAsia="Calibri" w:hAnsi="AdiHaus"/>
            <w:color w:val="0000FF"/>
            <w:sz w:val="22"/>
            <w:szCs w:val="22"/>
            <w:u w:val="single"/>
          </w:rPr>
          <w:t>gulsah.gunenc@adidas.com</w:t>
        </w:r>
      </w:hyperlink>
      <w:r w:rsidRPr="00713C9A">
        <w:rPr>
          <w:rFonts w:ascii="AdiHaus" w:eastAsia="Calibri" w:hAnsi="AdiHaus"/>
          <w:sz w:val="22"/>
          <w:szCs w:val="22"/>
        </w:rPr>
        <w:br/>
        <w:t>Tel: 0 212 355 36 00</w:t>
      </w:r>
    </w:p>
    <w:p w14:paraId="584710E4" w14:textId="77777777" w:rsidR="007A681F" w:rsidRPr="00713C9A" w:rsidRDefault="007A681F" w:rsidP="007A681F">
      <w:pPr>
        <w:jc w:val="center"/>
        <w:rPr>
          <w:rFonts w:ascii="Verdana" w:eastAsia="SimSun" w:hAnsi="Verdana" w:cs="SimSun"/>
          <w:snapToGrid w:val="0"/>
          <w:sz w:val="16"/>
          <w:szCs w:val="20"/>
          <w:lang w:eastAsia="zh-CN"/>
        </w:rPr>
      </w:pPr>
    </w:p>
    <w:sectPr w:rsidR="007A681F" w:rsidRPr="00713C9A" w:rsidSect="002C1F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09CC9" w14:textId="77777777" w:rsidR="00936772" w:rsidRDefault="00936772" w:rsidP="001220F4">
      <w:r>
        <w:separator/>
      </w:r>
    </w:p>
  </w:endnote>
  <w:endnote w:type="continuationSeparator" w:id="0">
    <w:p w14:paraId="329C1499" w14:textId="77777777" w:rsidR="00936772" w:rsidRDefault="00936772" w:rsidP="0012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Agency FB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B0CA8" w14:textId="77777777" w:rsidR="00936772" w:rsidRDefault="009367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77008" w14:textId="77777777" w:rsidR="00936772" w:rsidRDefault="009367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707CA" w14:textId="77777777" w:rsidR="00936772" w:rsidRDefault="00936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F45CB" w14:textId="77777777" w:rsidR="00936772" w:rsidRDefault="00936772" w:rsidP="001220F4">
      <w:r>
        <w:separator/>
      </w:r>
    </w:p>
  </w:footnote>
  <w:footnote w:type="continuationSeparator" w:id="0">
    <w:p w14:paraId="1F918F85" w14:textId="77777777" w:rsidR="00936772" w:rsidRDefault="00936772" w:rsidP="00122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E4EA7" w14:textId="77777777" w:rsidR="00936772" w:rsidRDefault="009367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D1D98" w14:textId="367A151C" w:rsidR="00936772" w:rsidRDefault="00936772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328023A8" wp14:editId="7BEDC5F4">
          <wp:extent cx="773921" cy="720000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SmithEST1973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606" r="66111"/>
                  <a:stretch/>
                </pic:blipFill>
                <pic:spPr bwMode="auto">
                  <a:xfrm>
                    <a:off x="0" y="0"/>
                    <a:ext cx="773921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1FA37" w14:textId="77777777" w:rsidR="00936772" w:rsidRDefault="00936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348E6"/>
    <w:multiLevelType w:val="multilevel"/>
    <w:tmpl w:val="B8CE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3FA2"/>
    <w:multiLevelType w:val="hybridMultilevel"/>
    <w:tmpl w:val="EBC0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14CB"/>
    <w:multiLevelType w:val="hybridMultilevel"/>
    <w:tmpl w:val="AEB0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82425"/>
    <w:multiLevelType w:val="hybridMultilevel"/>
    <w:tmpl w:val="3CDC273E"/>
    <w:lvl w:ilvl="0" w:tplc="3104B8E2">
      <w:numFmt w:val="bullet"/>
      <w:lvlText w:val="-"/>
      <w:lvlJc w:val="left"/>
      <w:pPr>
        <w:ind w:left="1080" w:hanging="360"/>
      </w:pPr>
      <w:rPr>
        <w:rFonts w:ascii="AdiHaus" w:eastAsiaTheme="minorEastAsia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EB7DCA"/>
    <w:multiLevelType w:val="hybridMultilevel"/>
    <w:tmpl w:val="FD7AE2A6"/>
    <w:lvl w:ilvl="0" w:tplc="14F6890C">
      <w:numFmt w:val="bullet"/>
      <w:lvlText w:val="-"/>
      <w:lvlJc w:val="left"/>
      <w:pPr>
        <w:ind w:left="720" w:hanging="360"/>
      </w:pPr>
      <w:rPr>
        <w:rFonts w:ascii="AdiHaus" w:eastAsiaTheme="minorEastAsia" w:hAnsi="AdiHau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8"/>
    <w:rsid w:val="00030E5D"/>
    <w:rsid w:val="0004533E"/>
    <w:rsid w:val="0006105E"/>
    <w:rsid w:val="00095658"/>
    <w:rsid w:val="000F66C7"/>
    <w:rsid w:val="00104688"/>
    <w:rsid w:val="00116EBF"/>
    <w:rsid w:val="001220F4"/>
    <w:rsid w:val="00147A9B"/>
    <w:rsid w:val="00160A2E"/>
    <w:rsid w:val="001D1DCE"/>
    <w:rsid w:val="001F133C"/>
    <w:rsid w:val="00236C41"/>
    <w:rsid w:val="0024376F"/>
    <w:rsid w:val="00244744"/>
    <w:rsid w:val="002536A6"/>
    <w:rsid w:val="00274378"/>
    <w:rsid w:val="00282756"/>
    <w:rsid w:val="002B248B"/>
    <w:rsid w:val="002C1F28"/>
    <w:rsid w:val="00311B2B"/>
    <w:rsid w:val="003309E6"/>
    <w:rsid w:val="003460EC"/>
    <w:rsid w:val="00356007"/>
    <w:rsid w:val="0039292B"/>
    <w:rsid w:val="003977D5"/>
    <w:rsid w:val="003C1798"/>
    <w:rsid w:val="00487493"/>
    <w:rsid w:val="00492BAE"/>
    <w:rsid w:val="004A1BB0"/>
    <w:rsid w:val="004C0B8E"/>
    <w:rsid w:val="00586C42"/>
    <w:rsid w:val="005D513A"/>
    <w:rsid w:val="005E736C"/>
    <w:rsid w:val="006A570E"/>
    <w:rsid w:val="006A5CFD"/>
    <w:rsid w:val="006B638E"/>
    <w:rsid w:val="006F1EBA"/>
    <w:rsid w:val="007019C5"/>
    <w:rsid w:val="00704454"/>
    <w:rsid w:val="00713C9A"/>
    <w:rsid w:val="007525B7"/>
    <w:rsid w:val="007824F0"/>
    <w:rsid w:val="00796722"/>
    <w:rsid w:val="007A681F"/>
    <w:rsid w:val="007E2E30"/>
    <w:rsid w:val="00873CFA"/>
    <w:rsid w:val="00877403"/>
    <w:rsid w:val="008A047C"/>
    <w:rsid w:val="008C6854"/>
    <w:rsid w:val="008E3636"/>
    <w:rsid w:val="008F2BCF"/>
    <w:rsid w:val="009143F4"/>
    <w:rsid w:val="00936772"/>
    <w:rsid w:val="00936FCF"/>
    <w:rsid w:val="009559F1"/>
    <w:rsid w:val="009753C3"/>
    <w:rsid w:val="009C5C13"/>
    <w:rsid w:val="009C74D1"/>
    <w:rsid w:val="009E0ACE"/>
    <w:rsid w:val="00A65CE7"/>
    <w:rsid w:val="00A70AAB"/>
    <w:rsid w:val="00A72972"/>
    <w:rsid w:val="00A73983"/>
    <w:rsid w:val="00A81175"/>
    <w:rsid w:val="00AB1F00"/>
    <w:rsid w:val="00AC5AB9"/>
    <w:rsid w:val="00AF0D9B"/>
    <w:rsid w:val="00AF6CCD"/>
    <w:rsid w:val="00B04F2B"/>
    <w:rsid w:val="00B4522B"/>
    <w:rsid w:val="00B86B1C"/>
    <w:rsid w:val="00BA55C9"/>
    <w:rsid w:val="00BB0EB8"/>
    <w:rsid w:val="00BB1700"/>
    <w:rsid w:val="00BE1ED1"/>
    <w:rsid w:val="00BE2A2E"/>
    <w:rsid w:val="00BF6AA3"/>
    <w:rsid w:val="00C02E67"/>
    <w:rsid w:val="00C10BCC"/>
    <w:rsid w:val="00C218F5"/>
    <w:rsid w:val="00C32E62"/>
    <w:rsid w:val="00CA6C69"/>
    <w:rsid w:val="00CE7F0B"/>
    <w:rsid w:val="00D148B7"/>
    <w:rsid w:val="00D33FE5"/>
    <w:rsid w:val="00D41136"/>
    <w:rsid w:val="00D65137"/>
    <w:rsid w:val="00D677A3"/>
    <w:rsid w:val="00D740DE"/>
    <w:rsid w:val="00D9164F"/>
    <w:rsid w:val="00DA17B3"/>
    <w:rsid w:val="00DC0D55"/>
    <w:rsid w:val="00DD64F4"/>
    <w:rsid w:val="00DD7B12"/>
    <w:rsid w:val="00DE776A"/>
    <w:rsid w:val="00E17B26"/>
    <w:rsid w:val="00E26A26"/>
    <w:rsid w:val="00E73B23"/>
    <w:rsid w:val="00E77ACA"/>
    <w:rsid w:val="00E81B7B"/>
    <w:rsid w:val="00E955E5"/>
    <w:rsid w:val="00EE4A20"/>
    <w:rsid w:val="00F26E1E"/>
    <w:rsid w:val="00F82C2E"/>
    <w:rsid w:val="00F95C38"/>
    <w:rsid w:val="00FB596A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5AC50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E6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2E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F4"/>
  </w:style>
  <w:style w:type="paragraph" w:styleId="Footer">
    <w:name w:val="footer"/>
    <w:basedOn w:val="Normal"/>
    <w:link w:val="Foot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F4"/>
  </w:style>
  <w:style w:type="character" w:styleId="Hyperlink">
    <w:name w:val="Hyperlink"/>
    <w:basedOn w:val="DefaultParagraphFont"/>
    <w:uiPriority w:val="99"/>
    <w:unhideWhenUsed/>
    <w:rsid w:val="00E26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D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02E67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2E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8275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CFA"/>
    <w:rPr>
      <w:rFonts w:ascii="Consolas" w:eastAsia="Times New Roman" w:hAnsi="Consolas" w:cs="Times New Roman"/>
      <w:sz w:val="21"/>
      <w:szCs w:val="21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0A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0F4"/>
  </w:style>
  <w:style w:type="paragraph" w:styleId="Footer">
    <w:name w:val="footer"/>
    <w:basedOn w:val="Normal"/>
    <w:link w:val="FooterChar"/>
    <w:uiPriority w:val="99"/>
    <w:unhideWhenUsed/>
    <w:rsid w:val="00122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0F4"/>
  </w:style>
  <w:style w:type="character" w:styleId="Hyperlink">
    <w:name w:val="Hyperlink"/>
    <w:basedOn w:val="DefaultParagraphFont"/>
    <w:uiPriority w:val="99"/>
    <w:unhideWhenUsed/>
    <w:rsid w:val="00E26A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D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adidas.com.tr/stan-smit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reka.bsnods.com/click_mail.php?campaign=186253&amp;link_id=1120892&amp;member_id=4869575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adidas User</dc:creator>
  <cp:lastModifiedBy>Gunenc, Gulsah</cp:lastModifiedBy>
  <cp:revision>8</cp:revision>
  <dcterms:created xsi:type="dcterms:W3CDTF">2014-01-10T07:42:00Z</dcterms:created>
  <dcterms:modified xsi:type="dcterms:W3CDTF">2015-07-13T08:32:00Z</dcterms:modified>
</cp:coreProperties>
</file>