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EE" w:rsidRDefault="00C26682" w:rsidP="00C504FA">
      <w:pPr>
        <w:rPr>
          <w:rFonts w:ascii="AdiHaus" w:hAnsi="AdiHaus" w:cs="Tahoma"/>
          <w:b/>
          <w:sz w:val="36"/>
          <w:szCs w:val="36"/>
        </w:rPr>
      </w:pPr>
      <w:r>
        <w:rPr>
          <w:rFonts w:ascii="AdiHaus" w:hAnsi="AdiHaus"/>
          <w:b/>
          <w:bCs/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 wp14:anchorId="42DD4620" wp14:editId="3DD7FEC9">
            <wp:simplePos x="0" y="0"/>
            <wp:positionH relativeFrom="column">
              <wp:posOffset>2143125</wp:posOffset>
            </wp:positionH>
            <wp:positionV relativeFrom="paragraph">
              <wp:posOffset>-15875</wp:posOffset>
            </wp:positionV>
            <wp:extent cx="91567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121" y="21257"/>
                <wp:lineTo x="211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 Perform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874" w:rsidRDefault="00A81874" w:rsidP="00370CFB">
      <w:pPr>
        <w:jc w:val="center"/>
        <w:rPr>
          <w:rFonts w:ascii="AdiHaus" w:hAnsi="AdiHaus" w:cs="Tahoma"/>
          <w:b/>
          <w:sz w:val="36"/>
          <w:szCs w:val="36"/>
        </w:rPr>
      </w:pPr>
    </w:p>
    <w:p w:rsidR="00520EAB" w:rsidRDefault="00520EAB" w:rsidP="00520EAB"/>
    <w:p w:rsidR="00520EAB" w:rsidRDefault="00520EAB" w:rsidP="00520EAB"/>
    <w:p w:rsidR="00520EAB" w:rsidRDefault="00520EAB" w:rsidP="00520EAB">
      <w:pPr>
        <w:jc w:val="center"/>
        <w:rPr>
          <w:rFonts w:ascii="AdiHaus" w:hAnsi="AdiHaus" w:cs="Tahoma"/>
          <w:b/>
          <w:sz w:val="32"/>
          <w:szCs w:val="32"/>
        </w:rPr>
      </w:pPr>
      <w:proofErr w:type="gramStart"/>
      <w:r w:rsidRPr="00520EAB">
        <w:rPr>
          <w:rFonts w:ascii="AdiHaus" w:hAnsi="AdiHaus" w:cs="Tahoma"/>
          <w:b/>
          <w:sz w:val="32"/>
          <w:szCs w:val="32"/>
        </w:rPr>
        <w:t>MAXIMUM COOLING.</w:t>
      </w:r>
      <w:proofErr w:type="gramEnd"/>
      <w:r w:rsidRPr="00520EAB">
        <w:rPr>
          <w:rFonts w:ascii="AdiHaus" w:hAnsi="AdiHaus" w:cs="Tahoma"/>
          <w:b/>
          <w:sz w:val="32"/>
          <w:szCs w:val="32"/>
        </w:rPr>
        <w:t xml:space="preserve"> THE REVOLUTION</w:t>
      </w:r>
      <w:r w:rsidR="00BC7046">
        <w:rPr>
          <w:rFonts w:ascii="AdiHaus" w:hAnsi="AdiHaus" w:cs="Tahoma"/>
          <w:b/>
          <w:sz w:val="32"/>
          <w:szCs w:val="32"/>
        </w:rPr>
        <w:t xml:space="preserve"> CONTINUES – NOW IN SLEEK BLACK</w:t>
      </w:r>
    </w:p>
    <w:p w:rsidR="00BC7046" w:rsidRPr="00520EAB" w:rsidRDefault="00BC7046" w:rsidP="00520EAB">
      <w:pPr>
        <w:jc w:val="center"/>
        <w:rPr>
          <w:rFonts w:ascii="AdiHaus" w:hAnsi="AdiHaus" w:cs="Tahoma"/>
          <w:b/>
          <w:sz w:val="32"/>
          <w:szCs w:val="32"/>
        </w:rPr>
      </w:pPr>
    </w:p>
    <w:p w:rsid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BC7046">
        <w:rPr>
          <w:rFonts w:ascii="AdiHaus" w:hAnsi="AdiHaus"/>
          <w:i/>
          <w:sz w:val="22"/>
          <w:szCs w:val="22"/>
          <w:lang w:val="en-ZA"/>
        </w:rPr>
        <w:t>April 2014, Cape Town</w:t>
      </w:r>
      <w:r w:rsidRPr="00520EAB">
        <w:rPr>
          <w:rFonts w:ascii="AdiHaus" w:hAnsi="AdiHaus"/>
          <w:sz w:val="22"/>
          <w:szCs w:val="22"/>
          <w:lang w:val="en-ZA"/>
        </w:rPr>
        <w:t xml:space="preserve"> – Realising that when it comes to performance, every degree matters, the new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adidas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Climachill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black t-shirt helps you perform at your very best by regulating body temperature to remain cool in adverse conditions. Launched </w:t>
      </w:r>
      <w:bookmarkStart w:id="0" w:name="_GoBack"/>
      <w:bookmarkEnd w:id="0"/>
      <w:r w:rsidR="00BC7046">
        <w:rPr>
          <w:rFonts w:ascii="AdiHaus" w:hAnsi="AdiHaus"/>
          <w:sz w:val="22"/>
          <w:szCs w:val="22"/>
          <w:lang w:val="en-ZA"/>
        </w:rPr>
        <w:t>globally</w:t>
      </w:r>
      <w:r w:rsidRPr="00520EAB">
        <w:rPr>
          <w:rFonts w:ascii="AdiHaus" w:hAnsi="AdiHaus"/>
          <w:sz w:val="22"/>
          <w:szCs w:val="22"/>
          <w:lang w:val="en-ZA"/>
        </w:rPr>
        <w:t xml:space="preserve"> in April, the revolution continues through new age design and cotton-like material for maximum cooling.</w:t>
      </w:r>
    </w:p>
    <w:p w:rsidR="00520EAB" w:rsidRP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BC7046" w:rsidRPr="00520EAB" w:rsidRDefault="00520EAB" w:rsidP="00BC7046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520EAB">
        <w:rPr>
          <w:rFonts w:ascii="AdiHaus" w:hAnsi="AdiHaus"/>
          <w:sz w:val="22"/>
          <w:szCs w:val="22"/>
          <w:lang w:val="en-ZA"/>
        </w:rPr>
        <w:t xml:space="preserve">Not only sleek in design and aesthetics, the new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adidas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Climachill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t-shirt is also at the forefront of active-cooling technology. How? Thanks to its instant-cool sensation and advanced heat and moisture transfer capabilities, it assists athletes of all levels to train harder and run longer, with a direct positive outcome on their overall focus and performance.</w:t>
      </w:r>
      <w:r w:rsidR="00BC7046">
        <w:rPr>
          <w:rFonts w:ascii="AdiHaus" w:hAnsi="AdiHaus"/>
          <w:sz w:val="22"/>
          <w:szCs w:val="22"/>
          <w:lang w:val="en-ZA"/>
        </w:rPr>
        <w:t xml:space="preserve"> </w:t>
      </w:r>
      <w:r w:rsidR="00BC7046">
        <w:rPr>
          <w:rFonts w:ascii="AdiHaus" w:hAnsi="AdiHaus"/>
          <w:sz w:val="22"/>
          <w:szCs w:val="22"/>
          <w:lang w:val="en-ZA"/>
        </w:rPr>
        <w:t>Put through the paces, t</w:t>
      </w:r>
      <w:r w:rsidR="00BC7046" w:rsidRPr="00520EAB">
        <w:rPr>
          <w:rFonts w:ascii="AdiHaus" w:hAnsi="AdiHaus"/>
          <w:sz w:val="22"/>
          <w:szCs w:val="22"/>
          <w:lang w:val="en-ZA"/>
        </w:rPr>
        <w:t xml:space="preserve">he new </w:t>
      </w:r>
      <w:proofErr w:type="spellStart"/>
      <w:r w:rsidR="00BC7046" w:rsidRPr="00520EAB">
        <w:rPr>
          <w:rFonts w:ascii="AdiHaus" w:hAnsi="AdiHaus"/>
          <w:sz w:val="22"/>
          <w:szCs w:val="22"/>
          <w:lang w:val="en-ZA"/>
        </w:rPr>
        <w:t>Climachill</w:t>
      </w:r>
      <w:proofErr w:type="spellEnd"/>
      <w:r w:rsidR="00BC7046" w:rsidRPr="00520EAB">
        <w:rPr>
          <w:rFonts w:ascii="AdiHaus" w:hAnsi="AdiHaus"/>
          <w:sz w:val="22"/>
          <w:szCs w:val="22"/>
          <w:lang w:val="en-ZA"/>
        </w:rPr>
        <w:t xml:space="preserve"> </w:t>
      </w:r>
      <w:r w:rsidR="00BC7046">
        <w:rPr>
          <w:rFonts w:ascii="AdiHaus" w:hAnsi="AdiHaus"/>
          <w:sz w:val="22"/>
          <w:szCs w:val="22"/>
          <w:lang w:val="en-ZA"/>
        </w:rPr>
        <w:t xml:space="preserve">black </w:t>
      </w:r>
      <w:r w:rsidR="00BC7046" w:rsidRPr="00520EAB">
        <w:rPr>
          <w:rFonts w:ascii="AdiHaus" w:hAnsi="AdiHaus"/>
          <w:sz w:val="22"/>
          <w:szCs w:val="22"/>
          <w:lang w:val="en-ZA"/>
        </w:rPr>
        <w:t xml:space="preserve">t-shirt is endorsed by </w:t>
      </w:r>
      <w:r w:rsidR="00BC7046">
        <w:rPr>
          <w:rFonts w:ascii="AdiHaus" w:hAnsi="AdiHaus"/>
          <w:sz w:val="22"/>
          <w:szCs w:val="22"/>
          <w:lang w:val="en-ZA"/>
        </w:rPr>
        <w:t>professional</w:t>
      </w:r>
      <w:r w:rsidR="00BC7046" w:rsidRPr="00520EAB">
        <w:rPr>
          <w:rFonts w:ascii="AdiHaus" w:hAnsi="AdiHaus"/>
          <w:sz w:val="22"/>
          <w:szCs w:val="22"/>
          <w:lang w:val="en-ZA"/>
        </w:rPr>
        <w:t xml:space="preserve"> </w:t>
      </w:r>
      <w:r w:rsidR="00BC7046">
        <w:rPr>
          <w:rFonts w:ascii="AdiHaus" w:hAnsi="AdiHaus"/>
          <w:sz w:val="22"/>
          <w:szCs w:val="22"/>
          <w:lang w:val="en-ZA"/>
        </w:rPr>
        <w:t xml:space="preserve">international </w:t>
      </w:r>
      <w:r w:rsidR="00BC7046" w:rsidRPr="00520EAB">
        <w:rPr>
          <w:rFonts w:ascii="AdiHaus" w:hAnsi="AdiHaus"/>
          <w:sz w:val="22"/>
          <w:szCs w:val="22"/>
          <w:lang w:val="en-ZA"/>
        </w:rPr>
        <w:t xml:space="preserve">athletes, including footballer Gareth Bale and tennis star, Simona </w:t>
      </w:r>
      <w:proofErr w:type="spellStart"/>
      <w:r w:rsidR="00BC7046" w:rsidRPr="00520EAB">
        <w:rPr>
          <w:rFonts w:ascii="AdiHaus" w:hAnsi="AdiHaus"/>
          <w:sz w:val="22"/>
          <w:szCs w:val="22"/>
          <w:lang w:val="en-ZA"/>
        </w:rPr>
        <w:t>Halep</w:t>
      </w:r>
      <w:proofErr w:type="spellEnd"/>
      <w:r w:rsidR="00BC7046" w:rsidRPr="00520EAB">
        <w:rPr>
          <w:rFonts w:ascii="AdiHaus" w:hAnsi="AdiHaus"/>
          <w:sz w:val="22"/>
          <w:szCs w:val="22"/>
          <w:lang w:val="en-ZA"/>
        </w:rPr>
        <w:t xml:space="preserve">. </w:t>
      </w:r>
    </w:p>
    <w:p w:rsid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520EAB" w:rsidRP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520EAB">
        <w:rPr>
          <w:rFonts w:ascii="AdiHaus" w:hAnsi="AdiHaus"/>
          <w:sz w:val="22"/>
          <w:szCs w:val="22"/>
          <w:lang w:val="en-ZA"/>
        </w:rPr>
        <w:t xml:space="preserve">The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adidas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Climachill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range has been revolutionary in activ</w:t>
      </w:r>
      <w:r>
        <w:rPr>
          <w:rFonts w:ascii="AdiHaus" w:hAnsi="AdiHaus"/>
          <w:sz w:val="22"/>
          <w:szCs w:val="22"/>
          <w:lang w:val="en-ZA"/>
        </w:rPr>
        <w:t xml:space="preserve">e cooling technology due to its </w:t>
      </w:r>
      <w:r w:rsidRPr="00520EAB">
        <w:rPr>
          <w:rFonts w:ascii="AdiHaus" w:hAnsi="AdiHaus"/>
          <w:sz w:val="22"/>
          <w:szCs w:val="22"/>
          <w:lang w:val="en-ZA"/>
        </w:rPr>
        <w:t xml:space="preserve">uniquely engineered design profile: industry-first 3D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aluminum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>-cooling spheres are</w:t>
      </w:r>
      <w:r>
        <w:rPr>
          <w:rFonts w:ascii="AdiHaus" w:hAnsi="AdiHaus"/>
          <w:sz w:val="22"/>
          <w:szCs w:val="22"/>
          <w:lang w:val="en-ZA"/>
        </w:rPr>
        <w:t xml:space="preserve"> </w:t>
      </w:r>
      <w:r w:rsidRPr="00520EAB">
        <w:rPr>
          <w:rFonts w:ascii="AdiHaus" w:hAnsi="AdiHaus"/>
          <w:sz w:val="22"/>
          <w:szCs w:val="22"/>
          <w:lang w:val="en-ZA"/>
        </w:rPr>
        <w:t>strategically located on the back and neck to correspond with the warmest area of the</w:t>
      </w:r>
      <w:r>
        <w:rPr>
          <w:rFonts w:ascii="AdiHaus" w:hAnsi="AdiHaus"/>
          <w:sz w:val="22"/>
          <w:szCs w:val="22"/>
          <w:lang w:val="en-ZA"/>
        </w:rPr>
        <w:t xml:space="preserve"> </w:t>
      </w:r>
      <w:r w:rsidRPr="00520EAB">
        <w:rPr>
          <w:rFonts w:ascii="AdiHaus" w:hAnsi="AdiHaus"/>
          <w:sz w:val="22"/>
          <w:szCs w:val="22"/>
          <w:lang w:val="en-ZA"/>
        </w:rPr>
        <w:t>body, and provide an instant cooling se</w:t>
      </w:r>
      <w:r w:rsidR="00BC7046">
        <w:rPr>
          <w:rFonts w:ascii="AdiHaus" w:hAnsi="AdiHaus"/>
          <w:sz w:val="22"/>
          <w:szCs w:val="22"/>
          <w:lang w:val="en-ZA"/>
        </w:rPr>
        <w:t xml:space="preserve">nsation on contact. A </w:t>
      </w:r>
      <w:proofErr w:type="spellStart"/>
      <w:r w:rsidR="00BC7046">
        <w:rPr>
          <w:rFonts w:ascii="AdiHaus" w:hAnsi="AdiHaus"/>
          <w:sz w:val="22"/>
          <w:szCs w:val="22"/>
          <w:lang w:val="en-ZA"/>
        </w:rPr>
        <w:t>microfib</w:t>
      </w:r>
      <w:r w:rsidRPr="00520EAB">
        <w:rPr>
          <w:rFonts w:ascii="AdiHaus" w:hAnsi="AdiHaus"/>
          <w:sz w:val="22"/>
          <w:szCs w:val="22"/>
          <w:lang w:val="en-ZA"/>
        </w:rPr>
        <w:t>r</w:t>
      </w:r>
      <w:r w:rsidR="00BC7046">
        <w:rPr>
          <w:rFonts w:ascii="AdiHaus" w:hAnsi="AdiHaus"/>
          <w:sz w:val="22"/>
          <w:szCs w:val="22"/>
          <w:lang w:val="en-ZA"/>
        </w:rPr>
        <w:t>e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fabric allows the</w:t>
      </w:r>
      <w:r>
        <w:rPr>
          <w:rFonts w:ascii="AdiHaus" w:hAnsi="AdiHaus"/>
          <w:sz w:val="22"/>
          <w:szCs w:val="22"/>
          <w:lang w:val="en-ZA"/>
        </w:rPr>
        <w:t xml:space="preserve"> </w:t>
      </w:r>
      <w:r w:rsidRPr="00520EAB">
        <w:rPr>
          <w:rFonts w:ascii="AdiHaus" w:hAnsi="AdiHaus"/>
          <w:sz w:val="22"/>
          <w:szCs w:val="22"/>
          <w:lang w:val="en-ZA"/>
        </w:rPr>
        <w:t>garment to act like mesh and transports excess moisture away from your skin. The</w:t>
      </w:r>
      <w:r>
        <w:rPr>
          <w:rFonts w:ascii="AdiHaus" w:hAnsi="AdiHaus"/>
          <w:sz w:val="22"/>
          <w:szCs w:val="22"/>
          <w:lang w:val="en-ZA"/>
        </w:rPr>
        <w:t xml:space="preserve"> </w:t>
      </w:r>
      <w:r w:rsidRPr="00520EAB">
        <w:rPr>
          <w:rFonts w:ascii="AdiHaus" w:hAnsi="AdiHaus"/>
          <w:sz w:val="22"/>
          <w:szCs w:val="22"/>
          <w:lang w:val="en-ZA"/>
        </w:rPr>
        <w:t xml:space="preserve">revolutionary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SubZero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flat yarn contains titanium and maximi</w:t>
      </w:r>
      <w:r w:rsidR="00BC7046">
        <w:rPr>
          <w:rFonts w:ascii="AdiHaus" w:hAnsi="AdiHaus"/>
          <w:sz w:val="22"/>
          <w:szCs w:val="22"/>
          <w:lang w:val="en-ZA"/>
        </w:rPr>
        <w:t>s</w:t>
      </w:r>
      <w:r w:rsidRPr="00520EAB">
        <w:rPr>
          <w:rFonts w:ascii="AdiHaus" w:hAnsi="AdiHaus"/>
          <w:sz w:val="22"/>
          <w:szCs w:val="22"/>
          <w:lang w:val="en-ZA"/>
        </w:rPr>
        <w:t>es surface contact with</w:t>
      </w:r>
      <w:r>
        <w:rPr>
          <w:rFonts w:ascii="AdiHaus" w:hAnsi="AdiHaus"/>
          <w:sz w:val="22"/>
          <w:szCs w:val="22"/>
          <w:lang w:val="en-ZA"/>
        </w:rPr>
        <w:t xml:space="preserve"> </w:t>
      </w:r>
      <w:r w:rsidRPr="00520EAB">
        <w:rPr>
          <w:rFonts w:ascii="AdiHaus" w:hAnsi="AdiHaus"/>
          <w:sz w:val="22"/>
          <w:szCs w:val="22"/>
          <w:lang w:val="en-ZA"/>
        </w:rPr>
        <w:t>skin, transferring more heat away from the body.</w:t>
      </w:r>
    </w:p>
    <w:p w:rsidR="00520EAB" w:rsidRP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520EAB" w:rsidRP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520EAB">
        <w:rPr>
          <w:rFonts w:ascii="AdiHaus" w:hAnsi="AdiHaus"/>
          <w:sz w:val="22"/>
          <w:szCs w:val="22"/>
          <w:lang w:val="en-ZA"/>
        </w:rPr>
        <w:t xml:space="preserve">Maarten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Hupperets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, Director Future Sport Science at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adidas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explains why it is important to consider body temperature during working out: </w:t>
      </w:r>
    </w:p>
    <w:p w:rsidR="00520EAB" w:rsidRP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BC7046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520EAB">
        <w:rPr>
          <w:rFonts w:ascii="AdiHaus" w:hAnsi="AdiHaus"/>
          <w:sz w:val="22"/>
          <w:szCs w:val="22"/>
          <w:lang w:val="en-ZA"/>
        </w:rPr>
        <w:t xml:space="preserve">‘Activity in high ambient temperatures offers a particular challenge to the human thermoregulatory system. Humans strive to maintain a stable body core temperature of about 37°C. In response to exercise, as metabolic demand and heat production increases, the body core temperature can increase to 3°C in warm ambient conditions. To maintain a stable body core temperature, the human body will make efforts to lose excess heat.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Climachill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line has been rigorously tested in our state-of-the-art 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Clima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chamber as high as 122° F/ 50° C exactly to find the best possible answer to facilitate body cooling. We are confident that out innovation and coolest t-shirt ever helps athletes of every level keep their peak optimum temperature to perform at their best in any conditions.’</w:t>
      </w:r>
    </w:p>
    <w:p w:rsidR="00BC7046" w:rsidRDefault="00BC7046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BC7046" w:rsidRDefault="00BC7046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520EAB" w:rsidRP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520EAB">
        <w:rPr>
          <w:rFonts w:ascii="AdiHaus" w:hAnsi="AdiHaus"/>
          <w:sz w:val="22"/>
          <w:szCs w:val="22"/>
          <w:lang w:val="en-ZA"/>
        </w:rPr>
        <w:t>For more information, visit adidas.com/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climachill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>, and follow the conversation on Twitter and Instagram with @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adidasZA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#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climachill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 &amp; #</w:t>
      </w:r>
      <w:proofErr w:type="spellStart"/>
      <w:r w:rsidRPr="00520EAB">
        <w:rPr>
          <w:rFonts w:ascii="AdiHaus" w:hAnsi="AdiHaus"/>
          <w:sz w:val="22"/>
          <w:szCs w:val="22"/>
          <w:lang w:val="en-ZA"/>
        </w:rPr>
        <w:t>uncontrolyourself</w:t>
      </w:r>
      <w:proofErr w:type="spellEnd"/>
      <w:r w:rsidRPr="00520EAB">
        <w:rPr>
          <w:rFonts w:ascii="AdiHaus" w:hAnsi="AdiHaus"/>
          <w:sz w:val="22"/>
          <w:szCs w:val="22"/>
          <w:lang w:val="en-ZA"/>
        </w:rPr>
        <w:t xml:space="preserve">. </w:t>
      </w:r>
    </w:p>
    <w:p w:rsidR="00520EAB" w:rsidRDefault="00520EAB" w:rsidP="00520EAB">
      <w:pPr>
        <w:rPr>
          <w:rFonts w:ascii="Arial" w:hAnsi="Arial" w:cs="Arial"/>
          <w:sz w:val="23"/>
          <w:szCs w:val="23"/>
        </w:rPr>
      </w:pPr>
    </w:p>
    <w:p w:rsidR="00CD4EFC" w:rsidRPr="00520EAB" w:rsidRDefault="00520EAB" w:rsidP="00520EAB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8F1F82">
        <w:rPr>
          <w:rFonts w:ascii="AdiHaus" w:hAnsi="AdiHaus"/>
          <w:sz w:val="22"/>
          <w:szCs w:val="22"/>
          <w:lang w:val="en-ZA"/>
        </w:rPr>
        <w:t xml:space="preserve">The </w:t>
      </w:r>
      <w:proofErr w:type="spellStart"/>
      <w:r w:rsidRPr="008F1F82">
        <w:rPr>
          <w:rFonts w:ascii="AdiHaus" w:hAnsi="AdiHaus"/>
          <w:sz w:val="22"/>
          <w:szCs w:val="22"/>
          <w:lang w:val="en-ZA"/>
        </w:rPr>
        <w:t>adidas</w:t>
      </w:r>
      <w:proofErr w:type="spellEnd"/>
      <w:r w:rsidRPr="008F1F82">
        <w:rPr>
          <w:rFonts w:ascii="AdiHaus" w:hAnsi="AdiHaus"/>
          <w:sz w:val="22"/>
          <w:szCs w:val="22"/>
          <w:lang w:val="en-ZA"/>
        </w:rPr>
        <w:t xml:space="preserve"> news stream: </w:t>
      </w:r>
      <w:hyperlink r:id="rId10" w:history="1">
        <w:r w:rsidRPr="008F1F82">
          <w:rPr>
            <w:rStyle w:val="Hyperlink"/>
            <w:rFonts w:ascii="AdiHaus" w:hAnsi="AdiHaus"/>
            <w:sz w:val="22"/>
            <w:szCs w:val="22"/>
            <w:lang w:val="en-ZA"/>
          </w:rPr>
          <w:t>news.adidas.com/</w:t>
        </w:r>
        <w:proofErr w:type="spellStart"/>
        <w:r w:rsidRPr="008F1F82">
          <w:rPr>
            <w:rStyle w:val="Hyperlink"/>
            <w:rFonts w:ascii="AdiHaus" w:hAnsi="AdiHaus"/>
            <w:sz w:val="22"/>
            <w:szCs w:val="22"/>
            <w:lang w:val="en-ZA"/>
          </w:rPr>
          <w:t>za</w:t>
        </w:r>
        <w:proofErr w:type="spellEnd"/>
      </w:hyperlink>
      <w:r w:rsidRPr="008F1F82">
        <w:rPr>
          <w:rFonts w:ascii="AdiHaus" w:hAnsi="AdiHaus"/>
          <w:sz w:val="22"/>
          <w:szCs w:val="22"/>
          <w:lang w:val="en-ZA"/>
        </w:rPr>
        <w:t xml:space="preserve"> </w:t>
      </w:r>
    </w:p>
    <w:p w:rsidR="000B4EAD" w:rsidRPr="008F1F82" w:rsidRDefault="000B4EAD" w:rsidP="00C504FA">
      <w:pPr>
        <w:rPr>
          <w:rFonts w:ascii="AdiHaus" w:hAnsi="AdiHaus" w:cs="Tahoma"/>
          <w:b/>
          <w:sz w:val="32"/>
          <w:szCs w:val="32"/>
        </w:rPr>
      </w:pPr>
    </w:p>
    <w:p w:rsidR="00C26682" w:rsidRDefault="00CE755D" w:rsidP="00520EAB">
      <w:pPr>
        <w:spacing w:line="276" w:lineRule="auto"/>
        <w:jc w:val="center"/>
        <w:rPr>
          <w:rFonts w:ascii="AdiHaus" w:hAnsi="AdiHaus"/>
          <w:b/>
          <w:sz w:val="22"/>
          <w:szCs w:val="22"/>
        </w:rPr>
      </w:pPr>
      <w:r w:rsidRPr="008F1F82">
        <w:rPr>
          <w:rFonts w:ascii="AdiHaus" w:hAnsi="AdiHaus"/>
          <w:b/>
          <w:sz w:val="22"/>
          <w:szCs w:val="22"/>
        </w:rPr>
        <w:t xml:space="preserve">- </w:t>
      </w:r>
      <w:r w:rsidR="00C71B87" w:rsidRPr="008F1F82">
        <w:rPr>
          <w:rFonts w:ascii="AdiHaus" w:hAnsi="AdiHaus"/>
          <w:b/>
          <w:sz w:val="22"/>
          <w:szCs w:val="22"/>
        </w:rPr>
        <w:t>END</w:t>
      </w:r>
      <w:r w:rsidR="00EE08B8" w:rsidRPr="008F1F82">
        <w:rPr>
          <w:rFonts w:ascii="AdiHaus" w:hAnsi="AdiHaus"/>
          <w:b/>
          <w:sz w:val="22"/>
          <w:szCs w:val="22"/>
        </w:rPr>
        <w:t>S</w:t>
      </w:r>
      <w:r w:rsidR="005A733E" w:rsidRPr="008F1F82">
        <w:rPr>
          <w:rFonts w:ascii="AdiHaus" w:hAnsi="AdiHaus"/>
          <w:b/>
          <w:sz w:val="22"/>
          <w:szCs w:val="22"/>
        </w:rPr>
        <w:t xml:space="preserve"> </w:t>
      </w:r>
      <w:r w:rsidR="00F05842">
        <w:rPr>
          <w:rFonts w:ascii="AdiHaus" w:hAnsi="AdiHaus"/>
          <w:b/>
          <w:sz w:val="22"/>
          <w:szCs w:val="22"/>
        </w:rPr>
        <w:t>-</w:t>
      </w:r>
    </w:p>
    <w:p w:rsidR="00F05842" w:rsidRPr="008F1F82" w:rsidRDefault="00F05842" w:rsidP="00C26682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:rsidR="00B94A75" w:rsidRPr="008F1F82" w:rsidRDefault="00C26682" w:rsidP="00C26682">
      <w:pPr>
        <w:spacing w:line="360" w:lineRule="auto"/>
        <w:rPr>
          <w:rFonts w:ascii="AdiHaus" w:hAnsi="AdiHaus"/>
          <w:b/>
          <w:sz w:val="22"/>
          <w:szCs w:val="22"/>
        </w:rPr>
      </w:pPr>
      <w:r w:rsidRPr="008F1F82">
        <w:rPr>
          <w:rFonts w:ascii="AdiHaus" w:hAnsi="AdiHaus"/>
          <w:b/>
          <w:sz w:val="22"/>
          <w:szCs w:val="22"/>
        </w:rPr>
        <w:t>F</w:t>
      </w:r>
      <w:r w:rsidR="00B94A75" w:rsidRPr="008F1F82">
        <w:rPr>
          <w:rFonts w:ascii="AdiHaus" w:hAnsi="AdiHaus"/>
          <w:b/>
          <w:sz w:val="20"/>
          <w:szCs w:val="20"/>
        </w:rPr>
        <w:t>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RPr="008F1F82" w:rsidTr="00B94A75">
        <w:tc>
          <w:tcPr>
            <w:tcW w:w="4788" w:type="dxa"/>
          </w:tcPr>
          <w:p w:rsidR="00520EAB" w:rsidRPr="00520EAB" w:rsidRDefault="00520EAB" w:rsidP="00520EAB">
            <w:pPr>
              <w:spacing w:line="360" w:lineRule="auto"/>
              <w:rPr>
                <w:rFonts w:ascii="AdiHaus" w:hAnsi="AdiHaus"/>
                <w:sz w:val="18"/>
                <w:szCs w:val="20"/>
              </w:rPr>
            </w:pPr>
            <w:r>
              <w:rPr>
                <w:rFonts w:ascii="AdiHaus" w:hAnsi="AdiHaus"/>
                <w:sz w:val="18"/>
                <w:szCs w:val="20"/>
              </w:rPr>
              <w:t>Kelly Ludski</w:t>
            </w:r>
          </w:p>
          <w:p w:rsidR="00520EAB" w:rsidRPr="00520EAB" w:rsidRDefault="00520EAB" w:rsidP="00520EAB">
            <w:pPr>
              <w:spacing w:line="360" w:lineRule="auto"/>
              <w:rPr>
                <w:rFonts w:ascii="AdiHaus" w:hAnsi="AdiHaus"/>
                <w:sz w:val="18"/>
                <w:szCs w:val="20"/>
              </w:rPr>
            </w:pPr>
            <w:r w:rsidRPr="00520EAB">
              <w:rPr>
                <w:rFonts w:ascii="AdiHaus" w:hAnsi="AdiHaus"/>
                <w:sz w:val="18"/>
                <w:szCs w:val="20"/>
              </w:rPr>
              <w:t>Magna Carta Reputation Management Consultants</w:t>
            </w:r>
          </w:p>
          <w:p w:rsidR="00520EAB" w:rsidRPr="00520EAB" w:rsidRDefault="00520EAB" w:rsidP="00520EAB">
            <w:pPr>
              <w:spacing w:line="360" w:lineRule="auto"/>
              <w:rPr>
                <w:rFonts w:ascii="AdiHaus" w:hAnsi="AdiHaus"/>
                <w:sz w:val="18"/>
                <w:szCs w:val="20"/>
              </w:rPr>
            </w:pPr>
            <w:r>
              <w:rPr>
                <w:rFonts w:ascii="AdiHaus" w:hAnsi="AdiHaus"/>
                <w:sz w:val="18"/>
                <w:szCs w:val="20"/>
              </w:rPr>
              <w:t>Account Director</w:t>
            </w:r>
          </w:p>
          <w:p w:rsidR="00520EAB" w:rsidRPr="00520EAB" w:rsidRDefault="00520EAB" w:rsidP="00520EAB">
            <w:pPr>
              <w:spacing w:line="360" w:lineRule="auto"/>
              <w:rPr>
                <w:rFonts w:ascii="AdiHaus" w:hAnsi="AdiHaus"/>
                <w:sz w:val="18"/>
                <w:szCs w:val="20"/>
              </w:rPr>
            </w:pPr>
            <w:r w:rsidRPr="00520EAB">
              <w:rPr>
                <w:rFonts w:ascii="AdiHaus" w:hAnsi="AdiHaus"/>
                <w:sz w:val="18"/>
                <w:szCs w:val="20"/>
              </w:rPr>
              <w:t xml:space="preserve">Email: </w:t>
            </w:r>
            <w:r>
              <w:rPr>
                <w:rFonts w:ascii="AdiHaus" w:hAnsi="AdiHaus"/>
                <w:sz w:val="18"/>
                <w:szCs w:val="20"/>
              </w:rPr>
              <w:t>kelly</w:t>
            </w:r>
            <w:r w:rsidRPr="00520EAB">
              <w:rPr>
                <w:rFonts w:ascii="AdiHaus" w:hAnsi="AdiHaus"/>
                <w:sz w:val="18"/>
                <w:szCs w:val="20"/>
              </w:rPr>
              <w:t>@magna-carta.co.za</w:t>
            </w:r>
          </w:p>
          <w:p w:rsidR="00520EAB" w:rsidRPr="00520EAB" w:rsidRDefault="00520EAB" w:rsidP="00520EAB">
            <w:pPr>
              <w:spacing w:line="360" w:lineRule="auto"/>
              <w:rPr>
                <w:rFonts w:ascii="AdiHaus" w:hAnsi="AdiHaus"/>
                <w:sz w:val="18"/>
                <w:szCs w:val="20"/>
              </w:rPr>
            </w:pPr>
            <w:r w:rsidRPr="00520EAB">
              <w:rPr>
                <w:rFonts w:ascii="AdiHaus" w:hAnsi="AdiHaus"/>
                <w:sz w:val="18"/>
                <w:szCs w:val="20"/>
              </w:rPr>
              <w:t>Tel: +27 (87) 997 0111</w:t>
            </w:r>
          </w:p>
          <w:p w:rsidR="00520EAB" w:rsidRDefault="00520EAB" w:rsidP="00C504FA">
            <w:pPr>
              <w:spacing w:line="360" w:lineRule="auto"/>
              <w:rPr>
                <w:rFonts w:ascii="AdiHaus" w:hAnsi="AdiHaus"/>
                <w:sz w:val="18"/>
                <w:szCs w:val="20"/>
              </w:rPr>
            </w:pPr>
          </w:p>
          <w:p w:rsidR="00B94A75" w:rsidRPr="008F1F82" w:rsidRDefault="0061339D" w:rsidP="00C504FA">
            <w:pPr>
              <w:spacing w:line="360" w:lineRule="auto"/>
              <w:rPr>
                <w:rFonts w:ascii="AdiHaus" w:hAnsi="AdiHaus"/>
                <w:sz w:val="18"/>
                <w:szCs w:val="20"/>
              </w:rPr>
            </w:pPr>
            <w:proofErr w:type="spellStart"/>
            <w:r w:rsidRPr="008F1F82">
              <w:rPr>
                <w:rFonts w:ascii="AdiHaus" w:hAnsi="AdiHaus"/>
                <w:sz w:val="18"/>
                <w:szCs w:val="20"/>
              </w:rPr>
              <w:t>Gugu</w:t>
            </w:r>
            <w:proofErr w:type="spellEnd"/>
            <w:r w:rsidRPr="008F1F82">
              <w:rPr>
                <w:rFonts w:ascii="AdiHaus" w:hAnsi="AdiHaus"/>
                <w:sz w:val="18"/>
                <w:szCs w:val="20"/>
              </w:rPr>
              <w:t xml:space="preserve"> </w:t>
            </w:r>
            <w:proofErr w:type="spellStart"/>
            <w:r w:rsidRPr="008F1F82">
              <w:rPr>
                <w:rFonts w:ascii="AdiHaus" w:hAnsi="AdiHaus"/>
                <w:sz w:val="18"/>
                <w:szCs w:val="20"/>
              </w:rPr>
              <w:t>Ntuli</w:t>
            </w:r>
            <w:proofErr w:type="spellEnd"/>
            <w:r w:rsidRPr="008F1F82">
              <w:rPr>
                <w:rFonts w:ascii="AdiHaus" w:hAnsi="AdiHaus"/>
                <w:sz w:val="18"/>
                <w:szCs w:val="20"/>
              </w:rPr>
              <w:t xml:space="preserve"> </w:t>
            </w:r>
          </w:p>
          <w:p w:rsidR="007C0414" w:rsidRPr="008F1F82" w:rsidRDefault="007C0414" w:rsidP="00C504FA">
            <w:pPr>
              <w:spacing w:line="360" w:lineRule="auto"/>
              <w:rPr>
                <w:rFonts w:ascii="AdiHaus" w:eastAsia="PMingLiU" w:hAnsi="AdiHaus"/>
                <w:sz w:val="18"/>
                <w:szCs w:val="20"/>
                <w:lang w:val="en-ZA"/>
              </w:rPr>
            </w:pPr>
            <w:r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>adidas S</w:t>
            </w:r>
            <w:r w:rsidR="00BB6407"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outh </w:t>
            </w:r>
            <w:r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>A</w:t>
            </w:r>
            <w:r w:rsidR="00BB6407"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>frica</w:t>
            </w:r>
            <w:r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 </w:t>
            </w:r>
          </w:p>
          <w:p w:rsidR="007C0414" w:rsidRPr="008F1F82" w:rsidRDefault="0061339D" w:rsidP="00C504FA">
            <w:pPr>
              <w:spacing w:line="360" w:lineRule="auto"/>
              <w:rPr>
                <w:rFonts w:ascii="AdiHaus" w:eastAsia="PMingLiU" w:hAnsi="AdiHaus"/>
                <w:sz w:val="18"/>
                <w:szCs w:val="20"/>
                <w:lang w:val="en-ZA"/>
              </w:rPr>
            </w:pPr>
            <w:r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>Public Relations</w:t>
            </w:r>
            <w:r w:rsidR="007C0414"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 Manager</w:t>
            </w:r>
            <w:r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: Performance </w:t>
            </w:r>
            <w:r w:rsidR="007C0414" w:rsidRPr="008F1F82">
              <w:rPr>
                <w:rFonts w:ascii="AdiHaus" w:eastAsia="PMingLiU" w:hAnsi="AdiHaus"/>
                <w:sz w:val="18"/>
                <w:szCs w:val="20"/>
                <w:lang w:val="en-ZA"/>
              </w:rPr>
              <w:t xml:space="preserve"> </w:t>
            </w:r>
          </w:p>
          <w:p w:rsidR="007C0414" w:rsidRPr="008F1F82" w:rsidRDefault="007C0414" w:rsidP="00C504FA">
            <w:pPr>
              <w:spacing w:line="360" w:lineRule="auto"/>
              <w:rPr>
                <w:rFonts w:ascii="AdiHaus" w:eastAsia="PMingLiU" w:hAnsi="AdiHaus"/>
                <w:sz w:val="18"/>
                <w:szCs w:val="20"/>
              </w:rPr>
            </w:pPr>
            <w:r w:rsidRPr="008F1F82">
              <w:rPr>
                <w:rFonts w:ascii="AdiHaus" w:eastAsia="PMingLiU" w:hAnsi="AdiHaus"/>
                <w:sz w:val="18"/>
                <w:szCs w:val="20"/>
              </w:rPr>
              <w:t xml:space="preserve">Email: </w:t>
            </w:r>
            <w:hyperlink r:id="rId11" w:history="1">
              <w:r w:rsidR="0061339D" w:rsidRPr="008F1F82">
                <w:rPr>
                  <w:rStyle w:val="Hyperlink"/>
                  <w:rFonts w:ascii="AdiHaus" w:eastAsia="PMingLiU" w:hAnsi="AdiHaus"/>
                  <w:sz w:val="18"/>
                  <w:szCs w:val="20"/>
                </w:rPr>
                <w:t>gugu.ntuli@adidas.com</w:t>
              </w:r>
            </w:hyperlink>
          </w:p>
          <w:p w:rsidR="007C0414" w:rsidRPr="008F1F82" w:rsidRDefault="007C0414" w:rsidP="00C504FA">
            <w:pPr>
              <w:spacing w:line="360" w:lineRule="auto"/>
              <w:rPr>
                <w:rFonts w:ascii="AdiHaus" w:eastAsia="PMingLiU" w:hAnsi="AdiHaus"/>
                <w:sz w:val="18"/>
                <w:szCs w:val="20"/>
              </w:rPr>
            </w:pPr>
            <w:r w:rsidRPr="008F1F82">
              <w:rPr>
                <w:rFonts w:ascii="AdiHaus" w:eastAsia="PMingLiU" w:hAnsi="AdiHaus"/>
                <w:sz w:val="18"/>
                <w:szCs w:val="20"/>
              </w:rPr>
              <w:t xml:space="preserve">Tel: </w:t>
            </w:r>
            <w:r w:rsidRPr="008F1F82">
              <w:rPr>
                <w:rFonts w:ascii="AdiHaus" w:eastAsia="PMingLiU" w:hAnsi="AdiHaus"/>
                <w:sz w:val="18"/>
                <w:szCs w:val="20"/>
                <w:lang w:val="en-US"/>
              </w:rPr>
              <w:t>+27 (21) 442 6</w:t>
            </w:r>
            <w:r w:rsidR="0061339D" w:rsidRPr="008F1F82">
              <w:rPr>
                <w:rFonts w:ascii="AdiHaus" w:eastAsia="PMingLiU" w:hAnsi="AdiHaus"/>
                <w:sz w:val="18"/>
                <w:szCs w:val="20"/>
                <w:lang w:val="en-US"/>
              </w:rPr>
              <w:t>200</w:t>
            </w:r>
          </w:p>
          <w:p w:rsidR="00B94A75" w:rsidRPr="008F1F82" w:rsidRDefault="00B94A75" w:rsidP="00C504FA">
            <w:pPr>
              <w:spacing w:line="360" w:lineRule="auto"/>
              <w:outlineLvl w:val="0"/>
              <w:rPr>
                <w:rFonts w:ascii="AdiHaus" w:hAnsi="AdiHaus"/>
                <w:b/>
                <w:sz w:val="18"/>
                <w:szCs w:val="20"/>
              </w:rPr>
            </w:pPr>
          </w:p>
        </w:tc>
        <w:tc>
          <w:tcPr>
            <w:tcW w:w="4788" w:type="dxa"/>
          </w:tcPr>
          <w:p w:rsidR="00B94A75" w:rsidRPr="008F1F82" w:rsidRDefault="007C0414" w:rsidP="0075137A">
            <w:pPr>
              <w:spacing w:line="360" w:lineRule="auto"/>
              <w:rPr>
                <w:rFonts w:ascii="AdiHaus" w:hAnsi="AdiHaus"/>
                <w:b/>
                <w:sz w:val="18"/>
                <w:szCs w:val="20"/>
              </w:rPr>
            </w:pPr>
            <w:r w:rsidRPr="008F1F82">
              <w:rPr>
                <w:rFonts w:ascii="AdiHaus" w:hAnsi="AdiHaus"/>
                <w:sz w:val="18"/>
                <w:szCs w:val="20"/>
              </w:rPr>
              <w:t xml:space="preserve"> </w:t>
            </w:r>
          </w:p>
        </w:tc>
      </w:tr>
    </w:tbl>
    <w:p w:rsidR="0084438F" w:rsidRPr="008F1F82" w:rsidRDefault="0084438F" w:rsidP="00C26682">
      <w:pPr>
        <w:spacing w:line="360" w:lineRule="auto"/>
        <w:rPr>
          <w:rFonts w:ascii="AdiHaus" w:eastAsia="PMingLiU" w:hAnsi="AdiHaus"/>
          <w:sz w:val="20"/>
          <w:szCs w:val="20"/>
        </w:rPr>
      </w:pPr>
    </w:p>
    <w:sectPr w:rsidR="0084438F" w:rsidRPr="008F1F82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57" w:rsidRDefault="007B3257">
      <w:r>
        <w:separator/>
      </w:r>
    </w:p>
  </w:endnote>
  <w:endnote w:type="continuationSeparator" w:id="0">
    <w:p w:rsidR="007B3257" w:rsidRDefault="007B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iNeue Bold">
    <w:altName w:val="Arial"/>
    <w:panose1 w:val="00000000000000000000"/>
    <w:charset w:val="00"/>
    <w:family w:val="swiss"/>
    <w:notTrueType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57" w:rsidRDefault="007B3257">
      <w:r>
        <w:separator/>
      </w:r>
    </w:p>
  </w:footnote>
  <w:footnote w:type="continuationSeparator" w:id="0">
    <w:p w:rsidR="007B3257" w:rsidRDefault="007B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1D4FA9" w:rsidRDefault="00AE7534" w:rsidP="00AE7534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>
          <wp:extent cx="988178" cy="647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7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9BC" w:rsidRPr="00AB595F">
      <w:rPr>
        <w:rFonts w:ascii="AdiHaus" w:hAnsi="AdiHaus"/>
        <w:b/>
        <w:noProof/>
        <w:lang w:val="de-DE"/>
      </w:rPr>
      <w:t xml:space="preserve">          </w:t>
    </w:r>
    <w:r>
      <w:rPr>
        <w:rFonts w:ascii="AdiHaus" w:hAnsi="AdiHaus"/>
        <w:b/>
        <w:noProof/>
        <w:lang w:val="de-DE"/>
      </w:rPr>
      <w:tab/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</w:t>
    </w:r>
    <w:r>
      <w:rPr>
        <w:rFonts w:ascii="AdiHaus" w:hAnsi="AdiHaus"/>
        <w:b/>
        <w:noProof/>
        <w:lang w:val="de-DE"/>
      </w:rPr>
      <w:tab/>
    </w:r>
    <w:r w:rsidR="001D4FA9"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160D8"/>
    <w:rsid w:val="00023E44"/>
    <w:rsid w:val="00033051"/>
    <w:rsid w:val="00035A25"/>
    <w:rsid w:val="000509DF"/>
    <w:rsid w:val="000526F7"/>
    <w:rsid w:val="00055FBC"/>
    <w:rsid w:val="000564AD"/>
    <w:rsid w:val="00056565"/>
    <w:rsid w:val="000615D3"/>
    <w:rsid w:val="00073AFA"/>
    <w:rsid w:val="00073D8F"/>
    <w:rsid w:val="000762FB"/>
    <w:rsid w:val="00095BEA"/>
    <w:rsid w:val="000A167C"/>
    <w:rsid w:val="000A450A"/>
    <w:rsid w:val="000A5EC7"/>
    <w:rsid w:val="000B4EAD"/>
    <w:rsid w:val="000C29BC"/>
    <w:rsid w:val="000E5D1D"/>
    <w:rsid w:val="000E77A9"/>
    <w:rsid w:val="000F41ED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46FF"/>
    <w:rsid w:val="00146AC3"/>
    <w:rsid w:val="001471BF"/>
    <w:rsid w:val="0015224F"/>
    <w:rsid w:val="00154C23"/>
    <w:rsid w:val="001562DF"/>
    <w:rsid w:val="001566D8"/>
    <w:rsid w:val="00162659"/>
    <w:rsid w:val="001655FC"/>
    <w:rsid w:val="00166254"/>
    <w:rsid w:val="0016789F"/>
    <w:rsid w:val="001734AE"/>
    <w:rsid w:val="00174999"/>
    <w:rsid w:val="00175CCD"/>
    <w:rsid w:val="00180002"/>
    <w:rsid w:val="00181256"/>
    <w:rsid w:val="001A721D"/>
    <w:rsid w:val="001A746A"/>
    <w:rsid w:val="001B349A"/>
    <w:rsid w:val="001B5986"/>
    <w:rsid w:val="001C3148"/>
    <w:rsid w:val="001C4041"/>
    <w:rsid w:val="001C50E5"/>
    <w:rsid w:val="001C5A5A"/>
    <w:rsid w:val="001C6F87"/>
    <w:rsid w:val="001C7922"/>
    <w:rsid w:val="001D0E3C"/>
    <w:rsid w:val="001D1A55"/>
    <w:rsid w:val="001D4FA9"/>
    <w:rsid w:val="001D7D5D"/>
    <w:rsid w:val="001D7EA5"/>
    <w:rsid w:val="001E06BF"/>
    <w:rsid w:val="001E2CCC"/>
    <w:rsid w:val="001F1C69"/>
    <w:rsid w:val="00206779"/>
    <w:rsid w:val="00207853"/>
    <w:rsid w:val="002111E1"/>
    <w:rsid w:val="00221FB1"/>
    <w:rsid w:val="00233979"/>
    <w:rsid w:val="0023732D"/>
    <w:rsid w:val="002549E8"/>
    <w:rsid w:val="00263BC5"/>
    <w:rsid w:val="00287DBC"/>
    <w:rsid w:val="002923C4"/>
    <w:rsid w:val="002B2AA0"/>
    <w:rsid w:val="002B62DD"/>
    <w:rsid w:val="002C4304"/>
    <w:rsid w:val="002D1513"/>
    <w:rsid w:val="002D4413"/>
    <w:rsid w:val="002E0749"/>
    <w:rsid w:val="002E445F"/>
    <w:rsid w:val="002F17CD"/>
    <w:rsid w:val="002F1FB3"/>
    <w:rsid w:val="002F1FCD"/>
    <w:rsid w:val="002F6D47"/>
    <w:rsid w:val="002F704F"/>
    <w:rsid w:val="0031462C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0CFB"/>
    <w:rsid w:val="003735B5"/>
    <w:rsid w:val="00396364"/>
    <w:rsid w:val="003B2754"/>
    <w:rsid w:val="003B737C"/>
    <w:rsid w:val="003C19FE"/>
    <w:rsid w:val="003C33FA"/>
    <w:rsid w:val="003D020A"/>
    <w:rsid w:val="003D190C"/>
    <w:rsid w:val="003D5FA7"/>
    <w:rsid w:val="003D73F6"/>
    <w:rsid w:val="003E5368"/>
    <w:rsid w:val="003E67EE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7B53"/>
    <w:rsid w:val="004726B4"/>
    <w:rsid w:val="004775BA"/>
    <w:rsid w:val="00481936"/>
    <w:rsid w:val="00490D27"/>
    <w:rsid w:val="0049485D"/>
    <w:rsid w:val="00495D8F"/>
    <w:rsid w:val="004972F2"/>
    <w:rsid w:val="004B002E"/>
    <w:rsid w:val="004B6056"/>
    <w:rsid w:val="004C1CB0"/>
    <w:rsid w:val="004C6A2F"/>
    <w:rsid w:val="004D0A05"/>
    <w:rsid w:val="004D1D41"/>
    <w:rsid w:val="004D2508"/>
    <w:rsid w:val="004D28E4"/>
    <w:rsid w:val="004D55A3"/>
    <w:rsid w:val="004D5D66"/>
    <w:rsid w:val="004E1EB7"/>
    <w:rsid w:val="004F3AC4"/>
    <w:rsid w:val="004F59EC"/>
    <w:rsid w:val="004F5AD7"/>
    <w:rsid w:val="00514694"/>
    <w:rsid w:val="005173CD"/>
    <w:rsid w:val="00520EAB"/>
    <w:rsid w:val="005402C7"/>
    <w:rsid w:val="005413C2"/>
    <w:rsid w:val="005422EE"/>
    <w:rsid w:val="005445C7"/>
    <w:rsid w:val="00556389"/>
    <w:rsid w:val="00577952"/>
    <w:rsid w:val="00584968"/>
    <w:rsid w:val="00585C79"/>
    <w:rsid w:val="0058757F"/>
    <w:rsid w:val="00592A56"/>
    <w:rsid w:val="005950CD"/>
    <w:rsid w:val="005A14B4"/>
    <w:rsid w:val="005A19F9"/>
    <w:rsid w:val="005A5933"/>
    <w:rsid w:val="005A733E"/>
    <w:rsid w:val="005B502B"/>
    <w:rsid w:val="005C3E7E"/>
    <w:rsid w:val="005C52DD"/>
    <w:rsid w:val="005D2739"/>
    <w:rsid w:val="005E24E7"/>
    <w:rsid w:val="005F47F6"/>
    <w:rsid w:val="005F4C3E"/>
    <w:rsid w:val="005F67AC"/>
    <w:rsid w:val="006039DE"/>
    <w:rsid w:val="00603F63"/>
    <w:rsid w:val="00604597"/>
    <w:rsid w:val="0061339D"/>
    <w:rsid w:val="00616403"/>
    <w:rsid w:val="00625130"/>
    <w:rsid w:val="00630FDC"/>
    <w:rsid w:val="006320A8"/>
    <w:rsid w:val="00646949"/>
    <w:rsid w:val="00646C3D"/>
    <w:rsid w:val="00651215"/>
    <w:rsid w:val="006528AB"/>
    <w:rsid w:val="00653817"/>
    <w:rsid w:val="00663215"/>
    <w:rsid w:val="006636F9"/>
    <w:rsid w:val="00664FAE"/>
    <w:rsid w:val="006A3941"/>
    <w:rsid w:val="006A39DF"/>
    <w:rsid w:val="006A6E36"/>
    <w:rsid w:val="006B5EF0"/>
    <w:rsid w:val="006D053F"/>
    <w:rsid w:val="006D3436"/>
    <w:rsid w:val="006D6193"/>
    <w:rsid w:val="006D6573"/>
    <w:rsid w:val="006D667E"/>
    <w:rsid w:val="006E35DF"/>
    <w:rsid w:val="006F5DF7"/>
    <w:rsid w:val="007012B5"/>
    <w:rsid w:val="00706A36"/>
    <w:rsid w:val="007071BD"/>
    <w:rsid w:val="00720462"/>
    <w:rsid w:val="00722DDF"/>
    <w:rsid w:val="00724B11"/>
    <w:rsid w:val="00731C85"/>
    <w:rsid w:val="00731E60"/>
    <w:rsid w:val="0073678B"/>
    <w:rsid w:val="00741838"/>
    <w:rsid w:val="00745764"/>
    <w:rsid w:val="0075137A"/>
    <w:rsid w:val="007544B7"/>
    <w:rsid w:val="007737FE"/>
    <w:rsid w:val="007766AC"/>
    <w:rsid w:val="00783DF8"/>
    <w:rsid w:val="00793F67"/>
    <w:rsid w:val="00795ADF"/>
    <w:rsid w:val="007977A4"/>
    <w:rsid w:val="007A1098"/>
    <w:rsid w:val="007A5755"/>
    <w:rsid w:val="007B1943"/>
    <w:rsid w:val="007B3257"/>
    <w:rsid w:val="007B3721"/>
    <w:rsid w:val="007B6594"/>
    <w:rsid w:val="007C0414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14AB"/>
    <w:rsid w:val="00804E01"/>
    <w:rsid w:val="00805957"/>
    <w:rsid w:val="00807B90"/>
    <w:rsid w:val="00813261"/>
    <w:rsid w:val="008145E5"/>
    <w:rsid w:val="0081679E"/>
    <w:rsid w:val="00817440"/>
    <w:rsid w:val="00820B30"/>
    <w:rsid w:val="00827876"/>
    <w:rsid w:val="00827977"/>
    <w:rsid w:val="008313B4"/>
    <w:rsid w:val="008314F4"/>
    <w:rsid w:val="00832C6E"/>
    <w:rsid w:val="00837471"/>
    <w:rsid w:val="00840078"/>
    <w:rsid w:val="0084438F"/>
    <w:rsid w:val="00850FA9"/>
    <w:rsid w:val="00855A88"/>
    <w:rsid w:val="0085777A"/>
    <w:rsid w:val="0086123D"/>
    <w:rsid w:val="00863AD7"/>
    <w:rsid w:val="00864281"/>
    <w:rsid w:val="008719ED"/>
    <w:rsid w:val="00874788"/>
    <w:rsid w:val="00874929"/>
    <w:rsid w:val="00887332"/>
    <w:rsid w:val="00890398"/>
    <w:rsid w:val="00890C3A"/>
    <w:rsid w:val="0089387B"/>
    <w:rsid w:val="008976B4"/>
    <w:rsid w:val="00897D23"/>
    <w:rsid w:val="008A021C"/>
    <w:rsid w:val="008A196D"/>
    <w:rsid w:val="008B418F"/>
    <w:rsid w:val="008C2CE1"/>
    <w:rsid w:val="008C4A2C"/>
    <w:rsid w:val="008D48A5"/>
    <w:rsid w:val="008D74AC"/>
    <w:rsid w:val="008E4E41"/>
    <w:rsid w:val="008F1F82"/>
    <w:rsid w:val="009115A2"/>
    <w:rsid w:val="0091398F"/>
    <w:rsid w:val="00917452"/>
    <w:rsid w:val="009216A6"/>
    <w:rsid w:val="00926FFD"/>
    <w:rsid w:val="00937569"/>
    <w:rsid w:val="0094061D"/>
    <w:rsid w:val="00942B11"/>
    <w:rsid w:val="0094444E"/>
    <w:rsid w:val="009458A0"/>
    <w:rsid w:val="00946733"/>
    <w:rsid w:val="00947ADE"/>
    <w:rsid w:val="0095458A"/>
    <w:rsid w:val="0095564D"/>
    <w:rsid w:val="00960A48"/>
    <w:rsid w:val="009610EE"/>
    <w:rsid w:val="00961B0D"/>
    <w:rsid w:val="009623F9"/>
    <w:rsid w:val="0096496D"/>
    <w:rsid w:val="00967797"/>
    <w:rsid w:val="00971E6B"/>
    <w:rsid w:val="00976154"/>
    <w:rsid w:val="00977716"/>
    <w:rsid w:val="00981789"/>
    <w:rsid w:val="00986A0A"/>
    <w:rsid w:val="0099780F"/>
    <w:rsid w:val="009A3655"/>
    <w:rsid w:val="009B7073"/>
    <w:rsid w:val="009C1004"/>
    <w:rsid w:val="009C2AA0"/>
    <w:rsid w:val="009E62E0"/>
    <w:rsid w:val="009F18B5"/>
    <w:rsid w:val="009F2955"/>
    <w:rsid w:val="009F786C"/>
    <w:rsid w:val="00A069F7"/>
    <w:rsid w:val="00A13A04"/>
    <w:rsid w:val="00A153A9"/>
    <w:rsid w:val="00A24CC9"/>
    <w:rsid w:val="00A26C23"/>
    <w:rsid w:val="00A40280"/>
    <w:rsid w:val="00A440C3"/>
    <w:rsid w:val="00A51BA0"/>
    <w:rsid w:val="00A529BF"/>
    <w:rsid w:val="00A5474F"/>
    <w:rsid w:val="00A56257"/>
    <w:rsid w:val="00A56803"/>
    <w:rsid w:val="00A73364"/>
    <w:rsid w:val="00A81874"/>
    <w:rsid w:val="00A81BCF"/>
    <w:rsid w:val="00A83442"/>
    <w:rsid w:val="00A9643C"/>
    <w:rsid w:val="00AA0266"/>
    <w:rsid w:val="00AA2B9E"/>
    <w:rsid w:val="00AA2DF9"/>
    <w:rsid w:val="00AB595F"/>
    <w:rsid w:val="00AC0FE1"/>
    <w:rsid w:val="00AC1E90"/>
    <w:rsid w:val="00AC519E"/>
    <w:rsid w:val="00AC761F"/>
    <w:rsid w:val="00AD7048"/>
    <w:rsid w:val="00AE6C5A"/>
    <w:rsid w:val="00AE7534"/>
    <w:rsid w:val="00AF0931"/>
    <w:rsid w:val="00B00432"/>
    <w:rsid w:val="00B0333F"/>
    <w:rsid w:val="00B062E9"/>
    <w:rsid w:val="00B07F0A"/>
    <w:rsid w:val="00B10859"/>
    <w:rsid w:val="00B2588A"/>
    <w:rsid w:val="00B27A8B"/>
    <w:rsid w:val="00B30752"/>
    <w:rsid w:val="00B33569"/>
    <w:rsid w:val="00B355E8"/>
    <w:rsid w:val="00B36AB7"/>
    <w:rsid w:val="00B36DAF"/>
    <w:rsid w:val="00B43ACC"/>
    <w:rsid w:val="00B450B6"/>
    <w:rsid w:val="00B45F95"/>
    <w:rsid w:val="00B51352"/>
    <w:rsid w:val="00B5478F"/>
    <w:rsid w:val="00B56036"/>
    <w:rsid w:val="00B56ACF"/>
    <w:rsid w:val="00B600F5"/>
    <w:rsid w:val="00B73464"/>
    <w:rsid w:val="00B75E2A"/>
    <w:rsid w:val="00B767B2"/>
    <w:rsid w:val="00B77A20"/>
    <w:rsid w:val="00B8231B"/>
    <w:rsid w:val="00B94A75"/>
    <w:rsid w:val="00B94EDC"/>
    <w:rsid w:val="00BA07E2"/>
    <w:rsid w:val="00BA0E23"/>
    <w:rsid w:val="00BB1AEA"/>
    <w:rsid w:val="00BB2DC6"/>
    <w:rsid w:val="00BB38D8"/>
    <w:rsid w:val="00BB6407"/>
    <w:rsid w:val="00BC412A"/>
    <w:rsid w:val="00BC6D12"/>
    <w:rsid w:val="00BC7046"/>
    <w:rsid w:val="00BD73E2"/>
    <w:rsid w:val="00BF139F"/>
    <w:rsid w:val="00BF2E63"/>
    <w:rsid w:val="00C13448"/>
    <w:rsid w:val="00C14762"/>
    <w:rsid w:val="00C162BC"/>
    <w:rsid w:val="00C21B85"/>
    <w:rsid w:val="00C22AA4"/>
    <w:rsid w:val="00C26682"/>
    <w:rsid w:val="00C2720D"/>
    <w:rsid w:val="00C31217"/>
    <w:rsid w:val="00C36556"/>
    <w:rsid w:val="00C504FA"/>
    <w:rsid w:val="00C50A77"/>
    <w:rsid w:val="00C54EC7"/>
    <w:rsid w:val="00C631E8"/>
    <w:rsid w:val="00C71B87"/>
    <w:rsid w:val="00C85A90"/>
    <w:rsid w:val="00CA28DB"/>
    <w:rsid w:val="00CA593D"/>
    <w:rsid w:val="00CB6295"/>
    <w:rsid w:val="00CD104E"/>
    <w:rsid w:val="00CD159F"/>
    <w:rsid w:val="00CD219B"/>
    <w:rsid w:val="00CD3B75"/>
    <w:rsid w:val="00CD4EFC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3F50"/>
    <w:rsid w:val="00D3476D"/>
    <w:rsid w:val="00D4528B"/>
    <w:rsid w:val="00D51AEA"/>
    <w:rsid w:val="00D540CF"/>
    <w:rsid w:val="00D56041"/>
    <w:rsid w:val="00D5729C"/>
    <w:rsid w:val="00D6051A"/>
    <w:rsid w:val="00D63783"/>
    <w:rsid w:val="00D65065"/>
    <w:rsid w:val="00D65328"/>
    <w:rsid w:val="00D71F9A"/>
    <w:rsid w:val="00D77C69"/>
    <w:rsid w:val="00D82B5A"/>
    <w:rsid w:val="00D905FC"/>
    <w:rsid w:val="00D93183"/>
    <w:rsid w:val="00DA637B"/>
    <w:rsid w:val="00DA70AD"/>
    <w:rsid w:val="00DD2B00"/>
    <w:rsid w:val="00DE0285"/>
    <w:rsid w:val="00DE2C19"/>
    <w:rsid w:val="00DE7E25"/>
    <w:rsid w:val="00DF6050"/>
    <w:rsid w:val="00E12DC4"/>
    <w:rsid w:val="00E130D3"/>
    <w:rsid w:val="00E30938"/>
    <w:rsid w:val="00E45FD5"/>
    <w:rsid w:val="00E6092D"/>
    <w:rsid w:val="00E72119"/>
    <w:rsid w:val="00E774EB"/>
    <w:rsid w:val="00E82460"/>
    <w:rsid w:val="00E904A2"/>
    <w:rsid w:val="00E918C2"/>
    <w:rsid w:val="00E9596B"/>
    <w:rsid w:val="00EA1057"/>
    <w:rsid w:val="00EA7B61"/>
    <w:rsid w:val="00EC5F6B"/>
    <w:rsid w:val="00EC72F1"/>
    <w:rsid w:val="00EC76AB"/>
    <w:rsid w:val="00ED0C51"/>
    <w:rsid w:val="00ED2179"/>
    <w:rsid w:val="00ED77D5"/>
    <w:rsid w:val="00EE08B8"/>
    <w:rsid w:val="00EE37E0"/>
    <w:rsid w:val="00EE52B7"/>
    <w:rsid w:val="00EE6AA1"/>
    <w:rsid w:val="00F00C4A"/>
    <w:rsid w:val="00F05842"/>
    <w:rsid w:val="00F121AE"/>
    <w:rsid w:val="00F1292E"/>
    <w:rsid w:val="00F1675C"/>
    <w:rsid w:val="00F2429E"/>
    <w:rsid w:val="00F3009F"/>
    <w:rsid w:val="00F3361C"/>
    <w:rsid w:val="00F37CC9"/>
    <w:rsid w:val="00F46B83"/>
    <w:rsid w:val="00F554E0"/>
    <w:rsid w:val="00F564C9"/>
    <w:rsid w:val="00F60279"/>
    <w:rsid w:val="00F60D7A"/>
    <w:rsid w:val="00F64B2B"/>
    <w:rsid w:val="00F6690C"/>
    <w:rsid w:val="00F72D40"/>
    <w:rsid w:val="00F74BF7"/>
    <w:rsid w:val="00F876BA"/>
    <w:rsid w:val="00F93108"/>
    <w:rsid w:val="00F95526"/>
    <w:rsid w:val="00FA0B32"/>
    <w:rsid w:val="00FA72CF"/>
    <w:rsid w:val="00FA7975"/>
    <w:rsid w:val="00FB1908"/>
    <w:rsid w:val="00FB28DE"/>
    <w:rsid w:val="00FC5F80"/>
    <w:rsid w:val="00FD1E97"/>
    <w:rsid w:val="00FD6E23"/>
    <w:rsid w:val="00FD7116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gu.ntuli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ws.adidas.com/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2298-9D14-4313-BAE8-B54E45CB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Orlando Pirates kit</vt:lpstr>
      <vt:lpstr>Football – Orlando Pirates kit</vt:lpstr>
    </vt:vector>
  </TitlesOfParts>
  <Company>adidas</Company>
  <LinksUpToDate>false</LinksUpToDate>
  <CharactersWithSpaces>3039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Orlando Pirates kit</dc:title>
  <dc:creator>Rikki Majiet</dc:creator>
  <cp:lastModifiedBy>Leah De Vos</cp:lastModifiedBy>
  <cp:revision>2</cp:revision>
  <cp:lastPrinted>2014-07-07T14:54:00Z</cp:lastPrinted>
  <dcterms:created xsi:type="dcterms:W3CDTF">2015-04-21T07:51:00Z</dcterms:created>
  <dcterms:modified xsi:type="dcterms:W3CDTF">2015-04-21T07:51:00Z</dcterms:modified>
</cp:coreProperties>
</file>