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0A" w:rsidRDefault="0099260A" w:rsidP="0099260A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</w:pPr>
      <w:r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PRIMEKNIT 2.0: </w:t>
      </w:r>
      <w:r w:rsidRPr="0099260A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The best fitting</w:t>
      </w:r>
    </w:p>
    <w:p w:rsidR="00C8405C" w:rsidRPr="00960845" w:rsidRDefault="00EB03FB" w:rsidP="0099260A">
      <w:pPr>
        <w:pStyle w:val="PlainText"/>
        <w:jc w:val="center"/>
      </w:pPr>
      <w:r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SOCCER</w:t>
      </w:r>
      <w:r w:rsidR="0099260A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 </w:t>
      </w:r>
      <w:r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CLEAT</w:t>
      </w:r>
      <w:r w:rsidR="0099260A" w:rsidRPr="0099260A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 in the world</w:t>
      </w:r>
    </w:p>
    <w:p w:rsidR="00F23D0E" w:rsidRDefault="00F23D0E" w:rsidP="003E06DE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n-US"/>
        </w:rPr>
      </w:pPr>
    </w:p>
    <w:p w:rsidR="00B52A2B" w:rsidRDefault="009933F3" w:rsidP="00B52A2B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n-US"/>
        </w:rPr>
      </w:pPr>
      <w:r>
        <w:rPr>
          <w:rFonts w:ascii="AdiHaus" w:hAnsi="AdiHaus" w:cs="Tahoma"/>
          <w:b/>
          <w:i/>
          <w:sz w:val="32"/>
          <w:szCs w:val="32"/>
          <w:lang w:val="en-US"/>
        </w:rPr>
        <w:t>N</w:t>
      </w:r>
      <w:r w:rsidR="001D3D84" w:rsidRPr="00F23D0E">
        <w:rPr>
          <w:rFonts w:ascii="AdiHaus" w:hAnsi="AdiHaus" w:cs="Tahoma"/>
          <w:b/>
          <w:i/>
          <w:sz w:val="32"/>
          <w:szCs w:val="32"/>
          <w:lang w:val="en-US"/>
        </w:rPr>
        <w:t>ew c</w:t>
      </w:r>
      <w:r w:rsidR="0099260A" w:rsidRPr="00F23D0E">
        <w:rPr>
          <w:rFonts w:ascii="AdiHaus" w:hAnsi="AdiHaus" w:cs="Tahoma"/>
          <w:b/>
          <w:i/>
          <w:sz w:val="32"/>
          <w:szCs w:val="32"/>
          <w:lang w:val="en-US"/>
        </w:rPr>
        <w:t>ompression fit technology</w:t>
      </w:r>
      <w:r w:rsidR="0083101A">
        <w:rPr>
          <w:rFonts w:ascii="AdiHaus" w:hAnsi="AdiHaus" w:cs="Tahoma"/>
          <w:b/>
          <w:i/>
          <w:sz w:val="32"/>
          <w:szCs w:val="32"/>
          <w:lang w:val="en-US"/>
        </w:rPr>
        <w:t>,</w:t>
      </w:r>
      <w:r w:rsidR="0099260A" w:rsidRPr="00F23D0E">
        <w:rPr>
          <w:rFonts w:ascii="AdiHaus" w:hAnsi="AdiHaus" w:cs="Tahoma"/>
          <w:b/>
          <w:i/>
          <w:sz w:val="32"/>
          <w:szCs w:val="32"/>
          <w:lang w:val="en-US"/>
        </w:rPr>
        <w:t xml:space="preserve"> </w:t>
      </w:r>
      <w:r w:rsidR="00B52A2B">
        <w:rPr>
          <w:rFonts w:ascii="AdiHaus" w:hAnsi="AdiHaus" w:cs="Tahoma"/>
          <w:b/>
          <w:i/>
          <w:sz w:val="32"/>
          <w:szCs w:val="32"/>
          <w:lang w:val="en-US"/>
        </w:rPr>
        <w:t xml:space="preserve">based on Primeknit FS </w:t>
      </w:r>
    </w:p>
    <w:p w:rsidR="00C93716" w:rsidRDefault="0083101A" w:rsidP="00B52A2B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n-US"/>
        </w:rPr>
      </w:pPr>
      <w:r>
        <w:rPr>
          <w:rFonts w:ascii="AdiHaus" w:hAnsi="AdiHaus" w:cs="Tahoma"/>
          <w:b/>
          <w:i/>
          <w:sz w:val="32"/>
          <w:szCs w:val="32"/>
          <w:lang w:val="en-US"/>
        </w:rPr>
        <w:t>innovation,</w:t>
      </w:r>
      <w:r w:rsidR="00B52A2B">
        <w:rPr>
          <w:rFonts w:ascii="AdiHaus" w:hAnsi="AdiHaus" w:cs="Tahoma"/>
          <w:b/>
          <w:i/>
          <w:sz w:val="32"/>
          <w:szCs w:val="32"/>
          <w:lang w:val="en-US"/>
        </w:rPr>
        <w:t xml:space="preserve"> </w:t>
      </w:r>
      <w:r>
        <w:rPr>
          <w:rFonts w:ascii="AdiHaus" w:hAnsi="AdiHaus" w:cs="Tahoma"/>
          <w:b/>
          <w:i/>
          <w:sz w:val="32"/>
          <w:szCs w:val="32"/>
          <w:lang w:val="en-US"/>
        </w:rPr>
        <w:t>leads the way</w:t>
      </w:r>
      <w:r w:rsidR="00864A03">
        <w:rPr>
          <w:rFonts w:ascii="AdiHaus" w:hAnsi="AdiHaus" w:cs="Tahoma"/>
          <w:b/>
          <w:i/>
          <w:sz w:val="32"/>
          <w:szCs w:val="32"/>
          <w:lang w:val="en-US"/>
        </w:rPr>
        <w:t xml:space="preserve"> in </w:t>
      </w:r>
      <w:r w:rsidR="00F23D0E">
        <w:rPr>
          <w:rFonts w:ascii="AdiHaus" w:hAnsi="AdiHaus" w:cs="Tahoma"/>
          <w:b/>
          <w:i/>
          <w:sz w:val="32"/>
          <w:szCs w:val="32"/>
          <w:lang w:val="en-US"/>
        </w:rPr>
        <w:t>comfort and support</w:t>
      </w:r>
    </w:p>
    <w:p w:rsidR="00027D39" w:rsidRPr="00435C17" w:rsidRDefault="00027D39" w:rsidP="004F0571">
      <w:pPr>
        <w:pStyle w:val="PlainText"/>
        <w:spacing w:line="360" w:lineRule="auto"/>
        <w:rPr>
          <w:rFonts w:ascii="AdiHaus" w:hAnsi="AdiHaus"/>
          <w:b/>
          <w:szCs w:val="22"/>
          <w:lang w:val="en-US"/>
        </w:rPr>
      </w:pPr>
    </w:p>
    <w:p w:rsidR="00B52A2B" w:rsidRDefault="00EB03FB" w:rsidP="00B66466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b/>
          <w:szCs w:val="22"/>
        </w:rPr>
        <w:t>Portland, Ore.</w:t>
      </w:r>
      <w:r w:rsidR="002E12D8" w:rsidRPr="002F11E5">
        <w:rPr>
          <w:rFonts w:ascii="AdiHaus" w:hAnsi="AdiHaus"/>
          <w:b/>
          <w:szCs w:val="22"/>
        </w:rPr>
        <w:t>,</w:t>
      </w:r>
      <w:r w:rsidR="00027D39">
        <w:rPr>
          <w:rFonts w:ascii="AdiHaus" w:hAnsi="AdiHaus"/>
          <w:b/>
          <w:szCs w:val="22"/>
        </w:rPr>
        <w:t xml:space="preserve"> </w:t>
      </w:r>
      <w:r w:rsidR="00435C17">
        <w:rPr>
          <w:rFonts w:ascii="AdiHaus" w:hAnsi="AdiHaus"/>
          <w:b/>
          <w:szCs w:val="22"/>
        </w:rPr>
        <w:t>Monday</w:t>
      </w:r>
      <w:r>
        <w:rPr>
          <w:rFonts w:ascii="AdiHaus" w:hAnsi="AdiHaus"/>
          <w:b/>
          <w:szCs w:val="22"/>
        </w:rPr>
        <w:t>,</w:t>
      </w:r>
      <w:r w:rsidR="00435C17">
        <w:rPr>
          <w:rFonts w:ascii="AdiHaus" w:hAnsi="AdiHaus"/>
          <w:b/>
          <w:szCs w:val="22"/>
        </w:rPr>
        <w:t xml:space="preserve"> April</w:t>
      </w:r>
      <w:r>
        <w:rPr>
          <w:rFonts w:ascii="AdiHaus" w:hAnsi="AdiHaus"/>
          <w:b/>
          <w:szCs w:val="22"/>
        </w:rPr>
        <w:t xml:space="preserve"> 20</w:t>
      </w:r>
      <w:r w:rsidR="00435C17">
        <w:rPr>
          <w:rFonts w:ascii="AdiHaus" w:hAnsi="AdiHaus"/>
          <w:b/>
          <w:szCs w:val="22"/>
        </w:rPr>
        <w:t xml:space="preserve"> </w:t>
      </w:r>
      <w:r w:rsidR="002E12D8">
        <w:rPr>
          <w:rFonts w:ascii="AdiHaus" w:hAnsi="AdiHaus"/>
          <w:szCs w:val="22"/>
        </w:rPr>
        <w:t>–</w:t>
      </w:r>
      <w:r w:rsidR="00B66466">
        <w:rPr>
          <w:rFonts w:ascii="AdiHaus" w:hAnsi="AdiHaus"/>
          <w:szCs w:val="22"/>
        </w:rPr>
        <w:t xml:space="preserve"> </w:t>
      </w:r>
      <w:r w:rsidR="00B66466" w:rsidRPr="006F1669">
        <w:rPr>
          <w:rFonts w:ascii="AdiHaus" w:hAnsi="AdiHaus"/>
          <w:szCs w:val="22"/>
        </w:rPr>
        <w:t xml:space="preserve">adidas </w:t>
      </w:r>
      <w:r w:rsidR="007315B2">
        <w:rPr>
          <w:rFonts w:ascii="AdiHaus" w:hAnsi="AdiHaus"/>
          <w:szCs w:val="22"/>
        </w:rPr>
        <w:t>today reveal</w:t>
      </w:r>
      <w:r w:rsidR="008E298A">
        <w:rPr>
          <w:rFonts w:ascii="AdiHaus" w:hAnsi="AdiHaus"/>
          <w:szCs w:val="22"/>
        </w:rPr>
        <w:t>ed</w:t>
      </w:r>
      <w:r w:rsidR="00326548">
        <w:rPr>
          <w:rFonts w:ascii="AdiHaus" w:hAnsi="AdiHaus"/>
          <w:szCs w:val="22"/>
        </w:rPr>
        <w:t xml:space="preserve"> a </w:t>
      </w:r>
      <w:r>
        <w:rPr>
          <w:rFonts w:ascii="AdiHaus" w:hAnsi="AdiHaus"/>
          <w:szCs w:val="22"/>
        </w:rPr>
        <w:t>cleat</w:t>
      </w:r>
      <w:r w:rsidR="00027D39">
        <w:rPr>
          <w:rFonts w:ascii="AdiHaus" w:hAnsi="AdiHaus"/>
          <w:szCs w:val="22"/>
        </w:rPr>
        <w:t xml:space="preserve"> made heel to toe from revolutionary</w:t>
      </w:r>
      <w:r w:rsidR="00027D39" w:rsidRPr="00B43EB8">
        <w:rPr>
          <w:rFonts w:ascii="AdiHaus" w:hAnsi="AdiHaus"/>
          <w:szCs w:val="22"/>
        </w:rPr>
        <w:t xml:space="preserve"> </w:t>
      </w:r>
      <w:r w:rsidR="00435C17" w:rsidRPr="00B43EB8">
        <w:rPr>
          <w:rFonts w:ascii="AdiHaus" w:hAnsi="AdiHaus"/>
          <w:szCs w:val="22"/>
        </w:rPr>
        <w:t>P</w:t>
      </w:r>
      <w:r w:rsidR="00027D39" w:rsidRPr="00B43EB8">
        <w:rPr>
          <w:rFonts w:ascii="AdiHaus" w:hAnsi="AdiHaus"/>
          <w:szCs w:val="22"/>
        </w:rPr>
        <w:t>rimeknit</w:t>
      </w:r>
      <w:r w:rsidR="00027D39" w:rsidRPr="001A5948">
        <w:rPr>
          <w:rFonts w:ascii="AdiHaus" w:hAnsi="AdiHaus"/>
          <w:b/>
          <w:szCs w:val="22"/>
        </w:rPr>
        <w:t xml:space="preserve"> </w:t>
      </w:r>
      <w:r w:rsidR="00027D39">
        <w:rPr>
          <w:rFonts w:ascii="AdiHaus" w:hAnsi="AdiHaus"/>
          <w:szCs w:val="22"/>
        </w:rPr>
        <w:t>material.</w:t>
      </w:r>
      <w:r w:rsidR="00D3128D">
        <w:rPr>
          <w:rFonts w:ascii="AdiHaus" w:hAnsi="AdiHaus"/>
          <w:szCs w:val="22"/>
        </w:rPr>
        <w:t xml:space="preserve"> </w:t>
      </w:r>
      <w:r w:rsidR="001D3D84">
        <w:rPr>
          <w:rFonts w:ascii="AdiHaus" w:hAnsi="AdiHaus"/>
          <w:szCs w:val="22"/>
        </w:rPr>
        <w:t>T</w:t>
      </w:r>
      <w:r w:rsidR="00326548">
        <w:rPr>
          <w:rFonts w:ascii="AdiHaus" w:hAnsi="AdiHaus"/>
          <w:szCs w:val="22"/>
        </w:rPr>
        <w:t>he</w:t>
      </w:r>
      <w:r w:rsidR="00435C17">
        <w:rPr>
          <w:rFonts w:ascii="AdiHaus" w:hAnsi="AdiHaus"/>
          <w:b/>
          <w:szCs w:val="22"/>
        </w:rPr>
        <w:t xml:space="preserve"> </w:t>
      </w:r>
      <w:r w:rsidR="00B52A2B">
        <w:rPr>
          <w:rFonts w:ascii="AdiHaus" w:hAnsi="AdiHaus"/>
          <w:b/>
          <w:szCs w:val="22"/>
        </w:rPr>
        <w:t xml:space="preserve">adidas </w:t>
      </w:r>
      <w:r w:rsidR="00435C17">
        <w:rPr>
          <w:rFonts w:ascii="AdiHaus" w:hAnsi="AdiHaus"/>
          <w:b/>
          <w:szCs w:val="22"/>
        </w:rPr>
        <w:t>P</w:t>
      </w:r>
      <w:r w:rsidR="00326548" w:rsidRPr="001A5948">
        <w:rPr>
          <w:rFonts w:ascii="AdiHaus" w:hAnsi="AdiHaus"/>
          <w:b/>
          <w:szCs w:val="22"/>
        </w:rPr>
        <w:t>rimeknit</w:t>
      </w:r>
      <w:r w:rsidR="00435C17">
        <w:rPr>
          <w:rFonts w:ascii="AdiHaus" w:hAnsi="AdiHaus"/>
          <w:b/>
          <w:szCs w:val="22"/>
        </w:rPr>
        <w:t xml:space="preserve"> 2.0</w:t>
      </w:r>
      <w:r w:rsidR="00326548" w:rsidRPr="001A5948">
        <w:rPr>
          <w:rFonts w:ascii="AdiHaus" w:hAnsi="AdiHaus"/>
          <w:b/>
          <w:szCs w:val="22"/>
        </w:rPr>
        <w:t xml:space="preserve"> </w:t>
      </w:r>
      <w:r w:rsidR="001D3D84" w:rsidRPr="003C1643">
        <w:rPr>
          <w:rFonts w:ascii="AdiHaus" w:hAnsi="AdiHaus"/>
          <w:szCs w:val="22"/>
        </w:rPr>
        <w:t xml:space="preserve">is the </w:t>
      </w:r>
      <w:r w:rsidR="00B43EB8">
        <w:rPr>
          <w:rFonts w:ascii="AdiHaus" w:hAnsi="AdiHaus"/>
          <w:szCs w:val="22"/>
        </w:rPr>
        <w:t xml:space="preserve">latest </w:t>
      </w:r>
      <w:r w:rsidR="00F757BC">
        <w:rPr>
          <w:rFonts w:ascii="AdiHaus" w:hAnsi="AdiHaus"/>
          <w:szCs w:val="22"/>
        </w:rPr>
        <w:t>update</w:t>
      </w:r>
      <w:r w:rsidR="001D3D84" w:rsidRPr="003C1643">
        <w:rPr>
          <w:rFonts w:ascii="AdiHaus" w:hAnsi="AdiHaus"/>
          <w:szCs w:val="22"/>
        </w:rPr>
        <w:t xml:space="preserve"> of the original Primeknit </w:t>
      </w:r>
      <w:r>
        <w:rPr>
          <w:rFonts w:ascii="AdiHaus" w:hAnsi="AdiHaus"/>
          <w:szCs w:val="22"/>
        </w:rPr>
        <w:t>cleat</w:t>
      </w:r>
      <w:r w:rsidR="001D3D84" w:rsidRPr="003C1643">
        <w:rPr>
          <w:rFonts w:ascii="AdiHaus" w:hAnsi="AdiHaus"/>
          <w:szCs w:val="22"/>
        </w:rPr>
        <w:t xml:space="preserve">, </w:t>
      </w:r>
      <w:r w:rsidR="00B43EB8">
        <w:rPr>
          <w:rFonts w:ascii="AdiHaus" w:hAnsi="AdiHaus"/>
          <w:szCs w:val="22"/>
        </w:rPr>
        <w:t xml:space="preserve">launched and </w:t>
      </w:r>
      <w:r w:rsidR="001D3D84" w:rsidRPr="003C1643">
        <w:rPr>
          <w:rFonts w:ascii="AdiHaus" w:hAnsi="AdiHaus"/>
          <w:szCs w:val="22"/>
        </w:rPr>
        <w:t xml:space="preserve">worn on </w:t>
      </w:r>
      <w:r>
        <w:rPr>
          <w:rFonts w:ascii="AdiHaus" w:hAnsi="AdiHaus"/>
          <w:szCs w:val="22"/>
        </w:rPr>
        <w:t>field</w:t>
      </w:r>
      <w:r w:rsidR="001D3D84" w:rsidRPr="003C1643">
        <w:rPr>
          <w:rFonts w:ascii="AdiHaus" w:hAnsi="AdiHaus"/>
          <w:szCs w:val="22"/>
        </w:rPr>
        <w:t xml:space="preserve"> last year by Luis Suarez</w:t>
      </w:r>
      <w:r w:rsidR="00B43EB8">
        <w:rPr>
          <w:rFonts w:ascii="AdiHaus" w:hAnsi="AdiHaus"/>
          <w:szCs w:val="22"/>
        </w:rPr>
        <w:t>.</w:t>
      </w:r>
    </w:p>
    <w:p w:rsidR="001D3D84" w:rsidRDefault="001D3D84" w:rsidP="00B66466">
      <w:pPr>
        <w:pStyle w:val="PlainText"/>
        <w:spacing w:line="360" w:lineRule="auto"/>
        <w:rPr>
          <w:rFonts w:ascii="AdiHaus" w:hAnsi="AdiHaus"/>
          <w:b/>
          <w:szCs w:val="22"/>
        </w:rPr>
      </w:pPr>
    </w:p>
    <w:p w:rsidR="000B7642" w:rsidRDefault="00F757BC" w:rsidP="00B66466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>T</w:t>
      </w:r>
      <w:r w:rsidR="00277D29">
        <w:rPr>
          <w:rFonts w:ascii="AdiHaus" w:hAnsi="AdiHaus"/>
          <w:szCs w:val="22"/>
        </w:rPr>
        <w:t xml:space="preserve">he </w:t>
      </w:r>
      <w:r>
        <w:rPr>
          <w:rFonts w:ascii="AdiHaus" w:hAnsi="AdiHaus"/>
          <w:szCs w:val="22"/>
        </w:rPr>
        <w:t>all-</w:t>
      </w:r>
      <w:r w:rsidR="00773F4C" w:rsidRPr="003C1643">
        <w:rPr>
          <w:rFonts w:ascii="AdiHaus" w:hAnsi="AdiHaus"/>
          <w:szCs w:val="22"/>
        </w:rPr>
        <w:t>new</w:t>
      </w:r>
      <w:r w:rsidR="00773F4C">
        <w:rPr>
          <w:rFonts w:ascii="AdiHaus" w:hAnsi="AdiHaus"/>
          <w:b/>
          <w:szCs w:val="22"/>
        </w:rPr>
        <w:t xml:space="preserve"> Primeknit 2.0 </w:t>
      </w:r>
      <w:r w:rsidR="00773F4C" w:rsidRPr="003C1643">
        <w:rPr>
          <w:rFonts w:ascii="AdiHaus" w:hAnsi="AdiHaus"/>
          <w:szCs w:val="22"/>
        </w:rPr>
        <w:t xml:space="preserve">model </w:t>
      </w:r>
      <w:r w:rsidR="00864A03">
        <w:rPr>
          <w:rFonts w:ascii="AdiHaus" w:hAnsi="AdiHaus"/>
          <w:szCs w:val="22"/>
        </w:rPr>
        <w:t>brings together</w:t>
      </w:r>
      <w:r w:rsidR="00773F4C" w:rsidRPr="003C1643">
        <w:rPr>
          <w:rFonts w:ascii="AdiHaus" w:hAnsi="AdiHaus"/>
          <w:szCs w:val="22"/>
        </w:rPr>
        <w:t xml:space="preserve"> two key adidas innovation projects </w:t>
      </w:r>
      <w:r w:rsidR="00B43EB8">
        <w:rPr>
          <w:rFonts w:ascii="AdiHaus" w:hAnsi="AdiHaus"/>
          <w:szCs w:val="22"/>
        </w:rPr>
        <w:t xml:space="preserve">– the original </w:t>
      </w:r>
      <w:r w:rsidR="00461F6E">
        <w:rPr>
          <w:rFonts w:ascii="AdiHaus" w:hAnsi="AdiHaus"/>
          <w:szCs w:val="22"/>
        </w:rPr>
        <w:t xml:space="preserve">Samba </w:t>
      </w:r>
      <w:r w:rsidR="00B43EB8">
        <w:rPr>
          <w:rFonts w:ascii="AdiHaus" w:hAnsi="AdiHaus"/>
          <w:szCs w:val="22"/>
        </w:rPr>
        <w:t xml:space="preserve">Primeknit </w:t>
      </w:r>
      <w:r w:rsidR="00EB03FB">
        <w:rPr>
          <w:rFonts w:ascii="AdiHaus" w:hAnsi="AdiHaus"/>
          <w:szCs w:val="22"/>
        </w:rPr>
        <w:t>cleat</w:t>
      </w:r>
      <w:r w:rsidR="00737337">
        <w:rPr>
          <w:rFonts w:ascii="AdiHaus" w:hAnsi="AdiHaus"/>
          <w:szCs w:val="22"/>
        </w:rPr>
        <w:t>,</w:t>
      </w:r>
      <w:r w:rsidR="00B43EB8">
        <w:rPr>
          <w:rFonts w:ascii="AdiHaus" w:hAnsi="AdiHaus"/>
          <w:szCs w:val="22"/>
        </w:rPr>
        <w:t xml:space="preserve"> and </w:t>
      </w:r>
      <w:r w:rsidR="00B43EB8" w:rsidRPr="00B43EB8">
        <w:rPr>
          <w:rFonts w:ascii="AdiHaus" w:hAnsi="AdiHaus"/>
          <w:szCs w:val="22"/>
        </w:rPr>
        <w:t>the Primeknit FS (Footy Sock)</w:t>
      </w:r>
      <w:r w:rsidR="000B7642">
        <w:rPr>
          <w:rFonts w:ascii="AdiHaus" w:hAnsi="AdiHaus"/>
          <w:szCs w:val="22"/>
        </w:rPr>
        <w:t xml:space="preserve"> prototype</w:t>
      </w:r>
      <w:r w:rsidR="00737337">
        <w:rPr>
          <w:rFonts w:ascii="AdiHaus" w:hAnsi="AdiHaus"/>
          <w:szCs w:val="22"/>
        </w:rPr>
        <w:t>;</w:t>
      </w:r>
      <w:r w:rsidR="00EB03FB">
        <w:rPr>
          <w:rFonts w:ascii="AdiHaus" w:hAnsi="AdiHaus"/>
          <w:szCs w:val="22"/>
        </w:rPr>
        <w:t xml:space="preserve"> which was a concept</w:t>
      </w:r>
      <w:r w:rsidR="00B43EB8" w:rsidRPr="00B43EB8">
        <w:rPr>
          <w:rFonts w:ascii="AdiHaus" w:hAnsi="AdiHaus"/>
          <w:szCs w:val="22"/>
        </w:rPr>
        <w:t xml:space="preserve"> </w:t>
      </w:r>
      <w:r w:rsidR="00EB03FB">
        <w:rPr>
          <w:rFonts w:ascii="AdiHaus" w:hAnsi="AdiHaus"/>
          <w:szCs w:val="22"/>
        </w:rPr>
        <w:t>cleat</w:t>
      </w:r>
      <w:r w:rsidR="00B43EB8" w:rsidRPr="00B43EB8">
        <w:rPr>
          <w:rFonts w:ascii="AdiHaus" w:hAnsi="AdiHaus"/>
          <w:szCs w:val="22"/>
        </w:rPr>
        <w:t xml:space="preserve"> presented by adidas in 2014.</w:t>
      </w:r>
      <w:r w:rsidR="00B43EB8">
        <w:rPr>
          <w:rFonts w:ascii="AdiHaus" w:hAnsi="AdiHaus"/>
          <w:szCs w:val="22"/>
        </w:rPr>
        <w:t xml:space="preserve"> </w:t>
      </w:r>
    </w:p>
    <w:p w:rsidR="000B7642" w:rsidRDefault="000B7642" w:rsidP="00B66466">
      <w:pPr>
        <w:pStyle w:val="PlainText"/>
        <w:spacing w:line="360" w:lineRule="auto"/>
        <w:rPr>
          <w:rFonts w:ascii="AdiHaus" w:hAnsi="AdiHaus"/>
          <w:szCs w:val="22"/>
        </w:rPr>
      </w:pPr>
    </w:p>
    <w:p w:rsidR="000E0853" w:rsidRDefault="00B43EB8" w:rsidP="000E0853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 xml:space="preserve">Based on the </w:t>
      </w:r>
      <w:r w:rsidR="000E0853">
        <w:rPr>
          <w:rFonts w:ascii="AdiHaus" w:hAnsi="AdiHaus"/>
          <w:szCs w:val="22"/>
        </w:rPr>
        <w:t>construction</w:t>
      </w:r>
      <w:r w:rsidR="00F757BC">
        <w:rPr>
          <w:rFonts w:ascii="AdiHaus" w:hAnsi="AdiHaus"/>
          <w:szCs w:val="22"/>
        </w:rPr>
        <w:t xml:space="preserve"> insights gained from </w:t>
      </w:r>
      <w:r w:rsidR="000E0853">
        <w:rPr>
          <w:rFonts w:ascii="AdiHaus" w:hAnsi="AdiHaus"/>
          <w:szCs w:val="22"/>
        </w:rPr>
        <w:t>the</w:t>
      </w:r>
      <w:r>
        <w:rPr>
          <w:rFonts w:ascii="AdiHaus" w:hAnsi="AdiHaus"/>
          <w:szCs w:val="22"/>
        </w:rPr>
        <w:t xml:space="preserve"> Primeknit FS,</w:t>
      </w:r>
      <w:r w:rsidR="003E06DE">
        <w:rPr>
          <w:rFonts w:ascii="AdiHaus" w:hAnsi="AdiHaus"/>
          <w:szCs w:val="22"/>
        </w:rPr>
        <w:t xml:space="preserve"> the</w:t>
      </w:r>
      <w:r>
        <w:rPr>
          <w:rFonts w:ascii="AdiHaus" w:hAnsi="AdiHaus"/>
          <w:szCs w:val="22"/>
        </w:rPr>
        <w:t xml:space="preserve"> </w:t>
      </w:r>
      <w:r w:rsidRPr="00B43EB8">
        <w:rPr>
          <w:rFonts w:ascii="AdiHaus" w:hAnsi="AdiHaus"/>
          <w:b/>
          <w:szCs w:val="22"/>
        </w:rPr>
        <w:t>Primeknit 2.0</w:t>
      </w:r>
      <w:r>
        <w:rPr>
          <w:rFonts w:ascii="AdiHaus" w:hAnsi="AdiHaus"/>
          <w:szCs w:val="22"/>
        </w:rPr>
        <w:t xml:space="preserve"> </w:t>
      </w:r>
      <w:r w:rsidR="003E06DE">
        <w:rPr>
          <w:rFonts w:ascii="AdiHaus" w:hAnsi="AdiHaus"/>
          <w:szCs w:val="22"/>
        </w:rPr>
        <w:t>comes</w:t>
      </w:r>
      <w:r>
        <w:rPr>
          <w:rFonts w:ascii="AdiHaus" w:hAnsi="AdiHaus"/>
          <w:szCs w:val="22"/>
        </w:rPr>
        <w:t xml:space="preserve"> </w:t>
      </w:r>
      <w:r w:rsidR="00EB03FB">
        <w:rPr>
          <w:rFonts w:ascii="AdiHaus" w:hAnsi="AdiHaus"/>
          <w:szCs w:val="22"/>
        </w:rPr>
        <w:t>enhanced with compression fit</w:t>
      </w:r>
      <w:r w:rsidRPr="00B43EB8">
        <w:rPr>
          <w:rFonts w:ascii="AdiHaus" w:hAnsi="AdiHaus"/>
          <w:szCs w:val="22"/>
        </w:rPr>
        <w:t xml:space="preserve"> technology</w:t>
      </w:r>
      <w:r w:rsidR="003E06DE">
        <w:rPr>
          <w:rFonts w:ascii="AdiHaus" w:hAnsi="AdiHaus"/>
          <w:szCs w:val="22"/>
        </w:rPr>
        <w:t>. A</w:t>
      </w:r>
      <w:r w:rsidR="00557FBA">
        <w:rPr>
          <w:rFonts w:ascii="AdiHaus" w:hAnsi="AdiHaus"/>
          <w:szCs w:val="22"/>
        </w:rPr>
        <w:t>n all-new</w:t>
      </w:r>
      <w:r w:rsidR="000E0853">
        <w:rPr>
          <w:rFonts w:ascii="AdiHaus" w:hAnsi="AdiHaus"/>
          <w:szCs w:val="22"/>
        </w:rPr>
        <w:t xml:space="preserve"> </w:t>
      </w:r>
      <w:r w:rsidR="000E0853" w:rsidRPr="003E06DE">
        <w:rPr>
          <w:rFonts w:ascii="AdiHaus" w:hAnsi="AdiHaus"/>
          <w:szCs w:val="22"/>
        </w:rPr>
        <w:t>compression tongue</w:t>
      </w:r>
      <w:r w:rsidR="000E0853">
        <w:rPr>
          <w:rFonts w:ascii="AdiHaus" w:hAnsi="AdiHaus"/>
          <w:szCs w:val="22"/>
        </w:rPr>
        <w:t xml:space="preserve"> </w:t>
      </w:r>
      <w:r w:rsidR="00F23D0E">
        <w:rPr>
          <w:rFonts w:ascii="AdiHaus" w:hAnsi="AdiHaus"/>
          <w:szCs w:val="22"/>
        </w:rPr>
        <w:t>includes</w:t>
      </w:r>
      <w:r w:rsidR="00557FBA">
        <w:rPr>
          <w:rFonts w:ascii="AdiHaus" w:hAnsi="AdiHaus"/>
          <w:szCs w:val="22"/>
        </w:rPr>
        <w:t xml:space="preserve"> </w:t>
      </w:r>
      <w:r w:rsidR="000E0853">
        <w:rPr>
          <w:rFonts w:ascii="AdiHaus" w:hAnsi="AdiHaus"/>
          <w:szCs w:val="22"/>
        </w:rPr>
        <w:t>Lycra yarns</w:t>
      </w:r>
      <w:r w:rsidR="00557FBA">
        <w:rPr>
          <w:rFonts w:ascii="AdiHaus" w:hAnsi="AdiHaus"/>
          <w:szCs w:val="22"/>
        </w:rPr>
        <w:t xml:space="preserve"> designed</w:t>
      </w:r>
      <w:r w:rsidR="000E0853">
        <w:rPr>
          <w:rFonts w:ascii="AdiHaus" w:hAnsi="AdiHaus"/>
          <w:szCs w:val="22"/>
        </w:rPr>
        <w:t xml:space="preserve"> to wrap around the </w:t>
      </w:r>
      <w:r w:rsidR="00397B24">
        <w:rPr>
          <w:rFonts w:ascii="AdiHaus" w:hAnsi="AdiHaus"/>
          <w:szCs w:val="22"/>
        </w:rPr>
        <w:t>mid</w:t>
      </w:r>
      <w:r w:rsidR="000E0853">
        <w:rPr>
          <w:rFonts w:ascii="AdiHaus" w:hAnsi="AdiHaus"/>
          <w:szCs w:val="22"/>
        </w:rPr>
        <w:t>foot</w:t>
      </w:r>
      <w:r w:rsidR="00397B24">
        <w:rPr>
          <w:rFonts w:ascii="AdiHaus" w:hAnsi="AdiHaus"/>
          <w:szCs w:val="22"/>
        </w:rPr>
        <w:t xml:space="preserve"> area</w:t>
      </w:r>
      <w:r w:rsidR="000E0853">
        <w:rPr>
          <w:rFonts w:ascii="AdiHaus" w:hAnsi="AdiHaus"/>
          <w:szCs w:val="22"/>
        </w:rPr>
        <w:t xml:space="preserve"> and create a maximum lockdown effect.</w:t>
      </w:r>
      <w:r w:rsidR="00277D29" w:rsidRPr="00277D29">
        <w:t xml:space="preserve"> </w:t>
      </w:r>
      <w:r w:rsidR="00277D29" w:rsidRPr="00277D29">
        <w:rPr>
          <w:rFonts w:ascii="AdiHaus" w:hAnsi="AdiHaus"/>
          <w:szCs w:val="22"/>
        </w:rPr>
        <w:t xml:space="preserve">The </w:t>
      </w:r>
      <w:r w:rsidR="005A3E68">
        <w:rPr>
          <w:rFonts w:ascii="AdiHaus" w:hAnsi="AdiHaus"/>
          <w:szCs w:val="22"/>
        </w:rPr>
        <w:t>cleat</w:t>
      </w:r>
      <w:r w:rsidR="00277D29" w:rsidRPr="00277D29">
        <w:rPr>
          <w:rFonts w:ascii="AdiHaus" w:hAnsi="AdiHaus"/>
          <w:szCs w:val="22"/>
        </w:rPr>
        <w:t xml:space="preserve"> </w:t>
      </w:r>
      <w:r w:rsidR="00F23D0E">
        <w:rPr>
          <w:rFonts w:ascii="AdiHaus" w:hAnsi="AdiHaus"/>
          <w:szCs w:val="22"/>
        </w:rPr>
        <w:t xml:space="preserve">also </w:t>
      </w:r>
      <w:r w:rsidR="00277D29" w:rsidRPr="00277D29">
        <w:rPr>
          <w:rFonts w:ascii="AdiHaus" w:hAnsi="AdiHaus"/>
          <w:szCs w:val="22"/>
        </w:rPr>
        <w:t>features a new anatomical heel shape and design</w:t>
      </w:r>
      <w:r w:rsidR="00F23D0E">
        <w:rPr>
          <w:rFonts w:ascii="AdiHaus" w:hAnsi="AdiHaus"/>
          <w:szCs w:val="22"/>
        </w:rPr>
        <w:t xml:space="preserve">, </w:t>
      </w:r>
      <w:r w:rsidR="00277D29" w:rsidRPr="00277D29">
        <w:rPr>
          <w:rFonts w:ascii="AdiHaus" w:hAnsi="AdiHaus"/>
          <w:szCs w:val="22"/>
        </w:rPr>
        <w:t>follow</w:t>
      </w:r>
      <w:r w:rsidR="00F23D0E">
        <w:rPr>
          <w:rFonts w:ascii="AdiHaus" w:hAnsi="AdiHaus"/>
          <w:szCs w:val="22"/>
        </w:rPr>
        <w:t>ing</w:t>
      </w:r>
      <w:r w:rsidR="00277D29" w:rsidRPr="00277D29">
        <w:rPr>
          <w:rFonts w:ascii="AdiHaus" w:hAnsi="AdiHaus"/>
          <w:szCs w:val="22"/>
        </w:rPr>
        <w:t xml:space="preserve"> the natural shape of the </w:t>
      </w:r>
      <w:r w:rsidR="00B52A2B">
        <w:rPr>
          <w:rFonts w:ascii="AdiHaus" w:hAnsi="AdiHaus"/>
          <w:szCs w:val="22"/>
        </w:rPr>
        <w:t xml:space="preserve">back of the foot </w:t>
      </w:r>
      <w:r w:rsidR="00277D29" w:rsidRPr="00277D29">
        <w:rPr>
          <w:rFonts w:ascii="AdiHaus" w:hAnsi="AdiHaus"/>
          <w:szCs w:val="22"/>
        </w:rPr>
        <w:t>to provide optimum support.</w:t>
      </w:r>
    </w:p>
    <w:p w:rsidR="000E0853" w:rsidRDefault="000E0853" w:rsidP="000E0853">
      <w:pPr>
        <w:pStyle w:val="PlainText"/>
        <w:spacing w:line="360" w:lineRule="auto"/>
        <w:rPr>
          <w:rFonts w:ascii="AdiHaus" w:hAnsi="AdiHaus"/>
          <w:szCs w:val="22"/>
        </w:rPr>
      </w:pPr>
    </w:p>
    <w:p w:rsidR="000E0853" w:rsidRDefault="000E0853" w:rsidP="00B66466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 xml:space="preserve">The forefoot contains a knit structure specifically designed to aid control. The </w:t>
      </w:r>
      <w:r w:rsidRPr="00277D29">
        <w:rPr>
          <w:rFonts w:ascii="AdiHaus" w:hAnsi="AdiHaus"/>
          <w:szCs w:val="22"/>
        </w:rPr>
        <w:t>control knit</w:t>
      </w:r>
      <w:r>
        <w:rPr>
          <w:rFonts w:ascii="AdiHaus" w:hAnsi="AdiHaus"/>
          <w:szCs w:val="22"/>
        </w:rPr>
        <w:t xml:space="preserve"> structure offers 3D texture that combines ultimate ball control with unrivalled manoeuvrability</w:t>
      </w:r>
      <w:r w:rsidR="00864A03">
        <w:rPr>
          <w:rFonts w:ascii="AdiHaus" w:hAnsi="AdiHaus"/>
          <w:szCs w:val="22"/>
        </w:rPr>
        <w:t xml:space="preserve"> and traction by way of the f50 adizero outsole</w:t>
      </w:r>
      <w:r>
        <w:rPr>
          <w:rFonts w:ascii="AdiHaus" w:hAnsi="AdiHaus"/>
          <w:szCs w:val="22"/>
        </w:rPr>
        <w:t xml:space="preserve">. </w:t>
      </w:r>
    </w:p>
    <w:p w:rsidR="000E0853" w:rsidRDefault="000E0853" w:rsidP="00277D29">
      <w:pPr>
        <w:pStyle w:val="PlainText"/>
        <w:spacing w:line="360" w:lineRule="auto"/>
        <w:rPr>
          <w:rFonts w:ascii="AdiHaus" w:hAnsi="AdiHaus"/>
          <w:szCs w:val="22"/>
        </w:rPr>
      </w:pPr>
    </w:p>
    <w:p w:rsidR="00277D29" w:rsidRDefault="00EB03FB" w:rsidP="00277D29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>The outer shell</w:t>
      </w:r>
      <w:r w:rsidR="00B43EB8">
        <w:rPr>
          <w:rFonts w:ascii="AdiHaus" w:hAnsi="AdiHaus"/>
          <w:szCs w:val="22"/>
        </w:rPr>
        <w:t xml:space="preserve"> of the </w:t>
      </w:r>
      <w:r w:rsidR="00B43EB8" w:rsidRPr="00461F6E">
        <w:rPr>
          <w:rFonts w:ascii="AdiHaus" w:hAnsi="AdiHaus"/>
          <w:b/>
          <w:szCs w:val="22"/>
        </w:rPr>
        <w:t>Primeknit 2.0</w:t>
      </w:r>
      <w:r w:rsidR="00B43EB8">
        <w:rPr>
          <w:rFonts w:ascii="AdiHaus" w:hAnsi="AdiHaus"/>
          <w:szCs w:val="22"/>
        </w:rPr>
        <w:t xml:space="preserve"> comprises of a zoned knitted upper with a lightweight vacuum coated skin to protect the </w:t>
      </w:r>
      <w:r w:rsidR="00277D29">
        <w:rPr>
          <w:rFonts w:ascii="AdiHaus" w:hAnsi="AdiHaus"/>
          <w:szCs w:val="22"/>
        </w:rPr>
        <w:t xml:space="preserve">yarns and retain a soft surface, meaning the </w:t>
      </w:r>
      <w:r>
        <w:rPr>
          <w:rFonts w:ascii="AdiHaus" w:hAnsi="AdiHaus"/>
          <w:szCs w:val="22"/>
        </w:rPr>
        <w:t>cleat</w:t>
      </w:r>
      <w:r w:rsidR="00277D29" w:rsidRPr="00277D29">
        <w:rPr>
          <w:rFonts w:ascii="AdiHaus" w:hAnsi="AdiHaus"/>
          <w:szCs w:val="22"/>
        </w:rPr>
        <w:t xml:space="preserve"> is at home in any weather, on any </w:t>
      </w:r>
      <w:r>
        <w:rPr>
          <w:rFonts w:ascii="AdiHaus" w:hAnsi="AdiHaus"/>
          <w:szCs w:val="22"/>
        </w:rPr>
        <w:t>field</w:t>
      </w:r>
      <w:r w:rsidR="00277D29" w:rsidRPr="00277D29">
        <w:rPr>
          <w:rFonts w:ascii="AdiHaus" w:hAnsi="AdiHaus"/>
          <w:szCs w:val="22"/>
        </w:rPr>
        <w:t>.</w:t>
      </w:r>
    </w:p>
    <w:p w:rsidR="00B52A2B" w:rsidRDefault="00B52A2B" w:rsidP="00277D29">
      <w:pPr>
        <w:pStyle w:val="PlainText"/>
        <w:spacing w:line="360" w:lineRule="auto"/>
        <w:rPr>
          <w:rFonts w:ascii="AdiHaus" w:hAnsi="AdiHaus"/>
          <w:szCs w:val="22"/>
        </w:rPr>
      </w:pPr>
    </w:p>
    <w:p w:rsidR="00B43EB8" w:rsidRDefault="00B52A2B" w:rsidP="00B66466">
      <w:pPr>
        <w:pStyle w:val="PlainText"/>
        <w:spacing w:line="360" w:lineRule="auto"/>
        <w:rPr>
          <w:rFonts w:ascii="AdiHaus" w:hAnsi="AdiHaus"/>
          <w:szCs w:val="22"/>
        </w:rPr>
      </w:pPr>
      <w:r w:rsidRPr="00B52A2B">
        <w:rPr>
          <w:rFonts w:ascii="AdiHaus" w:hAnsi="AdiHaus"/>
          <w:b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7D363" wp14:editId="2EB54B7E">
                <wp:simplePos x="0" y="0"/>
                <wp:positionH relativeFrom="column">
                  <wp:posOffset>2345055</wp:posOffset>
                </wp:positionH>
                <wp:positionV relativeFrom="paragraph">
                  <wp:posOffset>2966720</wp:posOffset>
                </wp:positionV>
                <wp:extent cx="2374265" cy="1403985"/>
                <wp:effectExtent l="0" t="0" r="381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A2B" w:rsidRPr="00B52A2B" w:rsidRDefault="00B52A2B" w:rsidP="00B52A2B">
                            <w:pP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r w:rsidRPr="00B52A2B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The adidas Primeknit 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4.65pt;margin-top:233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Ul1GUuIAAAALAQAADwAAAGRycy9kb3ducmV2LnhtbEyP&#10;TU/DMAyG70j8h8hIXBBL105dKXWn8XXZbaNIHLMmawuNUzXZVvj1mBPcbPnR6+ctVpPtxcmMvnOE&#10;MJ9FIAzVTnfUIFSvL7cZCB8UadU7MghfxsOqvLwoVK7dmbbmtAuN4BDyuUJoQxhyKX3dGqv8zA2G&#10;+HZwo1WB17GRelRnDre9jKMolVZ1xB9aNZjH1tSfu6NF+H6ontbPN2F+iMN7/La1m6r+UIjXV9P6&#10;HkQwU/iD4Vef1aFkp707kvaiR0jSu4RRhEW6jEEwsVwkPOwR0ixLQJaF/N+h/AEAAP//AwBQSwEC&#10;LQAUAAYACAAAACEAtoM4kv4AAADhAQAAEwAAAAAAAAAAAAAAAAAAAAAAW0NvbnRlbnRfVHlwZXNd&#10;LnhtbFBLAQItABQABgAIAAAAIQA4/SH/1gAAAJQBAAALAAAAAAAAAAAAAAAAAC8BAABfcmVscy8u&#10;cmVsc1BLAQItABQABgAIAAAAIQD9qP8QJAIAACMEAAAOAAAAAAAAAAAAAAAAAC4CAABkcnMvZTJv&#10;RG9jLnhtbFBLAQItABQABgAIAAAAIQBSXUZS4gAAAAsBAAAPAAAAAAAAAAAAAAAAAH4EAABkcnMv&#10;ZG93bnJldi54bWxQSwUGAAAAAAQABADzAAAAjQUAAAAA&#10;" stroked="f">
                <v:textbox style="mso-fit-shape-to-text:t">
                  <w:txbxContent>
                    <w:p w:rsidR="00B52A2B" w:rsidRPr="00B52A2B" w:rsidRDefault="00B52A2B" w:rsidP="00B52A2B">
                      <w:pPr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r w:rsidRPr="00B52A2B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B52A2B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spellEnd"/>
                      <w:r w:rsidRPr="00B52A2B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2A2B">
                        <w:rPr>
                          <w:rFonts w:ascii="AdiHaus" w:hAnsi="AdiHaus"/>
                          <w:sz w:val="18"/>
                          <w:szCs w:val="18"/>
                        </w:rPr>
                        <w:t>Primeknit</w:t>
                      </w:r>
                      <w:proofErr w:type="spellEnd"/>
                      <w:r w:rsidRPr="00B52A2B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2.0</w:t>
                      </w:r>
                    </w:p>
                  </w:txbxContent>
                </v:textbox>
              </v:shape>
            </w:pict>
          </mc:Fallback>
        </mc:AlternateContent>
      </w:r>
    </w:p>
    <w:p w:rsidR="00B52A2B" w:rsidRDefault="00B52A2B" w:rsidP="00B66466">
      <w:pPr>
        <w:pStyle w:val="PlainText"/>
        <w:spacing w:line="360" w:lineRule="auto"/>
        <w:rPr>
          <w:rFonts w:ascii="AdiHaus" w:hAnsi="AdiHaus"/>
          <w:szCs w:val="22"/>
        </w:rPr>
      </w:pPr>
    </w:p>
    <w:p w:rsidR="004A2954" w:rsidRDefault="004A2954" w:rsidP="00B66466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lastRenderedPageBreak/>
        <w:t>Following on from the recent release of the</w:t>
      </w:r>
      <w:r w:rsidRPr="004A2954">
        <w:rPr>
          <w:rFonts w:ascii="AdiHaus" w:hAnsi="AdiHaus"/>
          <w:szCs w:val="22"/>
        </w:rPr>
        <w:t xml:space="preserve"> adizero 99g</w:t>
      </w:r>
      <w:r>
        <w:rPr>
          <w:rFonts w:ascii="AdiHaus" w:hAnsi="AdiHaus"/>
          <w:szCs w:val="22"/>
        </w:rPr>
        <w:t xml:space="preserve">, the lightest </w:t>
      </w:r>
      <w:r w:rsidR="00EB03FB">
        <w:rPr>
          <w:rFonts w:ascii="AdiHaus" w:hAnsi="AdiHaus"/>
          <w:szCs w:val="22"/>
        </w:rPr>
        <w:t>cleat</w:t>
      </w:r>
      <w:r w:rsidRPr="004A2954">
        <w:rPr>
          <w:rFonts w:ascii="AdiHaus" w:hAnsi="AdiHaus"/>
          <w:szCs w:val="22"/>
        </w:rPr>
        <w:t xml:space="preserve"> of all time available for purchase</w:t>
      </w:r>
      <w:r>
        <w:rPr>
          <w:rFonts w:ascii="AdiHaus" w:hAnsi="AdiHaus"/>
          <w:szCs w:val="22"/>
        </w:rPr>
        <w:t xml:space="preserve">, the </w:t>
      </w:r>
      <w:r w:rsidRPr="00FC3DB2">
        <w:rPr>
          <w:rFonts w:ascii="AdiHaus" w:hAnsi="AdiHaus"/>
          <w:b/>
          <w:szCs w:val="22"/>
        </w:rPr>
        <w:t>Primeknit 2.0</w:t>
      </w:r>
      <w:r>
        <w:rPr>
          <w:rFonts w:ascii="AdiHaus" w:hAnsi="AdiHaus"/>
          <w:szCs w:val="22"/>
        </w:rPr>
        <w:t xml:space="preserve"> is the latest</w:t>
      </w:r>
      <w:r w:rsidRPr="004A2954">
        <w:rPr>
          <w:rFonts w:ascii="AdiHaus" w:hAnsi="AdiHaus"/>
          <w:szCs w:val="22"/>
        </w:rPr>
        <w:t xml:space="preserve"> product </w:t>
      </w:r>
      <w:r w:rsidR="00291D72">
        <w:rPr>
          <w:rFonts w:ascii="AdiHaus" w:hAnsi="AdiHaus"/>
          <w:szCs w:val="22"/>
        </w:rPr>
        <w:t xml:space="preserve">to be launched as part of the </w:t>
      </w:r>
      <w:r w:rsidRPr="004A2954">
        <w:rPr>
          <w:rFonts w:ascii="AdiHaus" w:hAnsi="AdiHaus"/>
          <w:szCs w:val="22"/>
        </w:rPr>
        <w:t xml:space="preserve">new adidas </w:t>
      </w:r>
      <w:r w:rsidR="00EB03FB">
        <w:rPr>
          <w:rFonts w:ascii="AdiHaus" w:hAnsi="AdiHaus"/>
          <w:szCs w:val="22"/>
        </w:rPr>
        <w:t>Soccer</w:t>
      </w:r>
      <w:r w:rsidRPr="004A2954">
        <w:rPr>
          <w:rFonts w:ascii="AdiHaus" w:hAnsi="AdiHaus"/>
          <w:szCs w:val="22"/>
        </w:rPr>
        <w:t xml:space="preserve"> </w:t>
      </w:r>
      <w:r w:rsidRPr="0083101A">
        <w:rPr>
          <w:rFonts w:ascii="AdiHaus" w:hAnsi="AdiHaus"/>
          <w:b/>
          <w:szCs w:val="22"/>
        </w:rPr>
        <w:t>“Limited Collection”</w:t>
      </w:r>
      <w:r w:rsidRPr="0083101A">
        <w:rPr>
          <w:rFonts w:ascii="AdiHaus" w:hAnsi="AdiHaus"/>
          <w:szCs w:val="22"/>
        </w:rPr>
        <w:t xml:space="preserve">. </w:t>
      </w:r>
      <w:r w:rsidRPr="004A2954">
        <w:rPr>
          <w:rFonts w:ascii="AdiHaus" w:hAnsi="AdiHaus"/>
          <w:szCs w:val="22"/>
        </w:rPr>
        <w:t xml:space="preserve">Footwear items to be included in the </w:t>
      </w:r>
      <w:r w:rsidRPr="0083101A">
        <w:rPr>
          <w:rFonts w:ascii="AdiHaus" w:hAnsi="AdiHaus"/>
          <w:b/>
          <w:szCs w:val="22"/>
        </w:rPr>
        <w:t xml:space="preserve">“Limited Collection” </w:t>
      </w:r>
      <w:r w:rsidRPr="004A2954">
        <w:rPr>
          <w:rFonts w:ascii="AdiHaus" w:hAnsi="AdiHaus"/>
          <w:szCs w:val="22"/>
        </w:rPr>
        <w:t xml:space="preserve">range will be those released in super-limited quantities, which also showcase the best in adidas </w:t>
      </w:r>
      <w:r w:rsidR="00EB03FB">
        <w:rPr>
          <w:rFonts w:ascii="AdiHaus" w:hAnsi="AdiHaus"/>
          <w:szCs w:val="22"/>
        </w:rPr>
        <w:t>Soccer</w:t>
      </w:r>
      <w:r w:rsidRPr="004A2954">
        <w:rPr>
          <w:rFonts w:ascii="AdiHaus" w:hAnsi="AdiHaus"/>
          <w:szCs w:val="22"/>
        </w:rPr>
        <w:t xml:space="preserve"> inn</w:t>
      </w:r>
      <w:r w:rsidR="00EB03FB">
        <w:rPr>
          <w:rFonts w:ascii="AdiHaus" w:hAnsi="AdiHaus"/>
          <w:szCs w:val="22"/>
        </w:rPr>
        <w:t>ovation.</w:t>
      </w:r>
    </w:p>
    <w:p w:rsidR="00B52A2B" w:rsidRDefault="00B52A2B" w:rsidP="00B66466">
      <w:pPr>
        <w:pStyle w:val="PlainText"/>
        <w:spacing w:line="360" w:lineRule="auto"/>
        <w:rPr>
          <w:rFonts w:ascii="AdiHaus" w:hAnsi="AdiHaus"/>
          <w:szCs w:val="22"/>
        </w:rPr>
      </w:pPr>
    </w:p>
    <w:p w:rsidR="004A2954" w:rsidRDefault="004A2954" w:rsidP="00B66466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>With just 10,000</w:t>
      </w:r>
      <w:r w:rsidRPr="004A2954">
        <w:rPr>
          <w:rFonts w:ascii="AdiHaus" w:hAnsi="AdiHaus"/>
          <w:szCs w:val="22"/>
        </w:rPr>
        <w:t xml:space="preserve"> pairs</w:t>
      </w:r>
      <w:r>
        <w:rPr>
          <w:rFonts w:ascii="AdiHaus" w:hAnsi="AdiHaus"/>
          <w:szCs w:val="22"/>
        </w:rPr>
        <w:t xml:space="preserve"> available</w:t>
      </w:r>
      <w:r w:rsidRPr="004A2954">
        <w:rPr>
          <w:rFonts w:ascii="AdiHaus" w:hAnsi="AdiHaus"/>
          <w:szCs w:val="22"/>
        </w:rPr>
        <w:t xml:space="preserve"> globally, the </w:t>
      </w:r>
      <w:r w:rsidR="006364BC">
        <w:rPr>
          <w:rFonts w:ascii="AdiHaus" w:hAnsi="AdiHaus"/>
          <w:szCs w:val="22"/>
        </w:rPr>
        <w:t>cleats</w:t>
      </w:r>
      <w:r w:rsidRPr="004A2954">
        <w:rPr>
          <w:rFonts w:ascii="AdiHaus" w:hAnsi="AdiHaus"/>
          <w:szCs w:val="22"/>
        </w:rPr>
        <w:t xml:space="preserve"> </w:t>
      </w:r>
      <w:r>
        <w:rPr>
          <w:rFonts w:ascii="AdiHaus" w:hAnsi="AdiHaus"/>
          <w:szCs w:val="22"/>
        </w:rPr>
        <w:t xml:space="preserve">will be the hottest property on </w:t>
      </w:r>
      <w:r w:rsidR="00291D72">
        <w:rPr>
          <w:rFonts w:ascii="AdiHaus" w:hAnsi="AdiHaus"/>
          <w:szCs w:val="22"/>
        </w:rPr>
        <w:t xml:space="preserve">the </w:t>
      </w:r>
      <w:r>
        <w:rPr>
          <w:rFonts w:ascii="AdiHaus" w:hAnsi="AdiHaus"/>
          <w:szCs w:val="22"/>
        </w:rPr>
        <w:t xml:space="preserve">field </w:t>
      </w:r>
      <w:r w:rsidR="00291D72">
        <w:rPr>
          <w:rFonts w:ascii="AdiHaus" w:hAnsi="AdiHaus"/>
          <w:szCs w:val="22"/>
        </w:rPr>
        <w:t xml:space="preserve">of play </w:t>
      </w:r>
      <w:r>
        <w:rPr>
          <w:rFonts w:ascii="AdiHaus" w:hAnsi="AdiHaus"/>
          <w:szCs w:val="22"/>
        </w:rPr>
        <w:t xml:space="preserve">when </w:t>
      </w:r>
      <w:r w:rsidR="00291D72">
        <w:rPr>
          <w:rFonts w:ascii="AdiHaus" w:hAnsi="AdiHaus"/>
          <w:szCs w:val="22"/>
        </w:rPr>
        <w:t xml:space="preserve">a selection of the world’s best players debut the </w:t>
      </w:r>
      <w:r w:rsidR="006364BC">
        <w:rPr>
          <w:rFonts w:ascii="AdiHaus" w:hAnsi="AdiHaus"/>
          <w:szCs w:val="22"/>
        </w:rPr>
        <w:t>cleats</w:t>
      </w:r>
      <w:r w:rsidR="00291D72">
        <w:rPr>
          <w:rFonts w:ascii="AdiHaus" w:hAnsi="AdiHaus"/>
          <w:szCs w:val="22"/>
        </w:rPr>
        <w:t xml:space="preserve"> during</w:t>
      </w:r>
      <w:r>
        <w:rPr>
          <w:rFonts w:ascii="AdiHaus" w:hAnsi="AdiHaus"/>
          <w:szCs w:val="22"/>
        </w:rPr>
        <w:t xml:space="preserve"> UEFA Champions League Quarter Final Second Leg matches later this week. </w:t>
      </w:r>
    </w:p>
    <w:p w:rsidR="0014650D" w:rsidRDefault="0014650D" w:rsidP="0014650D">
      <w:pPr>
        <w:pStyle w:val="PlainText"/>
        <w:spacing w:line="360" w:lineRule="auto"/>
        <w:rPr>
          <w:rFonts w:ascii="AdiHaus" w:hAnsi="AdiHaus"/>
          <w:szCs w:val="22"/>
        </w:rPr>
      </w:pPr>
    </w:p>
    <w:p w:rsidR="0014650D" w:rsidRDefault="0014650D" w:rsidP="0014650D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 xml:space="preserve">The limited edition </w:t>
      </w:r>
      <w:r w:rsidRPr="008141FE">
        <w:rPr>
          <w:rFonts w:ascii="AdiHaus" w:hAnsi="AdiHaus"/>
          <w:b/>
          <w:szCs w:val="22"/>
        </w:rPr>
        <w:t xml:space="preserve">adidas </w:t>
      </w:r>
      <w:r>
        <w:rPr>
          <w:rFonts w:ascii="AdiHaus" w:hAnsi="AdiHaus"/>
          <w:b/>
          <w:szCs w:val="22"/>
        </w:rPr>
        <w:t>Primeknit 2.0</w:t>
      </w:r>
      <w:r w:rsidRPr="00BB7404">
        <w:rPr>
          <w:rFonts w:ascii="AdiHaus" w:hAnsi="AdiHaus"/>
          <w:b/>
          <w:szCs w:val="22"/>
        </w:rPr>
        <w:t xml:space="preserve"> </w:t>
      </w:r>
      <w:r w:rsidR="005A3E68">
        <w:rPr>
          <w:rFonts w:ascii="AdiHaus" w:hAnsi="AdiHaus"/>
          <w:szCs w:val="22"/>
        </w:rPr>
        <w:t>cleat</w:t>
      </w:r>
      <w:r>
        <w:rPr>
          <w:rFonts w:ascii="AdiHaus" w:hAnsi="AdiHaus"/>
          <w:szCs w:val="22"/>
        </w:rPr>
        <w:t xml:space="preserve"> is available to purchase from</w:t>
      </w:r>
      <w:r w:rsidR="006364BC">
        <w:rPr>
          <w:rFonts w:ascii="AdiHaus" w:hAnsi="AdiHaus"/>
          <w:szCs w:val="22"/>
        </w:rPr>
        <w:t xml:space="preserve"> April 22 on </w:t>
      </w:r>
      <w:hyperlink r:id="rId9" w:history="1">
        <w:r w:rsidR="006364BC" w:rsidRPr="006364BC">
          <w:rPr>
            <w:rStyle w:val="Hyperlink"/>
            <w:rFonts w:ascii="AdiHaus" w:hAnsi="AdiHaus"/>
            <w:szCs w:val="22"/>
          </w:rPr>
          <w:t>adidas.com</w:t>
        </w:r>
      </w:hyperlink>
      <w:r w:rsidR="006364BC">
        <w:rPr>
          <w:rFonts w:ascii="AdiHaus" w:hAnsi="AdiHaus"/>
          <w:szCs w:val="22"/>
        </w:rPr>
        <w:t>, adidas Sport Performance stores</w:t>
      </w:r>
      <w:r w:rsidRPr="00D767BF">
        <w:rPr>
          <w:rFonts w:ascii="AdiHaus" w:hAnsi="AdiHaus"/>
          <w:szCs w:val="22"/>
        </w:rPr>
        <w:t xml:space="preserve"> </w:t>
      </w:r>
      <w:r w:rsidR="006364BC">
        <w:rPr>
          <w:rFonts w:ascii="AdiHaus" w:hAnsi="AdiHaus"/>
          <w:szCs w:val="22"/>
        </w:rPr>
        <w:t>and select</w:t>
      </w:r>
      <w:r w:rsidRPr="00D767BF">
        <w:rPr>
          <w:rFonts w:ascii="AdiHaus" w:hAnsi="AdiHaus"/>
          <w:szCs w:val="22"/>
        </w:rPr>
        <w:t xml:space="preserve"> </w:t>
      </w:r>
      <w:r w:rsidR="006364BC">
        <w:rPr>
          <w:rFonts w:ascii="AdiHaus" w:hAnsi="AdiHaus"/>
          <w:szCs w:val="22"/>
        </w:rPr>
        <w:t>specialty</w:t>
      </w:r>
      <w:r w:rsidRPr="00D767BF">
        <w:rPr>
          <w:rFonts w:ascii="AdiHaus" w:hAnsi="AdiHaus"/>
          <w:szCs w:val="22"/>
        </w:rPr>
        <w:t xml:space="preserve"> </w:t>
      </w:r>
      <w:r w:rsidR="006364BC">
        <w:rPr>
          <w:rFonts w:ascii="AdiHaus" w:hAnsi="AdiHaus"/>
          <w:szCs w:val="22"/>
        </w:rPr>
        <w:t>retai</w:t>
      </w:r>
      <w:bookmarkStart w:id="0" w:name="_GoBack"/>
      <w:bookmarkEnd w:id="0"/>
      <w:r w:rsidR="006364BC">
        <w:rPr>
          <w:rFonts w:ascii="AdiHaus" w:hAnsi="AdiHaus"/>
          <w:szCs w:val="22"/>
        </w:rPr>
        <w:t>lers</w:t>
      </w:r>
      <w:r>
        <w:rPr>
          <w:rFonts w:ascii="AdiHaus" w:hAnsi="AdiHaus"/>
          <w:szCs w:val="22"/>
        </w:rPr>
        <w:t xml:space="preserve">. </w:t>
      </w:r>
      <w:r w:rsidR="006364BC" w:rsidRPr="000C29BC">
        <w:rPr>
          <w:rFonts w:ascii="AdiHaus" w:hAnsi="AdiHaus"/>
          <w:szCs w:val="22"/>
          <w:lang w:val="en-US"/>
        </w:rPr>
        <w:t xml:space="preserve">For further information please visit </w:t>
      </w:r>
      <w:hyperlink r:id="rId10" w:history="1">
        <w:r w:rsidR="006364BC" w:rsidRPr="00EE23F0">
          <w:rPr>
            <w:rStyle w:val="Hyperlink"/>
            <w:rFonts w:ascii="AdiHaus" w:hAnsi="AdiHaus"/>
            <w:b/>
            <w:szCs w:val="22"/>
            <w:lang w:val="en-US"/>
          </w:rPr>
          <w:t>adidas.com/soccer</w:t>
        </w:r>
      </w:hyperlink>
      <w:r w:rsidR="006364BC" w:rsidRPr="000C29BC">
        <w:rPr>
          <w:rFonts w:ascii="AdiHaus" w:hAnsi="AdiHaus"/>
          <w:szCs w:val="22"/>
          <w:lang w:val="en-US"/>
        </w:rPr>
        <w:t xml:space="preserve"> or go to</w:t>
      </w:r>
      <w:r w:rsidR="006364BC">
        <w:rPr>
          <w:rFonts w:ascii="AdiHaus" w:hAnsi="AdiHaus"/>
          <w:szCs w:val="22"/>
          <w:lang w:val="en-US"/>
        </w:rPr>
        <w:t xml:space="preserve"> </w:t>
      </w:r>
      <w:hyperlink r:id="rId11" w:history="1">
        <w:r w:rsidR="006364BC" w:rsidRPr="000D084C">
          <w:rPr>
            <w:rStyle w:val="Hyperlink"/>
            <w:rFonts w:ascii="AdiHaus" w:hAnsi="AdiHaus"/>
            <w:b/>
            <w:szCs w:val="22"/>
            <w:lang w:val="en-US"/>
          </w:rPr>
          <w:t>facebook.com/adidassoccer</w:t>
        </w:r>
      </w:hyperlink>
      <w:r w:rsidR="006364BC" w:rsidRPr="000C29BC">
        <w:rPr>
          <w:rFonts w:ascii="AdiHaus" w:hAnsi="AdiHaus"/>
          <w:b/>
          <w:szCs w:val="22"/>
          <w:lang w:val="en-US"/>
        </w:rPr>
        <w:t xml:space="preserve"> </w:t>
      </w:r>
      <w:r w:rsidR="006364BC" w:rsidRPr="000C29BC">
        <w:rPr>
          <w:rFonts w:ascii="AdiHaus" w:hAnsi="AdiHaus"/>
          <w:szCs w:val="22"/>
          <w:lang w:val="en-US"/>
        </w:rPr>
        <w:t>or</w:t>
      </w:r>
      <w:r w:rsidR="006364BC">
        <w:rPr>
          <w:rFonts w:ascii="AdiHaus" w:hAnsi="AdiHaus"/>
          <w:szCs w:val="22"/>
          <w:lang w:val="en-US"/>
        </w:rPr>
        <w:t xml:space="preserve"> follow</w:t>
      </w:r>
      <w:r w:rsidR="006364BC" w:rsidRPr="000C29BC">
        <w:rPr>
          <w:rFonts w:ascii="AdiHaus" w:hAnsi="AdiHaus"/>
          <w:szCs w:val="22"/>
          <w:lang w:val="en-US"/>
        </w:rPr>
        <w:t xml:space="preserve"> </w:t>
      </w:r>
      <w:hyperlink r:id="rId12" w:history="1">
        <w:r w:rsidR="006364BC" w:rsidRPr="000D084C">
          <w:rPr>
            <w:rStyle w:val="Hyperlink"/>
            <w:rFonts w:ascii="AdiHaus" w:hAnsi="AdiHaus"/>
            <w:b/>
            <w:szCs w:val="22"/>
            <w:lang w:val="en-US"/>
          </w:rPr>
          <w:t>@adidassoccer</w:t>
        </w:r>
      </w:hyperlink>
      <w:r w:rsidR="006364BC" w:rsidRPr="000C29BC">
        <w:rPr>
          <w:rFonts w:ascii="AdiHaus" w:hAnsi="AdiHaus"/>
          <w:szCs w:val="22"/>
          <w:lang w:val="en-US"/>
        </w:rPr>
        <w:t xml:space="preserve"> </w:t>
      </w:r>
      <w:r w:rsidR="006364BC" w:rsidRPr="00CF5B05">
        <w:rPr>
          <w:rFonts w:ascii="AdiHaus" w:hAnsi="AdiHaus"/>
          <w:b/>
          <w:szCs w:val="22"/>
          <w:lang w:val="en-US"/>
        </w:rPr>
        <w:t>#</w:t>
      </w:r>
      <w:r w:rsidR="006364BC">
        <w:rPr>
          <w:rFonts w:ascii="AdiHaus" w:hAnsi="AdiHaus"/>
          <w:b/>
          <w:szCs w:val="22"/>
          <w:lang w:val="en-US"/>
        </w:rPr>
        <w:t>LimitedCollection</w:t>
      </w:r>
      <w:r w:rsidR="006364BC">
        <w:rPr>
          <w:rFonts w:ascii="AdiHaus" w:hAnsi="AdiHaus"/>
          <w:b/>
          <w:szCs w:val="22"/>
          <w:lang w:val="en-US"/>
        </w:rPr>
        <w:t xml:space="preserve"> #Primeknit</w:t>
      </w:r>
      <w:r w:rsidR="006364BC" w:rsidRPr="00CF5B05">
        <w:rPr>
          <w:rFonts w:ascii="AdiHaus" w:hAnsi="AdiHaus"/>
          <w:b/>
          <w:szCs w:val="22"/>
          <w:lang w:val="en-US"/>
        </w:rPr>
        <w:t xml:space="preserve"> </w:t>
      </w:r>
      <w:r w:rsidR="006364BC" w:rsidRPr="000C29BC">
        <w:rPr>
          <w:rFonts w:ascii="AdiHaus" w:hAnsi="AdiHaus"/>
          <w:szCs w:val="22"/>
          <w:lang w:val="en-US"/>
        </w:rPr>
        <w:t xml:space="preserve">on </w:t>
      </w:r>
      <w:r w:rsidR="006364BC">
        <w:rPr>
          <w:rFonts w:ascii="AdiHaus" w:hAnsi="AdiHaus"/>
          <w:szCs w:val="22"/>
          <w:lang w:val="en-US"/>
        </w:rPr>
        <w:t>T</w:t>
      </w:r>
      <w:r w:rsidR="006364BC" w:rsidRPr="000C29BC">
        <w:rPr>
          <w:rFonts w:ascii="AdiHaus" w:hAnsi="AdiHaus"/>
          <w:szCs w:val="22"/>
          <w:lang w:val="en-US"/>
        </w:rPr>
        <w:t>witter</w:t>
      </w:r>
      <w:r w:rsidR="006364BC">
        <w:rPr>
          <w:rFonts w:ascii="AdiHaus" w:hAnsi="AdiHaus"/>
          <w:szCs w:val="22"/>
          <w:lang w:val="en-US"/>
        </w:rPr>
        <w:t xml:space="preserve"> or Instagram</w:t>
      </w:r>
      <w:r w:rsidR="006364BC" w:rsidRPr="000C29BC">
        <w:rPr>
          <w:rFonts w:ascii="AdiHaus" w:hAnsi="AdiHaus"/>
          <w:szCs w:val="22"/>
          <w:lang w:val="en-US"/>
        </w:rPr>
        <w:t xml:space="preserve"> to join the conversation.</w:t>
      </w:r>
    </w:p>
    <w:p w:rsidR="00680C67" w:rsidRPr="0014650D" w:rsidRDefault="00680C67" w:rsidP="001E49F4">
      <w:pPr>
        <w:pStyle w:val="PlainText"/>
        <w:spacing w:line="360" w:lineRule="auto"/>
        <w:rPr>
          <w:rFonts w:ascii="AdiHaus" w:hAnsi="AdiHaus"/>
          <w:szCs w:val="22"/>
        </w:rPr>
      </w:pPr>
    </w:p>
    <w:p w:rsidR="00237F99" w:rsidRPr="00531CF8" w:rsidRDefault="00875FF9" w:rsidP="00237F99">
      <w:pPr>
        <w:spacing w:line="360" w:lineRule="auto"/>
        <w:jc w:val="center"/>
        <w:rPr>
          <w:rFonts w:ascii="AdiHaus" w:hAnsi="AdiHaus"/>
          <w:b/>
          <w:sz w:val="22"/>
          <w:szCs w:val="22"/>
          <w:lang w:val="en-US"/>
        </w:rPr>
      </w:pPr>
      <w:r>
        <w:rPr>
          <w:rFonts w:ascii="AdiHaus" w:hAnsi="AdiHaus"/>
          <w:b/>
          <w:sz w:val="22"/>
          <w:szCs w:val="22"/>
          <w:lang w:val="en-US"/>
        </w:rPr>
        <w:t>###</w:t>
      </w:r>
    </w:p>
    <w:p w:rsidR="006364BC" w:rsidRDefault="006364BC" w:rsidP="006364BC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:rsidR="006364BC" w:rsidRPr="00531CF8" w:rsidRDefault="006364BC" w:rsidP="006364BC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  <w:r w:rsidRPr="00531CF8">
        <w:rPr>
          <w:rFonts w:ascii="AdiHaus" w:hAnsi="AdiHaus"/>
          <w:b/>
          <w:sz w:val="22"/>
          <w:szCs w:val="22"/>
          <w:lang w:val="en-US"/>
        </w:rPr>
        <w:t xml:space="preserve">For further media information please visit </w:t>
      </w:r>
      <w:hyperlink r:id="rId13" w:history="1">
        <w:r w:rsidRPr="00EB08CD">
          <w:rPr>
            <w:rStyle w:val="Hyperlink"/>
            <w:rFonts w:ascii="AdiHaus" w:hAnsi="AdiHaus"/>
            <w:b/>
            <w:sz w:val="22"/>
            <w:szCs w:val="22"/>
            <w:lang w:val="en-US"/>
          </w:rPr>
          <w:t>http://news.adidas.com/US/home/SOCCER</w:t>
        </w:r>
      </w:hyperlink>
      <w:r>
        <w:rPr>
          <w:rFonts w:ascii="AdiHaus" w:hAnsi="AdiHaus"/>
          <w:b/>
          <w:sz w:val="22"/>
          <w:szCs w:val="22"/>
          <w:lang w:val="en-US"/>
        </w:rPr>
        <w:t xml:space="preserve"> </w:t>
      </w:r>
      <w:r w:rsidRPr="00531CF8">
        <w:rPr>
          <w:rFonts w:ascii="AdiHaus" w:hAnsi="AdiHaus"/>
          <w:b/>
          <w:sz w:val="22"/>
          <w:szCs w:val="22"/>
          <w:lang w:val="en-US"/>
        </w:rPr>
        <w:t>or contact:</w:t>
      </w:r>
    </w:p>
    <w:p w:rsidR="006364BC" w:rsidRPr="00531CF8" w:rsidRDefault="006364BC" w:rsidP="006364BC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364BC" w:rsidRPr="00531CF8" w:rsidTr="0003136A">
        <w:tc>
          <w:tcPr>
            <w:tcW w:w="4788" w:type="dxa"/>
          </w:tcPr>
          <w:p w:rsidR="006364BC" w:rsidRPr="00EB08CD" w:rsidRDefault="006364BC" w:rsidP="0003136A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EB08CD">
              <w:rPr>
                <w:rFonts w:ascii="AdiHaus" w:hAnsi="AdiHaus"/>
                <w:sz w:val="22"/>
                <w:szCs w:val="22"/>
              </w:rPr>
              <w:t>Caitlin Albaugh</w:t>
            </w:r>
          </w:p>
          <w:p w:rsidR="006364BC" w:rsidRPr="00EB08CD" w:rsidRDefault="006364BC" w:rsidP="0003136A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EB08CD">
              <w:rPr>
                <w:rFonts w:ascii="AdiHaus" w:hAnsi="AdiHaus"/>
                <w:sz w:val="22"/>
                <w:szCs w:val="22"/>
              </w:rPr>
              <w:t xml:space="preserve">Email: caitlin.albaugh@adidas.com </w:t>
            </w:r>
          </w:p>
          <w:p w:rsidR="006364BC" w:rsidRPr="00EB08CD" w:rsidRDefault="006364BC" w:rsidP="0003136A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 w:rsidRPr="00EB08CD">
              <w:rPr>
                <w:rFonts w:ascii="AdiHaus" w:hAnsi="AdiHaus"/>
                <w:sz w:val="22"/>
                <w:szCs w:val="22"/>
              </w:rPr>
              <w:t>Tel: 503-816-7056</w:t>
            </w:r>
          </w:p>
          <w:p w:rsidR="006364BC" w:rsidRPr="00531CF8" w:rsidRDefault="006364BC" w:rsidP="0003136A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6364BC" w:rsidRPr="00531CF8" w:rsidRDefault="006364BC" w:rsidP="0003136A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</w:tbl>
    <w:p w:rsidR="00531CF8" w:rsidRDefault="00531CF8" w:rsidP="0023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</w:rPr>
      </w:pPr>
    </w:p>
    <w:p w:rsidR="006224E6" w:rsidRPr="00B52A2B" w:rsidRDefault="006224E6" w:rsidP="00B52A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PMingLiU" w:hAnsi="AdiHaus"/>
          <w:sz w:val="22"/>
          <w:szCs w:val="22"/>
        </w:rPr>
      </w:pPr>
    </w:p>
    <w:sectPr w:rsidR="006224E6" w:rsidRPr="00B52A2B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76" w:rsidRDefault="00472B76">
      <w:r>
        <w:separator/>
      </w:r>
    </w:p>
  </w:endnote>
  <w:endnote w:type="continuationSeparator" w:id="0">
    <w:p w:rsidR="00472B76" w:rsidRDefault="0047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76" w:rsidRDefault="00472B76">
      <w:r>
        <w:separator/>
      </w:r>
    </w:p>
  </w:footnote>
  <w:footnote w:type="continuationSeparator" w:id="0">
    <w:p w:rsidR="00472B76" w:rsidRDefault="0047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27D39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615D3"/>
    <w:rsid w:val="00066CAF"/>
    <w:rsid w:val="00072355"/>
    <w:rsid w:val="000762FB"/>
    <w:rsid w:val="00095BEA"/>
    <w:rsid w:val="000A167C"/>
    <w:rsid w:val="000A450A"/>
    <w:rsid w:val="000A6FE8"/>
    <w:rsid w:val="000B3B89"/>
    <w:rsid w:val="000B574C"/>
    <w:rsid w:val="000B7108"/>
    <w:rsid w:val="000B7642"/>
    <w:rsid w:val="000C29BC"/>
    <w:rsid w:val="000C5A89"/>
    <w:rsid w:val="000C5B45"/>
    <w:rsid w:val="000C746A"/>
    <w:rsid w:val="000E0853"/>
    <w:rsid w:val="000E5D1D"/>
    <w:rsid w:val="000E65C2"/>
    <w:rsid w:val="000E77A9"/>
    <w:rsid w:val="001000BD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50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A230A"/>
    <w:rsid w:val="001A4378"/>
    <w:rsid w:val="001A594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3D84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5180"/>
    <w:rsid w:val="00261CF0"/>
    <w:rsid w:val="002648C3"/>
    <w:rsid w:val="00270FC5"/>
    <w:rsid w:val="0027100C"/>
    <w:rsid w:val="00277D29"/>
    <w:rsid w:val="002802EC"/>
    <w:rsid w:val="00281C10"/>
    <w:rsid w:val="00283635"/>
    <w:rsid w:val="00287AFE"/>
    <w:rsid w:val="00287DBC"/>
    <w:rsid w:val="00291D72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548"/>
    <w:rsid w:val="0032690E"/>
    <w:rsid w:val="00334459"/>
    <w:rsid w:val="00340EAC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97B24"/>
    <w:rsid w:val="003A381F"/>
    <w:rsid w:val="003A54EB"/>
    <w:rsid w:val="003B1EF0"/>
    <w:rsid w:val="003B2754"/>
    <w:rsid w:val="003B4062"/>
    <w:rsid w:val="003B737C"/>
    <w:rsid w:val="003B7A6D"/>
    <w:rsid w:val="003C1643"/>
    <w:rsid w:val="003C33FA"/>
    <w:rsid w:val="003C3961"/>
    <w:rsid w:val="003C43B9"/>
    <w:rsid w:val="003C4422"/>
    <w:rsid w:val="003D020A"/>
    <w:rsid w:val="003D190C"/>
    <w:rsid w:val="003D73F6"/>
    <w:rsid w:val="003E06DE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17A2B"/>
    <w:rsid w:val="00420DE1"/>
    <w:rsid w:val="00426EF3"/>
    <w:rsid w:val="00432C69"/>
    <w:rsid w:val="00432C97"/>
    <w:rsid w:val="00433031"/>
    <w:rsid w:val="00435C17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1F6E"/>
    <w:rsid w:val="0046697E"/>
    <w:rsid w:val="00472B76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2EC"/>
    <w:rsid w:val="004A1DD0"/>
    <w:rsid w:val="004A2954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502B30"/>
    <w:rsid w:val="00507D4B"/>
    <w:rsid w:val="00507F20"/>
    <w:rsid w:val="00514694"/>
    <w:rsid w:val="00514CDF"/>
    <w:rsid w:val="00531CF8"/>
    <w:rsid w:val="00535DD5"/>
    <w:rsid w:val="00536135"/>
    <w:rsid w:val="005402C7"/>
    <w:rsid w:val="005413C2"/>
    <w:rsid w:val="005422EE"/>
    <w:rsid w:val="005445C7"/>
    <w:rsid w:val="00550ECB"/>
    <w:rsid w:val="00557FBA"/>
    <w:rsid w:val="00565FD7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3E68"/>
    <w:rsid w:val="005A5933"/>
    <w:rsid w:val="005A5F3D"/>
    <w:rsid w:val="005A6351"/>
    <w:rsid w:val="005A733E"/>
    <w:rsid w:val="005B3E3C"/>
    <w:rsid w:val="005B502B"/>
    <w:rsid w:val="005B5A79"/>
    <w:rsid w:val="005C164A"/>
    <w:rsid w:val="005C32B2"/>
    <w:rsid w:val="005C52DD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64BC"/>
    <w:rsid w:val="00637406"/>
    <w:rsid w:val="00637FC7"/>
    <w:rsid w:val="006404E6"/>
    <w:rsid w:val="00645A0D"/>
    <w:rsid w:val="00645CE0"/>
    <w:rsid w:val="0064624B"/>
    <w:rsid w:val="00646C3D"/>
    <w:rsid w:val="00651215"/>
    <w:rsid w:val="00653817"/>
    <w:rsid w:val="00656729"/>
    <w:rsid w:val="006636F9"/>
    <w:rsid w:val="00664FAE"/>
    <w:rsid w:val="00680C67"/>
    <w:rsid w:val="00680FEA"/>
    <w:rsid w:val="006934E8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7A03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37337"/>
    <w:rsid w:val="00741838"/>
    <w:rsid w:val="007418EF"/>
    <w:rsid w:val="00741996"/>
    <w:rsid w:val="00745764"/>
    <w:rsid w:val="00751E1A"/>
    <w:rsid w:val="00754888"/>
    <w:rsid w:val="007567F1"/>
    <w:rsid w:val="00756B60"/>
    <w:rsid w:val="007737FE"/>
    <w:rsid w:val="00773F4C"/>
    <w:rsid w:val="007766AC"/>
    <w:rsid w:val="007838B5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71A0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01A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64A03"/>
    <w:rsid w:val="0087193F"/>
    <w:rsid w:val="00874788"/>
    <w:rsid w:val="0087549E"/>
    <w:rsid w:val="00875FF9"/>
    <w:rsid w:val="00876077"/>
    <w:rsid w:val="0087661B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298A"/>
    <w:rsid w:val="008E39C3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9260A"/>
    <w:rsid w:val="009933F3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3EB8"/>
    <w:rsid w:val="00B450B6"/>
    <w:rsid w:val="00B45F95"/>
    <w:rsid w:val="00B4709F"/>
    <w:rsid w:val="00B51207"/>
    <w:rsid w:val="00B51352"/>
    <w:rsid w:val="00B52A2B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6556"/>
    <w:rsid w:val="00C40370"/>
    <w:rsid w:val="00C42BE8"/>
    <w:rsid w:val="00C45015"/>
    <w:rsid w:val="00C45256"/>
    <w:rsid w:val="00C50A77"/>
    <w:rsid w:val="00C62A4E"/>
    <w:rsid w:val="00C631E8"/>
    <w:rsid w:val="00C64983"/>
    <w:rsid w:val="00C663BF"/>
    <w:rsid w:val="00C70164"/>
    <w:rsid w:val="00C71B87"/>
    <w:rsid w:val="00C74A6E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128D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E0285"/>
    <w:rsid w:val="00DE27EC"/>
    <w:rsid w:val="00DE2C19"/>
    <w:rsid w:val="00DE7E25"/>
    <w:rsid w:val="00DF5563"/>
    <w:rsid w:val="00DF6050"/>
    <w:rsid w:val="00DF747D"/>
    <w:rsid w:val="00E006C2"/>
    <w:rsid w:val="00E0776C"/>
    <w:rsid w:val="00E12DC4"/>
    <w:rsid w:val="00E270EB"/>
    <w:rsid w:val="00E30938"/>
    <w:rsid w:val="00E4020D"/>
    <w:rsid w:val="00E42534"/>
    <w:rsid w:val="00E4685F"/>
    <w:rsid w:val="00E5393B"/>
    <w:rsid w:val="00E6092D"/>
    <w:rsid w:val="00E621B2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94460"/>
    <w:rsid w:val="00E9596B"/>
    <w:rsid w:val="00E97438"/>
    <w:rsid w:val="00EA1057"/>
    <w:rsid w:val="00EA1268"/>
    <w:rsid w:val="00EA4281"/>
    <w:rsid w:val="00EA5605"/>
    <w:rsid w:val="00EA7B61"/>
    <w:rsid w:val="00EB03FB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3D0E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757BC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C23"/>
    <w:rsid w:val="00FC3CD1"/>
    <w:rsid w:val="00FC3DB2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US/home/SOCC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adidassocc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adidassoccer?fref=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idas.com/us/socc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com/u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4904-DDB4-472E-BC7B-4A774304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2936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Albaugh, Caitlin</cp:lastModifiedBy>
  <cp:revision>17</cp:revision>
  <cp:lastPrinted>2013-10-25T14:02:00Z</cp:lastPrinted>
  <dcterms:created xsi:type="dcterms:W3CDTF">2015-04-15T10:07:00Z</dcterms:created>
  <dcterms:modified xsi:type="dcterms:W3CDTF">2015-04-20T01:52:00Z</dcterms:modified>
</cp:coreProperties>
</file>